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20" w:rsidRPr="00541E51" w:rsidRDefault="001849BD">
      <w:pPr>
        <w:rPr>
          <w:rFonts w:ascii="Times New Roman" w:hAnsi="Times New Roman" w:cs="Times New Roman"/>
          <w:b/>
          <w:sz w:val="28"/>
          <w:szCs w:val="28"/>
        </w:rPr>
      </w:pPr>
      <w:r w:rsidRPr="00091C52">
        <w:rPr>
          <w:rFonts w:ascii="Times New Roman" w:hAnsi="Times New Roman" w:cs="Times New Roman"/>
          <w:b/>
          <w:sz w:val="28"/>
          <w:szCs w:val="28"/>
        </w:rPr>
        <w:t>УДК: 159.922 : 159.</w:t>
      </w:r>
      <w:bookmarkStart w:id="0" w:name="_GoBack"/>
      <w:bookmarkEnd w:id="0"/>
      <w:r w:rsidRPr="00541E51">
        <w:rPr>
          <w:rFonts w:ascii="Times New Roman" w:hAnsi="Times New Roman" w:cs="Times New Roman"/>
          <w:b/>
          <w:sz w:val="28"/>
          <w:szCs w:val="28"/>
        </w:rPr>
        <w:t>938</w:t>
      </w:r>
    </w:p>
    <w:p w:rsidR="00D53F6D" w:rsidRPr="00541E51" w:rsidRDefault="00D53F6D" w:rsidP="004B6A79">
      <w:pPr>
        <w:spacing w:after="0"/>
        <w:ind w:left="411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1E51">
        <w:rPr>
          <w:rFonts w:ascii="Times New Roman" w:hAnsi="Times New Roman" w:cs="Times New Roman"/>
          <w:b/>
          <w:i/>
          <w:sz w:val="28"/>
          <w:szCs w:val="28"/>
        </w:rPr>
        <w:t xml:space="preserve">Тетяна </w:t>
      </w:r>
      <w:proofErr w:type="spellStart"/>
      <w:r w:rsidRPr="00541E51">
        <w:rPr>
          <w:rFonts w:ascii="Times New Roman" w:hAnsi="Times New Roman" w:cs="Times New Roman"/>
          <w:b/>
          <w:i/>
          <w:sz w:val="28"/>
          <w:szCs w:val="28"/>
        </w:rPr>
        <w:t>Сливінська</w:t>
      </w:r>
      <w:proofErr w:type="spellEnd"/>
      <w:r w:rsidRPr="00541E5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 xml:space="preserve">ORCID </w:t>
      </w:r>
      <w:proofErr w:type="spellStart"/>
      <w:r w:rsidRPr="00357EA8">
        <w:rPr>
          <w:rFonts w:ascii="Times New Roman" w:hAnsi="Times New Roman" w:cs="Times New Roman"/>
          <w:i/>
          <w:sz w:val="28"/>
          <w:szCs w:val="28"/>
        </w:rPr>
        <w:t>іD</w:t>
      </w:r>
      <w:proofErr w:type="spellEnd"/>
      <w:r w:rsidRPr="00357EA8">
        <w:rPr>
          <w:rFonts w:ascii="Times New Roman" w:hAnsi="Times New Roman" w:cs="Times New Roman"/>
          <w:i/>
          <w:sz w:val="28"/>
          <w:szCs w:val="28"/>
        </w:rPr>
        <w:t xml:space="preserve"> 0000-0002-4401-8451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завідувач навчально-методичної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лабораторії практичної психології,</w:t>
      </w:r>
    </w:p>
    <w:p w:rsidR="00541E51" w:rsidRDefault="00C3538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соціальної роботи</w:t>
      </w:r>
    </w:p>
    <w:p w:rsidR="00C3538D" w:rsidRDefault="00C3538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Миколаївський обласний інститут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післядипломної педагогічної освіти</w:t>
      </w:r>
    </w:p>
    <w:p w:rsidR="00D53F6D" w:rsidRPr="00357EA8" w:rsidRDefault="00541E51" w:rsidP="002E242E">
      <w:pPr>
        <w:spacing w:after="0" w:line="360" w:lineRule="auto"/>
        <w:ind w:left="2977" w:hanging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вул. Адміральська, 4-а, </w:t>
      </w:r>
      <w:r w:rsidRPr="002E242E">
        <w:rPr>
          <w:rFonts w:ascii="Times New Roman" w:hAnsi="Times New Roman" w:cs="Times New Roman"/>
          <w:i/>
          <w:sz w:val="28"/>
          <w:szCs w:val="28"/>
        </w:rPr>
        <w:t>54</w:t>
      </w:r>
      <w:r w:rsidR="00D53F6D" w:rsidRPr="002E242E">
        <w:rPr>
          <w:rFonts w:ascii="Times New Roman" w:hAnsi="Times New Roman" w:cs="Times New Roman"/>
          <w:i/>
          <w:sz w:val="28"/>
          <w:szCs w:val="28"/>
        </w:rPr>
        <w:t>0</w:t>
      </w:r>
      <w:r w:rsidR="00D53F6D" w:rsidRPr="00357EA8">
        <w:rPr>
          <w:rFonts w:ascii="Times New Roman" w:hAnsi="Times New Roman" w:cs="Times New Roman"/>
          <w:i/>
          <w:sz w:val="28"/>
          <w:szCs w:val="28"/>
        </w:rPr>
        <w:t>01, м. Миколаїв, Україна</w:t>
      </w:r>
    </w:p>
    <w:p w:rsidR="00D53F6D" w:rsidRPr="00541E51" w:rsidRDefault="00091C52" w:rsidP="002E242E">
      <w:pPr>
        <w:spacing w:after="0" w:line="36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D53F6D" w:rsidRPr="00541E5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tetiana.slyvinska@moippo.mk.ua</w:t>
        </w:r>
      </w:hyperlink>
    </w:p>
    <w:p w:rsidR="00D53F6D" w:rsidRPr="00541E51" w:rsidRDefault="00D53F6D" w:rsidP="002E242E">
      <w:pPr>
        <w:spacing w:after="0" w:line="36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3F6D" w:rsidRPr="00541E51" w:rsidRDefault="00D53F6D" w:rsidP="002E242E">
      <w:pPr>
        <w:spacing w:after="0" w:line="360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1E51">
        <w:rPr>
          <w:rFonts w:ascii="Times New Roman" w:hAnsi="Times New Roman" w:cs="Times New Roman"/>
          <w:b/>
          <w:i/>
          <w:sz w:val="28"/>
          <w:szCs w:val="28"/>
        </w:rPr>
        <w:t>Аліна Кучеренко,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 xml:space="preserve">ORCID </w:t>
      </w:r>
      <w:proofErr w:type="spellStart"/>
      <w:r w:rsidRPr="00357EA8">
        <w:rPr>
          <w:rFonts w:ascii="Times New Roman" w:hAnsi="Times New Roman" w:cs="Times New Roman"/>
          <w:i/>
          <w:sz w:val="28"/>
          <w:szCs w:val="28"/>
        </w:rPr>
        <w:t>iD</w:t>
      </w:r>
      <w:proofErr w:type="spellEnd"/>
      <w:r w:rsidRPr="00357EA8">
        <w:rPr>
          <w:rFonts w:ascii="Times New Roman" w:hAnsi="Times New Roman" w:cs="Times New Roman"/>
          <w:i/>
          <w:sz w:val="28"/>
          <w:szCs w:val="28"/>
        </w:rPr>
        <w:t xml:space="preserve"> 0000-0001-9801-6403</w:t>
      </w:r>
    </w:p>
    <w:p w:rsidR="00D53F6D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методист н</w:t>
      </w:r>
      <w:r w:rsidR="004B6A79">
        <w:rPr>
          <w:rFonts w:ascii="Times New Roman" w:hAnsi="Times New Roman" w:cs="Times New Roman"/>
          <w:i/>
          <w:sz w:val="28"/>
          <w:szCs w:val="28"/>
        </w:rPr>
        <w:t xml:space="preserve">авчально-методичної лабораторії </w:t>
      </w:r>
      <w:r w:rsidRPr="00357EA8">
        <w:rPr>
          <w:rFonts w:ascii="Times New Roman" w:hAnsi="Times New Roman" w:cs="Times New Roman"/>
          <w:i/>
          <w:sz w:val="28"/>
          <w:szCs w:val="28"/>
        </w:rPr>
        <w:t xml:space="preserve">практичної </w:t>
      </w:r>
      <w:proofErr w:type="spellStart"/>
      <w:r w:rsidRPr="00357EA8">
        <w:rPr>
          <w:rFonts w:ascii="Times New Roman" w:hAnsi="Times New Roman" w:cs="Times New Roman"/>
          <w:i/>
          <w:sz w:val="28"/>
          <w:szCs w:val="28"/>
        </w:rPr>
        <w:t>психології,соціаль</w:t>
      </w:r>
      <w:r w:rsidR="00541E51">
        <w:rPr>
          <w:rFonts w:ascii="Times New Roman" w:hAnsi="Times New Roman" w:cs="Times New Roman"/>
          <w:i/>
          <w:sz w:val="28"/>
          <w:szCs w:val="28"/>
        </w:rPr>
        <w:t>ної</w:t>
      </w:r>
      <w:proofErr w:type="spellEnd"/>
      <w:r w:rsidR="00541E51">
        <w:rPr>
          <w:rFonts w:ascii="Times New Roman" w:hAnsi="Times New Roman" w:cs="Times New Roman"/>
          <w:i/>
          <w:sz w:val="28"/>
          <w:szCs w:val="28"/>
        </w:rPr>
        <w:t xml:space="preserve"> роботи</w:t>
      </w:r>
      <w:r w:rsidR="004B6A79">
        <w:rPr>
          <w:rFonts w:ascii="Times New Roman" w:hAnsi="Times New Roman" w:cs="Times New Roman"/>
          <w:i/>
          <w:sz w:val="28"/>
          <w:szCs w:val="28"/>
        </w:rPr>
        <w:t xml:space="preserve"> Миколаївський обласний інститут </w:t>
      </w:r>
      <w:r w:rsidRPr="00357EA8">
        <w:rPr>
          <w:rFonts w:ascii="Times New Roman" w:hAnsi="Times New Roman" w:cs="Times New Roman"/>
          <w:i/>
          <w:sz w:val="28"/>
          <w:szCs w:val="28"/>
        </w:rPr>
        <w:t>піс</w:t>
      </w:r>
      <w:r w:rsidR="00C3538D">
        <w:rPr>
          <w:rFonts w:ascii="Times New Roman" w:hAnsi="Times New Roman" w:cs="Times New Roman"/>
          <w:i/>
          <w:sz w:val="28"/>
          <w:szCs w:val="28"/>
        </w:rPr>
        <w:t>лядипломної педагогічної освіти</w:t>
      </w:r>
    </w:p>
    <w:p w:rsidR="00C3538D" w:rsidRPr="00357EA8" w:rsidRDefault="004B6A79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вул. </w:t>
      </w:r>
      <w:r w:rsidR="00C3538D" w:rsidRPr="00C3538D">
        <w:rPr>
          <w:rFonts w:ascii="Times New Roman" w:hAnsi="Times New Roman" w:cs="Times New Roman"/>
          <w:i/>
          <w:sz w:val="28"/>
          <w:szCs w:val="28"/>
        </w:rPr>
        <w:t>Адмірал</w:t>
      </w:r>
      <w:r w:rsidR="00C3538D">
        <w:rPr>
          <w:rFonts w:ascii="Times New Roman" w:hAnsi="Times New Roman" w:cs="Times New Roman"/>
          <w:i/>
          <w:sz w:val="28"/>
          <w:szCs w:val="28"/>
        </w:rPr>
        <w:t>ьськ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C3538D">
        <w:rPr>
          <w:rFonts w:ascii="Times New Roman" w:hAnsi="Times New Roman" w:cs="Times New Roman"/>
          <w:i/>
          <w:sz w:val="28"/>
          <w:szCs w:val="28"/>
        </w:rPr>
        <w:t>4-а,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54001, м. Миколаїв, </w:t>
      </w:r>
      <w:r w:rsidR="00C3538D" w:rsidRPr="00C3538D"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D53F6D" w:rsidRPr="00541E51" w:rsidRDefault="00091C52" w:rsidP="002E242E">
      <w:pPr>
        <w:spacing w:after="0" w:line="36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D53F6D" w:rsidRPr="00541E5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alina.kucherenko@moippo.mk.ua</w:t>
        </w:r>
      </w:hyperlink>
    </w:p>
    <w:p w:rsidR="00D53F6D" w:rsidRPr="00357EA8" w:rsidRDefault="00D53F6D" w:rsidP="002E242E">
      <w:pPr>
        <w:spacing w:after="0" w:line="36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3F6D" w:rsidRPr="00541E51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1E51">
        <w:rPr>
          <w:rFonts w:ascii="Times New Roman" w:hAnsi="Times New Roman" w:cs="Times New Roman"/>
          <w:b/>
          <w:i/>
          <w:sz w:val="28"/>
          <w:szCs w:val="28"/>
        </w:rPr>
        <w:t>Кльона</w:t>
      </w:r>
      <w:proofErr w:type="spellEnd"/>
      <w:r w:rsidRPr="00541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1E51">
        <w:rPr>
          <w:rFonts w:ascii="Times New Roman" w:hAnsi="Times New Roman" w:cs="Times New Roman"/>
          <w:b/>
          <w:i/>
          <w:sz w:val="28"/>
          <w:szCs w:val="28"/>
        </w:rPr>
        <w:t>Алхімова</w:t>
      </w:r>
      <w:proofErr w:type="spellEnd"/>
      <w:r w:rsidRPr="00541E5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 xml:space="preserve">ORCID </w:t>
      </w:r>
      <w:proofErr w:type="spellStart"/>
      <w:r w:rsidRPr="00357EA8">
        <w:rPr>
          <w:rFonts w:ascii="Times New Roman" w:hAnsi="Times New Roman" w:cs="Times New Roman"/>
          <w:i/>
          <w:sz w:val="28"/>
          <w:szCs w:val="28"/>
        </w:rPr>
        <w:t>iD</w:t>
      </w:r>
      <w:proofErr w:type="spellEnd"/>
      <w:r w:rsidRPr="00357EA8">
        <w:rPr>
          <w:rFonts w:ascii="Times New Roman" w:hAnsi="Times New Roman" w:cs="Times New Roman"/>
          <w:i/>
          <w:sz w:val="28"/>
          <w:szCs w:val="28"/>
        </w:rPr>
        <w:t xml:space="preserve"> 0000-0002-9213-7762</w:t>
      </w:r>
    </w:p>
    <w:p w:rsidR="00D53F6D" w:rsidRPr="00357EA8" w:rsidRDefault="00D53F6D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методист навчально-методичної лабораторії практичної психології, соціальної роботи Миколаївський обласний інститут післядипломної педагогічної освіти</w:t>
      </w:r>
    </w:p>
    <w:p w:rsidR="00D53F6D" w:rsidRPr="004B6A79" w:rsidRDefault="00D53F6D" w:rsidP="002E242E">
      <w:pPr>
        <w:spacing w:after="0" w:line="360" w:lineRule="auto"/>
        <w:ind w:left="297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вул. Адміральська, 4-а, 54001, м.</w:t>
      </w:r>
      <w:r w:rsidR="004B6A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3538D">
        <w:rPr>
          <w:rFonts w:ascii="Times New Roman" w:hAnsi="Times New Roman" w:cs="Times New Roman"/>
          <w:i/>
          <w:sz w:val="28"/>
          <w:szCs w:val="28"/>
        </w:rPr>
        <w:t>Миколаїв,</w:t>
      </w:r>
      <w:r w:rsidRPr="00357EA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D53F6D" w:rsidRPr="00541E51" w:rsidRDefault="00091C52" w:rsidP="002E242E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D53F6D" w:rsidRPr="00541E5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klona.alkhimova@moippo.mk.ua</w:t>
        </w:r>
      </w:hyperlink>
    </w:p>
    <w:p w:rsidR="007F2633" w:rsidRPr="00541E51" w:rsidRDefault="007F2633" w:rsidP="002E242E">
      <w:pPr>
        <w:spacing w:line="36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916FFA" w:rsidRPr="00357EA8" w:rsidRDefault="002C6197" w:rsidP="002C61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A8">
        <w:rPr>
          <w:rFonts w:ascii="Times New Roman" w:hAnsi="Times New Roman" w:cs="Times New Roman"/>
          <w:b/>
          <w:sz w:val="28"/>
          <w:szCs w:val="28"/>
        </w:rPr>
        <w:lastRenderedPageBreak/>
        <w:t>ІНФОРМАЦІЙНО-МЕТОДИЧНИЙ СУПРОВІД РОЗВИТКУ СТРЕСОСТІЙКОСТІ УЧАСНИКІВ ОСВІТНЬОГО ПРОЦЕСУ</w:t>
      </w:r>
    </w:p>
    <w:p w:rsidR="002C6197" w:rsidRPr="00357EA8" w:rsidRDefault="002C6197" w:rsidP="002C61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C9" w:rsidRPr="00357EA8" w:rsidRDefault="00A2374B" w:rsidP="004176D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EA8">
        <w:rPr>
          <w:rFonts w:ascii="Times New Roman" w:hAnsi="Times New Roman" w:cs="Times New Roman"/>
          <w:i/>
          <w:sz w:val="28"/>
          <w:szCs w:val="28"/>
        </w:rPr>
        <w:t>У методичній статті висвітлено</w:t>
      </w:r>
      <w:r w:rsidR="002C6197" w:rsidRPr="00357EA8">
        <w:rPr>
          <w:rFonts w:ascii="Times New Roman" w:hAnsi="Times New Roman" w:cs="Times New Roman"/>
          <w:i/>
          <w:sz w:val="28"/>
          <w:szCs w:val="28"/>
        </w:rPr>
        <w:t xml:space="preserve"> аналіз</w:t>
      </w:r>
      <w:r w:rsidR="003F04C9" w:rsidRPr="00357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197" w:rsidRPr="00357EA8">
        <w:rPr>
          <w:rFonts w:ascii="Times New Roman" w:eastAsia="Times New Roman" w:hAnsi="Times New Roman" w:cs="Times New Roman"/>
          <w:i/>
          <w:sz w:val="28"/>
          <w:szCs w:val="28"/>
        </w:rPr>
        <w:t>інформаційно-методичного</w:t>
      </w:r>
      <w:r w:rsidR="003F04C9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619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супроводу учасників освітнього процесу </w:t>
      </w:r>
      <w:r w:rsidR="003F04C9" w:rsidRPr="00357EA8">
        <w:rPr>
          <w:rFonts w:ascii="Times New Roman" w:eastAsia="Times New Roman" w:hAnsi="Times New Roman" w:cs="Times New Roman"/>
          <w:i/>
          <w:sz w:val="28"/>
          <w:szCs w:val="28"/>
        </w:rPr>
        <w:t>в сучасних, кризових умовах життєдіяльності</w:t>
      </w:r>
      <w:r w:rsidR="002C619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, зумовлених війною та невизначеністю. </w:t>
      </w:r>
      <w:r w:rsidR="00351BB8" w:rsidRPr="00357EA8">
        <w:rPr>
          <w:rFonts w:ascii="Times New Roman" w:eastAsia="Times New Roman" w:hAnsi="Times New Roman" w:cs="Times New Roman"/>
          <w:i/>
          <w:sz w:val="28"/>
          <w:szCs w:val="28"/>
        </w:rPr>
        <w:t>Розгля</w:t>
      </w:r>
      <w:r w:rsidRPr="00357EA8">
        <w:rPr>
          <w:rFonts w:ascii="Times New Roman" w:eastAsia="Times New Roman" w:hAnsi="Times New Roman" w:cs="Times New Roman"/>
          <w:i/>
          <w:sz w:val="28"/>
          <w:szCs w:val="28"/>
        </w:rPr>
        <w:t>нуто</w:t>
      </w:r>
      <w:r w:rsidR="00351BB8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шляхи </w:t>
      </w:r>
      <w:r w:rsidR="00934831" w:rsidRPr="00357EA8">
        <w:rPr>
          <w:rFonts w:ascii="Times New Roman" w:eastAsia="Times New Roman" w:hAnsi="Times New Roman" w:cs="Times New Roman"/>
          <w:i/>
          <w:sz w:val="28"/>
          <w:szCs w:val="28"/>
        </w:rPr>
        <w:t>психосоціальної</w:t>
      </w:r>
      <w:r w:rsidR="00351BB8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підтримки, адресної допомоги, розбудови безпечного освітнього середовища, формування навичок </w:t>
      </w:r>
      <w:proofErr w:type="spellStart"/>
      <w:r w:rsidR="00351BB8" w:rsidRPr="00357EA8">
        <w:rPr>
          <w:rFonts w:ascii="Times New Roman" w:eastAsia="Times New Roman" w:hAnsi="Times New Roman" w:cs="Times New Roman"/>
          <w:i/>
          <w:sz w:val="28"/>
          <w:szCs w:val="28"/>
        </w:rPr>
        <w:t>стресостійкості</w:t>
      </w:r>
      <w:proofErr w:type="spellEnd"/>
      <w:r w:rsidR="00351BB8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в учасників освітнього процесу. Опис</w:t>
      </w:r>
      <w:r w:rsidRPr="00357EA8">
        <w:rPr>
          <w:rFonts w:ascii="Times New Roman" w:eastAsia="Times New Roman" w:hAnsi="Times New Roman" w:cs="Times New Roman"/>
          <w:i/>
          <w:sz w:val="28"/>
          <w:szCs w:val="28"/>
        </w:rPr>
        <w:t>ано</w:t>
      </w:r>
      <w:r w:rsidR="00351BB8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досвід діяльності </w:t>
      </w:r>
      <w:r w:rsidR="004176DA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навчально-методичної лабораторії практичної психології та соціальної роботи 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>Миколаївського обласного інституту післядипломної педагогічної освіти</w:t>
      </w:r>
      <w:r w:rsidR="004176DA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76DA" w:rsidRPr="002E242E">
        <w:rPr>
          <w:rFonts w:ascii="Times New Roman" w:eastAsia="Times New Roman" w:hAnsi="Times New Roman" w:cs="Times New Roman"/>
          <w:i/>
          <w:sz w:val="28"/>
          <w:szCs w:val="28"/>
        </w:rPr>
        <w:t xml:space="preserve">щодо </w:t>
      </w:r>
      <w:r w:rsidR="00541E51" w:rsidRPr="002E242E">
        <w:rPr>
          <w:rFonts w:ascii="Times New Roman" w:eastAsia="Times New Roman" w:hAnsi="Times New Roman" w:cs="Times New Roman"/>
          <w:i/>
          <w:sz w:val="28"/>
          <w:szCs w:val="28"/>
        </w:rPr>
        <w:t>повсякденної злагодженої</w:t>
      </w:r>
      <w:r w:rsidR="00934831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навчально-методичної, консультативної </w:t>
      </w:r>
      <w:r w:rsidR="00541E51">
        <w:rPr>
          <w:rFonts w:ascii="Times New Roman" w:eastAsia="Times New Roman" w:hAnsi="Times New Roman" w:cs="Times New Roman"/>
          <w:i/>
          <w:sz w:val="28"/>
          <w:szCs w:val="28"/>
        </w:rPr>
        <w:t>допомоги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та</w:t>
      </w:r>
      <w:r w:rsidR="00934831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підтримки учасників освітнього процесу</w:t>
      </w:r>
      <w:r w:rsidR="00B31A35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Миколаївській області</w:t>
      </w:r>
      <w:r w:rsidR="00934831" w:rsidRPr="00357EA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A1C5F" w:rsidRPr="00357EA8" w:rsidRDefault="005737F9" w:rsidP="004813A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b/>
          <w:i/>
          <w:sz w:val="28"/>
          <w:szCs w:val="28"/>
        </w:rPr>
        <w:t>Ключові слова:</w:t>
      </w:r>
      <w:r w:rsidR="00BA1C5F" w:rsidRPr="00357E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A1C5F" w:rsidRPr="00357EA8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r w:rsidR="00541E51">
        <w:rPr>
          <w:rFonts w:ascii="Times New Roman" w:eastAsia="Times New Roman" w:hAnsi="Times New Roman" w:cs="Times New Roman"/>
          <w:i/>
          <w:sz w:val="28"/>
          <w:szCs w:val="28"/>
        </w:rPr>
        <w:t>нформаційно-методичний супровід;</w:t>
      </w:r>
      <w:r w:rsidR="00541E51" w:rsidRPr="00541E51">
        <w:t xml:space="preserve"> </w:t>
      </w:r>
      <w:r w:rsidR="00541E51" w:rsidRPr="00541E51">
        <w:rPr>
          <w:rFonts w:ascii="Times New Roman" w:eastAsia="Times New Roman" w:hAnsi="Times New Roman" w:cs="Times New Roman"/>
          <w:i/>
          <w:sz w:val="28"/>
          <w:szCs w:val="28"/>
        </w:rPr>
        <w:t>ментальне здоров’я;</w:t>
      </w:r>
      <w:r w:rsidR="00541E51" w:rsidRPr="00541E51">
        <w:t xml:space="preserve"> </w:t>
      </w:r>
      <w:r w:rsidR="00541E51">
        <w:rPr>
          <w:rFonts w:ascii="Times New Roman" w:eastAsia="Times New Roman" w:hAnsi="Times New Roman" w:cs="Times New Roman"/>
          <w:i/>
          <w:sz w:val="28"/>
          <w:szCs w:val="28"/>
        </w:rPr>
        <w:t>освітнє середовище;</w:t>
      </w:r>
      <w:r w:rsidR="00541E51" w:rsidRPr="00541E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>психологічна допомога та підтримка</w:t>
      </w:r>
      <w:r w:rsidR="00541E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6A79" w:rsidRPr="004B6A79">
        <w:rPr>
          <w:rFonts w:ascii="Times New Roman" w:eastAsia="Times New Roman" w:hAnsi="Times New Roman" w:cs="Times New Roman"/>
          <w:i/>
          <w:sz w:val="28"/>
          <w:szCs w:val="28"/>
        </w:rPr>
        <w:t>стресостійкість</w:t>
      </w:r>
      <w:proofErr w:type="spellEnd"/>
      <w:r w:rsidR="004B6A79" w:rsidRPr="004B6A79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541E51">
        <w:rPr>
          <w:rFonts w:ascii="Times New Roman" w:eastAsia="Times New Roman" w:hAnsi="Times New Roman" w:cs="Times New Roman"/>
          <w:i/>
          <w:sz w:val="28"/>
          <w:szCs w:val="28"/>
        </w:rPr>
        <w:t>учасники освітнього процесу</w:t>
      </w:r>
      <w:r w:rsidR="007836D7" w:rsidRPr="0035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7143" w:rsidRPr="00357EA8" w:rsidRDefault="00A97143" w:rsidP="00A971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213" w:rsidRPr="00357EA8" w:rsidRDefault="00D24778" w:rsidP="00A971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="00A97143" w:rsidRPr="00357EA8">
        <w:rPr>
          <w:rFonts w:ascii="Times New Roman" w:hAnsi="Times New Roman" w:cs="Times New Roman"/>
          <w:sz w:val="28"/>
          <w:szCs w:val="28"/>
        </w:rPr>
        <w:t>Сливінська</w:t>
      </w:r>
      <w:proofErr w:type="spellEnd"/>
      <w:r w:rsidR="00A97143" w:rsidRPr="00357EA8">
        <w:rPr>
          <w:rFonts w:ascii="Times New Roman" w:hAnsi="Times New Roman" w:cs="Times New Roman"/>
          <w:sz w:val="28"/>
          <w:szCs w:val="28"/>
        </w:rPr>
        <w:t xml:space="preserve"> Т.</w:t>
      </w:r>
      <w:r w:rsidR="00541E5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7143" w:rsidRPr="00357EA8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="00A97143" w:rsidRPr="00357EA8">
        <w:rPr>
          <w:rFonts w:ascii="Times New Roman" w:hAnsi="Times New Roman" w:cs="Times New Roman"/>
          <w:sz w:val="28"/>
          <w:szCs w:val="28"/>
        </w:rPr>
        <w:t>Алхімова</w:t>
      </w:r>
      <w:proofErr w:type="spellEnd"/>
      <w:r w:rsidR="00A97143" w:rsidRPr="00357EA8">
        <w:rPr>
          <w:rFonts w:ascii="Times New Roman" w:hAnsi="Times New Roman" w:cs="Times New Roman"/>
          <w:sz w:val="28"/>
          <w:szCs w:val="28"/>
        </w:rPr>
        <w:t xml:space="preserve"> К.</w:t>
      </w:r>
      <w:r w:rsidR="00541E5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7143" w:rsidRPr="00357EA8">
        <w:rPr>
          <w:rFonts w:ascii="Times New Roman" w:hAnsi="Times New Roman" w:cs="Times New Roman"/>
          <w:sz w:val="28"/>
          <w:szCs w:val="28"/>
        </w:rPr>
        <w:t>Ю., Кучеренко А.</w:t>
      </w:r>
      <w:r w:rsidR="00541E5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41E51">
        <w:rPr>
          <w:rFonts w:ascii="Times New Roman" w:hAnsi="Times New Roman" w:cs="Times New Roman"/>
          <w:sz w:val="28"/>
          <w:szCs w:val="28"/>
        </w:rPr>
        <w:t xml:space="preserve">В., 2023 </w:t>
      </w:r>
    </w:p>
    <w:p w:rsidR="00A97143" w:rsidRPr="00357EA8" w:rsidRDefault="00A97143" w:rsidP="001E7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25" w:rsidRPr="00357EA8" w:rsidRDefault="008213C5" w:rsidP="001E7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b/>
          <w:sz w:val="28"/>
          <w:szCs w:val="28"/>
        </w:rPr>
        <w:t xml:space="preserve">Постановка проблеми в загальному вигляді. </w:t>
      </w:r>
      <w:r w:rsidR="00945C3C" w:rsidRPr="00357EA8">
        <w:rPr>
          <w:rFonts w:ascii="Times New Roman" w:hAnsi="Times New Roman" w:cs="Times New Roman"/>
          <w:sz w:val="28"/>
          <w:szCs w:val="28"/>
        </w:rPr>
        <w:t>Си</w:t>
      </w:r>
      <w:r w:rsidR="00541E51">
        <w:rPr>
          <w:rFonts w:ascii="Times New Roman" w:hAnsi="Times New Roman" w:cs="Times New Roman"/>
          <w:sz w:val="28"/>
          <w:szCs w:val="28"/>
        </w:rPr>
        <w:t xml:space="preserve">туація війни, у якій </w:t>
      </w:r>
      <w:r w:rsidR="00541E51" w:rsidRPr="002E242E">
        <w:rPr>
          <w:rFonts w:ascii="Times New Roman" w:hAnsi="Times New Roman" w:cs="Times New Roman"/>
          <w:sz w:val="28"/>
          <w:szCs w:val="28"/>
        </w:rPr>
        <w:t>перебуває</w:t>
      </w:r>
      <w:r w:rsidR="00945C3C" w:rsidRPr="002E242E">
        <w:rPr>
          <w:rFonts w:ascii="Times New Roman" w:hAnsi="Times New Roman" w:cs="Times New Roman"/>
          <w:sz w:val="28"/>
          <w:szCs w:val="28"/>
        </w:rPr>
        <w:t xml:space="preserve"> українське</w:t>
      </w:r>
      <w:r w:rsidR="00945C3C" w:rsidRPr="00357EA8">
        <w:rPr>
          <w:rFonts w:ascii="Times New Roman" w:hAnsi="Times New Roman" w:cs="Times New Roman"/>
          <w:sz w:val="28"/>
          <w:szCs w:val="28"/>
        </w:rPr>
        <w:t xml:space="preserve"> суспільство,</w:t>
      </w:r>
      <w:r w:rsidR="00372A30" w:rsidRPr="00357EA8">
        <w:rPr>
          <w:rFonts w:ascii="Times New Roman" w:eastAsia="Times New Roman" w:hAnsi="Times New Roman" w:cs="Times New Roman"/>
          <w:sz w:val="28"/>
          <w:szCs w:val="28"/>
        </w:rPr>
        <w:t xml:space="preserve"> стала трагедією загальнонаціонального масштабу, що</w:t>
      </w:r>
      <w:r w:rsidR="006D5D79" w:rsidRPr="00357EA8">
        <w:rPr>
          <w:rFonts w:ascii="Times New Roman" w:hAnsi="Times New Roman" w:cs="Times New Roman"/>
          <w:sz w:val="28"/>
          <w:szCs w:val="28"/>
        </w:rPr>
        <w:t xml:space="preserve"> викликала стан</w:t>
      </w:r>
      <w:r w:rsidR="00945C3C" w:rsidRPr="00357EA8">
        <w:rPr>
          <w:rFonts w:ascii="Times New Roman" w:hAnsi="Times New Roman" w:cs="Times New Roman"/>
          <w:sz w:val="28"/>
          <w:szCs w:val="28"/>
        </w:rPr>
        <w:t xml:space="preserve"> хронічного стресу, </w:t>
      </w:r>
      <w:r w:rsidR="00AA6342" w:rsidRPr="00357EA8">
        <w:rPr>
          <w:rFonts w:ascii="Times New Roman" w:hAnsi="Times New Roman" w:cs="Times New Roman"/>
          <w:sz w:val="28"/>
          <w:szCs w:val="28"/>
        </w:rPr>
        <w:t xml:space="preserve">невротичних розладів, </w:t>
      </w:r>
      <w:r w:rsidR="00945C3C" w:rsidRPr="00357EA8">
        <w:rPr>
          <w:rFonts w:ascii="Times New Roman" w:hAnsi="Times New Roman" w:cs="Times New Roman"/>
          <w:sz w:val="28"/>
          <w:szCs w:val="28"/>
        </w:rPr>
        <w:t xml:space="preserve">переживання травматичного досвіду, </w:t>
      </w:r>
      <w:r w:rsidR="00052BBF" w:rsidRPr="00357EA8">
        <w:rPr>
          <w:rFonts w:ascii="Times New Roman" w:hAnsi="Times New Roman" w:cs="Times New Roman"/>
          <w:sz w:val="28"/>
          <w:szCs w:val="28"/>
        </w:rPr>
        <w:t>неможлив</w:t>
      </w:r>
      <w:r w:rsidR="00476EA3" w:rsidRPr="00357EA8">
        <w:rPr>
          <w:rFonts w:ascii="Times New Roman" w:hAnsi="Times New Roman" w:cs="Times New Roman"/>
          <w:sz w:val="28"/>
          <w:szCs w:val="28"/>
        </w:rPr>
        <w:t>іс</w:t>
      </w:r>
      <w:r w:rsidR="00052BBF" w:rsidRPr="00357EA8">
        <w:rPr>
          <w:rFonts w:ascii="Times New Roman" w:hAnsi="Times New Roman" w:cs="Times New Roman"/>
          <w:sz w:val="28"/>
          <w:szCs w:val="28"/>
        </w:rPr>
        <w:t>т</w:t>
      </w:r>
      <w:r w:rsidR="00476EA3" w:rsidRPr="00357EA8">
        <w:rPr>
          <w:rFonts w:ascii="Times New Roman" w:hAnsi="Times New Roman" w:cs="Times New Roman"/>
          <w:sz w:val="28"/>
          <w:szCs w:val="28"/>
        </w:rPr>
        <w:t>ь</w:t>
      </w:r>
      <w:r w:rsidR="004F4D3B" w:rsidRPr="00357EA8">
        <w:rPr>
          <w:rFonts w:ascii="Times New Roman" w:hAnsi="Times New Roman" w:cs="Times New Roman"/>
          <w:sz w:val="28"/>
          <w:szCs w:val="28"/>
        </w:rPr>
        <w:t xml:space="preserve"> планувати майбутнє</w:t>
      </w:r>
      <w:r w:rsidR="00945C3C" w:rsidRPr="00357EA8">
        <w:rPr>
          <w:rFonts w:ascii="Times New Roman" w:hAnsi="Times New Roman" w:cs="Times New Roman"/>
          <w:sz w:val="28"/>
          <w:szCs w:val="28"/>
        </w:rPr>
        <w:t>.</w:t>
      </w:r>
      <w:r w:rsidR="001E7E25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905457" w:rsidRPr="00357EA8">
        <w:rPr>
          <w:rFonts w:ascii="Times New Roman" w:hAnsi="Times New Roman" w:cs="Times New Roman"/>
          <w:sz w:val="28"/>
          <w:szCs w:val="28"/>
        </w:rPr>
        <w:t>Безмежжям соціальних, економічних, політи</w:t>
      </w:r>
      <w:r w:rsidR="00541E51">
        <w:rPr>
          <w:rFonts w:ascii="Times New Roman" w:hAnsi="Times New Roman" w:cs="Times New Roman"/>
          <w:sz w:val="28"/>
          <w:szCs w:val="28"/>
        </w:rPr>
        <w:t>чних, військових негараздів, що</w:t>
      </w:r>
      <w:r w:rsidR="00905457" w:rsidRPr="00357EA8">
        <w:rPr>
          <w:rFonts w:ascii="Times New Roman" w:hAnsi="Times New Roman" w:cs="Times New Roman"/>
          <w:sz w:val="28"/>
          <w:szCs w:val="28"/>
        </w:rPr>
        <w:t xml:space="preserve"> розв’язує нині українське суспільство, зумовлене особливе значення проблеми розвитку </w:t>
      </w:r>
      <w:proofErr w:type="spellStart"/>
      <w:r w:rsidR="00905457" w:rsidRPr="00357EA8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905457" w:rsidRPr="00357EA8">
        <w:rPr>
          <w:rFonts w:ascii="Times New Roman" w:hAnsi="Times New Roman" w:cs="Times New Roman"/>
          <w:sz w:val="28"/>
          <w:szCs w:val="28"/>
        </w:rPr>
        <w:t xml:space="preserve"> особистості. </w:t>
      </w:r>
    </w:p>
    <w:p w:rsidR="00104741" w:rsidRPr="00357EA8" w:rsidRDefault="002D0416" w:rsidP="001553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Докорінно змінилися цінності і пріоритети</w:t>
      </w:r>
      <w:r w:rsidR="00201B88" w:rsidRPr="00357EA8">
        <w:rPr>
          <w:rFonts w:ascii="Times New Roman" w:hAnsi="Times New Roman" w:cs="Times New Roman"/>
          <w:sz w:val="28"/>
          <w:szCs w:val="28"/>
        </w:rPr>
        <w:t>:</w:t>
      </w:r>
      <w:r w:rsidRPr="00357EA8">
        <w:rPr>
          <w:rFonts w:ascii="Times New Roman" w:hAnsi="Times New Roman" w:cs="Times New Roman"/>
          <w:sz w:val="28"/>
          <w:szCs w:val="28"/>
        </w:rPr>
        <w:t xml:space="preserve"> українське суспільство поступово починає усвідомлювати, що так, як було раніше, більше </w:t>
      </w:r>
      <w:r w:rsidR="0009476D" w:rsidRPr="00357EA8">
        <w:rPr>
          <w:rFonts w:ascii="Times New Roman" w:hAnsi="Times New Roman" w:cs="Times New Roman"/>
          <w:sz w:val="28"/>
          <w:szCs w:val="28"/>
        </w:rPr>
        <w:t xml:space="preserve">ніколи не буде. В умовах </w:t>
      </w:r>
      <w:r w:rsidR="00541E51">
        <w:rPr>
          <w:rFonts w:ascii="Times New Roman" w:hAnsi="Times New Roman" w:cs="Times New Roman"/>
          <w:sz w:val="28"/>
          <w:szCs w:val="28"/>
        </w:rPr>
        <w:t>у</w:t>
      </w:r>
      <w:r w:rsidR="00155311" w:rsidRPr="00357EA8">
        <w:rPr>
          <w:rFonts w:ascii="Times New Roman" w:hAnsi="Times New Roman" w:cs="Times New Roman"/>
          <w:sz w:val="28"/>
          <w:szCs w:val="28"/>
        </w:rPr>
        <w:t>трати стабільності людське існування</w:t>
      </w:r>
      <w:r w:rsidRPr="00357EA8">
        <w:rPr>
          <w:rFonts w:ascii="Times New Roman" w:hAnsi="Times New Roman" w:cs="Times New Roman"/>
          <w:sz w:val="28"/>
          <w:szCs w:val="28"/>
        </w:rPr>
        <w:t xml:space="preserve"> і побут зазнають </w:t>
      </w:r>
      <w:r w:rsidRPr="00357EA8">
        <w:rPr>
          <w:rFonts w:ascii="Times New Roman" w:hAnsi="Times New Roman" w:cs="Times New Roman"/>
          <w:sz w:val="28"/>
          <w:szCs w:val="28"/>
        </w:rPr>
        <w:lastRenderedPageBreak/>
        <w:t xml:space="preserve">неминучих змін, але найбільше трансформацій відбувається всередині особистості, адже </w:t>
      </w:r>
      <w:r w:rsidR="0010729C" w:rsidRPr="00357EA8">
        <w:rPr>
          <w:rFonts w:ascii="Times New Roman" w:hAnsi="Times New Roman" w:cs="Times New Roman"/>
          <w:sz w:val="28"/>
          <w:szCs w:val="28"/>
        </w:rPr>
        <w:t>під тиском п</w:t>
      </w:r>
      <w:r w:rsidR="00B6356B" w:rsidRPr="00357EA8">
        <w:rPr>
          <w:rFonts w:ascii="Times New Roman" w:hAnsi="Times New Roman" w:cs="Times New Roman"/>
          <w:sz w:val="28"/>
          <w:szCs w:val="28"/>
        </w:rPr>
        <w:t>сихологічних проблем кожен відчув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 страх перед нев</w:t>
      </w:r>
      <w:r w:rsidR="00155311" w:rsidRPr="00357EA8">
        <w:rPr>
          <w:rFonts w:ascii="Times New Roman" w:hAnsi="Times New Roman" w:cs="Times New Roman"/>
          <w:sz w:val="28"/>
          <w:szCs w:val="28"/>
        </w:rPr>
        <w:t>изначеністю, багатьом довелося миттєво подорослішати,</w:t>
      </w:r>
      <w:r w:rsidR="00B6356B" w:rsidRPr="00357EA8">
        <w:rPr>
          <w:rFonts w:ascii="Times New Roman" w:hAnsi="Times New Roman" w:cs="Times New Roman"/>
          <w:sz w:val="28"/>
          <w:szCs w:val="28"/>
        </w:rPr>
        <w:t xml:space="preserve"> особливо це стосується дітей і підлітків.</w:t>
      </w:r>
    </w:p>
    <w:p w:rsidR="00DD011B" w:rsidRPr="002E242E" w:rsidRDefault="00BE2899" w:rsidP="00DD011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Емоційні потрясіння, пережиті в дорослому віці, впливають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 на</w:t>
      </w:r>
      <w:r w:rsidR="00541E51">
        <w:rPr>
          <w:rFonts w:ascii="Times New Roman" w:hAnsi="Times New Roman" w:cs="Times New Roman"/>
          <w:sz w:val="28"/>
          <w:szCs w:val="28"/>
        </w:rPr>
        <w:t xml:space="preserve"> особистість на </w:t>
      </w:r>
      <w:r w:rsidR="0010729C" w:rsidRPr="00357EA8">
        <w:rPr>
          <w:rFonts w:ascii="Times New Roman" w:hAnsi="Times New Roman" w:cs="Times New Roman"/>
          <w:sz w:val="28"/>
          <w:szCs w:val="28"/>
        </w:rPr>
        <w:t>ф</w:t>
      </w:r>
      <w:r w:rsidRPr="00357EA8">
        <w:rPr>
          <w:rFonts w:ascii="Times New Roman" w:hAnsi="Times New Roman" w:cs="Times New Roman"/>
          <w:sz w:val="28"/>
          <w:szCs w:val="28"/>
        </w:rPr>
        <w:t>ізичному рівні та суттєво змінюють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 життя. Але коли </w:t>
      </w:r>
      <w:r w:rsidR="00541E51">
        <w:rPr>
          <w:rFonts w:ascii="Times New Roman" w:hAnsi="Times New Roman" w:cs="Times New Roman"/>
          <w:sz w:val="28"/>
          <w:szCs w:val="28"/>
        </w:rPr>
        <w:t>з</w:t>
      </w:r>
      <w:r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316171" w:rsidRPr="00357EA8">
        <w:rPr>
          <w:rFonts w:ascii="Times New Roman" w:hAnsi="Times New Roman" w:cs="Times New Roman"/>
          <w:sz w:val="28"/>
          <w:szCs w:val="28"/>
        </w:rPr>
        <w:t>кризою</w:t>
      </w:r>
      <w:r w:rsidRPr="00357EA8">
        <w:rPr>
          <w:rFonts w:ascii="Times New Roman" w:hAnsi="Times New Roman" w:cs="Times New Roman"/>
          <w:sz w:val="28"/>
          <w:szCs w:val="28"/>
        </w:rPr>
        <w:t xml:space="preserve"> та гор</w:t>
      </w:r>
      <w:r w:rsidR="00EA733A">
        <w:rPr>
          <w:rFonts w:ascii="Times New Roman" w:hAnsi="Times New Roman" w:cs="Times New Roman"/>
          <w:sz w:val="28"/>
          <w:szCs w:val="28"/>
        </w:rPr>
        <w:t>ем у</w:t>
      </w:r>
      <w:r w:rsidRPr="00357EA8">
        <w:rPr>
          <w:rFonts w:ascii="Times New Roman" w:hAnsi="Times New Roman" w:cs="Times New Roman"/>
          <w:sz w:val="28"/>
          <w:szCs w:val="28"/>
        </w:rPr>
        <w:t>трати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 стикаються діти, во</w:t>
      </w:r>
      <w:r w:rsidR="00EA733A">
        <w:rPr>
          <w:rFonts w:ascii="Times New Roman" w:hAnsi="Times New Roman" w:cs="Times New Roman"/>
          <w:sz w:val="28"/>
          <w:szCs w:val="28"/>
        </w:rPr>
        <w:t xml:space="preserve">ни </w:t>
      </w:r>
      <w:r w:rsidR="00EA733A" w:rsidRPr="002E242E">
        <w:rPr>
          <w:rFonts w:ascii="Times New Roman" w:hAnsi="Times New Roman" w:cs="Times New Roman"/>
          <w:sz w:val="28"/>
          <w:szCs w:val="28"/>
        </w:rPr>
        <w:t>зазнають навіть глибших</w:t>
      </w:r>
      <w:r w:rsidR="00EA733A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4F41BF" w:rsidRPr="00357EA8">
        <w:rPr>
          <w:rFonts w:ascii="Times New Roman" w:hAnsi="Times New Roman" w:cs="Times New Roman"/>
          <w:sz w:val="28"/>
          <w:szCs w:val="28"/>
        </w:rPr>
        <w:t xml:space="preserve">, позаяк їхня психіка </w:t>
      </w:r>
      <w:r w:rsidR="00037A19" w:rsidRPr="00357EA8">
        <w:rPr>
          <w:rFonts w:ascii="Times New Roman" w:hAnsi="Times New Roman"/>
          <w:sz w:val="28"/>
          <w:szCs w:val="28"/>
        </w:rPr>
        <w:t>надзвичайно пластична і вразлива.</w:t>
      </w:r>
      <w:r w:rsidR="00254352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F75A5F" w:rsidRPr="00357EA8">
        <w:rPr>
          <w:rFonts w:ascii="Times New Roman" w:hAnsi="Times New Roman" w:cs="Times New Roman"/>
          <w:sz w:val="28"/>
          <w:szCs w:val="28"/>
        </w:rPr>
        <w:t xml:space="preserve">Дитячий </w:t>
      </w:r>
      <w:r w:rsidR="0010729C" w:rsidRPr="00357EA8">
        <w:rPr>
          <w:rFonts w:ascii="Times New Roman" w:hAnsi="Times New Roman" w:cs="Times New Roman"/>
          <w:sz w:val="28"/>
          <w:szCs w:val="28"/>
        </w:rPr>
        <w:t>мозок постійно пе</w:t>
      </w:r>
      <w:r w:rsidR="007A662E" w:rsidRPr="00357EA8">
        <w:rPr>
          <w:rFonts w:ascii="Times New Roman" w:hAnsi="Times New Roman" w:cs="Times New Roman"/>
          <w:sz w:val="28"/>
          <w:szCs w:val="28"/>
        </w:rPr>
        <w:t>ребуває в стані напруги</w:t>
      </w:r>
      <w:r w:rsidR="00F75A5F" w:rsidRPr="00357EA8">
        <w:rPr>
          <w:rFonts w:ascii="Times New Roman" w:hAnsi="Times New Roman" w:cs="Times New Roman"/>
          <w:sz w:val="28"/>
          <w:szCs w:val="28"/>
        </w:rPr>
        <w:t>,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 тривоги, </w:t>
      </w:r>
      <w:r w:rsidR="007A662E" w:rsidRPr="00357EA8">
        <w:rPr>
          <w:rFonts w:ascii="Times New Roman" w:hAnsi="Times New Roman" w:cs="Times New Roman"/>
          <w:sz w:val="28"/>
          <w:szCs w:val="28"/>
        </w:rPr>
        <w:t xml:space="preserve">а </w:t>
      </w:r>
      <w:r w:rsidR="004F41BF" w:rsidRPr="00357EA8">
        <w:rPr>
          <w:rFonts w:ascii="Times New Roman" w:hAnsi="Times New Roman" w:cs="Times New Roman"/>
          <w:sz w:val="28"/>
          <w:szCs w:val="28"/>
        </w:rPr>
        <w:t>«</w:t>
      </w:r>
      <w:r w:rsidR="0010729C" w:rsidRPr="00357EA8">
        <w:rPr>
          <w:rFonts w:ascii="Times New Roman" w:hAnsi="Times New Roman" w:cs="Times New Roman"/>
          <w:sz w:val="28"/>
          <w:szCs w:val="28"/>
        </w:rPr>
        <w:t>вісь стресу</w:t>
      </w:r>
      <w:r w:rsidR="004F41BF" w:rsidRPr="00357EA8">
        <w:rPr>
          <w:rFonts w:ascii="Times New Roman" w:hAnsi="Times New Roman" w:cs="Times New Roman"/>
          <w:sz w:val="28"/>
          <w:szCs w:val="28"/>
        </w:rPr>
        <w:t>»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 знову й знову реагує,</w:t>
      </w:r>
      <w:r w:rsidR="005B61D8" w:rsidRPr="00357EA8">
        <w:rPr>
          <w:rFonts w:ascii="Times New Roman" w:hAnsi="Times New Roman" w:cs="Times New Roman"/>
          <w:sz w:val="28"/>
          <w:szCs w:val="28"/>
        </w:rPr>
        <w:t xml:space="preserve"> що впливає значною мірою на біохімічні процеси в тілі</w:t>
      </w:r>
      <w:r w:rsidR="007A662E" w:rsidRPr="00357EA8">
        <w:rPr>
          <w:rFonts w:ascii="Times New Roman" w:hAnsi="Times New Roman" w:cs="Times New Roman"/>
          <w:sz w:val="28"/>
          <w:szCs w:val="28"/>
        </w:rPr>
        <w:t xml:space="preserve">, що згодом </w:t>
      </w:r>
      <w:r w:rsidR="0010729C" w:rsidRPr="00357EA8">
        <w:rPr>
          <w:rFonts w:ascii="Times New Roman" w:hAnsi="Times New Roman" w:cs="Times New Roman"/>
          <w:sz w:val="28"/>
          <w:szCs w:val="28"/>
        </w:rPr>
        <w:t xml:space="preserve">може призвести </w:t>
      </w:r>
      <w:r w:rsidR="007A662E" w:rsidRPr="00357EA8">
        <w:rPr>
          <w:rFonts w:ascii="Times New Roman" w:hAnsi="Times New Roman" w:cs="Times New Roman"/>
          <w:sz w:val="28"/>
          <w:szCs w:val="28"/>
        </w:rPr>
        <w:t>до глибоких психологічних змін</w:t>
      </w:r>
      <w:r w:rsidR="009C0C6A" w:rsidRPr="00357EA8">
        <w:rPr>
          <w:rFonts w:ascii="Times New Roman" w:hAnsi="Times New Roman" w:cs="Times New Roman"/>
          <w:sz w:val="28"/>
          <w:szCs w:val="28"/>
        </w:rPr>
        <w:t xml:space="preserve"> і соматичних захворювань</w:t>
      </w:r>
      <w:r w:rsidR="007A662E" w:rsidRPr="00357EA8">
        <w:rPr>
          <w:rFonts w:ascii="Times New Roman" w:hAnsi="Times New Roman" w:cs="Times New Roman"/>
          <w:sz w:val="28"/>
          <w:szCs w:val="28"/>
        </w:rPr>
        <w:t>.</w:t>
      </w:r>
      <w:r w:rsidR="00541E51">
        <w:rPr>
          <w:rFonts w:ascii="Times New Roman" w:hAnsi="Times New Roman" w:cs="Times New Roman"/>
          <w:sz w:val="28"/>
          <w:szCs w:val="28"/>
        </w:rPr>
        <w:t xml:space="preserve"> Усе це негативно позначається </w:t>
      </w:r>
      <w:r w:rsidR="00541E51" w:rsidRPr="002E242E">
        <w:rPr>
          <w:rFonts w:ascii="Times New Roman" w:hAnsi="Times New Roman" w:cs="Times New Roman"/>
          <w:sz w:val="28"/>
          <w:szCs w:val="28"/>
        </w:rPr>
        <w:t>на взаємин</w:t>
      </w:r>
      <w:r w:rsidR="007D730F" w:rsidRPr="002E242E">
        <w:rPr>
          <w:rFonts w:ascii="Times New Roman" w:hAnsi="Times New Roman" w:cs="Times New Roman"/>
          <w:sz w:val="28"/>
          <w:szCs w:val="28"/>
        </w:rPr>
        <w:t>ах із батьками, однолітками, навчанні та успішності, мотивації досягнень і ко</w:t>
      </w:r>
      <w:r w:rsidR="00541E51" w:rsidRPr="002E242E">
        <w:rPr>
          <w:rFonts w:ascii="Times New Roman" w:hAnsi="Times New Roman" w:cs="Times New Roman"/>
          <w:sz w:val="28"/>
          <w:szCs w:val="28"/>
        </w:rPr>
        <w:t>мунікативних здібностях молод</w:t>
      </w:r>
      <w:r w:rsidR="007D730F" w:rsidRPr="002E242E">
        <w:rPr>
          <w:rFonts w:ascii="Times New Roman" w:hAnsi="Times New Roman" w:cs="Times New Roman"/>
          <w:sz w:val="28"/>
          <w:szCs w:val="28"/>
        </w:rPr>
        <w:t>ого покоління</w:t>
      </w:r>
      <w:r w:rsidR="00725A34" w:rsidRPr="002E242E">
        <w:rPr>
          <w:rFonts w:ascii="Times New Roman" w:hAnsi="Times New Roman" w:cs="Times New Roman"/>
          <w:sz w:val="28"/>
          <w:szCs w:val="28"/>
        </w:rPr>
        <w:t>.</w:t>
      </w:r>
      <w:r w:rsidR="00DD011B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573" w:rsidRPr="002E242E" w:rsidRDefault="00E158D9" w:rsidP="00BC357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Саме тому найбільшої актуальності набуває </w:t>
      </w:r>
      <w:r w:rsidR="00B97717" w:rsidRPr="002E242E">
        <w:rPr>
          <w:rFonts w:ascii="Times New Roman" w:eastAsia="Times New Roman" w:hAnsi="Times New Roman" w:cs="Times New Roman"/>
          <w:sz w:val="28"/>
          <w:szCs w:val="28"/>
        </w:rPr>
        <w:t xml:space="preserve">питання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збереження та відновлення ментального </w:t>
      </w:r>
      <w:r w:rsidR="009022BF" w:rsidRPr="002E242E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A34" w:rsidRPr="002E242E">
        <w:rPr>
          <w:rFonts w:ascii="Times New Roman" w:eastAsia="Times New Roman" w:hAnsi="Times New Roman" w:cs="Times New Roman"/>
          <w:sz w:val="28"/>
          <w:szCs w:val="28"/>
        </w:rPr>
        <w:t>учасників освітнього процесу. П</w:t>
      </w:r>
      <w:r w:rsidR="00DD011B" w:rsidRPr="002E242E">
        <w:rPr>
          <w:rFonts w:ascii="Times New Roman" w:eastAsia="Times New Roman" w:hAnsi="Times New Roman" w:cs="Times New Roman"/>
          <w:sz w:val="28"/>
          <w:szCs w:val="28"/>
        </w:rPr>
        <w:t>роте не на достатньому рівні відбувається</w:t>
      </w:r>
      <w:r w:rsidR="00541E51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717" w:rsidRPr="002E242E">
        <w:rPr>
          <w:rFonts w:ascii="Times New Roman" w:eastAsia="Times New Roman" w:hAnsi="Times New Roman" w:cs="Times New Roman"/>
          <w:sz w:val="28"/>
          <w:szCs w:val="28"/>
        </w:rPr>
        <w:t xml:space="preserve">здійснення всебічного </w:t>
      </w:r>
      <w:r w:rsidR="009022BF" w:rsidRPr="002E242E">
        <w:rPr>
          <w:rFonts w:ascii="Times New Roman" w:eastAsia="Times New Roman" w:hAnsi="Times New Roman" w:cs="Times New Roman"/>
          <w:sz w:val="28"/>
          <w:szCs w:val="28"/>
        </w:rPr>
        <w:t>соціально-</w:t>
      </w:r>
      <w:r w:rsidR="00B97717" w:rsidRPr="002E242E">
        <w:rPr>
          <w:rFonts w:ascii="Times New Roman" w:eastAsia="Times New Roman" w:hAnsi="Times New Roman" w:cs="Times New Roman"/>
          <w:sz w:val="28"/>
          <w:szCs w:val="28"/>
        </w:rPr>
        <w:t>психологічного супроводу та підтримки особистості в кризових умовах життя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6D7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>Необхідно зазначити, що осв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>ітній і кваліфікаційний рівні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 xml:space="preserve"> працівників психологічної служб</w:t>
      </w:r>
      <w:r w:rsidR="00AF2DBD" w:rsidRPr="002E242E">
        <w:rPr>
          <w:rFonts w:ascii="Times New Roman" w:eastAsia="Times New Roman" w:hAnsi="Times New Roman" w:cs="Times New Roman"/>
          <w:sz w:val="28"/>
          <w:szCs w:val="28"/>
        </w:rPr>
        <w:t>и не в повному обсязі відповідають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 xml:space="preserve"> проблемам та запитам, з я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>кими стикаються фахівці служби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 xml:space="preserve"> в умовах війни.</w:t>
      </w:r>
      <w:r w:rsidR="00BC3573" w:rsidRPr="00357EA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52BFF" w:rsidRPr="00357EA8">
        <w:rPr>
          <w:rFonts w:ascii="Times New Roman" w:eastAsia="Times New Roman" w:hAnsi="Times New Roman" w:cs="Times New Roman"/>
          <w:sz w:val="28"/>
          <w:szCs w:val="28"/>
        </w:rPr>
        <w:t>едагогам</w:t>
      </w:r>
      <w:r w:rsidR="00BC3573" w:rsidRPr="00357E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3573" w:rsidRPr="00357EA8">
        <w:rPr>
          <w:rFonts w:ascii="Times New Roman" w:eastAsia="Times New Roman" w:hAnsi="Times New Roman" w:cs="Times New Roman"/>
          <w:sz w:val="28"/>
          <w:szCs w:val="28"/>
        </w:rPr>
        <w:t>праівникам</w:t>
      </w:r>
      <w:proofErr w:type="spellEnd"/>
      <w:r w:rsidR="00BC3573" w:rsidRPr="00357EA8">
        <w:rPr>
          <w:rFonts w:ascii="Times New Roman" w:eastAsia="Times New Roman" w:hAnsi="Times New Roman" w:cs="Times New Roman"/>
          <w:sz w:val="28"/>
          <w:szCs w:val="28"/>
        </w:rPr>
        <w:t xml:space="preserve"> психологічної служби </w:t>
      </w:r>
      <w:r w:rsidR="007836D7" w:rsidRPr="002E242E">
        <w:rPr>
          <w:rFonts w:ascii="Times New Roman" w:eastAsia="Times New Roman" w:hAnsi="Times New Roman" w:cs="Times New Roman"/>
          <w:sz w:val="28"/>
          <w:szCs w:val="28"/>
        </w:rPr>
        <w:t>брак</w:t>
      </w:r>
      <w:r w:rsidR="00252BFF" w:rsidRPr="002E242E">
        <w:rPr>
          <w:rFonts w:ascii="Times New Roman" w:eastAsia="Times New Roman" w:hAnsi="Times New Roman" w:cs="Times New Roman"/>
          <w:sz w:val="28"/>
          <w:szCs w:val="28"/>
        </w:rPr>
        <w:t>ує</w:t>
      </w:r>
      <w:r w:rsidR="007836D7" w:rsidRPr="002E242E">
        <w:rPr>
          <w:rFonts w:ascii="Times New Roman" w:eastAsia="Times New Roman" w:hAnsi="Times New Roman" w:cs="Times New Roman"/>
          <w:sz w:val="28"/>
          <w:szCs w:val="28"/>
        </w:rPr>
        <w:t xml:space="preserve"> знань та досвіду надання допомоги у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>часникам освітнього процесу в</w:t>
      </w:r>
      <w:r w:rsidR="007229F0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>кризових умов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 xml:space="preserve"> життєдіяльності (хронічний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>/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>гострий</w:t>
      </w:r>
      <w:r w:rsidR="00DF7400" w:rsidRPr="002E242E">
        <w:rPr>
          <w:rFonts w:ascii="Times New Roman" w:eastAsia="Times New Roman" w:hAnsi="Times New Roman" w:cs="Times New Roman"/>
          <w:sz w:val="28"/>
          <w:szCs w:val="28"/>
        </w:rPr>
        <w:t xml:space="preserve"> стрес, у</w:t>
      </w:r>
      <w:r w:rsidR="00AF2DBD" w:rsidRPr="002E242E">
        <w:rPr>
          <w:rFonts w:ascii="Times New Roman" w:eastAsia="Times New Roman" w:hAnsi="Times New Roman" w:cs="Times New Roman"/>
          <w:sz w:val="28"/>
          <w:szCs w:val="28"/>
        </w:rPr>
        <w:t xml:space="preserve">трата близьких, </w:t>
      </w:r>
      <w:proofErr w:type="spellStart"/>
      <w:r w:rsidR="00AF2DBD" w:rsidRPr="002E242E">
        <w:rPr>
          <w:rFonts w:ascii="Times New Roman" w:eastAsia="Times New Roman" w:hAnsi="Times New Roman" w:cs="Times New Roman"/>
          <w:sz w:val="28"/>
          <w:szCs w:val="28"/>
        </w:rPr>
        <w:t>психотравма</w:t>
      </w:r>
      <w:proofErr w:type="spellEnd"/>
      <w:r w:rsidR="00AF2DBD" w:rsidRPr="002E24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>що суттєво</w:t>
      </w:r>
      <w:r w:rsidR="00AF2DBD" w:rsidRPr="002E242E">
        <w:rPr>
          <w:rFonts w:ascii="Times New Roman" w:eastAsia="Times New Roman" w:hAnsi="Times New Roman" w:cs="Times New Roman"/>
          <w:sz w:val="28"/>
          <w:szCs w:val="28"/>
        </w:rPr>
        <w:t xml:space="preserve"> впливає </w:t>
      </w:r>
      <w:r w:rsidR="00252BFF" w:rsidRPr="002E242E">
        <w:rPr>
          <w:rFonts w:ascii="Times New Roman" w:eastAsia="Times New Roman" w:hAnsi="Times New Roman" w:cs="Times New Roman"/>
          <w:sz w:val="28"/>
          <w:szCs w:val="28"/>
        </w:rPr>
        <w:t xml:space="preserve">на якість надання </w:t>
      </w:r>
      <w:r w:rsidR="00BC3573" w:rsidRPr="002E242E">
        <w:rPr>
          <w:rFonts w:ascii="Times New Roman" w:eastAsia="Times New Roman" w:hAnsi="Times New Roman" w:cs="Times New Roman"/>
          <w:sz w:val="28"/>
          <w:szCs w:val="28"/>
        </w:rPr>
        <w:t xml:space="preserve">освітніх </w:t>
      </w:r>
      <w:r w:rsidR="00725A34" w:rsidRPr="002E242E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3B4281" w:rsidRPr="002E242E" w:rsidRDefault="001408AD" w:rsidP="00975E2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За ініціативи Олени </w:t>
      </w:r>
      <w:proofErr w:type="spellStart"/>
      <w:r w:rsidRPr="002E242E">
        <w:rPr>
          <w:rFonts w:ascii="Times New Roman" w:eastAsia="Times New Roman" w:hAnsi="Times New Roman" w:cs="Times New Roman"/>
          <w:sz w:val="28"/>
          <w:szCs w:val="28"/>
        </w:rPr>
        <w:t>Зеленської</w:t>
      </w:r>
      <w:proofErr w:type="spellEnd"/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DAE" w:rsidRPr="002E242E">
        <w:rPr>
          <w:rFonts w:ascii="Times New Roman" w:eastAsia="Times New Roman" w:hAnsi="Times New Roman" w:cs="Times New Roman"/>
          <w:sz w:val="28"/>
          <w:szCs w:val="28"/>
        </w:rPr>
        <w:t xml:space="preserve">від 2022 року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стартувала Національна програма психічного здоров’я</w:t>
      </w:r>
      <w:r w:rsidR="000A7C70" w:rsidRPr="002E242E">
        <w:rPr>
          <w:rFonts w:ascii="Times New Roman" w:eastAsia="Times New Roman" w:hAnsi="Times New Roman" w:cs="Times New Roman"/>
          <w:sz w:val="28"/>
          <w:szCs w:val="28"/>
        </w:rPr>
        <w:t xml:space="preserve"> та психосоціальної підтримки, хоча вже понад вісім років </w:t>
      </w:r>
      <w:r w:rsidR="002F016D" w:rsidRPr="002E242E">
        <w:rPr>
          <w:rFonts w:ascii="Times New Roman" w:eastAsia="Times New Roman" w:hAnsi="Times New Roman" w:cs="Times New Roman"/>
          <w:sz w:val="28"/>
          <w:szCs w:val="28"/>
        </w:rPr>
        <w:t xml:space="preserve">під </w:t>
      </w:r>
      <w:r w:rsidR="00E27ECC" w:rsidRPr="002E242E">
        <w:rPr>
          <w:rFonts w:ascii="Times New Roman" w:eastAsia="Times New Roman" w:hAnsi="Times New Roman" w:cs="Times New Roman"/>
          <w:sz w:val="28"/>
          <w:szCs w:val="28"/>
        </w:rPr>
        <w:t xml:space="preserve">егідою першої леді </w:t>
      </w:r>
      <w:r w:rsidR="002F016D" w:rsidRPr="002E24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4F03" w:rsidRPr="002E24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F016D" w:rsidRPr="002E242E">
        <w:rPr>
          <w:rFonts w:ascii="Times New Roman" w:eastAsia="Times New Roman" w:hAnsi="Times New Roman" w:cs="Times New Roman"/>
          <w:sz w:val="28"/>
          <w:szCs w:val="28"/>
        </w:rPr>
        <w:t xml:space="preserve">логічну допомогу надає Благодійний фонд «Голоси дітей». </w:t>
      </w:r>
      <w:r w:rsidR="00E27ECC" w:rsidRPr="002E242E">
        <w:rPr>
          <w:rFonts w:ascii="Times New Roman" w:eastAsia="Times New Roman" w:hAnsi="Times New Roman" w:cs="Times New Roman"/>
          <w:sz w:val="28"/>
          <w:szCs w:val="28"/>
        </w:rPr>
        <w:t xml:space="preserve">Значний внесок у розвиток </w:t>
      </w:r>
      <w:proofErr w:type="spellStart"/>
      <w:r w:rsidR="00E27ECC" w:rsidRPr="002E242E">
        <w:rPr>
          <w:rFonts w:ascii="Times New Roman" w:eastAsia="Times New Roman" w:hAnsi="Times New Roman" w:cs="Times New Roman"/>
          <w:sz w:val="28"/>
          <w:szCs w:val="28"/>
        </w:rPr>
        <w:t>резильєнтності</w:t>
      </w:r>
      <w:proofErr w:type="spellEnd"/>
      <w:r w:rsidR="00F96605" w:rsidRPr="002E242E">
        <w:rPr>
          <w:rFonts w:ascii="Times New Roman" w:eastAsia="Times New Roman" w:hAnsi="Times New Roman" w:cs="Times New Roman"/>
          <w:sz w:val="28"/>
          <w:szCs w:val="28"/>
        </w:rPr>
        <w:t xml:space="preserve"> українських громадян роблять міжнародні організації й </w:t>
      </w:r>
      <w:r w:rsidR="00F96605" w:rsidRPr="002E2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фонди, як-от: </w:t>
      </w:r>
      <w:r w:rsidR="00811073" w:rsidRPr="002E242E">
        <w:rPr>
          <w:rFonts w:ascii="Times New Roman" w:eastAsia="Times New Roman" w:hAnsi="Times New Roman" w:cs="Times New Roman"/>
          <w:sz w:val="28"/>
          <w:szCs w:val="28"/>
        </w:rPr>
        <w:t>UNICEF, ПРОООН</w:t>
      </w:r>
      <w:r w:rsidR="00CC635B" w:rsidRPr="002E242E">
        <w:rPr>
          <w:rFonts w:ascii="Times New Roman" w:eastAsia="Times New Roman" w:hAnsi="Times New Roman" w:cs="Times New Roman"/>
          <w:sz w:val="28"/>
          <w:szCs w:val="28"/>
        </w:rPr>
        <w:t xml:space="preserve">, ООН Жінки, Дитячий фонд ООН, </w:t>
      </w:r>
      <w:r w:rsidR="00864848" w:rsidRPr="002E242E">
        <w:rPr>
          <w:rFonts w:ascii="Times New Roman" w:eastAsia="Times New Roman" w:hAnsi="Times New Roman" w:cs="Times New Roman"/>
          <w:sz w:val="28"/>
          <w:szCs w:val="28"/>
        </w:rPr>
        <w:t>UNPRPD</w:t>
      </w:r>
      <w:r w:rsidR="00E27ECC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5B" w:rsidRPr="002E242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7B90" w:rsidRPr="002E242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11073" w:rsidRPr="002E242E">
        <w:rPr>
          <w:rFonts w:ascii="Times New Roman" w:eastAsia="Times New Roman" w:hAnsi="Times New Roman" w:cs="Times New Roman"/>
          <w:sz w:val="28"/>
          <w:szCs w:val="28"/>
        </w:rPr>
        <w:t xml:space="preserve">хист прав людей з інвалідністю), IOM </w:t>
      </w:r>
      <w:r w:rsidR="00EF7D91" w:rsidRPr="002E242E">
        <w:rPr>
          <w:rFonts w:ascii="Times New Roman" w:eastAsia="Times New Roman" w:hAnsi="Times New Roman" w:cs="Times New Roman"/>
          <w:sz w:val="28"/>
          <w:szCs w:val="28"/>
        </w:rPr>
        <w:t>(Міжнародна організація з міграції) та ін.</w:t>
      </w:r>
    </w:p>
    <w:p w:rsidR="00DA28C7" w:rsidRPr="00357EA8" w:rsidRDefault="00AF2DBD" w:rsidP="002072F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42E">
        <w:rPr>
          <w:rFonts w:ascii="Times New Roman" w:hAnsi="Times New Roman" w:cs="Times New Roman"/>
          <w:sz w:val="28"/>
          <w:szCs w:val="28"/>
        </w:rPr>
        <w:t xml:space="preserve">Значний уплив на цілісне </w:t>
      </w:r>
      <w:r w:rsidR="00A3443C" w:rsidRPr="002E242E">
        <w:rPr>
          <w:rFonts w:ascii="Times New Roman" w:hAnsi="Times New Roman" w:cs="Times New Roman"/>
          <w:sz w:val="28"/>
          <w:szCs w:val="28"/>
        </w:rPr>
        <w:t>формування особист</w:t>
      </w:r>
      <w:r w:rsidRPr="002E242E">
        <w:rPr>
          <w:rFonts w:ascii="Times New Roman" w:hAnsi="Times New Roman" w:cs="Times New Roman"/>
          <w:sz w:val="28"/>
          <w:szCs w:val="28"/>
        </w:rPr>
        <w:t>ості здобувачів освіти має освітнє</w:t>
      </w:r>
      <w:r w:rsidR="00A3443C" w:rsidRPr="002E242E">
        <w:rPr>
          <w:rFonts w:ascii="Times New Roman" w:hAnsi="Times New Roman" w:cs="Times New Roman"/>
          <w:sz w:val="28"/>
          <w:szCs w:val="28"/>
        </w:rPr>
        <w:t xml:space="preserve"> середовище</w:t>
      </w:r>
      <w:r w:rsidRPr="002E242E">
        <w:rPr>
          <w:rFonts w:ascii="Times New Roman" w:hAnsi="Times New Roman" w:cs="Times New Roman"/>
          <w:sz w:val="28"/>
          <w:szCs w:val="28"/>
        </w:rPr>
        <w:t>, де</w:t>
      </w:r>
      <w:r w:rsidR="006370E7" w:rsidRPr="002E242E">
        <w:rPr>
          <w:rFonts w:ascii="Times New Roman" w:hAnsi="Times New Roman" w:cs="Times New Roman"/>
          <w:sz w:val="28"/>
          <w:szCs w:val="28"/>
        </w:rPr>
        <w:t xml:space="preserve"> </w:t>
      </w:r>
      <w:r w:rsidR="00A3443C" w:rsidRPr="002E242E">
        <w:rPr>
          <w:rFonts w:ascii="Times New Roman" w:hAnsi="Times New Roman" w:cs="Times New Roman"/>
          <w:sz w:val="28"/>
          <w:szCs w:val="28"/>
        </w:rPr>
        <w:t>відбувається процес ста</w:t>
      </w:r>
      <w:r w:rsidR="00A3443C" w:rsidRPr="00357EA8">
        <w:rPr>
          <w:rFonts w:ascii="Times New Roman" w:hAnsi="Times New Roman" w:cs="Times New Roman"/>
          <w:sz w:val="28"/>
          <w:szCs w:val="28"/>
        </w:rPr>
        <w:t>новлення, розвитку та зростання індивіда</w:t>
      </w:r>
      <w:r w:rsidR="006370E7" w:rsidRPr="00357EA8">
        <w:rPr>
          <w:rFonts w:ascii="Times New Roman" w:hAnsi="Times New Roman" w:cs="Times New Roman"/>
          <w:sz w:val="28"/>
          <w:szCs w:val="28"/>
        </w:rPr>
        <w:t>.</w:t>
      </w:r>
      <w:r w:rsidR="00DA28C7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9331D2" w:rsidRPr="00357EA8">
        <w:rPr>
          <w:rFonts w:ascii="Times New Roman" w:hAnsi="Times New Roman" w:cs="Times New Roman"/>
          <w:sz w:val="28"/>
          <w:szCs w:val="28"/>
        </w:rPr>
        <w:t>Оскільки об’єктом нашого дослідження є освітній процес</w:t>
      </w:r>
      <w:r w:rsidR="00DA28C7" w:rsidRPr="00357EA8">
        <w:rPr>
          <w:rFonts w:ascii="Times New Roman" w:hAnsi="Times New Roman" w:cs="Times New Roman"/>
          <w:sz w:val="28"/>
          <w:szCs w:val="28"/>
        </w:rPr>
        <w:t>,</w:t>
      </w:r>
      <w:r w:rsidR="009331D2" w:rsidRPr="00357EA8">
        <w:rPr>
          <w:rFonts w:ascii="Times New Roman" w:hAnsi="Times New Roman" w:cs="Times New Roman"/>
          <w:sz w:val="28"/>
          <w:szCs w:val="28"/>
        </w:rPr>
        <w:t xml:space="preserve"> то</w:t>
      </w:r>
      <w:r w:rsidR="00DA28C7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2072F9" w:rsidRPr="00357EA8">
        <w:rPr>
          <w:rFonts w:ascii="Times New Roman" w:hAnsi="Times New Roman"/>
          <w:sz w:val="28"/>
          <w:szCs w:val="28"/>
        </w:rPr>
        <w:t xml:space="preserve">розвиток </w:t>
      </w:r>
      <w:proofErr w:type="spellStart"/>
      <w:r w:rsidR="002072F9" w:rsidRPr="00357EA8">
        <w:rPr>
          <w:rFonts w:ascii="Times New Roman" w:hAnsi="Times New Roman"/>
          <w:sz w:val="28"/>
          <w:szCs w:val="28"/>
        </w:rPr>
        <w:t>сресостійкості</w:t>
      </w:r>
      <w:proofErr w:type="spellEnd"/>
      <w:r w:rsidR="002072F9" w:rsidRPr="00357EA8">
        <w:rPr>
          <w:rFonts w:ascii="Times New Roman" w:hAnsi="Times New Roman"/>
          <w:sz w:val="28"/>
          <w:szCs w:val="28"/>
        </w:rPr>
        <w:t xml:space="preserve"> неможливий</w:t>
      </w:r>
      <w:r w:rsidR="00DA28C7" w:rsidRPr="00357EA8">
        <w:rPr>
          <w:rFonts w:ascii="Times New Roman" w:hAnsi="Times New Roman"/>
          <w:sz w:val="28"/>
          <w:szCs w:val="28"/>
        </w:rPr>
        <w:t xml:space="preserve"> без </w:t>
      </w:r>
      <w:r w:rsidR="002072F9" w:rsidRPr="00357EA8">
        <w:rPr>
          <w:rFonts w:ascii="Times New Roman" w:hAnsi="Times New Roman"/>
          <w:sz w:val="28"/>
          <w:szCs w:val="28"/>
        </w:rPr>
        <w:t xml:space="preserve">вивчення </w:t>
      </w:r>
      <w:r w:rsidR="00DA28C7" w:rsidRPr="00357EA8">
        <w:rPr>
          <w:rFonts w:ascii="Times New Roman" w:hAnsi="Times New Roman"/>
          <w:sz w:val="28"/>
          <w:szCs w:val="28"/>
        </w:rPr>
        <w:t xml:space="preserve">потенціалу </w:t>
      </w:r>
      <w:r>
        <w:rPr>
          <w:rFonts w:ascii="Times New Roman" w:hAnsi="Times New Roman"/>
          <w:sz w:val="28"/>
          <w:szCs w:val="28"/>
        </w:rPr>
        <w:t>середовища, у</w:t>
      </w:r>
      <w:r w:rsidR="005E3324">
        <w:rPr>
          <w:rFonts w:ascii="Times New Roman" w:hAnsi="Times New Roman"/>
          <w:sz w:val="28"/>
          <w:szCs w:val="28"/>
        </w:rPr>
        <w:t xml:space="preserve"> якому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E3324">
        <w:rPr>
          <w:rFonts w:ascii="Times New Roman" w:hAnsi="Times New Roman"/>
          <w:sz w:val="28"/>
          <w:szCs w:val="28"/>
        </w:rPr>
        <w:t>взаємодіють усі учасники</w:t>
      </w:r>
      <w:r w:rsidR="006370E7" w:rsidRPr="00357EA8">
        <w:rPr>
          <w:rFonts w:ascii="Times New Roman" w:hAnsi="Times New Roman"/>
          <w:sz w:val="28"/>
          <w:szCs w:val="28"/>
        </w:rPr>
        <w:t xml:space="preserve"> освітнього процесу. </w:t>
      </w:r>
    </w:p>
    <w:p w:rsidR="00B36A53" w:rsidRPr="002E242E" w:rsidRDefault="005E3324" w:rsidP="0099048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стратегічні</w:t>
      </w:r>
      <w:r w:rsidR="00104741" w:rsidRPr="0035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кроки</w:t>
      </w:r>
      <w:r w:rsidR="00104741" w:rsidRPr="00357EA8">
        <w:rPr>
          <w:rFonts w:ascii="Times New Roman" w:hAnsi="Times New Roman" w:cs="Times New Roman"/>
          <w:sz w:val="28"/>
          <w:szCs w:val="28"/>
        </w:rPr>
        <w:t xml:space="preserve"> щодо</w:t>
      </w:r>
      <w:r w:rsidR="003F2DF1" w:rsidRPr="00357EA8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="003F2DF1" w:rsidRPr="00357EA8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3F2DF1" w:rsidRPr="00357EA8">
        <w:rPr>
          <w:rFonts w:ascii="Times New Roman" w:hAnsi="Times New Roman" w:cs="Times New Roman"/>
          <w:sz w:val="28"/>
          <w:szCs w:val="28"/>
        </w:rPr>
        <w:t xml:space="preserve"> учасників освітнього </w:t>
      </w:r>
      <w:r w:rsidR="003F2DF1" w:rsidRPr="002E242E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015B17" w:rsidRPr="002E242E">
        <w:rPr>
          <w:rFonts w:ascii="Times New Roman" w:hAnsi="Times New Roman" w:cs="Times New Roman"/>
          <w:sz w:val="28"/>
          <w:szCs w:val="28"/>
        </w:rPr>
        <w:t>провадимо згідно із</w:t>
      </w:r>
      <w:r w:rsidR="00897F0A" w:rsidRPr="002E242E">
        <w:rPr>
          <w:rFonts w:ascii="Times New Roman" w:hAnsi="Times New Roman" w:cs="Times New Roman"/>
          <w:sz w:val="28"/>
          <w:szCs w:val="28"/>
        </w:rPr>
        <w:t xml:space="preserve"> </w:t>
      </w:r>
      <w:r w:rsidR="00015B17" w:rsidRPr="002E242E">
        <w:rPr>
          <w:rFonts w:ascii="Times New Roman" w:hAnsi="Times New Roman" w:cs="Times New Roman"/>
          <w:sz w:val="28"/>
          <w:szCs w:val="28"/>
        </w:rPr>
        <w:t>законами</w:t>
      </w:r>
      <w:r w:rsidR="00191653" w:rsidRPr="002E242E">
        <w:rPr>
          <w:rFonts w:ascii="Times New Roman" w:hAnsi="Times New Roman" w:cs="Times New Roman"/>
          <w:sz w:val="28"/>
          <w:szCs w:val="28"/>
        </w:rPr>
        <w:t xml:space="preserve"> України «Про освіту», «Про охорону дитинства», </w:t>
      </w:r>
      <w:r w:rsidR="00015B17" w:rsidRPr="002E242E">
        <w:rPr>
          <w:rFonts w:ascii="Times New Roman" w:hAnsi="Times New Roman" w:cs="Times New Roman"/>
          <w:sz w:val="28"/>
          <w:szCs w:val="28"/>
        </w:rPr>
        <w:t>Концепцією</w:t>
      </w:r>
      <w:r w:rsidR="003E1CB0" w:rsidRPr="002E242E">
        <w:rPr>
          <w:rFonts w:ascii="Times New Roman" w:hAnsi="Times New Roman" w:cs="Times New Roman"/>
          <w:sz w:val="28"/>
          <w:szCs w:val="28"/>
        </w:rPr>
        <w:t xml:space="preserve"> НУШ, </w:t>
      </w:r>
      <w:r w:rsidR="00015B17" w:rsidRPr="002E242E">
        <w:rPr>
          <w:rStyle w:val="FontStyle137"/>
          <w:sz w:val="28"/>
          <w:szCs w:val="28"/>
          <w:lang w:eastAsia="uk-UA"/>
        </w:rPr>
        <w:t>стратегічними документами</w:t>
      </w:r>
      <w:r w:rsidR="00975E2F" w:rsidRPr="002E242E">
        <w:rPr>
          <w:rStyle w:val="FontStyle137"/>
          <w:sz w:val="28"/>
          <w:szCs w:val="28"/>
          <w:lang w:eastAsia="uk-UA"/>
        </w:rPr>
        <w:t xml:space="preserve"> Всесвітньої організації охорони здоров’я,</w:t>
      </w:r>
      <w:r w:rsidR="00A96CBB" w:rsidRPr="002E242E">
        <w:rPr>
          <w:rStyle w:val="FontStyle137"/>
          <w:sz w:val="28"/>
          <w:szCs w:val="28"/>
          <w:lang w:eastAsia="uk-UA"/>
        </w:rPr>
        <w:t xml:space="preserve"> зокрема Глобальною стратегією</w:t>
      </w:r>
      <w:r w:rsidR="00975E2F" w:rsidRPr="002E242E">
        <w:rPr>
          <w:rStyle w:val="FontStyle137"/>
          <w:sz w:val="28"/>
          <w:szCs w:val="28"/>
          <w:lang w:eastAsia="uk-UA"/>
        </w:rPr>
        <w:t xml:space="preserve"> охорони здоров’я жінок, дітей і підлітків на 2016</w:t>
      </w:r>
      <w:r w:rsidRPr="002E242E">
        <w:rPr>
          <w:rStyle w:val="FontStyle137"/>
          <w:sz w:val="28"/>
          <w:szCs w:val="28"/>
          <w:lang w:eastAsia="uk-UA"/>
        </w:rPr>
        <w:t>–</w:t>
      </w:r>
      <w:r w:rsidR="00A96CBB" w:rsidRPr="002E242E">
        <w:rPr>
          <w:rStyle w:val="FontStyle137"/>
          <w:sz w:val="28"/>
          <w:szCs w:val="28"/>
          <w:lang w:eastAsia="uk-UA"/>
        </w:rPr>
        <w:t>2030 роки, Конвенцією</w:t>
      </w:r>
      <w:r w:rsidR="00975E2F" w:rsidRPr="002E242E">
        <w:rPr>
          <w:rStyle w:val="FontStyle137"/>
          <w:sz w:val="28"/>
          <w:szCs w:val="28"/>
          <w:lang w:eastAsia="uk-UA"/>
        </w:rPr>
        <w:t xml:space="preserve"> ООН про права дитини, </w:t>
      </w:r>
      <w:r w:rsidR="00A96CBB" w:rsidRPr="002E242E">
        <w:rPr>
          <w:rFonts w:ascii="Times New Roman" w:hAnsi="Times New Roman" w:cs="Times New Roman"/>
          <w:noProof/>
          <w:sz w:val="28"/>
          <w:szCs w:val="28"/>
          <w:lang w:eastAsia="ru-RU"/>
        </w:rPr>
        <w:t>Декларацією</w:t>
      </w:r>
      <w:r w:rsidR="00897F0A" w:rsidRPr="002E24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принципів толера</w:t>
      </w:r>
      <w:r w:rsidR="00975E2F" w:rsidRPr="002E242E">
        <w:rPr>
          <w:rFonts w:ascii="Times New Roman" w:hAnsi="Times New Roman" w:cs="Times New Roman"/>
          <w:noProof/>
          <w:sz w:val="28"/>
          <w:szCs w:val="28"/>
          <w:lang w:eastAsia="ru-RU"/>
        </w:rPr>
        <w:t>нтності та права народів на мир тощо.</w:t>
      </w:r>
      <w:r w:rsidR="0099048E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741" w:rsidRPr="00357EA8" w:rsidRDefault="0099048E" w:rsidP="009904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sz w:val="28"/>
          <w:szCs w:val="28"/>
        </w:rPr>
        <w:t>Організаційно-методична</w:t>
      </w:r>
      <w:r w:rsidR="00316F83" w:rsidRPr="002E24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>просвітницько</w:t>
      </w:r>
      <w:proofErr w:type="spellEnd"/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>-консультативна</w:t>
      </w:r>
      <w:r w:rsidR="00015B17" w:rsidRPr="002E242E">
        <w:rPr>
          <w:rFonts w:ascii="Times New Roman" w:eastAsia="Times New Roman" w:hAnsi="Times New Roman" w:cs="Times New Roman"/>
          <w:sz w:val="28"/>
          <w:szCs w:val="28"/>
        </w:rPr>
        <w:t xml:space="preserve"> діяльність у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38F" w:rsidRPr="002E242E">
        <w:rPr>
          <w:rFonts w:ascii="Times New Roman" w:eastAsia="Times New Roman" w:hAnsi="Times New Roman" w:cs="Times New Roman"/>
          <w:sz w:val="28"/>
          <w:szCs w:val="28"/>
        </w:rPr>
        <w:t xml:space="preserve">розвитку фахової </w:t>
      </w:r>
      <w:proofErr w:type="spellStart"/>
      <w:r w:rsidR="008C138F" w:rsidRPr="002E242E">
        <w:rPr>
          <w:rFonts w:ascii="Times New Roman" w:eastAsia="Times New Roman" w:hAnsi="Times New Roman" w:cs="Times New Roman"/>
          <w:sz w:val="28"/>
          <w:szCs w:val="28"/>
        </w:rPr>
        <w:t>компетеності</w:t>
      </w:r>
      <w:proofErr w:type="spellEnd"/>
      <w:r w:rsidR="008C138F" w:rsidRPr="002E242E">
        <w:rPr>
          <w:rFonts w:ascii="Times New Roman" w:eastAsia="Times New Roman" w:hAnsi="Times New Roman" w:cs="Times New Roman"/>
          <w:sz w:val="28"/>
          <w:szCs w:val="28"/>
        </w:rPr>
        <w:t xml:space="preserve"> практичних психологів та соціальних </w:t>
      </w:r>
      <w:r w:rsidR="00316F83" w:rsidRPr="002E242E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r w:rsidR="008C138F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83" w:rsidRPr="002E242E">
        <w:rPr>
          <w:rFonts w:ascii="Times New Roman" w:eastAsia="Times New Roman" w:hAnsi="Times New Roman" w:cs="Times New Roman"/>
          <w:sz w:val="28"/>
          <w:szCs w:val="28"/>
        </w:rPr>
        <w:t>щодо використання дієвих методів психол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 xml:space="preserve">огічної допомоги та супроводу </w:t>
      </w:r>
      <w:r w:rsidR="00316F83" w:rsidRPr="002E242E">
        <w:rPr>
          <w:rFonts w:ascii="Times New Roman" w:eastAsia="Times New Roman" w:hAnsi="Times New Roman" w:cs="Times New Roman"/>
          <w:sz w:val="28"/>
          <w:szCs w:val="28"/>
        </w:rPr>
        <w:t xml:space="preserve">особистості в кризові періоди життєдіяльності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r w:rsidR="00015B17" w:rsidRPr="002E242E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r w:rsidR="00D94D72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B17" w:rsidRPr="002E242E">
        <w:rPr>
          <w:rFonts w:ascii="Times New Roman" w:eastAsia="Times New Roman" w:hAnsi="Times New Roman" w:cs="Times New Roman"/>
          <w:sz w:val="28"/>
          <w:szCs w:val="28"/>
        </w:rPr>
        <w:t>Полож</w:t>
      </w:r>
      <w:r w:rsidR="00015B17">
        <w:rPr>
          <w:rFonts w:ascii="Times New Roman" w:eastAsia="Times New Roman" w:hAnsi="Times New Roman" w:cs="Times New Roman"/>
          <w:sz w:val="28"/>
          <w:szCs w:val="28"/>
        </w:rPr>
        <w:t>енню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 про психологічну службу системи освіти України</w:t>
      </w:r>
      <w:r w:rsidR="00015B17">
        <w:rPr>
          <w:rFonts w:ascii="Times New Roman" w:eastAsia="Times New Roman" w:hAnsi="Times New Roman" w:cs="Times New Roman"/>
          <w:sz w:val="28"/>
          <w:szCs w:val="28"/>
        </w:rPr>
        <w:t>, Професійно</w:t>
      </w:r>
      <w:r w:rsidR="00D94D72" w:rsidRPr="00357EA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5B17">
        <w:rPr>
          <w:rFonts w:ascii="Times New Roman" w:eastAsia="Times New Roman" w:hAnsi="Times New Roman" w:cs="Times New Roman"/>
          <w:sz w:val="28"/>
          <w:szCs w:val="28"/>
        </w:rPr>
        <w:t>у стандарту</w:t>
      </w:r>
      <w:r w:rsidR="00D94D72" w:rsidRPr="00357EA8">
        <w:rPr>
          <w:rFonts w:ascii="Times New Roman" w:eastAsia="Times New Roman" w:hAnsi="Times New Roman" w:cs="Times New Roman"/>
          <w:sz w:val="28"/>
          <w:szCs w:val="28"/>
        </w:rPr>
        <w:t xml:space="preserve"> «Практичний психолог у закл</w:t>
      </w:r>
      <w:r w:rsidR="00015B17">
        <w:rPr>
          <w:rFonts w:ascii="Times New Roman" w:eastAsia="Times New Roman" w:hAnsi="Times New Roman" w:cs="Times New Roman"/>
          <w:sz w:val="28"/>
          <w:szCs w:val="28"/>
        </w:rPr>
        <w:t>аді освіти», Листу</w:t>
      </w:r>
      <w:r w:rsidR="00D94D72" w:rsidRPr="00357EA8">
        <w:rPr>
          <w:rFonts w:ascii="Times New Roman" w:eastAsia="Times New Roman" w:hAnsi="Times New Roman" w:cs="Times New Roman"/>
          <w:sz w:val="28"/>
          <w:szCs w:val="28"/>
        </w:rPr>
        <w:t xml:space="preserve"> МОН «Про типову документацію працівників психологічної служби у системі освіти України».</w:t>
      </w:r>
    </w:p>
    <w:p w:rsidR="008A4BC9" w:rsidRPr="00357EA8" w:rsidRDefault="006C537A" w:rsidP="008A4BC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b/>
          <w:sz w:val="28"/>
          <w:szCs w:val="28"/>
        </w:rPr>
        <w:t>Аналіз основних досліджень і публікацій із зазначеної проблеми.</w:t>
      </w:r>
      <w:r w:rsidRPr="00357EA8">
        <w:t xml:space="preserve"> </w:t>
      </w:r>
      <w:r w:rsidR="0060218A" w:rsidRPr="00357EA8">
        <w:rPr>
          <w:rFonts w:ascii="Times New Roman" w:hAnsi="Times New Roman"/>
          <w:sz w:val="28"/>
          <w:szCs w:val="28"/>
        </w:rPr>
        <w:t>В основу реформування</w:t>
      </w:r>
      <w:r w:rsidR="00632C66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771057" w:rsidRPr="00357EA8">
        <w:rPr>
          <w:rFonts w:ascii="Times New Roman" w:hAnsi="Times New Roman" w:cs="Times New Roman"/>
          <w:sz w:val="28"/>
          <w:szCs w:val="28"/>
        </w:rPr>
        <w:t xml:space="preserve">інформаційно-методичного </w:t>
      </w:r>
      <w:r w:rsidR="00632C66" w:rsidRPr="00357EA8">
        <w:rPr>
          <w:rFonts w:ascii="Times New Roman" w:hAnsi="Times New Roman" w:cs="Times New Roman"/>
          <w:sz w:val="28"/>
          <w:szCs w:val="28"/>
        </w:rPr>
        <w:t xml:space="preserve">супроводу розвитку </w:t>
      </w:r>
      <w:proofErr w:type="spellStart"/>
      <w:r w:rsidR="00632C66" w:rsidRPr="00357EA8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632C66" w:rsidRPr="00357EA8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</w:t>
      </w:r>
      <w:r w:rsidR="00426835" w:rsidRPr="00357EA8">
        <w:rPr>
          <w:rFonts w:ascii="Times New Roman" w:hAnsi="Times New Roman"/>
          <w:sz w:val="28"/>
          <w:szCs w:val="28"/>
        </w:rPr>
        <w:t xml:space="preserve"> в умовах воєнного стану </w:t>
      </w:r>
      <w:r w:rsidR="00B2404C" w:rsidRPr="00357EA8">
        <w:rPr>
          <w:rFonts w:ascii="Times New Roman" w:hAnsi="Times New Roman"/>
          <w:sz w:val="28"/>
          <w:szCs w:val="28"/>
        </w:rPr>
        <w:t xml:space="preserve">в розглянутому </w:t>
      </w:r>
      <w:r w:rsidR="00A96CBB">
        <w:rPr>
          <w:rFonts w:ascii="Times New Roman" w:hAnsi="Times New Roman"/>
          <w:sz w:val="28"/>
          <w:szCs w:val="28"/>
        </w:rPr>
        <w:t>контексті</w:t>
      </w:r>
      <w:r w:rsidR="00B2404C" w:rsidRPr="00357EA8">
        <w:rPr>
          <w:rFonts w:ascii="Times New Roman" w:hAnsi="Times New Roman"/>
          <w:sz w:val="28"/>
          <w:szCs w:val="28"/>
        </w:rPr>
        <w:t xml:space="preserve"> покладено такі фундаментальні дослідження:</w:t>
      </w:r>
      <w:r w:rsidR="00A71875" w:rsidRPr="00357EA8">
        <w:rPr>
          <w:rFonts w:ascii="Times New Roman" w:hAnsi="Times New Roman"/>
          <w:sz w:val="28"/>
          <w:szCs w:val="28"/>
        </w:rPr>
        <w:t xml:space="preserve"> </w:t>
      </w:r>
      <w:r w:rsidR="00426835" w:rsidRPr="00357EA8">
        <w:rPr>
          <w:rFonts w:ascii="Times New Roman" w:hAnsi="Times New Roman"/>
          <w:sz w:val="28"/>
          <w:szCs w:val="28"/>
        </w:rPr>
        <w:t xml:space="preserve">класичні </w:t>
      </w:r>
      <w:r w:rsidR="00A71875" w:rsidRPr="00357EA8">
        <w:rPr>
          <w:rFonts w:ascii="Times New Roman" w:hAnsi="Times New Roman"/>
          <w:sz w:val="28"/>
          <w:szCs w:val="28"/>
        </w:rPr>
        <w:t>концепції гуманізації освіти (</w:t>
      </w:r>
      <w:r w:rsidR="00BF6A50" w:rsidRPr="00357EA8">
        <w:rPr>
          <w:rFonts w:ascii="Times New Roman" w:hAnsi="Times New Roman"/>
          <w:sz w:val="28"/>
          <w:szCs w:val="28"/>
        </w:rPr>
        <w:t>Г.</w:t>
      </w:r>
      <w:r w:rsidR="005E3324">
        <w:rPr>
          <w:rFonts w:ascii="Times New Roman" w:hAnsi="Times New Roman"/>
          <w:sz w:val="28"/>
          <w:szCs w:val="28"/>
        </w:rPr>
        <w:t> </w:t>
      </w:r>
      <w:r w:rsidR="00BF6A50" w:rsidRPr="00357EA8">
        <w:rPr>
          <w:rFonts w:ascii="Times New Roman" w:hAnsi="Times New Roman"/>
          <w:sz w:val="28"/>
          <w:szCs w:val="28"/>
        </w:rPr>
        <w:t>О.</w:t>
      </w:r>
      <w:r w:rsidR="005E3324">
        <w:rPr>
          <w:rFonts w:ascii="Times New Roman" w:hAnsi="Times New Roman"/>
          <w:sz w:val="28"/>
          <w:szCs w:val="28"/>
        </w:rPr>
        <w:t> </w:t>
      </w:r>
      <w:proofErr w:type="spellStart"/>
      <w:r w:rsidR="00A71875" w:rsidRPr="00357EA8">
        <w:rPr>
          <w:rFonts w:ascii="Times New Roman" w:hAnsi="Times New Roman"/>
          <w:sz w:val="28"/>
          <w:szCs w:val="28"/>
        </w:rPr>
        <w:t>Балл</w:t>
      </w:r>
      <w:proofErr w:type="spellEnd"/>
      <w:r w:rsidR="00A71875" w:rsidRPr="00357EA8">
        <w:rPr>
          <w:rFonts w:ascii="Times New Roman" w:hAnsi="Times New Roman"/>
          <w:sz w:val="28"/>
          <w:szCs w:val="28"/>
        </w:rPr>
        <w:t xml:space="preserve">, </w:t>
      </w:r>
      <w:r w:rsidR="00252BFF" w:rsidRPr="00357EA8">
        <w:rPr>
          <w:rFonts w:ascii="Times New Roman" w:hAnsi="Times New Roman"/>
          <w:sz w:val="28"/>
          <w:szCs w:val="28"/>
        </w:rPr>
        <w:t>С.</w:t>
      </w:r>
      <w:r w:rsidR="005E3324">
        <w:rPr>
          <w:rFonts w:ascii="Times New Roman" w:hAnsi="Times New Roman"/>
          <w:sz w:val="28"/>
          <w:szCs w:val="28"/>
        </w:rPr>
        <w:t> </w:t>
      </w:r>
      <w:r w:rsidR="00252BFF" w:rsidRPr="00357EA8">
        <w:rPr>
          <w:rFonts w:ascii="Times New Roman" w:hAnsi="Times New Roman"/>
          <w:sz w:val="28"/>
          <w:szCs w:val="28"/>
        </w:rPr>
        <w:t>У.</w:t>
      </w:r>
      <w:r w:rsidR="005E3324">
        <w:rPr>
          <w:rFonts w:ascii="Times New Roman" w:hAnsi="Times New Roman"/>
          <w:sz w:val="28"/>
          <w:szCs w:val="28"/>
        </w:rPr>
        <w:t> </w:t>
      </w:r>
      <w:r w:rsidR="00A71875" w:rsidRPr="00357EA8">
        <w:rPr>
          <w:rFonts w:ascii="Times New Roman" w:hAnsi="Times New Roman"/>
          <w:sz w:val="28"/>
          <w:szCs w:val="28"/>
        </w:rPr>
        <w:t xml:space="preserve">Гончаренко, </w:t>
      </w:r>
      <w:r w:rsidR="00252BFF" w:rsidRPr="00357EA8">
        <w:rPr>
          <w:rFonts w:ascii="Times New Roman" w:hAnsi="Times New Roman"/>
          <w:sz w:val="28"/>
          <w:szCs w:val="28"/>
        </w:rPr>
        <w:t>М.</w:t>
      </w:r>
      <w:r w:rsidR="005E3324">
        <w:rPr>
          <w:rFonts w:ascii="Times New Roman" w:hAnsi="Times New Roman"/>
          <w:sz w:val="28"/>
          <w:szCs w:val="28"/>
        </w:rPr>
        <w:t> </w:t>
      </w:r>
      <w:r w:rsidR="00252BFF" w:rsidRPr="00357EA8">
        <w:rPr>
          <w:rFonts w:ascii="Times New Roman" w:hAnsi="Times New Roman"/>
          <w:sz w:val="28"/>
          <w:szCs w:val="28"/>
        </w:rPr>
        <w:t>Б</w:t>
      </w:r>
      <w:r w:rsidR="002B3D46" w:rsidRPr="00357EA8">
        <w:rPr>
          <w:rFonts w:ascii="Times New Roman" w:hAnsi="Times New Roman"/>
          <w:sz w:val="28"/>
          <w:szCs w:val="28"/>
        </w:rPr>
        <w:t>.</w:t>
      </w:r>
      <w:r w:rsidR="005E3324">
        <w:rPr>
          <w:rFonts w:ascii="Times New Roman" w:hAnsi="Times New Roman"/>
          <w:sz w:val="28"/>
          <w:szCs w:val="28"/>
        </w:rPr>
        <w:t> </w:t>
      </w:r>
      <w:proofErr w:type="spellStart"/>
      <w:r w:rsidR="008C138F" w:rsidRPr="00357EA8">
        <w:rPr>
          <w:rFonts w:ascii="Times New Roman" w:hAnsi="Times New Roman"/>
          <w:sz w:val="28"/>
          <w:szCs w:val="28"/>
        </w:rPr>
        <w:t>Євтух</w:t>
      </w:r>
      <w:proofErr w:type="spellEnd"/>
      <w:r w:rsidR="00A71875" w:rsidRPr="00357EA8">
        <w:rPr>
          <w:rFonts w:ascii="Times New Roman" w:hAnsi="Times New Roman"/>
          <w:sz w:val="28"/>
          <w:szCs w:val="28"/>
        </w:rPr>
        <w:t xml:space="preserve">); </w:t>
      </w:r>
      <w:r w:rsidR="00DA7D2C" w:rsidRPr="00357EA8">
        <w:rPr>
          <w:rFonts w:ascii="Times New Roman" w:hAnsi="Times New Roman"/>
          <w:sz w:val="28"/>
          <w:szCs w:val="28"/>
        </w:rPr>
        <w:t xml:space="preserve">психологічні </w:t>
      </w:r>
      <w:r w:rsidR="00DA7D2C" w:rsidRPr="00357EA8">
        <w:rPr>
          <w:rFonts w:ascii="Times New Roman" w:hAnsi="Times New Roman" w:cs="Times New Roman"/>
          <w:sz w:val="28"/>
          <w:szCs w:val="28"/>
        </w:rPr>
        <w:t>аспекти безпеки освітнього середовища (</w:t>
      </w:r>
      <w:r w:rsidR="00BF6A50" w:rsidRPr="00357EA8">
        <w:rPr>
          <w:rFonts w:ascii="Times New Roman" w:hAnsi="Times New Roman" w:cs="Times New Roman"/>
          <w:sz w:val="28"/>
          <w:szCs w:val="28"/>
        </w:rPr>
        <w:t>Ю.</w:t>
      </w:r>
      <w:r w:rsidR="005E3324">
        <w:rPr>
          <w:rFonts w:ascii="Times New Roman" w:hAnsi="Times New Roman" w:cs="Times New Roman"/>
          <w:sz w:val="28"/>
          <w:szCs w:val="28"/>
        </w:rPr>
        <w:t> П. </w:t>
      </w:r>
      <w:r w:rsidR="00BF6A50" w:rsidRPr="00357EA8">
        <w:rPr>
          <w:rFonts w:ascii="Times New Roman" w:hAnsi="Times New Roman" w:cs="Times New Roman"/>
          <w:sz w:val="28"/>
          <w:szCs w:val="28"/>
        </w:rPr>
        <w:t>Зінченко, І.</w:t>
      </w:r>
      <w:r w:rsidR="005E3324">
        <w:rPr>
          <w:rFonts w:ascii="Times New Roman" w:hAnsi="Times New Roman" w:cs="Times New Roman"/>
          <w:sz w:val="28"/>
          <w:szCs w:val="28"/>
        </w:rPr>
        <w:t> О. </w:t>
      </w:r>
      <w:r w:rsidR="00BF6A50" w:rsidRPr="00357EA8">
        <w:rPr>
          <w:rFonts w:ascii="Times New Roman" w:hAnsi="Times New Roman" w:cs="Times New Roman"/>
          <w:sz w:val="28"/>
          <w:szCs w:val="28"/>
        </w:rPr>
        <w:t>Баєва, В.</w:t>
      </w:r>
      <w:r w:rsidR="005E3324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="00BF6A50" w:rsidRPr="00357EA8"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 w:rsidR="00BF6A50" w:rsidRPr="00357EA8">
        <w:rPr>
          <w:rFonts w:ascii="Times New Roman" w:hAnsi="Times New Roman" w:cs="Times New Roman"/>
          <w:sz w:val="28"/>
          <w:szCs w:val="28"/>
        </w:rPr>
        <w:t>,</w:t>
      </w:r>
      <w:r w:rsidR="00BF6A50" w:rsidRPr="00357EA8">
        <w:t xml:space="preserve"> </w:t>
      </w:r>
      <w:r w:rsidR="00BF6A50" w:rsidRPr="00357EA8">
        <w:rPr>
          <w:rFonts w:ascii="Times New Roman" w:hAnsi="Times New Roman" w:cs="Times New Roman"/>
          <w:sz w:val="28"/>
          <w:szCs w:val="28"/>
        </w:rPr>
        <w:t>Т.</w:t>
      </w:r>
      <w:r w:rsidR="005E3324">
        <w:rPr>
          <w:rFonts w:ascii="Times New Roman" w:hAnsi="Times New Roman" w:cs="Times New Roman"/>
          <w:sz w:val="28"/>
          <w:szCs w:val="28"/>
        </w:rPr>
        <w:t> Н. </w:t>
      </w:r>
      <w:r w:rsidR="00BF6A50" w:rsidRPr="00357EA8">
        <w:rPr>
          <w:rFonts w:ascii="Times New Roman" w:hAnsi="Times New Roman" w:cs="Times New Roman"/>
          <w:sz w:val="28"/>
          <w:szCs w:val="28"/>
        </w:rPr>
        <w:t>Березина, О.</w:t>
      </w:r>
      <w:r w:rsidR="005E3324">
        <w:rPr>
          <w:rFonts w:ascii="Times New Roman" w:hAnsi="Times New Roman" w:cs="Times New Roman"/>
          <w:sz w:val="28"/>
          <w:szCs w:val="28"/>
        </w:rPr>
        <w:t> А. </w:t>
      </w:r>
      <w:r w:rsidR="00BF6A50" w:rsidRPr="00357EA8">
        <w:rPr>
          <w:rFonts w:ascii="Times New Roman" w:hAnsi="Times New Roman" w:cs="Times New Roman"/>
          <w:sz w:val="28"/>
          <w:szCs w:val="28"/>
        </w:rPr>
        <w:t>Єлисеєва</w:t>
      </w:r>
      <w:r w:rsidR="000B6A1D" w:rsidRPr="00357EA8">
        <w:rPr>
          <w:rFonts w:ascii="Times New Roman" w:hAnsi="Times New Roman" w:cs="Times New Roman"/>
          <w:sz w:val="28"/>
          <w:szCs w:val="28"/>
        </w:rPr>
        <w:t>);</w:t>
      </w:r>
      <w:r w:rsidR="000B6A1D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A1D" w:rsidRPr="00357EA8">
        <w:rPr>
          <w:rFonts w:ascii="Times New Roman" w:eastAsia="Times New Roman" w:hAnsi="Times New Roman" w:cs="Times New Roman"/>
          <w:sz w:val="28"/>
          <w:szCs w:val="28"/>
        </w:rPr>
        <w:lastRenderedPageBreak/>
        <w:t>моніторинг психоемоційного стану здобувачів освіти (</w:t>
      </w:r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E3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3E01" w:rsidRPr="00357EA8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>Андрєєнкова</w:t>
      </w:r>
      <w:proofErr w:type="spellEnd"/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E01" w:rsidRPr="00357EA8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5E3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3E01" w:rsidRPr="00357EA8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C3A73" w:rsidRPr="00357EA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C3A73" w:rsidRPr="00357EA8">
        <w:rPr>
          <w:rFonts w:ascii="Times New Roman" w:eastAsia="Times New Roman" w:hAnsi="Times New Roman" w:cs="Times New Roman"/>
          <w:sz w:val="28"/>
          <w:szCs w:val="28"/>
        </w:rPr>
        <w:t>Аносова</w:t>
      </w:r>
      <w:proofErr w:type="spellEnd"/>
      <w:r w:rsidR="00FC3A73" w:rsidRPr="00357E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5E33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2BFF" w:rsidRPr="00357EA8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>Войцях</w:t>
      </w:r>
      <w:proofErr w:type="spellEnd"/>
      <w:r w:rsidR="00B52206" w:rsidRPr="00357EA8">
        <w:rPr>
          <w:rFonts w:ascii="Times New Roman" w:eastAsia="Times New Roman" w:hAnsi="Times New Roman" w:cs="Times New Roman"/>
          <w:sz w:val="28"/>
          <w:szCs w:val="28"/>
        </w:rPr>
        <w:t xml:space="preserve">, І. Гриців, </w:t>
      </w:r>
      <w:r w:rsidR="00252BFF" w:rsidRPr="00357EA8">
        <w:rPr>
          <w:rFonts w:ascii="Times New Roman" w:eastAsia="Times New Roman" w:hAnsi="Times New Roman" w:cs="Times New Roman"/>
          <w:sz w:val="28"/>
          <w:szCs w:val="28"/>
        </w:rPr>
        <w:t>І. </w:t>
      </w:r>
      <w:r w:rsidR="005E3324">
        <w:rPr>
          <w:rFonts w:ascii="Times New Roman" w:eastAsia="Times New Roman" w:hAnsi="Times New Roman" w:cs="Times New Roman"/>
          <w:sz w:val="28"/>
          <w:szCs w:val="28"/>
        </w:rPr>
        <w:t>О. </w:t>
      </w:r>
      <w:r w:rsidR="00252BFF" w:rsidRPr="00357EA8">
        <w:rPr>
          <w:rFonts w:ascii="Times New Roman" w:eastAsia="Times New Roman" w:hAnsi="Times New Roman" w:cs="Times New Roman"/>
          <w:sz w:val="28"/>
          <w:szCs w:val="28"/>
        </w:rPr>
        <w:t>Корнієнко)</w:t>
      </w:r>
    </w:p>
    <w:p w:rsidR="00975E2F" w:rsidRPr="002E242E" w:rsidRDefault="00A96CBB" w:rsidP="00317AD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4BC9" w:rsidRPr="00357EA8">
        <w:rPr>
          <w:rFonts w:ascii="Times New Roman" w:hAnsi="Times New Roman"/>
          <w:sz w:val="28"/>
          <w:szCs w:val="28"/>
        </w:rPr>
        <w:t xml:space="preserve">еоретичні </w:t>
      </w:r>
      <w:r w:rsidR="006370E7" w:rsidRPr="00357EA8">
        <w:rPr>
          <w:rFonts w:ascii="Times New Roman" w:hAnsi="Times New Roman"/>
          <w:sz w:val="28"/>
          <w:szCs w:val="28"/>
        </w:rPr>
        <w:t xml:space="preserve">підходи до </w:t>
      </w:r>
      <w:r w:rsidR="008A4BC9" w:rsidRPr="00357EA8">
        <w:rPr>
          <w:rFonts w:ascii="Times New Roman" w:eastAsia="Times New Roman" w:hAnsi="Times New Roman" w:cs="Times New Roman"/>
          <w:sz w:val="28"/>
          <w:szCs w:val="28"/>
        </w:rPr>
        <w:t>соціально-</w:t>
      </w:r>
      <w:r w:rsidR="006370E7" w:rsidRPr="00357EA8">
        <w:rPr>
          <w:rFonts w:ascii="Times New Roman" w:eastAsia="Times New Roman" w:hAnsi="Times New Roman" w:cs="Times New Roman"/>
          <w:sz w:val="28"/>
          <w:szCs w:val="28"/>
        </w:rPr>
        <w:t xml:space="preserve">психологічного супроводу родин </w:t>
      </w:r>
      <w:r w:rsidR="005E33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4BC9" w:rsidRPr="00357EA8">
        <w:rPr>
          <w:rFonts w:ascii="Times New Roman" w:eastAsia="Times New Roman" w:hAnsi="Times New Roman" w:cs="Times New Roman"/>
          <w:sz w:val="28"/>
          <w:szCs w:val="28"/>
        </w:rPr>
        <w:t xml:space="preserve"> період вій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ськового конфлікту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розглядають дослідники</w:t>
      </w:r>
      <w:r w:rsidR="008A4BC9" w:rsidRPr="002E242E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3E01" w:rsidRPr="002E242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Панк</w:t>
      </w:r>
      <w:r w:rsidR="008A4BC9" w:rsidRPr="002E24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І. </w:t>
      </w:r>
      <w:proofErr w:type="spellStart"/>
      <w:r w:rsidRPr="002E242E">
        <w:rPr>
          <w:rFonts w:ascii="Times New Roman" w:eastAsia="Times New Roman" w:hAnsi="Times New Roman" w:cs="Times New Roman"/>
          <w:sz w:val="28"/>
          <w:szCs w:val="28"/>
        </w:rPr>
        <w:t>Трубавіна</w:t>
      </w:r>
      <w:proofErr w:type="spellEnd"/>
      <w:r w:rsidR="00904703" w:rsidRPr="002E242E">
        <w:rPr>
          <w:rFonts w:ascii="Times New Roman" w:eastAsia="Times New Roman" w:hAnsi="Times New Roman" w:cs="Times New Roman"/>
          <w:sz w:val="28"/>
          <w:szCs w:val="28"/>
        </w:rPr>
        <w:t>, О. 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>В. </w:t>
      </w:r>
      <w:proofErr w:type="spellStart"/>
      <w:r w:rsidRPr="002E242E">
        <w:rPr>
          <w:rFonts w:ascii="Times New Roman" w:eastAsia="Times New Roman" w:hAnsi="Times New Roman" w:cs="Times New Roman"/>
          <w:sz w:val="28"/>
          <w:szCs w:val="28"/>
        </w:rPr>
        <w:t>Флярковська</w:t>
      </w:r>
      <w:proofErr w:type="spellEnd"/>
      <w:r w:rsidR="00904703" w:rsidRPr="002E24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203E" w:rsidRPr="002E242E">
        <w:rPr>
          <w:rFonts w:ascii="Times New Roman" w:eastAsia="Times New Roman" w:hAnsi="Times New Roman" w:cs="Times New Roman"/>
          <w:sz w:val="28"/>
          <w:szCs w:val="28"/>
        </w:rPr>
        <w:t xml:space="preserve"> Т. 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>А. 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r w:rsidR="005A203E" w:rsidRPr="002E24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370E7" w:rsidRPr="002E242E"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6370E7" w:rsidRPr="002E242E">
        <w:rPr>
          <w:rFonts w:ascii="Times New Roman" w:eastAsia="Times New Roman" w:hAnsi="Times New Roman" w:cs="Times New Roman"/>
          <w:sz w:val="28"/>
          <w:szCs w:val="28"/>
        </w:rPr>
        <w:t xml:space="preserve">психологічної </w:t>
      </w:r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 xml:space="preserve">допомоги 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 xml:space="preserve">під час війни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висвітлені</w:t>
      </w:r>
      <w:r w:rsidR="003F5B55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 xml:space="preserve">в наукових і практико-орієнтованих розвідках </w:t>
      </w:r>
      <w:r w:rsidR="002B3D46" w:rsidRPr="002E242E">
        <w:rPr>
          <w:rFonts w:ascii="Times New Roman" w:eastAsia="Times New Roman" w:hAnsi="Times New Roman" w:cs="Times New Roman"/>
          <w:sz w:val="28"/>
          <w:szCs w:val="28"/>
        </w:rPr>
        <w:t>І.М.</w:t>
      </w:r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>Лісовецької</w:t>
      </w:r>
      <w:proofErr w:type="spellEnd"/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>, Ю. 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А. </w:t>
      </w:r>
      <w:r w:rsidR="000201CA" w:rsidRPr="002E242E">
        <w:rPr>
          <w:rFonts w:ascii="Times New Roman" w:eastAsia="Times New Roman" w:hAnsi="Times New Roman" w:cs="Times New Roman"/>
          <w:sz w:val="28"/>
          <w:szCs w:val="28"/>
        </w:rPr>
        <w:t xml:space="preserve">Луценка, </w:t>
      </w:r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>Д. 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>Романовської</w:t>
      </w:r>
      <w:proofErr w:type="spellEnd"/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навчанню</w:t>
      </w:r>
      <w:r w:rsidR="00642CE4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педагогічних працівників методів</w:t>
      </w:r>
      <w:r w:rsidR="00642CE4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 xml:space="preserve">розвитку </w:t>
      </w:r>
      <w:proofErr w:type="spellStart"/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642CE4" w:rsidRPr="002E242E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="00317AD0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присвя</w:t>
      </w:r>
      <w:r w:rsidR="0082155C" w:rsidRPr="002E242E">
        <w:rPr>
          <w:rFonts w:ascii="Times New Roman" w:eastAsia="Times New Roman" w:hAnsi="Times New Roman" w:cs="Times New Roman"/>
          <w:sz w:val="28"/>
          <w:szCs w:val="28"/>
        </w:rPr>
        <w:t xml:space="preserve">чено праці </w:t>
      </w:r>
      <w:r w:rsidR="003A78E9" w:rsidRPr="002E242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3D46" w:rsidRPr="002E24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8E9" w:rsidRPr="002E242E">
        <w:rPr>
          <w:rFonts w:ascii="Times New Roman" w:eastAsia="Times New Roman" w:hAnsi="Times New Roman" w:cs="Times New Roman"/>
          <w:sz w:val="28"/>
          <w:szCs w:val="28"/>
        </w:rPr>
        <w:t> Богданова, В. </w:t>
      </w:r>
      <w:r w:rsidR="002B3D46" w:rsidRPr="002E242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64D40" w:rsidRPr="002E242E">
        <w:rPr>
          <w:rFonts w:ascii="Times New Roman" w:eastAsia="Times New Roman" w:hAnsi="Times New Roman" w:cs="Times New Roman"/>
          <w:sz w:val="28"/>
          <w:szCs w:val="28"/>
        </w:rPr>
        <w:t>Чернобровкіної</w:t>
      </w:r>
      <w:proofErr w:type="spellEnd"/>
      <w:r w:rsidR="009509C2" w:rsidRPr="002E242E">
        <w:rPr>
          <w:rFonts w:ascii="Times New Roman" w:eastAsia="Times New Roman" w:hAnsi="Times New Roman" w:cs="Times New Roman"/>
          <w:sz w:val="28"/>
          <w:szCs w:val="28"/>
        </w:rPr>
        <w:t>, О.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 В. </w:t>
      </w:r>
      <w:proofErr w:type="spellStart"/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Залеськ</w:t>
      </w:r>
      <w:r w:rsidR="00F64D40" w:rsidRPr="002E242E"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="00A72BCE" w:rsidRPr="002E2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A50" w:rsidRPr="00357EA8" w:rsidRDefault="00BF6A50" w:rsidP="007F49B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="003279D2" w:rsidRPr="002E242E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статті</w:t>
      </w:r>
      <w:r w:rsidR="005E3324" w:rsidRPr="002E242E">
        <w:rPr>
          <w:rFonts w:ascii="Times New Roman" w:eastAsia="Times New Roman" w:hAnsi="Times New Roman" w:cs="Times New Roman"/>
          <w:sz w:val="28"/>
          <w:szCs w:val="28"/>
        </w:rPr>
        <w:t xml:space="preserve">: висвітлення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аспектів реалізації інфор</w:t>
      </w:r>
      <w:r w:rsidR="00826D81" w:rsidRPr="002E24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аційно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57EA8">
        <w:rPr>
          <w:rFonts w:ascii="Times New Roman" w:eastAsia="Times New Roman" w:hAnsi="Times New Roman" w:cs="Times New Roman"/>
          <w:sz w:val="28"/>
          <w:szCs w:val="28"/>
        </w:rPr>
        <w:t>методчиного</w:t>
      </w:r>
      <w:proofErr w:type="spellEnd"/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 супроводу розвитку </w:t>
      </w:r>
      <w:proofErr w:type="spellStart"/>
      <w:r w:rsidRPr="00357EA8">
        <w:rPr>
          <w:rFonts w:ascii="Times New Roman" w:eastAsia="Times New Roman" w:hAnsi="Times New Roman" w:cs="Times New Roman"/>
          <w:sz w:val="28"/>
          <w:szCs w:val="28"/>
        </w:rPr>
        <w:t>стресостійкос</w:t>
      </w:r>
      <w:r w:rsidR="00826D81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="00826D81">
        <w:rPr>
          <w:rFonts w:ascii="Times New Roman" w:eastAsia="Times New Roman" w:hAnsi="Times New Roman" w:cs="Times New Roman"/>
          <w:sz w:val="28"/>
          <w:szCs w:val="28"/>
        </w:rPr>
        <w:t xml:space="preserve"> учасників освітнього процесу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4E1D" w:rsidRPr="00357EA8" w:rsidRDefault="00DF4E1D" w:rsidP="007F49B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:rsidR="00272116" w:rsidRPr="002E242E" w:rsidRDefault="00227BFE" w:rsidP="004A0B8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Визначити </w:t>
      </w:r>
      <w:r w:rsidR="00DE0B9A" w:rsidRPr="002E242E">
        <w:rPr>
          <w:rFonts w:ascii="Times New Roman" w:eastAsia="Times New Roman" w:hAnsi="Times New Roman" w:cs="Times New Roman"/>
          <w:sz w:val="28"/>
          <w:szCs w:val="28"/>
        </w:rPr>
        <w:t>пріоритетність</w:t>
      </w:r>
      <w:r w:rsidR="009F2583" w:rsidRPr="002E242E">
        <w:rPr>
          <w:rFonts w:ascii="Times New Roman" w:eastAsia="Times New Roman" w:hAnsi="Times New Roman" w:cs="Times New Roman"/>
          <w:sz w:val="28"/>
          <w:szCs w:val="28"/>
        </w:rPr>
        <w:t xml:space="preserve"> збереження і відновлення психосоціального здоров’я учасників освітнього процесу</w:t>
      </w:r>
      <w:r w:rsidR="00411940" w:rsidRPr="002E2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2116"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940" w:rsidRPr="002E242E" w:rsidRDefault="00F64D40" w:rsidP="004A0B8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855E7F" w:rsidRPr="002E242E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5D5F1B" w:rsidRPr="002E242E">
        <w:rPr>
          <w:rFonts w:ascii="Times New Roman" w:eastAsia="Times New Roman" w:hAnsi="Times New Roman" w:cs="Times New Roman"/>
          <w:sz w:val="28"/>
          <w:szCs w:val="28"/>
        </w:rPr>
        <w:t xml:space="preserve">основні </w:t>
      </w:r>
      <w:r w:rsidRPr="002E242E">
        <w:rPr>
          <w:rFonts w:ascii="Times New Roman" w:eastAsia="Times New Roman" w:hAnsi="Times New Roman" w:cs="Times New Roman"/>
          <w:sz w:val="28"/>
          <w:szCs w:val="28"/>
        </w:rPr>
        <w:t>складники</w:t>
      </w:r>
      <w:r w:rsidR="005D5F1B" w:rsidRPr="002E242E">
        <w:rPr>
          <w:rFonts w:ascii="Times New Roman" w:eastAsia="Times New Roman" w:hAnsi="Times New Roman" w:cs="Times New Roman"/>
          <w:sz w:val="28"/>
          <w:szCs w:val="28"/>
        </w:rPr>
        <w:t xml:space="preserve"> розвитку </w:t>
      </w:r>
      <w:proofErr w:type="spellStart"/>
      <w:r w:rsidR="005D5F1B" w:rsidRPr="002E242E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="005D5F1B" w:rsidRPr="002E242E">
        <w:rPr>
          <w:rFonts w:ascii="Times New Roman" w:eastAsia="Times New Roman" w:hAnsi="Times New Roman" w:cs="Times New Roman"/>
          <w:sz w:val="28"/>
          <w:szCs w:val="28"/>
        </w:rPr>
        <w:t xml:space="preserve"> особистості та </w:t>
      </w:r>
      <w:r w:rsidR="000E08F2" w:rsidRPr="002E242E">
        <w:rPr>
          <w:rFonts w:ascii="Times New Roman" w:eastAsia="Times New Roman" w:hAnsi="Times New Roman" w:cs="Times New Roman"/>
          <w:sz w:val="28"/>
          <w:szCs w:val="28"/>
        </w:rPr>
        <w:t xml:space="preserve">розбудови безпечного освітнього </w:t>
      </w:r>
      <w:proofErr w:type="spellStart"/>
      <w:r w:rsidR="000E08F2" w:rsidRPr="002E242E">
        <w:rPr>
          <w:rFonts w:ascii="Times New Roman" w:eastAsia="Times New Roman" w:hAnsi="Times New Roman" w:cs="Times New Roman"/>
          <w:sz w:val="28"/>
          <w:szCs w:val="28"/>
        </w:rPr>
        <w:t>сердовища</w:t>
      </w:r>
      <w:proofErr w:type="spellEnd"/>
    </w:p>
    <w:p w:rsidR="003279D2" w:rsidRPr="00357EA8" w:rsidRDefault="00DE0B9A" w:rsidP="00F64D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541" w:rsidRPr="002E242E">
        <w:rPr>
          <w:rFonts w:ascii="Times New Roman" w:eastAsia="Times New Roman" w:hAnsi="Times New Roman" w:cs="Times New Roman"/>
          <w:sz w:val="28"/>
          <w:szCs w:val="28"/>
        </w:rPr>
        <w:t>Продемонструва</w:t>
      </w:r>
      <w:r w:rsidR="009F2583" w:rsidRPr="002E242E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9F2583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ефективність </w:t>
      </w:r>
      <w:r w:rsidR="009F2583" w:rsidRPr="00357EA8">
        <w:rPr>
          <w:rFonts w:ascii="Times New Roman" w:hAnsi="Times New Roman" w:cs="Times New Roman"/>
          <w:sz w:val="28"/>
          <w:szCs w:val="28"/>
        </w:rPr>
        <w:t xml:space="preserve">супроводу розвитку </w:t>
      </w:r>
      <w:proofErr w:type="spellStart"/>
      <w:r w:rsidR="009F2583" w:rsidRPr="00357EA8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9F2583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F64D40" w:rsidRPr="00F64D40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="007F49BF" w:rsidRPr="00357EA8">
        <w:rPr>
          <w:rFonts w:ascii="Times New Roman" w:hAnsi="Times New Roman" w:cs="Times New Roman"/>
          <w:sz w:val="28"/>
          <w:szCs w:val="28"/>
        </w:rPr>
        <w:t xml:space="preserve">на прикладі 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="007F49BF" w:rsidRPr="00357EA8">
        <w:rPr>
          <w:rFonts w:ascii="Times New Roman" w:eastAsia="Times New Roman" w:hAnsi="Times New Roman" w:cs="Times New Roman"/>
          <w:sz w:val="28"/>
          <w:szCs w:val="28"/>
        </w:rPr>
        <w:t>навчально-методичної лабораторії практичної психології та соціальної роботи МОІППО упродовж військової агре</w:t>
      </w:r>
      <w:r w:rsidR="007017EF" w:rsidRPr="00357EA8">
        <w:rPr>
          <w:rFonts w:ascii="Times New Roman" w:eastAsia="Times New Roman" w:hAnsi="Times New Roman" w:cs="Times New Roman"/>
          <w:sz w:val="28"/>
          <w:szCs w:val="28"/>
        </w:rPr>
        <w:t xml:space="preserve">сії </w:t>
      </w:r>
      <w:r w:rsidR="0017614F" w:rsidRPr="00357EA8">
        <w:rPr>
          <w:rFonts w:ascii="Times New Roman" w:eastAsia="Times New Roman" w:hAnsi="Times New Roman" w:cs="Times New Roman"/>
          <w:sz w:val="28"/>
          <w:szCs w:val="28"/>
        </w:rPr>
        <w:t>Росії</w:t>
      </w:r>
      <w:r w:rsidR="007017EF" w:rsidRPr="00357EA8">
        <w:rPr>
          <w:rFonts w:ascii="Times New Roman" w:eastAsia="Times New Roman" w:hAnsi="Times New Roman" w:cs="Times New Roman"/>
          <w:sz w:val="28"/>
          <w:szCs w:val="28"/>
        </w:rPr>
        <w:t xml:space="preserve"> проти України.</w:t>
      </w:r>
    </w:p>
    <w:p w:rsidR="00DA5750" w:rsidRPr="00272066" w:rsidRDefault="00711789" w:rsidP="00DA57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b/>
          <w:sz w:val="28"/>
          <w:szCs w:val="28"/>
        </w:rPr>
        <w:t>Виклад основного матеріалу.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B0" w:rsidRPr="00357EA8">
        <w:rPr>
          <w:rFonts w:ascii="Times New Roman" w:hAnsi="Times New Roman" w:cs="Times New Roman"/>
          <w:sz w:val="28"/>
          <w:szCs w:val="28"/>
        </w:rPr>
        <w:t xml:space="preserve">Освітній процес є складною динамічною системою, </w:t>
      </w:r>
      <w:r w:rsidR="00F64D40">
        <w:rPr>
          <w:rFonts w:ascii="Times New Roman" w:hAnsi="Times New Roman" w:cs="Times New Roman"/>
          <w:sz w:val="28"/>
          <w:szCs w:val="28"/>
        </w:rPr>
        <w:t xml:space="preserve">що не </w:t>
      </w:r>
      <w:r w:rsidR="00F64D40" w:rsidRPr="00272066">
        <w:rPr>
          <w:rFonts w:ascii="Times New Roman" w:hAnsi="Times New Roman" w:cs="Times New Roman"/>
          <w:sz w:val="28"/>
          <w:szCs w:val="28"/>
        </w:rPr>
        <w:t>може функціо</w:t>
      </w:r>
      <w:r w:rsidR="00CB4646" w:rsidRPr="00272066">
        <w:rPr>
          <w:rFonts w:ascii="Times New Roman" w:hAnsi="Times New Roman" w:cs="Times New Roman"/>
          <w:sz w:val="28"/>
          <w:szCs w:val="28"/>
        </w:rPr>
        <w:t>нувати</w:t>
      </w:r>
      <w:r w:rsidR="003E1CB0" w:rsidRPr="00272066">
        <w:rPr>
          <w:rFonts w:ascii="Times New Roman" w:hAnsi="Times New Roman" w:cs="Times New Roman"/>
          <w:sz w:val="28"/>
          <w:szCs w:val="28"/>
        </w:rPr>
        <w:t xml:space="preserve"> поза певним середовищем і бути зрозумілою лише у взаємодії з ним</w:t>
      </w:r>
      <w:r w:rsidR="00A32146" w:rsidRPr="00272066">
        <w:rPr>
          <w:rFonts w:ascii="Times New Roman" w:hAnsi="Times New Roman" w:cs="Times New Roman"/>
          <w:sz w:val="28"/>
          <w:szCs w:val="28"/>
        </w:rPr>
        <w:t>.</w:t>
      </w:r>
      <w:r w:rsidR="00940D9A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324084" w:rsidRPr="00272066">
        <w:rPr>
          <w:rFonts w:ascii="Times New Roman" w:hAnsi="Times New Roman" w:cs="Times New Roman"/>
          <w:sz w:val="28"/>
          <w:szCs w:val="28"/>
        </w:rPr>
        <w:t>Так у</w:t>
      </w:r>
      <w:r w:rsidR="000E08F2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F64D40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концепції Нової української школи </w:t>
      </w:r>
      <w:r w:rsidR="000E08F2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</w:t>
      </w:r>
      <w:r w:rsidR="0002700A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F64D40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8F2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r w:rsidR="00F64D40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визначено обов’язковим компонентом </w:t>
      </w:r>
      <w:r w:rsidR="0002700A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 </w:t>
      </w:r>
      <w:r w:rsidR="00600DC8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</w:t>
      </w:r>
      <w:r w:rsidR="00F64D40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тку, соціалізації та виховання особистості здобувачів освіти (</w:t>
      </w:r>
      <w:r w:rsidR="00600DC8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Концепція Нової української школи, 2016, с.</w:t>
      </w:r>
      <w:r w:rsidR="00F64D40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0DC8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="00324084" w:rsidRPr="002720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0190" w:rsidRPr="00272066" w:rsidRDefault="00C10763" w:rsidP="00DC51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lastRenderedPageBreak/>
        <w:t>Не викликає сумнівів той факт, що освітнє середовище, де проходить головна навчальна діяльність школярів, має бути безпечним місцем, де діти відчуватимуть підтримку та захист.</w:t>
      </w:r>
    </w:p>
    <w:p w:rsidR="0069318B" w:rsidRPr="00357EA8" w:rsidRDefault="00945B04" w:rsidP="00034C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 xml:space="preserve">Трагічні </w:t>
      </w:r>
      <w:r w:rsidR="00F952F2" w:rsidRPr="00272066">
        <w:rPr>
          <w:rFonts w:ascii="Times New Roman" w:hAnsi="Times New Roman" w:cs="Times New Roman"/>
          <w:sz w:val="28"/>
          <w:szCs w:val="28"/>
        </w:rPr>
        <w:t xml:space="preserve">реалії </w:t>
      </w:r>
      <w:r w:rsidRPr="00272066">
        <w:rPr>
          <w:rFonts w:ascii="Times New Roman" w:hAnsi="Times New Roman" w:cs="Times New Roman"/>
          <w:sz w:val="28"/>
          <w:szCs w:val="28"/>
        </w:rPr>
        <w:t xml:space="preserve">сьогодення </w:t>
      </w:r>
      <w:r w:rsidR="00F952F2" w:rsidRPr="00272066">
        <w:rPr>
          <w:rFonts w:ascii="Times New Roman" w:hAnsi="Times New Roman" w:cs="Times New Roman"/>
          <w:sz w:val="28"/>
          <w:szCs w:val="28"/>
        </w:rPr>
        <w:t xml:space="preserve">повністю </w:t>
      </w:r>
      <w:r w:rsidR="00B1001F" w:rsidRPr="00272066">
        <w:rPr>
          <w:rFonts w:ascii="Times New Roman" w:hAnsi="Times New Roman" w:cs="Times New Roman"/>
          <w:sz w:val="28"/>
          <w:szCs w:val="28"/>
        </w:rPr>
        <w:t xml:space="preserve">паралізували </w:t>
      </w:r>
      <w:r w:rsidRPr="00272066">
        <w:rPr>
          <w:rFonts w:ascii="Times New Roman" w:hAnsi="Times New Roman" w:cs="Times New Roman"/>
          <w:sz w:val="28"/>
          <w:szCs w:val="28"/>
        </w:rPr>
        <w:t xml:space="preserve">шлях поступу, розпочатий у 2016 році </w:t>
      </w:r>
      <w:r w:rsidR="00B1001F" w:rsidRPr="00272066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F64D40" w:rsidRPr="00272066">
        <w:rPr>
          <w:rFonts w:ascii="Times New Roman" w:hAnsi="Times New Roman" w:cs="Times New Roman"/>
          <w:sz w:val="28"/>
          <w:szCs w:val="28"/>
        </w:rPr>
        <w:t>з Концепцією</w:t>
      </w:r>
      <w:r w:rsidR="00B1001F" w:rsidRPr="00272066">
        <w:rPr>
          <w:rFonts w:ascii="Times New Roman" w:hAnsi="Times New Roman" w:cs="Times New Roman"/>
          <w:sz w:val="28"/>
          <w:szCs w:val="28"/>
        </w:rPr>
        <w:t xml:space="preserve"> Нової української школи, спрямований на модернізацію фізичного просторово-предметного оточення, програм та методів навчання.</w:t>
      </w:r>
      <w:r w:rsidR="00B1001F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011195" w:rsidRPr="00357EA8">
        <w:rPr>
          <w:rFonts w:ascii="Times New Roman" w:hAnsi="Times New Roman" w:cs="Times New Roman"/>
          <w:sz w:val="28"/>
          <w:szCs w:val="28"/>
        </w:rPr>
        <w:t xml:space="preserve">Замість ідеї про те, що школа є </w:t>
      </w:r>
      <w:r w:rsidR="00034CD2" w:rsidRPr="00357EA8">
        <w:rPr>
          <w:rFonts w:ascii="Times New Roman" w:hAnsi="Times New Roman" w:cs="Times New Roman"/>
          <w:sz w:val="28"/>
          <w:szCs w:val="28"/>
        </w:rPr>
        <w:t>безпечним місцем,</w:t>
      </w:r>
      <w:r w:rsidR="00544B17" w:rsidRPr="00357EA8">
        <w:rPr>
          <w:rFonts w:ascii="Times New Roman" w:hAnsi="Times New Roman" w:cs="Times New Roman"/>
          <w:sz w:val="28"/>
          <w:szCs w:val="28"/>
        </w:rPr>
        <w:t xml:space="preserve"> тим</w:t>
      </w:r>
      <w:r w:rsidR="00034CD2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544B17" w:rsidRPr="00357EA8">
        <w:rPr>
          <w:rFonts w:ascii="Times New Roman" w:hAnsi="Times New Roman" w:cs="Times New Roman"/>
          <w:sz w:val="28"/>
          <w:szCs w:val="28"/>
        </w:rPr>
        <w:t xml:space="preserve">середовищем, </w:t>
      </w:r>
      <w:r w:rsidR="00034CD2" w:rsidRPr="00357EA8">
        <w:rPr>
          <w:rFonts w:ascii="Times New Roman" w:hAnsi="Times New Roman" w:cs="Times New Roman"/>
          <w:sz w:val="28"/>
          <w:szCs w:val="28"/>
        </w:rPr>
        <w:t xml:space="preserve">де </w:t>
      </w:r>
      <w:r w:rsidR="00CB4646" w:rsidRPr="00357EA8">
        <w:rPr>
          <w:rFonts w:ascii="Times New Roman" w:hAnsi="Times New Roman" w:cs="Times New Roman"/>
          <w:sz w:val="28"/>
          <w:szCs w:val="28"/>
        </w:rPr>
        <w:t xml:space="preserve">учасники освітнього процесу </w:t>
      </w:r>
      <w:r w:rsidR="00011195" w:rsidRPr="00357EA8">
        <w:rPr>
          <w:rFonts w:ascii="Times New Roman" w:hAnsi="Times New Roman" w:cs="Times New Roman"/>
          <w:sz w:val="28"/>
          <w:szCs w:val="28"/>
        </w:rPr>
        <w:t>відчувають</w:t>
      </w:r>
      <w:r w:rsidR="00034CD2" w:rsidRPr="00357EA8">
        <w:rPr>
          <w:rFonts w:ascii="Times New Roman" w:hAnsi="Times New Roman" w:cs="Times New Roman"/>
          <w:sz w:val="28"/>
          <w:szCs w:val="28"/>
        </w:rPr>
        <w:t xml:space="preserve"> себе в захисті</w:t>
      </w:r>
      <w:r w:rsidR="00F64D40">
        <w:rPr>
          <w:rFonts w:ascii="Times New Roman" w:hAnsi="Times New Roman" w:cs="Times New Roman"/>
          <w:sz w:val="28"/>
          <w:szCs w:val="28"/>
        </w:rPr>
        <w:t>,</w:t>
      </w:r>
      <w:r w:rsidR="00CB4646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011195" w:rsidRPr="00357EA8">
        <w:rPr>
          <w:rFonts w:ascii="Times New Roman" w:hAnsi="Times New Roman" w:cs="Times New Roman"/>
          <w:sz w:val="28"/>
          <w:szCs w:val="28"/>
        </w:rPr>
        <w:t xml:space="preserve">спостерігали за тим, як сотні </w:t>
      </w:r>
      <w:r w:rsidR="00480EB7" w:rsidRPr="00357EA8">
        <w:rPr>
          <w:rFonts w:ascii="Times New Roman" w:hAnsi="Times New Roman" w:cs="Times New Roman"/>
          <w:sz w:val="28"/>
          <w:szCs w:val="28"/>
        </w:rPr>
        <w:t xml:space="preserve">крилатих </w:t>
      </w:r>
      <w:r w:rsidR="00011195" w:rsidRPr="00357EA8">
        <w:rPr>
          <w:rFonts w:ascii="Times New Roman" w:hAnsi="Times New Roman" w:cs="Times New Roman"/>
          <w:sz w:val="28"/>
          <w:szCs w:val="28"/>
        </w:rPr>
        <w:t xml:space="preserve">ракет </w:t>
      </w:r>
      <w:r w:rsidR="00784B13" w:rsidRPr="00357EA8">
        <w:rPr>
          <w:rFonts w:ascii="Times New Roman" w:hAnsi="Times New Roman" w:cs="Times New Roman"/>
          <w:sz w:val="28"/>
          <w:szCs w:val="28"/>
        </w:rPr>
        <w:t>руйну</w:t>
      </w:r>
      <w:r w:rsidR="00411940" w:rsidRPr="00357EA8">
        <w:rPr>
          <w:rFonts w:ascii="Times New Roman" w:hAnsi="Times New Roman" w:cs="Times New Roman"/>
          <w:sz w:val="28"/>
          <w:szCs w:val="28"/>
        </w:rPr>
        <w:t>ють</w:t>
      </w:r>
      <w:r w:rsidR="00784B13" w:rsidRPr="00357EA8">
        <w:rPr>
          <w:rFonts w:ascii="Times New Roman" w:hAnsi="Times New Roman" w:cs="Times New Roman"/>
          <w:sz w:val="28"/>
          <w:szCs w:val="28"/>
        </w:rPr>
        <w:t xml:space="preserve"> затишні</w:t>
      </w:r>
      <w:r w:rsidR="00480EB7" w:rsidRPr="00357EA8">
        <w:rPr>
          <w:rFonts w:ascii="Times New Roman" w:hAnsi="Times New Roman" w:cs="Times New Roman"/>
          <w:sz w:val="28"/>
          <w:szCs w:val="28"/>
        </w:rPr>
        <w:t xml:space="preserve"> б</w:t>
      </w:r>
      <w:r w:rsidR="00784B13" w:rsidRPr="00357EA8">
        <w:rPr>
          <w:rFonts w:ascii="Times New Roman" w:hAnsi="Times New Roman" w:cs="Times New Roman"/>
          <w:sz w:val="28"/>
          <w:szCs w:val="28"/>
        </w:rPr>
        <w:t>удівлі</w:t>
      </w:r>
      <w:r w:rsidR="00784B13" w:rsidRPr="00272066">
        <w:rPr>
          <w:rFonts w:ascii="Times New Roman" w:hAnsi="Times New Roman" w:cs="Times New Roman"/>
          <w:sz w:val="28"/>
          <w:szCs w:val="28"/>
        </w:rPr>
        <w:t xml:space="preserve">, </w:t>
      </w:r>
      <w:r w:rsidR="00F64D40" w:rsidRPr="00272066">
        <w:rPr>
          <w:rFonts w:ascii="Times New Roman" w:hAnsi="Times New Roman" w:cs="Times New Roman"/>
          <w:sz w:val="28"/>
          <w:szCs w:val="28"/>
        </w:rPr>
        <w:t>що десятки</w:t>
      </w:r>
      <w:r w:rsidR="00F64D40">
        <w:rPr>
          <w:rFonts w:ascii="Times New Roman" w:hAnsi="Times New Roman" w:cs="Times New Roman"/>
          <w:sz w:val="28"/>
          <w:szCs w:val="28"/>
        </w:rPr>
        <w:t xml:space="preserve"> років створювали</w:t>
      </w:r>
      <w:r w:rsidR="00784B13" w:rsidRPr="00357EA8">
        <w:rPr>
          <w:rFonts w:ascii="Times New Roman" w:hAnsi="Times New Roman" w:cs="Times New Roman"/>
          <w:sz w:val="28"/>
          <w:szCs w:val="28"/>
        </w:rPr>
        <w:t xml:space="preserve"> для наших дітей.</w:t>
      </w:r>
      <w:r w:rsidR="001B2D7C" w:rsidRPr="0035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F2" w:rsidRPr="00357EA8" w:rsidRDefault="0069318B" w:rsidP="00034C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В одну мить</w:t>
      </w:r>
      <w:r w:rsidR="00791117" w:rsidRPr="00357EA8">
        <w:rPr>
          <w:rFonts w:ascii="Times New Roman" w:hAnsi="Times New Roman" w:cs="Times New Roman"/>
          <w:sz w:val="28"/>
          <w:szCs w:val="28"/>
        </w:rPr>
        <w:t xml:space="preserve"> українці </w:t>
      </w:r>
      <w:r w:rsidR="001B2D7C" w:rsidRPr="00357EA8">
        <w:rPr>
          <w:rFonts w:ascii="Times New Roman" w:hAnsi="Times New Roman" w:cs="Times New Roman"/>
          <w:sz w:val="28"/>
          <w:szCs w:val="28"/>
        </w:rPr>
        <w:t xml:space="preserve">стали свідками героїчних учинків </w:t>
      </w:r>
      <w:r w:rsidR="001F2719" w:rsidRPr="00357EA8">
        <w:rPr>
          <w:rFonts w:ascii="Times New Roman" w:hAnsi="Times New Roman" w:cs="Times New Roman"/>
          <w:sz w:val="28"/>
          <w:szCs w:val="28"/>
        </w:rPr>
        <w:t>адміністраці</w:t>
      </w:r>
      <w:r w:rsidR="00791117" w:rsidRPr="00357EA8">
        <w:rPr>
          <w:rFonts w:ascii="Times New Roman" w:hAnsi="Times New Roman" w:cs="Times New Roman"/>
          <w:sz w:val="28"/>
          <w:szCs w:val="28"/>
        </w:rPr>
        <w:t>й</w:t>
      </w:r>
      <w:r w:rsidR="00411940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791117" w:rsidRPr="00357EA8">
        <w:rPr>
          <w:rFonts w:ascii="Times New Roman" w:hAnsi="Times New Roman" w:cs="Times New Roman"/>
          <w:sz w:val="28"/>
          <w:szCs w:val="28"/>
        </w:rPr>
        <w:t>закладів освіти</w:t>
      </w:r>
      <w:r w:rsidR="001F2719" w:rsidRPr="00357EA8">
        <w:rPr>
          <w:rFonts w:ascii="Times New Roman" w:hAnsi="Times New Roman" w:cs="Times New Roman"/>
          <w:sz w:val="28"/>
          <w:szCs w:val="28"/>
        </w:rPr>
        <w:t xml:space="preserve">, які з перших днів війни, ризикуючи власним життям, надавали </w:t>
      </w:r>
      <w:r w:rsidR="00CB0B87" w:rsidRPr="00357EA8">
        <w:rPr>
          <w:rFonts w:ascii="Times New Roman" w:hAnsi="Times New Roman" w:cs="Times New Roman"/>
          <w:sz w:val="28"/>
          <w:szCs w:val="28"/>
        </w:rPr>
        <w:t xml:space="preserve">приміщення </w:t>
      </w:r>
      <w:r w:rsidR="002A599D" w:rsidRPr="00357EA8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CB0B87" w:rsidRPr="00357EA8">
        <w:rPr>
          <w:rFonts w:ascii="Times New Roman" w:hAnsi="Times New Roman" w:cs="Times New Roman"/>
          <w:sz w:val="28"/>
          <w:szCs w:val="28"/>
        </w:rPr>
        <w:t>військовим, відчайдушно, без сну і відпочинку</w:t>
      </w:r>
      <w:r w:rsidR="00791117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CB0B87" w:rsidRPr="00357EA8">
        <w:rPr>
          <w:rFonts w:ascii="Times New Roman" w:hAnsi="Times New Roman" w:cs="Times New Roman"/>
          <w:sz w:val="28"/>
          <w:szCs w:val="28"/>
        </w:rPr>
        <w:t xml:space="preserve">колективи вчителів плели сітки і виготовляли </w:t>
      </w:r>
      <w:r w:rsidR="00D56C45" w:rsidRPr="00357EA8">
        <w:rPr>
          <w:rFonts w:ascii="Times New Roman" w:hAnsi="Times New Roman" w:cs="Times New Roman"/>
          <w:sz w:val="28"/>
          <w:szCs w:val="28"/>
        </w:rPr>
        <w:t>окопні</w:t>
      </w:r>
      <w:r w:rsidR="00CB0B87" w:rsidRPr="00357EA8">
        <w:rPr>
          <w:rFonts w:ascii="Times New Roman" w:hAnsi="Times New Roman" w:cs="Times New Roman"/>
          <w:sz w:val="28"/>
          <w:szCs w:val="28"/>
        </w:rPr>
        <w:t xml:space="preserve"> свічки</w:t>
      </w:r>
      <w:r w:rsidR="00D56C45" w:rsidRPr="00357EA8">
        <w:rPr>
          <w:rFonts w:ascii="Times New Roman" w:hAnsi="Times New Roman" w:cs="Times New Roman"/>
          <w:sz w:val="28"/>
          <w:szCs w:val="28"/>
        </w:rPr>
        <w:t xml:space="preserve">, </w:t>
      </w:r>
      <w:r w:rsidR="00411940" w:rsidRPr="00357EA8">
        <w:rPr>
          <w:rFonts w:ascii="Times New Roman" w:hAnsi="Times New Roman" w:cs="Times New Roman"/>
          <w:sz w:val="28"/>
          <w:szCs w:val="28"/>
        </w:rPr>
        <w:t xml:space="preserve">разом із батьками </w:t>
      </w:r>
      <w:r w:rsidR="00D56C45" w:rsidRPr="00357EA8">
        <w:rPr>
          <w:rFonts w:ascii="Times New Roman" w:hAnsi="Times New Roman" w:cs="Times New Roman"/>
          <w:sz w:val="28"/>
          <w:szCs w:val="28"/>
        </w:rPr>
        <w:t xml:space="preserve">учнів пекли пироги і млинці, варили борщ для фронту. </w:t>
      </w:r>
      <w:r w:rsidR="00791117" w:rsidRPr="00357EA8">
        <w:rPr>
          <w:rFonts w:ascii="Times New Roman" w:hAnsi="Times New Roman" w:cs="Times New Roman"/>
          <w:sz w:val="28"/>
          <w:szCs w:val="28"/>
        </w:rPr>
        <w:t xml:space="preserve">Практичні </w:t>
      </w:r>
      <w:r w:rsidR="00157AE4" w:rsidRPr="00357EA8">
        <w:rPr>
          <w:rFonts w:ascii="Times New Roman" w:hAnsi="Times New Roman" w:cs="Times New Roman"/>
          <w:sz w:val="28"/>
          <w:szCs w:val="28"/>
        </w:rPr>
        <w:t xml:space="preserve">психологи і соціальні </w:t>
      </w:r>
      <w:r w:rsidR="00791117" w:rsidRPr="00357EA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357EA8">
        <w:rPr>
          <w:rFonts w:ascii="Times New Roman" w:hAnsi="Times New Roman" w:cs="Times New Roman"/>
          <w:sz w:val="28"/>
          <w:szCs w:val="28"/>
        </w:rPr>
        <w:t xml:space="preserve">без вагань </w:t>
      </w:r>
      <w:r w:rsidR="00157AE4" w:rsidRPr="00357EA8">
        <w:rPr>
          <w:rFonts w:ascii="Times New Roman" w:hAnsi="Times New Roman" w:cs="Times New Roman"/>
          <w:sz w:val="28"/>
          <w:szCs w:val="28"/>
        </w:rPr>
        <w:t xml:space="preserve">почали надавати багатопрофільну допомогу і підтримку, </w:t>
      </w:r>
      <w:r w:rsidR="00E30DAC" w:rsidRPr="00357EA8">
        <w:rPr>
          <w:rFonts w:ascii="Times New Roman" w:hAnsi="Times New Roman" w:cs="Times New Roman"/>
          <w:sz w:val="28"/>
          <w:szCs w:val="28"/>
        </w:rPr>
        <w:t xml:space="preserve">раптово ставши «кризовими психологами». </w:t>
      </w:r>
    </w:p>
    <w:p w:rsidR="00FB6F61" w:rsidRPr="00357EA8" w:rsidRDefault="00791117" w:rsidP="00940D9A">
      <w:pPr>
        <w:pStyle w:val="a3"/>
        <w:spacing w:line="360" w:lineRule="auto"/>
        <w:ind w:firstLine="567"/>
        <w:jc w:val="both"/>
        <w:rPr>
          <w:rStyle w:val="FontStyle137"/>
          <w:sz w:val="28"/>
          <w:szCs w:val="28"/>
          <w:lang w:eastAsia="uk-UA"/>
        </w:rPr>
      </w:pPr>
      <w:r w:rsidRPr="00357E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3756" w:rsidRPr="00357EA8">
        <w:rPr>
          <w:rFonts w:ascii="Times New Roman" w:eastAsia="Times New Roman" w:hAnsi="Times New Roman" w:cs="Times New Roman"/>
          <w:sz w:val="28"/>
          <w:szCs w:val="28"/>
        </w:rPr>
        <w:t xml:space="preserve"> такому </w:t>
      </w:r>
      <w:r w:rsidR="003B1C89" w:rsidRPr="00357EA8">
        <w:rPr>
          <w:rFonts w:ascii="Times New Roman" w:eastAsia="Times New Roman" w:hAnsi="Times New Roman" w:cs="Times New Roman"/>
          <w:sz w:val="28"/>
          <w:szCs w:val="28"/>
        </w:rPr>
        <w:t>піднесеному</w:t>
      </w:r>
      <w:r w:rsidR="002F0CEB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C89" w:rsidRPr="00357EA8">
        <w:rPr>
          <w:rFonts w:ascii="Times New Roman" w:eastAsia="Times New Roman" w:hAnsi="Times New Roman" w:cs="Times New Roman"/>
          <w:sz w:val="28"/>
          <w:szCs w:val="28"/>
        </w:rPr>
        <w:t xml:space="preserve">стані, </w:t>
      </w:r>
      <w:r w:rsidR="003B1C89" w:rsidRPr="00357EA8">
        <w:rPr>
          <w:rStyle w:val="FontStyle137"/>
          <w:sz w:val="28"/>
          <w:szCs w:val="28"/>
          <w:lang w:eastAsia="uk-UA"/>
        </w:rPr>
        <w:t xml:space="preserve">в </w:t>
      </w:r>
      <w:proofErr w:type="spellStart"/>
      <w:r w:rsidR="00F64D40">
        <w:rPr>
          <w:rStyle w:val="FontStyle137"/>
          <w:sz w:val="28"/>
          <w:szCs w:val="28"/>
          <w:lang w:eastAsia="uk-UA"/>
        </w:rPr>
        <w:t>емоційно</w:t>
      </w:r>
      <w:proofErr w:type="spellEnd"/>
      <w:r w:rsidR="00F64D40">
        <w:rPr>
          <w:rStyle w:val="FontStyle137"/>
          <w:sz w:val="28"/>
          <w:szCs w:val="28"/>
          <w:lang w:eastAsia="uk-UA"/>
        </w:rPr>
        <w:t xml:space="preserve"> завантаженій атмосфері</w:t>
      </w:r>
      <w:r w:rsidR="003B1C89" w:rsidRPr="00357EA8">
        <w:rPr>
          <w:rStyle w:val="FontStyle137"/>
          <w:sz w:val="28"/>
          <w:szCs w:val="28"/>
          <w:lang w:eastAsia="uk-UA"/>
        </w:rPr>
        <w:t xml:space="preserve"> людина швидко відчуває виснаження, знесилення. </w:t>
      </w:r>
      <w:r w:rsidR="00C56A48" w:rsidRPr="00357EA8">
        <w:rPr>
          <w:rFonts w:ascii="Times New Roman" w:hAnsi="Times New Roman"/>
          <w:sz w:val="28"/>
          <w:szCs w:val="28"/>
        </w:rPr>
        <w:t>В умовах, коли вимоги перевершують внутрішні і зовнішні ресурси, стрес виникає як цілком закономірна реакція</w:t>
      </w:r>
      <w:r w:rsidR="00411940" w:rsidRPr="00357EA8">
        <w:rPr>
          <w:rFonts w:ascii="Times New Roman" w:hAnsi="Times New Roman"/>
          <w:sz w:val="28"/>
          <w:szCs w:val="28"/>
        </w:rPr>
        <w:t>,</w:t>
      </w:r>
      <w:r w:rsidR="00C56A48" w:rsidRPr="00357EA8">
        <w:rPr>
          <w:rFonts w:ascii="Times New Roman" w:hAnsi="Times New Roman"/>
          <w:sz w:val="28"/>
          <w:szCs w:val="28"/>
        </w:rPr>
        <w:t xml:space="preserve"> </w:t>
      </w:r>
      <w:r w:rsidR="00411940" w:rsidRPr="00357EA8">
        <w:rPr>
          <w:rStyle w:val="FontStyle137"/>
          <w:sz w:val="28"/>
          <w:szCs w:val="28"/>
          <w:lang w:eastAsia="uk-UA"/>
        </w:rPr>
        <w:t>т</w:t>
      </w:r>
      <w:r w:rsidR="003B1C89" w:rsidRPr="00357EA8">
        <w:rPr>
          <w:rStyle w:val="FontStyle137"/>
          <w:sz w:val="28"/>
          <w:szCs w:val="28"/>
          <w:lang w:eastAsia="uk-UA"/>
        </w:rPr>
        <w:t xml:space="preserve">ому </w:t>
      </w:r>
      <w:r w:rsidR="00157AE4" w:rsidRPr="00357EA8">
        <w:rPr>
          <w:rStyle w:val="FontStyle137"/>
          <w:sz w:val="28"/>
          <w:szCs w:val="28"/>
          <w:lang w:eastAsia="uk-UA"/>
        </w:rPr>
        <w:t>особливо гостро постало</w:t>
      </w:r>
      <w:r w:rsidR="003B1C89" w:rsidRPr="00357EA8">
        <w:rPr>
          <w:rStyle w:val="FontStyle137"/>
          <w:sz w:val="28"/>
          <w:szCs w:val="28"/>
          <w:lang w:eastAsia="uk-UA"/>
        </w:rPr>
        <w:t xml:space="preserve"> питання емоційного вигорання педагогічних працівників</w:t>
      </w:r>
      <w:r w:rsidR="00E30DAC" w:rsidRPr="00357EA8">
        <w:rPr>
          <w:rStyle w:val="FontStyle137"/>
          <w:sz w:val="28"/>
          <w:szCs w:val="28"/>
          <w:lang w:eastAsia="uk-UA"/>
        </w:rPr>
        <w:t>, психологів</w:t>
      </w:r>
      <w:r w:rsidR="007C0233" w:rsidRPr="00357EA8">
        <w:rPr>
          <w:rStyle w:val="FontStyle137"/>
          <w:sz w:val="28"/>
          <w:szCs w:val="28"/>
          <w:lang w:eastAsia="uk-UA"/>
        </w:rPr>
        <w:t xml:space="preserve"> і соціальних </w:t>
      </w:r>
      <w:r w:rsidRPr="00357EA8">
        <w:rPr>
          <w:rStyle w:val="FontStyle137"/>
          <w:sz w:val="28"/>
          <w:szCs w:val="28"/>
          <w:lang w:eastAsia="uk-UA"/>
        </w:rPr>
        <w:t xml:space="preserve">педагогів </w:t>
      </w:r>
      <w:r w:rsidR="003B1C89" w:rsidRPr="00357EA8">
        <w:rPr>
          <w:rStyle w:val="FontStyle137"/>
          <w:sz w:val="28"/>
          <w:szCs w:val="28"/>
          <w:lang w:eastAsia="uk-UA"/>
        </w:rPr>
        <w:t xml:space="preserve">та пошуку шляхів саморегуляції </w:t>
      </w:r>
      <w:r w:rsidRPr="00357EA8">
        <w:rPr>
          <w:rStyle w:val="FontStyle137"/>
          <w:sz w:val="28"/>
          <w:szCs w:val="28"/>
          <w:lang w:eastAsia="uk-UA"/>
        </w:rPr>
        <w:t>та відновлення освітян.</w:t>
      </w:r>
    </w:p>
    <w:p w:rsidR="00A97143" w:rsidRPr="00272066" w:rsidRDefault="00F64D40" w:rsidP="00A971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7"/>
          <w:sz w:val="28"/>
          <w:szCs w:val="28"/>
          <w:lang w:eastAsia="uk-UA"/>
        </w:rPr>
        <w:t>У монографії «</w:t>
      </w:r>
      <w:proofErr w:type="spellStart"/>
      <w:r>
        <w:rPr>
          <w:rStyle w:val="FontStyle137"/>
          <w:sz w:val="28"/>
          <w:szCs w:val="28"/>
          <w:lang w:eastAsia="uk-UA"/>
        </w:rPr>
        <w:t>Ціннісно</w:t>
      </w:r>
      <w:proofErr w:type="spellEnd"/>
      <w:r>
        <w:rPr>
          <w:rStyle w:val="FontStyle137"/>
          <w:sz w:val="28"/>
          <w:szCs w:val="28"/>
          <w:lang w:eastAsia="uk-UA"/>
        </w:rPr>
        <w:t>-етична</w:t>
      </w:r>
      <w:r w:rsidR="002D04AA" w:rsidRPr="00357EA8">
        <w:rPr>
          <w:rStyle w:val="FontStyle137"/>
          <w:sz w:val="28"/>
          <w:szCs w:val="28"/>
          <w:lang w:eastAsia="uk-UA"/>
        </w:rPr>
        <w:t xml:space="preserve"> парадигма в сис</w:t>
      </w:r>
      <w:r>
        <w:rPr>
          <w:rStyle w:val="FontStyle137"/>
          <w:sz w:val="28"/>
          <w:szCs w:val="28"/>
          <w:lang w:eastAsia="uk-UA"/>
        </w:rPr>
        <w:t xml:space="preserve">темі літературної освіти Нової української школи (теоретико-методологічна </w:t>
      </w:r>
      <w:proofErr w:type="spellStart"/>
      <w:r>
        <w:rPr>
          <w:rStyle w:val="FontStyle137"/>
          <w:sz w:val="28"/>
          <w:szCs w:val="28"/>
          <w:lang w:eastAsia="uk-UA"/>
        </w:rPr>
        <w:t>візія</w:t>
      </w:r>
      <w:proofErr w:type="spellEnd"/>
      <w:r>
        <w:rPr>
          <w:rStyle w:val="FontStyle137"/>
          <w:sz w:val="28"/>
          <w:szCs w:val="28"/>
          <w:lang w:eastAsia="uk-UA"/>
        </w:rPr>
        <w:t>)» В. </w:t>
      </w:r>
      <w:r w:rsidR="0055120C">
        <w:rPr>
          <w:rStyle w:val="FontStyle137"/>
          <w:sz w:val="28"/>
          <w:szCs w:val="28"/>
          <w:lang w:eastAsia="uk-UA"/>
        </w:rPr>
        <w:t>І</w:t>
      </w:r>
      <w:r w:rsidR="0055120C" w:rsidRPr="00272066">
        <w:rPr>
          <w:rStyle w:val="FontStyle137"/>
          <w:sz w:val="28"/>
          <w:szCs w:val="28"/>
          <w:lang w:eastAsia="uk-UA"/>
        </w:rPr>
        <w:t>. </w:t>
      </w:r>
      <w:proofErr w:type="spellStart"/>
      <w:r w:rsidR="0055120C" w:rsidRPr="00272066">
        <w:rPr>
          <w:rStyle w:val="FontStyle137"/>
          <w:sz w:val="28"/>
          <w:szCs w:val="28"/>
          <w:lang w:eastAsia="uk-UA"/>
        </w:rPr>
        <w:t>Шуляр</w:t>
      </w:r>
      <w:proofErr w:type="spellEnd"/>
      <w:r w:rsidR="0055120C" w:rsidRPr="00272066">
        <w:rPr>
          <w:rStyle w:val="FontStyle137"/>
          <w:sz w:val="28"/>
          <w:szCs w:val="28"/>
          <w:lang w:eastAsia="uk-UA"/>
        </w:rPr>
        <w:t xml:space="preserve"> акцентує на першочерговості розвитку</w:t>
      </w:r>
      <w:r w:rsidR="002D04AA" w:rsidRPr="00272066">
        <w:rPr>
          <w:rStyle w:val="FontStyle137"/>
          <w:sz w:val="28"/>
          <w:szCs w:val="28"/>
          <w:lang w:eastAsia="uk-UA"/>
        </w:rPr>
        <w:t xml:space="preserve"> у здобувачів освіти здатності розпізнавати власні емоц</w:t>
      </w:r>
      <w:r w:rsidR="0055120C" w:rsidRPr="00272066">
        <w:rPr>
          <w:rStyle w:val="FontStyle137"/>
          <w:sz w:val="28"/>
          <w:szCs w:val="28"/>
          <w:lang w:eastAsia="uk-UA"/>
        </w:rPr>
        <w:t xml:space="preserve">ії та емоційний стан інших, </w:t>
      </w:r>
      <w:r w:rsidR="00642CE4" w:rsidRPr="00272066">
        <w:rPr>
          <w:rStyle w:val="FontStyle137"/>
          <w:sz w:val="28"/>
          <w:szCs w:val="28"/>
          <w:lang w:eastAsia="uk-UA"/>
        </w:rPr>
        <w:t>свідомо</w:t>
      </w:r>
      <w:r w:rsidR="0055120C" w:rsidRPr="00272066">
        <w:rPr>
          <w:rStyle w:val="FontStyle137"/>
          <w:sz w:val="28"/>
          <w:szCs w:val="28"/>
          <w:lang w:eastAsia="uk-UA"/>
        </w:rPr>
        <w:t> </w:t>
      </w:r>
      <w:r w:rsidR="00642CE4" w:rsidRPr="00272066">
        <w:rPr>
          <w:rStyle w:val="FontStyle137"/>
          <w:sz w:val="28"/>
          <w:szCs w:val="28"/>
          <w:lang w:eastAsia="uk-UA"/>
        </w:rPr>
        <w:t>/</w:t>
      </w:r>
      <w:r w:rsidR="0055120C" w:rsidRPr="00272066">
        <w:rPr>
          <w:rStyle w:val="FontStyle137"/>
          <w:sz w:val="28"/>
          <w:szCs w:val="28"/>
          <w:lang w:eastAsia="uk-UA"/>
        </w:rPr>
        <w:t> </w:t>
      </w:r>
      <w:r w:rsidR="00642CE4" w:rsidRPr="00272066">
        <w:rPr>
          <w:rStyle w:val="FontStyle137"/>
          <w:sz w:val="28"/>
          <w:szCs w:val="28"/>
          <w:lang w:eastAsia="uk-UA"/>
        </w:rPr>
        <w:t xml:space="preserve">адекватно </w:t>
      </w:r>
      <w:r w:rsidR="002D04AA" w:rsidRPr="00272066">
        <w:rPr>
          <w:rStyle w:val="FontStyle137"/>
          <w:sz w:val="28"/>
          <w:szCs w:val="28"/>
          <w:lang w:eastAsia="uk-UA"/>
        </w:rPr>
        <w:t xml:space="preserve">реагувати </w:t>
      </w:r>
      <w:r w:rsidR="00642CE4" w:rsidRPr="00272066">
        <w:rPr>
          <w:rStyle w:val="FontStyle137"/>
          <w:sz w:val="28"/>
          <w:szCs w:val="28"/>
          <w:lang w:eastAsia="uk-UA"/>
        </w:rPr>
        <w:t>в ситуаціях конфлікту</w:t>
      </w:r>
      <w:r w:rsidR="0055120C" w:rsidRPr="00272066">
        <w:rPr>
          <w:rStyle w:val="FontStyle137"/>
          <w:sz w:val="28"/>
          <w:szCs w:val="28"/>
          <w:lang w:eastAsia="uk-UA"/>
        </w:rPr>
        <w:t>,</w:t>
      </w:r>
      <w:r w:rsidR="002D04AA" w:rsidRPr="00272066">
        <w:rPr>
          <w:rStyle w:val="FontStyle137"/>
          <w:sz w:val="28"/>
          <w:szCs w:val="28"/>
          <w:lang w:eastAsia="uk-UA"/>
        </w:rPr>
        <w:t xml:space="preserve"> налаштовувати себе на</w:t>
      </w:r>
      <w:r w:rsidR="0055120C" w:rsidRPr="00272066">
        <w:rPr>
          <w:rStyle w:val="FontStyle137"/>
          <w:sz w:val="28"/>
          <w:szCs w:val="28"/>
          <w:lang w:eastAsia="uk-UA"/>
        </w:rPr>
        <w:t xml:space="preserve"> пошук внутрішньої рівноваги, </w:t>
      </w:r>
      <w:proofErr w:type="spellStart"/>
      <w:r w:rsidR="002D04AA" w:rsidRPr="00272066">
        <w:rPr>
          <w:rStyle w:val="FontStyle137"/>
          <w:sz w:val="28"/>
          <w:szCs w:val="28"/>
          <w:lang w:eastAsia="uk-UA"/>
        </w:rPr>
        <w:t>к</w:t>
      </w:r>
      <w:r w:rsidR="0055120C" w:rsidRPr="00272066">
        <w:rPr>
          <w:rStyle w:val="FontStyle137"/>
          <w:sz w:val="28"/>
          <w:szCs w:val="28"/>
          <w:lang w:eastAsia="uk-UA"/>
        </w:rPr>
        <w:t>онструктивно</w:t>
      </w:r>
      <w:proofErr w:type="spellEnd"/>
      <w:r w:rsidR="0055120C" w:rsidRPr="00272066">
        <w:rPr>
          <w:rStyle w:val="FontStyle137"/>
          <w:sz w:val="28"/>
          <w:szCs w:val="28"/>
          <w:lang w:eastAsia="uk-UA"/>
        </w:rPr>
        <w:t xml:space="preserve"> </w:t>
      </w:r>
      <w:proofErr w:type="spellStart"/>
      <w:r w:rsidR="0055120C" w:rsidRPr="00272066">
        <w:rPr>
          <w:rStyle w:val="FontStyle137"/>
          <w:sz w:val="28"/>
          <w:szCs w:val="28"/>
          <w:lang w:eastAsia="uk-UA"/>
        </w:rPr>
        <w:t>комунікувати</w:t>
      </w:r>
      <w:proofErr w:type="spellEnd"/>
      <w:r w:rsidR="0055120C" w:rsidRPr="00272066">
        <w:rPr>
          <w:rStyle w:val="FontStyle137"/>
          <w:sz w:val="28"/>
          <w:szCs w:val="28"/>
          <w:lang w:eastAsia="uk-UA"/>
        </w:rPr>
        <w:t xml:space="preserve"> </w:t>
      </w:r>
      <w:r w:rsidR="0055120C" w:rsidRPr="00272066">
        <w:rPr>
          <w:rStyle w:val="FontStyle137"/>
          <w:sz w:val="28"/>
          <w:szCs w:val="28"/>
          <w:lang w:eastAsia="uk-UA"/>
        </w:rPr>
        <w:lastRenderedPageBreak/>
        <w:t>(</w:t>
      </w:r>
      <w:proofErr w:type="spellStart"/>
      <w:r w:rsidR="0055120C" w:rsidRPr="00272066">
        <w:rPr>
          <w:rStyle w:val="FontStyle137"/>
          <w:sz w:val="28"/>
          <w:szCs w:val="28"/>
          <w:lang w:eastAsia="uk-UA"/>
        </w:rPr>
        <w:t>Шуляр</w:t>
      </w:r>
      <w:proofErr w:type="spellEnd"/>
      <w:r w:rsidR="0055120C" w:rsidRPr="00272066">
        <w:rPr>
          <w:rStyle w:val="FontStyle137"/>
          <w:sz w:val="28"/>
          <w:szCs w:val="28"/>
          <w:lang w:eastAsia="uk-UA"/>
        </w:rPr>
        <w:t> В. І., 2022, с. </w:t>
      </w:r>
      <w:r w:rsidR="002D04AA" w:rsidRPr="00272066">
        <w:rPr>
          <w:rStyle w:val="FontStyle137"/>
          <w:sz w:val="28"/>
          <w:szCs w:val="28"/>
          <w:lang w:eastAsia="uk-UA"/>
        </w:rPr>
        <w:t>10–11)</w:t>
      </w:r>
      <w:r w:rsidR="0055120C" w:rsidRPr="00272066">
        <w:rPr>
          <w:rStyle w:val="FontStyle137"/>
          <w:sz w:val="28"/>
          <w:szCs w:val="28"/>
          <w:lang w:eastAsia="uk-UA"/>
        </w:rPr>
        <w:t xml:space="preserve">. </w:t>
      </w:r>
      <w:r w:rsidR="004253ED" w:rsidRPr="00272066">
        <w:rPr>
          <w:rStyle w:val="FontStyle137"/>
          <w:sz w:val="28"/>
          <w:szCs w:val="28"/>
          <w:lang w:eastAsia="uk-UA"/>
        </w:rPr>
        <w:t xml:space="preserve">Поміж психологічних </w:t>
      </w:r>
      <w:proofErr w:type="spellStart"/>
      <w:r w:rsidR="004253ED" w:rsidRPr="00272066">
        <w:rPr>
          <w:rStyle w:val="FontStyle137"/>
          <w:sz w:val="28"/>
          <w:szCs w:val="28"/>
          <w:lang w:val="ru-RU" w:eastAsia="uk-UA"/>
        </w:rPr>
        <w:t>властивостей</w:t>
      </w:r>
      <w:proofErr w:type="spellEnd"/>
      <w:r w:rsidR="004253ED" w:rsidRPr="00272066">
        <w:rPr>
          <w:rStyle w:val="FontStyle137"/>
          <w:sz w:val="28"/>
          <w:szCs w:val="28"/>
          <w:lang w:eastAsia="uk-UA"/>
        </w:rPr>
        <w:t>, що впливають на рівень психічного здоров’я, само</w:t>
      </w:r>
      <w:r w:rsidR="0055120C" w:rsidRPr="00272066">
        <w:rPr>
          <w:rStyle w:val="FontStyle137"/>
          <w:sz w:val="28"/>
          <w:szCs w:val="28"/>
          <w:lang w:eastAsia="uk-UA"/>
        </w:rPr>
        <w:t>контроль є основним компонентом</w:t>
      </w:r>
      <w:r w:rsidR="00CD3694" w:rsidRPr="00272066">
        <w:rPr>
          <w:rStyle w:val="FontStyle137"/>
          <w:sz w:val="28"/>
          <w:szCs w:val="28"/>
          <w:lang w:eastAsia="uk-UA"/>
        </w:rPr>
        <w:t xml:space="preserve"> відновлення психоемоці</w:t>
      </w:r>
      <w:r w:rsidR="0055120C" w:rsidRPr="00272066">
        <w:rPr>
          <w:rStyle w:val="FontStyle137"/>
          <w:sz w:val="28"/>
          <w:szCs w:val="28"/>
          <w:lang w:eastAsia="uk-UA"/>
        </w:rPr>
        <w:t>й</w:t>
      </w:r>
      <w:r w:rsidR="00CD3694" w:rsidRPr="00272066">
        <w:rPr>
          <w:rStyle w:val="FontStyle137"/>
          <w:sz w:val="28"/>
          <w:szCs w:val="28"/>
          <w:lang w:eastAsia="uk-UA"/>
        </w:rPr>
        <w:t>ного стану особистості</w:t>
      </w:r>
      <w:r w:rsidR="004253ED" w:rsidRPr="00272066">
        <w:rPr>
          <w:rStyle w:val="FontStyle137"/>
          <w:sz w:val="28"/>
          <w:szCs w:val="28"/>
          <w:lang w:eastAsia="uk-UA"/>
        </w:rPr>
        <w:t xml:space="preserve">. </w:t>
      </w:r>
      <w:r w:rsidR="0055120C" w:rsidRPr="00272066">
        <w:rPr>
          <w:rFonts w:ascii="Times New Roman" w:hAnsi="Times New Roman" w:cs="Times New Roman"/>
          <w:sz w:val="28"/>
          <w:szCs w:val="28"/>
        </w:rPr>
        <w:t>Самоконтроль –</w:t>
      </w:r>
      <w:r w:rsidR="00A97143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55120C" w:rsidRPr="00272066">
        <w:rPr>
          <w:rFonts w:ascii="Times New Roman" w:hAnsi="Times New Roman" w:cs="Times New Roman"/>
          <w:sz w:val="28"/>
          <w:szCs w:val="28"/>
        </w:rPr>
        <w:t>складник</w:t>
      </w:r>
      <w:r w:rsidR="00A97143" w:rsidRPr="00272066">
        <w:rPr>
          <w:rFonts w:ascii="Times New Roman" w:hAnsi="Times New Roman" w:cs="Times New Roman"/>
          <w:sz w:val="28"/>
          <w:szCs w:val="28"/>
        </w:rPr>
        <w:t xml:space="preserve"> характеру особ</w:t>
      </w:r>
      <w:r w:rsidR="00303912" w:rsidRPr="00272066">
        <w:rPr>
          <w:rFonts w:ascii="Times New Roman" w:hAnsi="Times New Roman" w:cs="Times New Roman"/>
          <w:sz w:val="28"/>
          <w:szCs w:val="28"/>
        </w:rPr>
        <w:t>и</w:t>
      </w:r>
      <w:r w:rsidR="00A97143" w:rsidRPr="00272066">
        <w:rPr>
          <w:rFonts w:ascii="Times New Roman" w:hAnsi="Times New Roman" w:cs="Times New Roman"/>
          <w:sz w:val="28"/>
          <w:szCs w:val="28"/>
        </w:rPr>
        <w:t>с</w:t>
      </w:r>
      <w:r w:rsidR="00303912" w:rsidRPr="00272066">
        <w:rPr>
          <w:rFonts w:ascii="Times New Roman" w:hAnsi="Times New Roman" w:cs="Times New Roman"/>
          <w:sz w:val="28"/>
          <w:szCs w:val="28"/>
        </w:rPr>
        <w:t>то</w:t>
      </w:r>
      <w:r w:rsidR="00A97143" w:rsidRPr="00272066">
        <w:rPr>
          <w:rFonts w:ascii="Times New Roman" w:hAnsi="Times New Roman" w:cs="Times New Roman"/>
          <w:sz w:val="28"/>
          <w:szCs w:val="28"/>
        </w:rPr>
        <w:t>сті</w:t>
      </w:r>
      <w:r w:rsidR="0055120C" w:rsidRPr="00272066">
        <w:rPr>
          <w:rFonts w:ascii="Times New Roman" w:hAnsi="Times New Roman" w:cs="Times New Roman"/>
          <w:sz w:val="28"/>
          <w:szCs w:val="28"/>
        </w:rPr>
        <w:t>,</w:t>
      </w:r>
      <w:r w:rsidR="00303912" w:rsidRPr="00272066">
        <w:rPr>
          <w:rFonts w:ascii="Times New Roman" w:hAnsi="Times New Roman" w:cs="Times New Roman"/>
          <w:sz w:val="28"/>
          <w:szCs w:val="28"/>
        </w:rPr>
        <w:t xml:space="preserve"> що потребує постійного розвит</w:t>
      </w:r>
      <w:r w:rsidR="0055120C" w:rsidRPr="00272066">
        <w:rPr>
          <w:rFonts w:ascii="Times New Roman" w:hAnsi="Times New Roman" w:cs="Times New Roman"/>
          <w:sz w:val="28"/>
          <w:szCs w:val="28"/>
        </w:rPr>
        <w:t>ку та вдосконалення. Людина, що</w:t>
      </w:r>
      <w:r w:rsidR="00303912" w:rsidRPr="00272066">
        <w:rPr>
          <w:rFonts w:ascii="Times New Roman" w:hAnsi="Times New Roman" w:cs="Times New Roman"/>
          <w:sz w:val="28"/>
          <w:szCs w:val="28"/>
        </w:rPr>
        <w:t xml:space="preserve"> володіє навичками самоконтролю</w:t>
      </w:r>
      <w:r w:rsidR="0055120C" w:rsidRPr="00272066">
        <w:rPr>
          <w:rFonts w:ascii="Times New Roman" w:hAnsi="Times New Roman" w:cs="Times New Roman"/>
          <w:sz w:val="28"/>
          <w:szCs w:val="28"/>
        </w:rPr>
        <w:t>,</w:t>
      </w:r>
      <w:r w:rsidR="00303912" w:rsidRPr="00272066">
        <w:rPr>
          <w:rFonts w:ascii="Times New Roman" w:hAnsi="Times New Roman" w:cs="Times New Roman"/>
          <w:sz w:val="28"/>
          <w:szCs w:val="28"/>
        </w:rPr>
        <w:t xml:space="preserve"> здатна в складних ситуація </w:t>
      </w:r>
      <w:r w:rsidR="00A97143" w:rsidRPr="00272066">
        <w:rPr>
          <w:rFonts w:ascii="Times New Roman" w:hAnsi="Times New Roman" w:cs="Times New Roman"/>
          <w:sz w:val="28"/>
          <w:szCs w:val="28"/>
        </w:rPr>
        <w:t xml:space="preserve">керувати </w:t>
      </w:r>
      <w:r w:rsidR="00303912" w:rsidRPr="00272066">
        <w:rPr>
          <w:rFonts w:ascii="Times New Roman" w:hAnsi="Times New Roman" w:cs="Times New Roman"/>
          <w:sz w:val="28"/>
          <w:szCs w:val="28"/>
        </w:rPr>
        <w:t>емоціями</w:t>
      </w:r>
      <w:r w:rsidR="00303912" w:rsidRPr="00357EA8">
        <w:rPr>
          <w:rFonts w:ascii="Times New Roman" w:hAnsi="Times New Roman" w:cs="Times New Roman"/>
          <w:sz w:val="28"/>
          <w:szCs w:val="28"/>
        </w:rPr>
        <w:t xml:space="preserve"> т</w:t>
      </w:r>
      <w:r w:rsidR="0055120C">
        <w:rPr>
          <w:rFonts w:ascii="Times New Roman" w:hAnsi="Times New Roman" w:cs="Times New Roman"/>
          <w:sz w:val="28"/>
          <w:szCs w:val="28"/>
        </w:rPr>
        <w:t xml:space="preserve">а поведінкою, виважено приймати рішення </w:t>
      </w:r>
      <w:r w:rsidR="0055120C" w:rsidRPr="00272066">
        <w:rPr>
          <w:rFonts w:ascii="Times New Roman" w:hAnsi="Times New Roman" w:cs="Times New Roman"/>
          <w:sz w:val="28"/>
          <w:szCs w:val="28"/>
        </w:rPr>
        <w:t xml:space="preserve">та вибудовувати </w:t>
      </w:r>
      <w:r w:rsidR="00303912" w:rsidRPr="00272066">
        <w:rPr>
          <w:rFonts w:ascii="Times New Roman" w:hAnsi="Times New Roman" w:cs="Times New Roman"/>
          <w:sz w:val="28"/>
          <w:szCs w:val="28"/>
        </w:rPr>
        <w:t>ефективні стратегії відновлення та розвитку .</w:t>
      </w:r>
    </w:p>
    <w:p w:rsidR="00643A20" w:rsidRPr="00357EA8" w:rsidRDefault="00643A20" w:rsidP="0064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55120C" w:rsidRPr="00272066">
        <w:rPr>
          <w:rFonts w:ascii="Times New Roman" w:hAnsi="Times New Roman" w:cs="Times New Roman"/>
          <w:sz w:val="28"/>
          <w:szCs w:val="28"/>
        </w:rPr>
        <w:t>і</w:t>
      </w:r>
      <w:r w:rsidRPr="00272066">
        <w:rPr>
          <w:rFonts w:ascii="Times New Roman" w:hAnsi="Times New Roman" w:cs="Times New Roman"/>
          <w:sz w:val="28"/>
          <w:szCs w:val="28"/>
        </w:rPr>
        <w:t xml:space="preserve">з шляхів збереження та 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відновле</w:t>
      </w:r>
      <w:r w:rsidR="0055120C" w:rsidRPr="0027206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55120C" w:rsidRPr="00272066">
        <w:rPr>
          <w:rFonts w:ascii="Times New Roman" w:hAnsi="Times New Roman" w:cs="Times New Roman"/>
          <w:sz w:val="28"/>
          <w:szCs w:val="28"/>
        </w:rPr>
        <w:t xml:space="preserve"> психосоціального здоров’я здобувачів освіти і педагогів є розвиток їхньої </w:t>
      </w:r>
      <w:proofErr w:type="spellStart"/>
      <w:r w:rsidR="0055120C" w:rsidRPr="00272066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55120C">
        <w:rPr>
          <w:rFonts w:ascii="Times New Roman" w:hAnsi="Times New Roman" w:cs="Times New Roman"/>
          <w:sz w:val="28"/>
          <w:szCs w:val="28"/>
        </w:rPr>
        <w:t>.</w:t>
      </w:r>
    </w:p>
    <w:p w:rsidR="00643A20" w:rsidRPr="00357EA8" w:rsidRDefault="00643A20" w:rsidP="0064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Так у результатах свого теоретико-методологічного дослідженн</w:t>
      </w:r>
      <w:r w:rsidR="0055120C">
        <w:rPr>
          <w:rFonts w:ascii="Times New Roman" w:hAnsi="Times New Roman" w:cs="Times New Roman"/>
          <w:sz w:val="28"/>
          <w:szCs w:val="28"/>
        </w:rPr>
        <w:t>я</w:t>
      </w:r>
      <w:r w:rsidR="00EA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3A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EA733A">
        <w:rPr>
          <w:rFonts w:ascii="Times New Roman" w:hAnsi="Times New Roman" w:cs="Times New Roman"/>
          <w:sz w:val="28"/>
          <w:szCs w:val="28"/>
        </w:rPr>
        <w:t xml:space="preserve"> особистості О.</w:t>
      </w:r>
      <w:r w:rsidR="0055120C">
        <w:rPr>
          <w:rFonts w:ascii="Times New Roman" w:hAnsi="Times New Roman" w:cs="Times New Roman"/>
          <w:sz w:val="28"/>
          <w:szCs w:val="28"/>
        </w:rPr>
        <w:t> О. </w:t>
      </w:r>
      <w:r w:rsidR="0055120C" w:rsidRPr="0055120C">
        <w:rPr>
          <w:rFonts w:ascii="Times New Roman" w:hAnsi="Times New Roman" w:cs="Times New Roman"/>
          <w:sz w:val="28"/>
          <w:szCs w:val="28"/>
        </w:rPr>
        <w:t xml:space="preserve">Когут </w:t>
      </w:r>
      <w:r w:rsidR="00042F56" w:rsidRPr="00357EA8">
        <w:rPr>
          <w:rFonts w:ascii="Times New Roman" w:hAnsi="Times New Roman" w:cs="Times New Roman"/>
          <w:sz w:val="28"/>
          <w:szCs w:val="28"/>
        </w:rPr>
        <w:t>визначає як</w:t>
      </w:r>
      <w:r w:rsidRPr="00357EA8">
        <w:rPr>
          <w:rFonts w:ascii="Times New Roman" w:hAnsi="Times New Roman" w:cs="Times New Roman"/>
          <w:sz w:val="28"/>
          <w:szCs w:val="28"/>
        </w:rPr>
        <w:t xml:space="preserve"> системно-інтегративн</w:t>
      </w:r>
      <w:r w:rsidR="00042F56" w:rsidRPr="00357EA8">
        <w:rPr>
          <w:rFonts w:ascii="Times New Roman" w:hAnsi="Times New Roman" w:cs="Times New Roman"/>
          <w:sz w:val="28"/>
          <w:szCs w:val="28"/>
        </w:rPr>
        <w:t>у</w:t>
      </w:r>
      <w:r w:rsidR="0055120C">
        <w:rPr>
          <w:rFonts w:ascii="Times New Roman" w:hAnsi="Times New Roman" w:cs="Times New Roman"/>
          <w:sz w:val="28"/>
          <w:szCs w:val="28"/>
        </w:rPr>
        <w:t xml:space="preserve"> властивість особистості, що</w:t>
      </w:r>
      <w:r w:rsidRPr="00357EA8">
        <w:rPr>
          <w:rFonts w:ascii="Times New Roman" w:hAnsi="Times New Roman" w:cs="Times New Roman"/>
          <w:sz w:val="28"/>
          <w:szCs w:val="28"/>
        </w:rPr>
        <w:t xml:space="preserve"> забезпечує прогнозованість біоп</w:t>
      </w:r>
      <w:r w:rsidR="0055120C">
        <w:rPr>
          <w:rFonts w:ascii="Times New Roman" w:hAnsi="Times New Roman" w:cs="Times New Roman"/>
          <w:sz w:val="28"/>
          <w:szCs w:val="28"/>
        </w:rPr>
        <w:t>сихологічних реакцій на стрес,</w:t>
      </w:r>
      <w:r w:rsidRPr="00357EA8">
        <w:rPr>
          <w:rFonts w:ascii="Times New Roman" w:hAnsi="Times New Roman" w:cs="Times New Roman"/>
          <w:sz w:val="28"/>
          <w:szCs w:val="28"/>
        </w:rPr>
        <w:t xml:space="preserve"> оптимізаці</w:t>
      </w:r>
      <w:r w:rsidR="00701852" w:rsidRPr="00357EA8">
        <w:rPr>
          <w:rFonts w:ascii="Times New Roman" w:hAnsi="Times New Roman" w:cs="Times New Roman"/>
          <w:sz w:val="28"/>
          <w:szCs w:val="28"/>
        </w:rPr>
        <w:t>ю</w:t>
      </w:r>
      <w:r w:rsidRPr="00357EA8">
        <w:rPr>
          <w:rFonts w:ascii="Times New Roman" w:hAnsi="Times New Roman" w:cs="Times New Roman"/>
          <w:sz w:val="28"/>
          <w:szCs w:val="28"/>
        </w:rPr>
        <w:t xml:space="preserve"> соціокультурних та органі</w:t>
      </w:r>
      <w:r w:rsidR="0055120C">
        <w:rPr>
          <w:rFonts w:ascii="Times New Roman" w:hAnsi="Times New Roman" w:cs="Times New Roman"/>
          <w:sz w:val="28"/>
          <w:szCs w:val="28"/>
        </w:rPr>
        <w:t>заційно-поведінкових стратегій,</w:t>
      </w:r>
      <w:r w:rsidRPr="00357EA8">
        <w:rPr>
          <w:rFonts w:ascii="Times New Roman" w:hAnsi="Times New Roman" w:cs="Times New Roman"/>
          <w:sz w:val="28"/>
          <w:szCs w:val="28"/>
        </w:rPr>
        <w:t xml:space="preserve"> подолання надскладних і надзвичайних ситуацій, визначення </w:t>
      </w:r>
      <w:proofErr w:type="spellStart"/>
      <w:r w:rsidRPr="00357EA8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357EA8">
        <w:rPr>
          <w:rFonts w:ascii="Times New Roman" w:hAnsi="Times New Roman" w:cs="Times New Roman"/>
          <w:sz w:val="28"/>
          <w:szCs w:val="28"/>
        </w:rPr>
        <w:t>-смислових трансформацій</w:t>
      </w:r>
      <w:r w:rsidR="0055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20C">
        <w:rPr>
          <w:rFonts w:ascii="Times New Roman" w:hAnsi="Times New Roman" w:cs="Times New Roman"/>
          <w:sz w:val="28"/>
          <w:szCs w:val="28"/>
        </w:rPr>
        <w:t>постстресових</w:t>
      </w:r>
      <w:proofErr w:type="spellEnd"/>
      <w:r w:rsidR="0055120C">
        <w:rPr>
          <w:rFonts w:ascii="Times New Roman" w:hAnsi="Times New Roman" w:cs="Times New Roman"/>
          <w:sz w:val="28"/>
          <w:szCs w:val="28"/>
        </w:rPr>
        <w:t xml:space="preserve"> наслідків (Когут </w:t>
      </w:r>
      <w:r w:rsidRPr="00357EA8">
        <w:rPr>
          <w:rFonts w:ascii="Times New Roman" w:hAnsi="Times New Roman" w:cs="Times New Roman"/>
          <w:sz w:val="28"/>
          <w:szCs w:val="28"/>
        </w:rPr>
        <w:t>О.</w:t>
      </w:r>
      <w:r w:rsidR="0055120C">
        <w:rPr>
          <w:rFonts w:ascii="Times New Roman" w:hAnsi="Times New Roman" w:cs="Times New Roman"/>
          <w:sz w:val="28"/>
          <w:szCs w:val="28"/>
        </w:rPr>
        <w:t> </w:t>
      </w:r>
      <w:r w:rsidRPr="00357EA8">
        <w:rPr>
          <w:rFonts w:ascii="Times New Roman" w:hAnsi="Times New Roman" w:cs="Times New Roman"/>
          <w:sz w:val="28"/>
          <w:szCs w:val="28"/>
        </w:rPr>
        <w:t>О., 2021, с.</w:t>
      </w:r>
      <w:r w:rsidR="0055120C">
        <w:rPr>
          <w:rFonts w:ascii="Times New Roman" w:hAnsi="Times New Roman" w:cs="Times New Roman"/>
          <w:sz w:val="28"/>
          <w:szCs w:val="28"/>
        </w:rPr>
        <w:t> </w:t>
      </w:r>
      <w:r w:rsidRPr="00357EA8">
        <w:rPr>
          <w:rFonts w:ascii="Times New Roman" w:hAnsi="Times New Roman" w:cs="Times New Roman"/>
          <w:sz w:val="28"/>
          <w:szCs w:val="28"/>
        </w:rPr>
        <w:t>13).</w:t>
      </w:r>
      <w:r w:rsidR="00E82C36" w:rsidRPr="00357EA8">
        <w:rPr>
          <w:rFonts w:ascii="Times New Roman" w:hAnsi="Times New Roman" w:cs="Times New Roman"/>
          <w:sz w:val="28"/>
          <w:szCs w:val="28"/>
        </w:rPr>
        <w:t xml:space="preserve"> Це означає</w:t>
      </w:r>
      <w:r w:rsidR="0055120C">
        <w:rPr>
          <w:rFonts w:ascii="Times New Roman" w:hAnsi="Times New Roman" w:cs="Times New Roman"/>
          <w:sz w:val="28"/>
          <w:szCs w:val="28"/>
        </w:rPr>
        <w:t>,</w:t>
      </w:r>
      <w:r w:rsidR="00701852" w:rsidRPr="00357EA8">
        <w:rPr>
          <w:rFonts w:ascii="Times New Roman" w:hAnsi="Times New Roman" w:cs="Times New Roman"/>
          <w:sz w:val="28"/>
          <w:szCs w:val="28"/>
        </w:rPr>
        <w:t xml:space="preserve"> що людина з розвин</w:t>
      </w:r>
      <w:r w:rsidR="0055120C">
        <w:rPr>
          <w:rFonts w:ascii="Times New Roman" w:hAnsi="Times New Roman" w:cs="Times New Roman"/>
          <w:sz w:val="28"/>
          <w:szCs w:val="28"/>
        </w:rPr>
        <w:t xml:space="preserve">еними навичками </w:t>
      </w:r>
      <w:proofErr w:type="spellStart"/>
      <w:r w:rsidR="0055120C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55120C">
        <w:rPr>
          <w:rFonts w:ascii="Times New Roman" w:hAnsi="Times New Roman" w:cs="Times New Roman"/>
          <w:sz w:val="28"/>
          <w:szCs w:val="28"/>
        </w:rPr>
        <w:t xml:space="preserve">, спроможна </w:t>
      </w:r>
      <w:r w:rsidR="00701852" w:rsidRPr="00357EA8">
        <w:rPr>
          <w:rFonts w:ascii="Times New Roman" w:hAnsi="Times New Roman" w:cs="Times New Roman"/>
          <w:sz w:val="28"/>
          <w:szCs w:val="28"/>
        </w:rPr>
        <w:t>ефективно долати виклики</w:t>
      </w:r>
      <w:r w:rsidR="0055120C">
        <w:rPr>
          <w:rFonts w:ascii="Times New Roman" w:hAnsi="Times New Roman" w:cs="Times New Roman"/>
          <w:sz w:val="28"/>
          <w:szCs w:val="28"/>
        </w:rPr>
        <w:t xml:space="preserve">, </w:t>
      </w:r>
      <w:r w:rsidR="0055120C" w:rsidRPr="00272066">
        <w:rPr>
          <w:rFonts w:ascii="Times New Roman" w:hAnsi="Times New Roman" w:cs="Times New Roman"/>
          <w:sz w:val="28"/>
          <w:szCs w:val="28"/>
        </w:rPr>
        <w:t>зумовле</w:t>
      </w:r>
      <w:r w:rsidR="00701852" w:rsidRPr="00272066">
        <w:rPr>
          <w:rFonts w:ascii="Times New Roman" w:hAnsi="Times New Roman" w:cs="Times New Roman"/>
          <w:sz w:val="28"/>
          <w:szCs w:val="28"/>
        </w:rPr>
        <w:t>н</w:t>
      </w:r>
      <w:r w:rsidR="0055120C" w:rsidRPr="00272066">
        <w:rPr>
          <w:rFonts w:ascii="Times New Roman" w:hAnsi="Times New Roman" w:cs="Times New Roman"/>
          <w:sz w:val="28"/>
          <w:szCs w:val="28"/>
        </w:rPr>
        <w:t>і</w:t>
      </w:r>
      <w:r w:rsidR="0055120C">
        <w:rPr>
          <w:rFonts w:ascii="Times New Roman" w:hAnsi="Times New Roman" w:cs="Times New Roman"/>
          <w:sz w:val="28"/>
          <w:szCs w:val="28"/>
        </w:rPr>
        <w:t xml:space="preserve"> кризовими </w:t>
      </w:r>
      <w:r w:rsidR="00701852" w:rsidRPr="00357EA8">
        <w:rPr>
          <w:rFonts w:ascii="Times New Roman" w:hAnsi="Times New Roman" w:cs="Times New Roman"/>
          <w:sz w:val="28"/>
          <w:szCs w:val="28"/>
        </w:rPr>
        <w:t>періодами життя</w:t>
      </w:r>
      <w:r w:rsidR="0055120C">
        <w:rPr>
          <w:rFonts w:ascii="Times New Roman" w:hAnsi="Times New Roman" w:cs="Times New Roman"/>
          <w:sz w:val="28"/>
          <w:szCs w:val="28"/>
        </w:rPr>
        <w:t xml:space="preserve">, використовувати дієві, 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побудовані на </w:t>
      </w:r>
      <w:proofErr w:type="spellStart"/>
      <w:r w:rsidR="001A34C4" w:rsidRPr="00357EA8">
        <w:rPr>
          <w:rFonts w:ascii="Times New Roman" w:hAnsi="Times New Roman" w:cs="Times New Roman"/>
          <w:sz w:val="28"/>
          <w:szCs w:val="28"/>
        </w:rPr>
        <w:t>цінісному</w:t>
      </w:r>
      <w:proofErr w:type="spellEnd"/>
      <w:r w:rsidR="001A34C4" w:rsidRPr="00357EA8">
        <w:rPr>
          <w:rFonts w:ascii="Times New Roman" w:hAnsi="Times New Roman" w:cs="Times New Roman"/>
          <w:sz w:val="28"/>
          <w:szCs w:val="28"/>
        </w:rPr>
        <w:t xml:space="preserve"> підході</w:t>
      </w:r>
      <w:r w:rsidR="0055120C">
        <w:rPr>
          <w:rFonts w:ascii="Times New Roman" w:hAnsi="Times New Roman" w:cs="Times New Roman"/>
          <w:sz w:val="28"/>
          <w:szCs w:val="28"/>
        </w:rPr>
        <w:t>,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74572C" w:rsidRPr="00357EA8">
        <w:rPr>
          <w:rFonts w:ascii="Times New Roman" w:hAnsi="Times New Roman" w:cs="Times New Roman"/>
          <w:sz w:val="28"/>
          <w:szCs w:val="28"/>
        </w:rPr>
        <w:t>алгоритми відновлення.</w:t>
      </w:r>
    </w:p>
    <w:p w:rsidR="00643A20" w:rsidRPr="00272066" w:rsidRDefault="0055120C" w:rsidP="0064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дисертаційному </w:t>
      </w:r>
      <w:r w:rsidRPr="00272066">
        <w:rPr>
          <w:rFonts w:ascii="Times New Roman" w:hAnsi="Times New Roman" w:cs="Times New Roman"/>
          <w:sz w:val="28"/>
          <w:szCs w:val="28"/>
        </w:rPr>
        <w:t xml:space="preserve">дослідженні </w:t>
      </w:r>
      <w:r w:rsidR="00D60ACF" w:rsidRPr="00272066">
        <w:rPr>
          <w:rFonts w:ascii="Times New Roman" w:hAnsi="Times New Roman" w:cs="Times New Roman"/>
          <w:sz w:val="28"/>
          <w:szCs w:val="28"/>
        </w:rPr>
        <w:t>Ю</w:t>
      </w:r>
      <w:r w:rsidR="00643A20" w:rsidRPr="00272066">
        <w:rPr>
          <w:rFonts w:ascii="Times New Roman" w:hAnsi="Times New Roman" w:cs="Times New Roman"/>
          <w:sz w:val="28"/>
          <w:szCs w:val="28"/>
        </w:rPr>
        <w:t>.</w:t>
      </w:r>
      <w:r w:rsidRPr="00272066">
        <w:rPr>
          <w:rFonts w:ascii="Times New Roman" w:hAnsi="Times New Roman" w:cs="Times New Roman"/>
          <w:sz w:val="28"/>
          <w:szCs w:val="28"/>
        </w:rPr>
        <w:t> </w:t>
      </w:r>
      <w:r w:rsidR="00643A20" w:rsidRPr="00272066">
        <w:rPr>
          <w:rFonts w:ascii="Times New Roman" w:hAnsi="Times New Roman" w:cs="Times New Roman"/>
          <w:sz w:val="28"/>
          <w:szCs w:val="28"/>
        </w:rPr>
        <w:t>О.</w:t>
      </w:r>
      <w:r w:rsidRPr="002720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43A20" w:rsidRPr="00272066">
        <w:rPr>
          <w:rFonts w:ascii="Times New Roman" w:hAnsi="Times New Roman" w:cs="Times New Roman"/>
          <w:sz w:val="28"/>
          <w:szCs w:val="28"/>
        </w:rPr>
        <w:t>Тептю</w:t>
      </w:r>
      <w:r w:rsidR="00D60ACF" w:rsidRPr="0027206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43A20" w:rsidRPr="0027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20" w:rsidRPr="00272066">
        <w:rPr>
          <w:rFonts w:ascii="Times New Roman" w:hAnsi="Times New Roman" w:cs="Times New Roman"/>
          <w:sz w:val="28"/>
          <w:szCs w:val="28"/>
        </w:rPr>
        <w:t>стресос</w:t>
      </w:r>
      <w:r w:rsidRPr="00272066">
        <w:rPr>
          <w:rFonts w:ascii="Times New Roman" w:hAnsi="Times New Roman" w:cs="Times New Roman"/>
          <w:sz w:val="28"/>
          <w:szCs w:val="28"/>
        </w:rPr>
        <w:t>тійкість</w:t>
      </w:r>
      <w:proofErr w:type="spellEnd"/>
      <w:r w:rsidRPr="00272066">
        <w:rPr>
          <w:rFonts w:ascii="Times New Roman" w:hAnsi="Times New Roman" w:cs="Times New Roman"/>
          <w:sz w:val="28"/>
          <w:szCs w:val="28"/>
        </w:rPr>
        <w:t xml:space="preserve"> особистості визначена</w:t>
      </w:r>
      <w:r w:rsidR="00643A20" w:rsidRPr="00272066">
        <w:rPr>
          <w:rFonts w:ascii="Times New Roman" w:hAnsi="Times New Roman" w:cs="Times New Roman"/>
          <w:sz w:val="28"/>
          <w:szCs w:val="28"/>
        </w:rPr>
        <w:t xml:space="preserve"> як інтег</w:t>
      </w:r>
      <w:r w:rsidRPr="00272066">
        <w:rPr>
          <w:rFonts w:ascii="Times New Roman" w:hAnsi="Times New Roman" w:cs="Times New Roman"/>
          <w:sz w:val="28"/>
          <w:szCs w:val="28"/>
        </w:rPr>
        <w:t>ративне динамічне утворення, що</w:t>
      </w:r>
      <w:r w:rsidR="00643A20" w:rsidRPr="00272066">
        <w:rPr>
          <w:rFonts w:ascii="Times New Roman" w:hAnsi="Times New Roman" w:cs="Times New Roman"/>
          <w:sz w:val="28"/>
          <w:szCs w:val="28"/>
        </w:rPr>
        <w:t xml:space="preserve"> активізує її здатність осмислювати специфіку стресової ситуації й власних можливостей її подолання, адекватно емоційно реагувати на різноманітні стресори, активно змінювати </w:t>
      </w:r>
      <w:proofErr w:type="spellStart"/>
      <w:r w:rsidR="00643A20" w:rsidRPr="00272066">
        <w:rPr>
          <w:rFonts w:ascii="Times New Roman" w:hAnsi="Times New Roman" w:cs="Times New Roman"/>
          <w:sz w:val="28"/>
          <w:szCs w:val="28"/>
        </w:rPr>
        <w:t>стресогенні</w:t>
      </w:r>
      <w:proofErr w:type="spellEnd"/>
      <w:r w:rsidR="00643A20" w:rsidRPr="00272066">
        <w:rPr>
          <w:rFonts w:ascii="Times New Roman" w:hAnsi="Times New Roman" w:cs="Times New Roman"/>
          <w:sz w:val="28"/>
          <w:szCs w:val="28"/>
        </w:rPr>
        <w:t xml:space="preserve"> умови та зберігати ефективність виконува</w:t>
      </w:r>
      <w:r w:rsidRPr="00272066">
        <w:rPr>
          <w:rFonts w:ascii="Times New Roman" w:hAnsi="Times New Roman" w:cs="Times New Roman"/>
          <w:sz w:val="28"/>
          <w:szCs w:val="28"/>
        </w:rPr>
        <w:t>ної діяльності (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Тептюк</w:t>
      </w:r>
      <w:proofErr w:type="spellEnd"/>
      <w:r w:rsidRPr="00272066">
        <w:rPr>
          <w:rFonts w:ascii="Times New Roman" w:hAnsi="Times New Roman" w:cs="Times New Roman"/>
          <w:sz w:val="28"/>
          <w:szCs w:val="28"/>
        </w:rPr>
        <w:t> Ю. О., 2021,</w:t>
      </w:r>
      <w:r w:rsidR="00643A20" w:rsidRPr="00272066">
        <w:rPr>
          <w:rFonts w:ascii="Times New Roman" w:hAnsi="Times New Roman" w:cs="Times New Roman"/>
          <w:sz w:val="28"/>
          <w:szCs w:val="28"/>
        </w:rPr>
        <w:t xml:space="preserve"> с.</w:t>
      </w:r>
      <w:r w:rsidRPr="00272066">
        <w:rPr>
          <w:rFonts w:ascii="Times New Roman" w:hAnsi="Times New Roman" w:cs="Times New Roman"/>
          <w:sz w:val="28"/>
          <w:szCs w:val="28"/>
        </w:rPr>
        <w:t> </w:t>
      </w:r>
      <w:r w:rsidR="00643A20" w:rsidRPr="00272066">
        <w:rPr>
          <w:rFonts w:ascii="Times New Roman" w:hAnsi="Times New Roman" w:cs="Times New Roman"/>
          <w:sz w:val="28"/>
          <w:szCs w:val="28"/>
        </w:rPr>
        <w:t>7).</w:t>
      </w:r>
      <w:r w:rsidR="00E82C36" w:rsidRPr="00272066">
        <w:rPr>
          <w:rFonts w:ascii="Times New Roman" w:hAnsi="Times New Roman" w:cs="Times New Roman"/>
          <w:sz w:val="28"/>
          <w:szCs w:val="28"/>
        </w:rPr>
        <w:t xml:space="preserve"> Важливим є</w:t>
      </w:r>
      <w:r w:rsidR="00701852" w:rsidRPr="00272066">
        <w:rPr>
          <w:rFonts w:ascii="Times New Roman" w:hAnsi="Times New Roman" w:cs="Times New Roman"/>
          <w:sz w:val="28"/>
          <w:szCs w:val="28"/>
        </w:rPr>
        <w:t xml:space="preserve"> розуміння того</w:t>
      </w:r>
      <w:r w:rsidRPr="00272066">
        <w:rPr>
          <w:rFonts w:ascii="Times New Roman" w:hAnsi="Times New Roman" w:cs="Times New Roman"/>
          <w:sz w:val="28"/>
          <w:szCs w:val="28"/>
        </w:rPr>
        <w:t>,</w:t>
      </w:r>
      <w:r w:rsidR="00701852" w:rsidRPr="00272066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="00701852" w:rsidRPr="00272066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="00701852" w:rsidRPr="00272066">
        <w:rPr>
          <w:rFonts w:ascii="Times New Roman" w:hAnsi="Times New Roman" w:cs="Times New Roman"/>
          <w:sz w:val="28"/>
          <w:szCs w:val="28"/>
        </w:rPr>
        <w:t xml:space="preserve"> не є вродженою рисою особистості, вона здатна розвиватися</w:t>
      </w:r>
      <w:r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74572C" w:rsidRPr="00272066">
        <w:rPr>
          <w:rFonts w:ascii="Times New Roman" w:hAnsi="Times New Roman" w:cs="Times New Roman"/>
          <w:sz w:val="28"/>
          <w:szCs w:val="28"/>
        </w:rPr>
        <w:t>/</w:t>
      </w:r>
      <w:r w:rsidRPr="00272066">
        <w:rPr>
          <w:rFonts w:ascii="Times New Roman" w:hAnsi="Times New Roman" w:cs="Times New Roman"/>
          <w:sz w:val="28"/>
          <w:szCs w:val="28"/>
        </w:rPr>
        <w:t xml:space="preserve"> удосконалюватися впродовж життя.</w:t>
      </w:r>
    </w:p>
    <w:p w:rsidR="0074572C" w:rsidRPr="00357EA8" w:rsidRDefault="0055120C" w:rsidP="001039DD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>На основі назва</w:t>
      </w:r>
      <w:r w:rsidR="001039DD" w:rsidRPr="00272066">
        <w:rPr>
          <w:rFonts w:ascii="Times New Roman" w:hAnsi="Times New Roman" w:cs="Times New Roman"/>
          <w:sz w:val="28"/>
          <w:szCs w:val="28"/>
        </w:rPr>
        <w:t>них праць</w:t>
      </w:r>
      <w:r w:rsidR="001039DD" w:rsidRPr="00357EA8">
        <w:rPr>
          <w:rFonts w:ascii="Times New Roman" w:hAnsi="Times New Roman" w:cs="Times New Roman"/>
          <w:sz w:val="28"/>
          <w:szCs w:val="28"/>
        </w:rPr>
        <w:t xml:space="preserve"> визначаємо </w:t>
      </w:r>
      <w:r w:rsidR="001039DD" w:rsidRPr="00357EA8">
        <w:rPr>
          <w:rFonts w:ascii="Times New Roman" w:eastAsia="Times New Roman" w:hAnsi="Times New Roman" w:cs="Times New Roman"/>
          <w:sz w:val="28"/>
          <w:szCs w:val="28"/>
        </w:rPr>
        <w:t xml:space="preserve">складники розвитку </w:t>
      </w:r>
      <w:proofErr w:type="spellStart"/>
      <w:r w:rsidR="001039DD" w:rsidRPr="00357EA8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="001039DD" w:rsidRPr="00357E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120A9" w:rsidRPr="00357EA8" w:rsidRDefault="007C189E" w:rsidP="005B34A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7E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дієва </w:t>
      </w:r>
      <w:r w:rsidR="00F120A9" w:rsidRPr="00357EA8">
        <w:rPr>
          <w:rFonts w:ascii="Times New Roman" w:eastAsia="Times New Roman" w:hAnsi="Times New Roman" w:cs="Times New Roman"/>
          <w:sz w:val="28"/>
          <w:szCs w:val="28"/>
        </w:rPr>
        <w:t>життєва</w:t>
      </w:r>
      <w:r w:rsidR="0055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0A9" w:rsidRPr="00357EA8">
        <w:rPr>
          <w:rFonts w:ascii="Times New Roman" w:eastAsia="Times New Roman" w:hAnsi="Times New Roman" w:cs="Times New Roman"/>
          <w:sz w:val="28"/>
          <w:szCs w:val="28"/>
        </w:rPr>
        <w:t>/</w:t>
      </w:r>
      <w:r w:rsidR="0055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0A9" w:rsidRPr="00357EA8">
        <w:rPr>
          <w:rFonts w:ascii="Times New Roman" w:eastAsia="Times New Roman" w:hAnsi="Times New Roman" w:cs="Times New Roman"/>
          <w:sz w:val="28"/>
          <w:szCs w:val="28"/>
        </w:rPr>
        <w:t>базова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0A9" w:rsidRPr="00357EA8">
        <w:rPr>
          <w:rFonts w:ascii="Times New Roman" w:eastAsia="Times New Roman" w:hAnsi="Times New Roman" w:cs="Times New Roman"/>
          <w:sz w:val="28"/>
          <w:szCs w:val="28"/>
        </w:rPr>
        <w:t>позиція особистості щодо позитивного виходу з кризових періодів життєдіяльності;</w:t>
      </w:r>
    </w:p>
    <w:p w:rsidR="007C189E" w:rsidRPr="00357EA8" w:rsidRDefault="007C189E" w:rsidP="005B34A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менеджмент емоційних проявів та </w:t>
      </w:r>
      <w:proofErr w:type="spellStart"/>
      <w:r w:rsidRPr="00357EA8">
        <w:rPr>
          <w:rFonts w:ascii="Times New Roman" w:hAnsi="Times New Roman" w:cs="Times New Roman"/>
          <w:sz w:val="28"/>
          <w:szCs w:val="28"/>
          <w:lang w:eastAsia="uk-UA"/>
        </w:rPr>
        <w:t>піклуванн</w:t>
      </w:r>
      <w:proofErr w:type="spellEnd"/>
      <w:r w:rsidRPr="00357EA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я </w:t>
      </w:r>
      <w:r w:rsidR="0055120C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психічне </w:t>
      </w:r>
      <w:proofErr w:type="spellStart"/>
      <w:r w:rsidRPr="00357EA8">
        <w:rPr>
          <w:rFonts w:ascii="Times New Roman" w:hAnsi="Times New Roman" w:cs="Times New Roman"/>
          <w:sz w:val="28"/>
          <w:szCs w:val="28"/>
          <w:lang w:eastAsia="uk-UA"/>
        </w:rPr>
        <w:t>здоров</w:t>
      </w:r>
      <w:proofErr w:type="spellEnd"/>
      <w:r w:rsidRPr="00357EA8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357EA8">
        <w:rPr>
          <w:rFonts w:ascii="Times New Roman" w:hAnsi="Times New Roman" w:cs="Times New Roman"/>
          <w:sz w:val="28"/>
          <w:szCs w:val="28"/>
          <w:lang w:eastAsia="uk-UA"/>
        </w:rPr>
        <w:t>я;</w:t>
      </w:r>
    </w:p>
    <w:p w:rsidR="00F120A9" w:rsidRPr="00272066" w:rsidRDefault="00F120A9" w:rsidP="005B34A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цінісний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підхід у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пост</w:t>
      </w:r>
      <w:r w:rsidR="0055120C" w:rsidRPr="00272066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55120C" w:rsidRPr="00272066">
        <w:rPr>
          <w:rFonts w:ascii="Times New Roman" w:hAnsi="Times New Roman" w:cs="Times New Roman"/>
          <w:sz w:val="28"/>
          <w:szCs w:val="28"/>
          <w:lang w:eastAsia="uk-UA"/>
        </w:rPr>
        <w:t>ресовому</w:t>
      </w:r>
      <w:proofErr w:type="spellEnd"/>
      <w:r w:rsidR="0055120C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зростанні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особистості;</w:t>
      </w:r>
    </w:p>
    <w:p w:rsidR="007C189E" w:rsidRPr="00272066" w:rsidRDefault="0055120C" w:rsidP="005B34A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>соціальна компет</w:t>
      </w:r>
      <w:r w:rsidR="00F120A9" w:rsidRPr="00272066">
        <w:rPr>
          <w:rFonts w:ascii="Times New Roman" w:hAnsi="Times New Roman" w:cs="Times New Roman"/>
          <w:sz w:val="28"/>
          <w:szCs w:val="28"/>
          <w:lang w:eastAsia="uk-UA"/>
        </w:rPr>
        <w:t>ентність: здатність взаємодіяти з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F120A9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світом</w:t>
      </w:r>
      <w:r w:rsidR="007C189E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та ви</w:t>
      </w:r>
      <w:r w:rsidR="00F120A9" w:rsidRPr="00272066">
        <w:rPr>
          <w:rFonts w:ascii="Times New Roman" w:hAnsi="Times New Roman" w:cs="Times New Roman"/>
          <w:sz w:val="28"/>
          <w:szCs w:val="28"/>
          <w:lang w:eastAsia="uk-UA"/>
        </w:rPr>
        <w:t>буд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ов</w:t>
      </w:r>
      <w:r w:rsidR="00F120A9" w:rsidRPr="00272066">
        <w:rPr>
          <w:rFonts w:ascii="Times New Roman" w:hAnsi="Times New Roman" w:cs="Times New Roman"/>
          <w:sz w:val="28"/>
          <w:szCs w:val="28"/>
          <w:lang w:eastAsia="uk-UA"/>
        </w:rPr>
        <w:t>увати стосунки</w:t>
      </w:r>
      <w:r w:rsidR="007C189E" w:rsidRPr="0027206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120A9" w:rsidRPr="00272066" w:rsidRDefault="0055120C" w:rsidP="005B34A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критичне / </w:t>
      </w:r>
      <w:r w:rsidR="007C189E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корисне мислення: спроможність вирізняти та ефективно </w:t>
      </w:r>
      <w:proofErr w:type="spellStart"/>
      <w:r w:rsidR="007C189E" w:rsidRPr="00272066">
        <w:rPr>
          <w:rFonts w:ascii="Times New Roman" w:hAnsi="Times New Roman" w:cs="Times New Roman"/>
          <w:sz w:val="28"/>
          <w:szCs w:val="28"/>
          <w:lang w:eastAsia="uk-UA"/>
        </w:rPr>
        <w:t>скеровуати</w:t>
      </w:r>
      <w:proofErr w:type="spellEnd"/>
      <w:r w:rsidR="007C189E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ризиковані емоційні прояви.</w:t>
      </w:r>
    </w:p>
    <w:p w:rsidR="006B6963" w:rsidRPr="00357EA8" w:rsidRDefault="00EA733A" w:rsidP="006B69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>…….</w:t>
      </w:r>
      <w:r w:rsidR="00C41DD1" w:rsidRPr="00272066">
        <w:rPr>
          <w:rFonts w:ascii="Times New Roman" w:hAnsi="Times New Roman" w:cs="Times New Roman"/>
          <w:sz w:val="28"/>
          <w:szCs w:val="28"/>
        </w:rPr>
        <w:t>Визначальним в</w:t>
      </w:r>
      <w:r w:rsidR="001A34C4" w:rsidRPr="00272066">
        <w:rPr>
          <w:rFonts w:ascii="Times New Roman" w:hAnsi="Times New Roman" w:cs="Times New Roman"/>
          <w:sz w:val="28"/>
          <w:szCs w:val="28"/>
        </w:rPr>
        <w:t xml:space="preserve"> умовах війни є розвиток </w:t>
      </w:r>
      <w:proofErr w:type="spellStart"/>
      <w:r w:rsidR="001A34C4" w:rsidRPr="00272066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1A34C4" w:rsidRPr="00272066">
        <w:rPr>
          <w:rFonts w:ascii="Times New Roman" w:hAnsi="Times New Roman" w:cs="Times New Roman"/>
          <w:sz w:val="28"/>
          <w:szCs w:val="28"/>
        </w:rPr>
        <w:t xml:space="preserve"> здобувачів ос</w:t>
      </w:r>
      <w:r w:rsidR="00C41DD1" w:rsidRPr="00272066">
        <w:rPr>
          <w:rFonts w:ascii="Times New Roman" w:hAnsi="Times New Roman" w:cs="Times New Roman"/>
          <w:sz w:val="28"/>
          <w:szCs w:val="28"/>
        </w:rPr>
        <w:t>віти, педагогічних працівників, створення безпечного освітньо</w:t>
      </w:r>
      <w:r w:rsidR="001A34C4" w:rsidRPr="00272066">
        <w:rPr>
          <w:rFonts w:ascii="Times New Roman" w:hAnsi="Times New Roman" w:cs="Times New Roman"/>
          <w:sz w:val="28"/>
          <w:szCs w:val="28"/>
        </w:rPr>
        <w:t>го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середовища, цілісна системна псих</w:t>
      </w:r>
      <w:r w:rsidR="00C41DD1">
        <w:rPr>
          <w:rFonts w:ascii="Times New Roman" w:hAnsi="Times New Roman" w:cs="Times New Roman"/>
          <w:sz w:val="28"/>
          <w:szCs w:val="28"/>
        </w:rPr>
        <w:t>ологічна підтримка, партнерство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з батьками, емоційна безпека та підвищення рівня задоволення базових потреб. </w:t>
      </w:r>
    </w:p>
    <w:p w:rsidR="006B6963" w:rsidRPr="00357EA8" w:rsidRDefault="00C41DD1" w:rsidP="00FC0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книзі Брюса </w:t>
      </w:r>
      <w:proofErr w:type="spellStart"/>
      <w:r w:rsidR="006B6963" w:rsidRPr="00357EA8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«Третій</w:t>
      </w:r>
      <w:r w:rsidR="006B6963" w:rsidRPr="00357EA8">
        <w:rPr>
          <w:rFonts w:ascii="Times New Roman" w:hAnsi="Times New Roman" w:cs="Times New Roman"/>
          <w:sz w:val="28"/>
          <w:szCs w:val="28"/>
        </w:rPr>
        <w:t xml:space="preserve"> учитель» репрез</w:t>
      </w:r>
      <w:r>
        <w:rPr>
          <w:rFonts w:ascii="Times New Roman" w:hAnsi="Times New Roman" w:cs="Times New Roman"/>
          <w:sz w:val="28"/>
          <w:szCs w:val="28"/>
        </w:rPr>
        <w:t xml:space="preserve">ентовано результати об’єднаної </w:t>
      </w:r>
      <w:r w:rsidR="006B6963" w:rsidRPr="00357EA8">
        <w:rPr>
          <w:rFonts w:ascii="Times New Roman" w:hAnsi="Times New Roman" w:cs="Times New Roman"/>
          <w:sz w:val="28"/>
          <w:szCs w:val="28"/>
        </w:rPr>
        <w:t xml:space="preserve">міжнародної команди (архітектурні й дизайнерські компанії </w:t>
      </w:r>
      <w:proofErr w:type="spellStart"/>
      <w:r w:rsidR="006B6963" w:rsidRPr="00357EA8">
        <w:rPr>
          <w:rFonts w:ascii="Times New Roman" w:hAnsi="Times New Roman" w:cs="Times New Roman"/>
          <w:sz w:val="28"/>
          <w:szCs w:val="28"/>
        </w:rPr>
        <w:t>Cannon</w:t>
      </w:r>
      <w:proofErr w:type="spellEnd"/>
      <w:r w:rsidR="006B6963" w:rsidRPr="0035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963" w:rsidRPr="00357EA8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6B6963" w:rsidRPr="00357EA8">
        <w:rPr>
          <w:rFonts w:ascii="Times New Roman" w:hAnsi="Times New Roman" w:cs="Times New Roman"/>
          <w:sz w:val="28"/>
          <w:szCs w:val="28"/>
        </w:rPr>
        <w:t xml:space="preserve">, VS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</w:t>
      </w:r>
      <w:proofErr w:type="spellEnd"/>
      <w:r>
        <w:rPr>
          <w:rFonts w:ascii="Times New Roman" w:hAnsi="Times New Roman" w:cs="Times New Roman"/>
          <w:sz w:val="28"/>
          <w:szCs w:val="28"/>
        </w:rPr>
        <w:t>), що досліджували вплив фізичного середовища на шкільну філософію. В</w:t>
      </w:r>
      <w:r w:rsidR="006B6963" w:rsidRPr="00357EA8">
        <w:rPr>
          <w:rFonts w:ascii="Times New Roman" w:hAnsi="Times New Roman" w:cs="Times New Roman"/>
          <w:sz w:val="28"/>
          <w:szCs w:val="28"/>
        </w:rPr>
        <w:t>изначено</w:t>
      </w:r>
      <w:r w:rsidR="001D4849" w:rsidRPr="00357EA8">
        <w:rPr>
          <w:rFonts w:ascii="Times New Roman" w:hAnsi="Times New Roman" w:cs="Times New Roman"/>
          <w:sz w:val="28"/>
          <w:szCs w:val="28"/>
        </w:rPr>
        <w:t>,</w:t>
      </w:r>
      <w:r w:rsidR="006B6963" w:rsidRPr="00357EA8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 xml:space="preserve">о в </w:t>
      </w:r>
      <w:r w:rsidR="001D4849" w:rsidRPr="00357EA8">
        <w:rPr>
          <w:rFonts w:ascii="Times New Roman" w:hAnsi="Times New Roman" w:cs="Times New Roman"/>
          <w:sz w:val="28"/>
          <w:szCs w:val="28"/>
        </w:rPr>
        <w:t>освітніх установах</w:t>
      </w:r>
      <w:r>
        <w:rPr>
          <w:rFonts w:ascii="Times New Roman" w:hAnsi="Times New Roman" w:cs="Times New Roman"/>
          <w:sz w:val="28"/>
          <w:szCs w:val="28"/>
        </w:rPr>
        <w:t xml:space="preserve"> є три відповідальних за </w:t>
      </w:r>
      <w:r w:rsidR="001D4849" w:rsidRPr="00357EA8">
        <w:rPr>
          <w:rFonts w:ascii="Times New Roman" w:hAnsi="Times New Roman" w:cs="Times New Roman"/>
          <w:sz w:val="28"/>
          <w:szCs w:val="28"/>
        </w:rPr>
        <w:t>організацію навчання, виховання та розвитку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6963" w:rsidRPr="0035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6963" w:rsidRPr="00357EA8">
        <w:rPr>
          <w:rFonts w:ascii="Times New Roman" w:hAnsi="Times New Roman" w:cs="Times New Roman"/>
          <w:sz w:val="28"/>
          <w:szCs w:val="28"/>
        </w:rPr>
        <w:t>читель, здобувач освіти, освітнє середовище.</w:t>
      </w:r>
      <w:r w:rsidR="005B34AF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1D4849" w:rsidRPr="00357EA8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4849" w:rsidRPr="00357E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63" w:rsidRPr="00357EA8">
        <w:rPr>
          <w:rFonts w:ascii="Times New Roman" w:hAnsi="Times New Roman" w:cs="Times New Roman"/>
          <w:sz w:val="28"/>
          <w:szCs w:val="28"/>
        </w:rPr>
        <w:t xml:space="preserve">автори пропонують </w:t>
      </w:r>
      <w:r w:rsidR="00665D0C" w:rsidRPr="00272066">
        <w:rPr>
          <w:rFonts w:ascii="Times New Roman" w:hAnsi="Times New Roman" w:cs="Times New Roman"/>
          <w:sz w:val="28"/>
          <w:szCs w:val="28"/>
        </w:rPr>
        <w:t>у</w:t>
      </w:r>
      <w:r w:rsidR="001D4849" w:rsidRPr="00272066">
        <w:rPr>
          <w:rFonts w:ascii="Times New Roman" w:hAnsi="Times New Roman" w:cs="Times New Roman"/>
          <w:sz w:val="28"/>
          <w:szCs w:val="28"/>
        </w:rPr>
        <w:t xml:space="preserve">важати </w:t>
      </w:r>
      <w:r w:rsidR="006B6963" w:rsidRPr="00272066">
        <w:rPr>
          <w:rFonts w:ascii="Times New Roman" w:hAnsi="Times New Roman" w:cs="Times New Roman"/>
          <w:sz w:val="28"/>
          <w:szCs w:val="28"/>
        </w:rPr>
        <w:t>освітнє середовище «трет</w:t>
      </w:r>
      <w:r w:rsidR="001D4849" w:rsidRPr="00272066">
        <w:rPr>
          <w:rFonts w:ascii="Times New Roman" w:hAnsi="Times New Roman" w:cs="Times New Roman"/>
          <w:sz w:val="28"/>
          <w:szCs w:val="28"/>
        </w:rPr>
        <w:t xml:space="preserve">ім </w:t>
      </w:r>
      <w:r w:rsidRPr="00272066">
        <w:rPr>
          <w:rFonts w:ascii="Times New Roman" w:hAnsi="Times New Roman" w:cs="Times New Roman"/>
          <w:sz w:val="28"/>
          <w:szCs w:val="28"/>
        </w:rPr>
        <w:t>учителем</w:t>
      </w:r>
      <w:r w:rsidR="006B6963" w:rsidRPr="00272066">
        <w:rPr>
          <w:rFonts w:ascii="Times New Roman" w:hAnsi="Times New Roman" w:cs="Times New Roman"/>
          <w:sz w:val="28"/>
          <w:szCs w:val="28"/>
        </w:rPr>
        <w:t xml:space="preserve">», що </w:t>
      </w:r>
      <w:r w:rsidRPr="00272066">
        <w:rPr>
          <w:rFonts w:ascii="Times New Roman" w:hAnsi="Times New Roman" w:cs="Times New Roman"/>
          <w:sz w:val="28"/>
          <w:szCs w:val="28"/>
        </w:rPr>
        <w:t xml:space="preserve">діє як 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повносправний</w:t>
      </w:r>
      <w:proofErr w:type="spellEnd"/>
      <w:r w:rsidRPr="00272066">
        <w:rPr>
          <w:rFonts w:ascii="Times New Roman" w:hAnsi="Times New Roman" w:cs="Times New Roman"/>
          <w:sz w:val="28"/>
          <w:szCs w:val="28"/>
        </w:rPr>
        <w:t xml:space="preserve"> суб’єкт</w:t>
      </w:r>
      <w:r w:rsidR="006B6963" w:rsidRPr="00272066">
        <w:rPr>
          <w:rFonts w:ascii="Times New Roman" w:hAnsi="Times New Roman" w:cs="Times New Roman"/>
          <w:sz w:val="28"/>
          <w:szCs w:val="28"/>
        </w:rPr>
        <w:t xml:space="preserve"> навчання дітей</w:t>
      </w:r>
      <w:r w:rsidR="001D4849" w:rsidRPr="00272066">
        <w:rPr>
          <w:rFonts w:ascii="Times New Roman" w:hAnsi="Times New Roman" w:cs="Times New Roman"/>
          <w:sz w:val="28"/>
          <w:szCs w:val="28"/>
        </w:rPr>
        <w:t>,</w:t>
      </w:r>
      <w:r w:rsidR="006B6963" w:rsidRPr="00272066">
        <w:rPr>
          <w:rFonts w:ascii="Times New Roman" w:hAnsi="Times New Roman" w:cs="Times New Roman"/>
          <w:sz w:val="28"/>
          <w:szCs w:val="28"/>
        </w:rPr>
        <w:t xml:space="preserve"> формування їх</w:t>
      </w:r>
      <w:r w:rsidRPr="00272066">
        <w:rPr>
          <w:rFonts w:ascii="Times New Roman" w:hAnsi="Times New Roman" w:cs="Times New Roman"/>
          <w:sz w:val="28"/>
          <w:szCs w:val="28"/>
        </w:rPr>
        <w:t>ньої цілісної</w:t>
      </w:r>
      <w:r>
        <w:rPr>
          <w:rFonts w:ascii="Times New Roman" w:hAnsi="Times New Roman" w:cs="Times New Roman"/>
          <w:sz w:val="28"/>
          <w:szCs w:val="28"/>
        </w:rPr>
        <w:t xml:space="preserve"> особистості.</w:t>
      </w:r>
    </w:p>
    <w:p w:rsidR="001A34C4" w:rsidRPr="00357EA8" w:rsidRDefault="001A34C4" w:rsidP="001A3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665D0C">
        <w:rPr>
          <w:rFonts w:ascii="Times New Roman" w:hAnsi="Times New Roman" w:cs="Times New Roman"/>
          <w:sz w:val="28"/>
          <w:szCs w:val="28"/>
        </w:rPr>
        <w:t>із пріоритетних</w:t>
      </w:r>
      <w:r w:rsidRPr="00357EA8">
        <w:rPr>
          <w:rFonts w:ascii="Times New Roman" w:hAnsi="Times New Roman" w:cs="Times New Roman"/>
          <w:sz w:val="28"/>
          <w:szCs w:val="28"/>
        </w:rPr>
        <w:t xml:space="preserve"> завдань розбудови психологічно безпечного </w:t>
      </w:r>
      <w:proofErr w:type="spellStart"/>
      <w:r w:rsidRPr="00357EA8">
        <w:rPr>
          <w:rFonts w:ascii="Times New Roman" w:hAnsi="Times New Roman" w:cs="Times New Roman"/>
          <w:sz w:val="28"/>
          <w:szCs w:val="28"/>
        </w:rPr>
        <w:t>освіт</w:t>
      </w:r>
      <w:r w:rsidR="00665D0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65D0C">
        <w:rPr>
          <w:rFonts w:ascii="Times New Roman" w:hAnsi="Times New Roman" w:cs="Times New Roman"/>
          <w:sz w:val="28"/>
          <w:szCs w:val="28"/>
        </w:rPr>
        <w:t xml:space="preserve"> середовища в умовах війни є промоція </w:t>
      </w:r>
      <w:r w:rsidRPr="00357EA8">
        <w:rPr>
          <w:rFonts w:ascii="Times New Roman" w:hAnsi="Times New Roman" w:cs="Times New Roman"/>
          <w:sz w:val="28"/>
          <w:szCs w:val="28"/>
        </w:rPr>
        <w:t>психічного здоров’я в закладах освіти.</w:t>
      </w:r>
    </w:p>
    <w:p w:rsidR="001A34C4" w:rsidRPr="00272066" w:rsidRDefault="001D4849" w:rsidP="001A3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П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ромоція </w:t>
      </w:r>
      <w:r w:rsidRPr="00357EA8">
        <w:rPr>
          <w:rFonts w:ascii="Times New Roman" w:hAnsi="Times New Roman" w:cs="Times New Roman"/>
          <w:sz w:val="28"/>
          <w:szCs w:val="28"/>
        </w:rPr>
        <w:t>є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Pr="00357EA8">
        <w:rPr>
          <w:rFonts w:ascii="Times New Roman" w:hAnsi="Times New Roman" w:cs="Times New Roman"/>
          <w:sz w:val="28"/>
          <w:szCs w:val="28"/>
        </w:rPr>
        <w:t>вагомою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Pr="00357EA8">
        <w:rPr>
          <w:rFonts w:ascii="Times New Roman" w:hAnsi="Times New Roman" w:cs="Times New Roman"/>
          <w:sz w:val="28"/>
          <w:szCs w:val="28"/>
        </w:rPr>
        <w:t xml:space="preserve">системою </w:t>
      </w:r>
      <w:r w:rsidR="001A34C4" w:rsidRPr="00357EA8">
        <w:rPr>
          <w:rFonts w:ascii="Times New Roman" w:hAnsi="Times New Roman" w:cs="Times New Roman"/>
          <w:sz w:val="28"/>
          <w:szCs w:val="28"/>
        </w:rPr>
        <w:t>заходів</w:t>
      </w:r>
      <w:r w:rsidRPr="00357EA8">
        <w:rPr>
          <w:rFonts w:ascii="Times New Roman" w:hAnsi="Times New Roman" w:cs="Times New Roman"/>
          <w:sz w:val="28"/>
          <w:szCs w:val="28"/>
        </w:rPr>
        <w:t xml:space="preserve">, технологій та методів 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Pr="00357EA8">
        <w:rPr>
          <w:rFonts w:ascii="Times New Roman" w:hAnsi="Times New Roman" w:cs="Times New Roman"/>
          <w:sz w:val="28"/>
          <w:szCs w:val="28"/>
        </w:rPr>
        <w:t>обізнаності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Pr="00357EA8">
        <w:rPr>
          <w:rFonts w:ascii="Times New Roman" w:hAnsi="Times New Roman" w:cs="Times New Roman"/>
          <w:sz w:val="28"/>
          <w:szCs w:val="28"/>
        </w:rPr>
        <w:t>особистості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357EA8">
        <w:rPr>
          <w:rFonts w:ascii="Times New Roman" w:hAnsi="Times New Roman" w:cs="Times New Roman"/>
          <w:sz w:val="28"/>
          <w:szCs w:val="28"/>
        </w:rPr>
        <w:t xml:space="preserve"> напрямів</w:t>
      </w:r>
      <w:r w:rsidR="00665D0C">
        <w:rPr>
          <w:rFonts w:ascii="Times New Roman" w:hAnsi="Times New Roman" w:cs="Times New Roman"/>
          <w:sz w:val="28"/>
          <w:szCs w:val="28"/>
        </w:rPr>
        <w:t xml:space="preserve"> </w:t>
      </w:r>
      <w:r w:rsidRPr="00357EA8">
        <w:rPr>
          <w:rFonts w:ascii="Times New Roman" w:hAnsi="Times New Roman" w:cs="Times New Roman"/>
          <w:sz w:val="28"/>
          <w:szCs w:val="28"/>
        </w:rPr>
        <w:t>/</w:t>
      </w:r>
      <w:r w:rsidR="00665D0C">
        <w:rPr>
          <w:rFonts w:ascii="Times New Roman" w:hAnsi="Times New Roman" w:cs="Times New Roman"/>
          <w:sz w:val="28"/>
          <w:szCs w:val="28"/>
        </w:rPr>
        <w:t xml:space="preserve"> </w:t>
      </w:r>
      <w:r w:rsidRPr="00357EA8">
        <w:rPr>
          <w:rFonts w:ascii="Times New Roman" w:hAnsi="Times New Roman" w:cs="Times New Roman"/>
          <w:sz w:val="28"/>
          <w:szCs w:val="28"/>
        </w:rPr>
        <w:t>змісту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збереження та </w:t>
      </w:r>
      <w:r w:rsidRPr="00357EA8">
        <w:rPr>
          <w:rFonts w:ascii="Times New Roman" w:hAnsi="Times New Roman" w:cs="Times New Roman"/>
          <w:sz w:val="28"/>
          <w:szCs w:val="28"/>
        </w:rPr>
        <w:t>відновлення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 психічного здоров’я</w:t>
      </w:r>
      <w:r w:rsidRPr="00357EA8">
        <w:rPr>
          <w:rFonts w:ascii="Times New Roman" w:hAnsi="Times New Roman" w:cs="Times New Roman"/>
          <w:sz w:val="28"/>
          <w:szCs w:val="28"/>
        </w:rPr>
        <w:t>. С</w:t>
      </w:r>
      <w:r w:rsidR="00EE77AD" w:rsidRPr="00357EA8">
        <w:rPr>
          <w:rFonts w:ascii="Times New Roman" w:hAnsi="Times New Roman" w:cs="Times New Roman"/>
          <w:sz w:val="28"/>
          <w:szCs w:val="28"/>
        </w:rPr>
        <w:t>лід заз</w:t>
      </w:r>
      <w:r w:rsidRPr="00357EA8">
        <w:rPr>
          <w:rFonts w:ascii="Times New Roman" w:hAnsi="Times New Roman" w:cs="Times New Roman"/>
          <w:sz w:val="28"/>
          <w:szCs w:val="28"/>
        </w:rPr>
        <w:t>начити</w:t>
      </w:r>
      <w:r w:rsidR="00EE77AD" w:rsidRPr="00357EA8">
        <w:rPr>
          <w:rFonts w:ascii="Times New Roman" w:hAnsi="Times New Roman" w:cs="Times New Roman"/>
          <w:sz w:val="28"/>
          <w:szCs w:val="28"/>
        </w:rPr>
        <w:t>,</w:t>
      </w:r>
      <w:r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1A34C4" w:rsidRPr="00357EA8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1A34C4" w:rsidRPr="00357EA8">
        <w:rPr>
          <w:rFonts w:ascii="Times New Roman" w:hAnsi="Times New Roman" w:cs="Times New Roman"/>
          <w:sz w:val="28"/>
          <w:szCs w:val="28"/>
        </w:rPr>
        <w:t>дитиниство</w:t>
      </w:r>
      <w:proofErr w:type="spellEnd"/>
      <w:r w:rsidR="001A34C4" w:rsidRPr="00357EA8">
        <w:rPr>
          <w:rFonts w:ascii="Times New Roman" w:hAnsi="Times New Roman" w:cs="Times New Roman"/>
          <w:sz w:val="28"/>
          <w:szCs w:val="28"/>
        </w:rPr>
        <w:t xml:space="preserve"> є </w:t>
      </w:r>
      <w:r w:rsidRPr="00357EA8">
        <w:rPr>
          <w:rFonts w:ascii="Times New Roman" w:hAnsi="Times New Roman" w:cs="Times New Roman"/>
          <w:sz w:val="28"/>
          <w:szCs w:val="28"/>
        </w:rPr>
        <w:t xml:space="preserve">тим </w:t>
      </w:r>
      <w:r w:rsidRPr="00272066">
        <w:rPr>
          <w:rFonts w:ascii="Times New Roman" w:hAnsi="Times New Roman" w:cs="Times New Roman"/>
          <w:sz w:val="28"/>
          <w:szCs w:val="28"/>
        </w:rPr>
        <w:lastRenderedPageBreak/>
        <w:t>провідним</w:t>
      </w:r>
      <w:r w:rsidR="00665D0C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EE77AD" w:rsidRPr="00272066">
        <w:rPr>
          <w:rFonts w:ascii="Times New Roman" w:hAnsi="Times New Roman" w:cs="Times New Roman"/>
          <w:sz w:val="28"/>
          <w:szCs w:val="28"/>
        </w:rPr>
        <w:t>/</w:t>
      </w:r>
      <w:r w:rsidR="00665D0C" w:rsidRPr="00272066">
        <w:rPr>
          <w:rFonts w:ascii="Times New Roman" w:hAnsi="Times New Roman" w:cs="Times New Roman"/>
          <w:sz w:val="28"/>
          <w:szCs w:val="28"/>
        </w:rPr>
        <w:t xml:space="preserve"> визначальним етапом</w:t>
      </w:r>
      <w:r w:rsidR="00EE77AD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665D0C" w:rsidRPr="00272066">
        <w:rPr>
          <w:rFonts w:ascii="Times New Roman" w:hAnsi="Times New Roman" w:cs="Times New Roman"/>
          <w:sz w:val="28"/>
          <w:szCs w:val="28"/>
        </w:rPr>
        <w:t xml:space="preserve">формування та розвитку навичок </w:t>
      </w:r>
      <w:r w:rsidR="00EE77AD" w:rsidRPr="00272066">
        <w:rPr>
          <w:rFonts w:ascii="Times New Roman" w:hAnsi="Times New Roman" w:cs="Times New Roman"/>
          <w:sz w:val="28"/>
          <w:szCs w:val="28"/>
        </w:rPr>
        <w:t>піклування</w:t>
      </w:r>
      <w:r w:rsidR="00665D0C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EE77AD" w:rsidRPr="00272066">
        <w:rPr>
          <w:rFonts w:ascii="Times New Roman" w:hAnsi="Times New Roman" w:cs="Times New Roman"/>
          <w:sz w:val="28"/>
          <w:szCs w:val="28"/>
        </w:rPr>
        <w:t>/</w:t>
      </w:r>
      <w:r w:rsidR="00665D0C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EE77AD" w:rsidRPr="00272066">
        <w:rPr>
          <w:rFonts w:ascii="Times New Roman" w:hAnsi="Times New Roman" w:cs="Times New Roman"/>
          <w:sz w:val="28"/>
          <w:szCs w:val="28"/>
        </w:rPr>
        <w:t xml:space="preserve">збереження </w:t>
      </w:r>
      <w:r w:rsidR="001A34C4" w:rsidRPr="00272066">
        <w:rPr>
          <w:rFonts w:ascii="Times New Roman" w:hAnsi="Times New Roman" w:cs="Times New Roman"/>
          <w:sz w:val="28"/>
          <w:szCs w:val="28"/>
        </w:rPr>
        <w:t>психічного здоров’я.</w:t>
      </w:r>
    </w:p>
    <w:p w:rsidR="006B6963" w:rsidRPr="00272066" w:rsidRDefault="00665D0C" w:rsidP="008C0C11">
      <w:pPr>
        <w:spacing w:after="0" w:line="360" w:lineRule="auto"/>
        <w:ind w:firstLine="567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272066">
        <w:rPr>
          <w:rFonts w:ascii="Times New Roman" w:hAnsi="Times New Roman" w:cs="Times New Roman"/>
          <w:sz w:val="28"/>
          <w:szCs w:val="28"/>
        </w:rPr>
        <w:t xml:space="preserve">На першочерговості 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створенння</w:t>
      </w:r>
      <w:proofErr w:type="spellEnd"/>
      <w:r w:rsidRPr="00272066">
        <w:rPr>
          <w:rFonts w:ascii="Times New Roman" w:hAnsi="Times New Roman" w:cs="Times New Roman"/>
          <w:sz w:val="28"/>
          <w:szCs w:val="28"/>
        </w:rPr>
        <w:t xml:space="preserve"> доброзичливого до дитини освітнього середовища, що сприяє добробут</w:t>
      </w:r>
      <w:r w:rsidR="00AB2F9B" w:rsidRPr="00272066">
        <w:rPr>
          <w:rFonts w:ascii="Times New Roman" w:hAnsi="Times New Roman" w:cs="Times New Roman"/>
          <w:sz w:val="28"/>
          <w:szCs w:val="28"/>
        </w:rPr>
        <w:t>у кожного здобувача ос</w:t>
      </w:r>
      <w:r w:rsidRPr="00272066">
        <w:rPr>
          <w:rFonts w:ascii="Times New Roman" w:hAnsi="Times New Roman" w:cs="Times New Roman"/>
          <w:sz w:val="28"/>
          <w:szCs w:val="28"/>
        </w:rPr>
        <w:t xml:space="preserve">віти, де кожен відчуває свою </w:t>
      </w:r>
      <w:r w:rsidR="00AB2F9B" w:rsidRPr="00272066">
        <w:rPr>
          <w:rFonts w:ascii="Times New Roman" w:hAnsi="Times New Roman" w:cs="Times New Roman"/>
          <w:sz w:val="28"/>
          <w:szCs w:val="28"/>
        </w:rPr>
        <w:t>належність до групи, психологічний комф</w:t>
      </w:r>
      <w:r w:rsidRPr="00272066">
        <w:rPr>
          <w:rFonts w:ascii="Times New Roman" w:hAnsi="Times New Roman" w:cs="Times New Roman"/>
          <w:sz w:val="28"/>
          <w:szCs w:val="28"/>
        </w:rPr>
        <w:t xml:space="preserve">орт, де педагог виявляє повагу </w:t>
      </w:r>
      <w:r w:rsidR="00AB2F9B" w:rsidRPr="00272066">
        <w:rPr>
          <w:rFonts w:ascii="Times New Roman" w:hAnsi="Times New Roman" w:cs="Times New Roman"/>
          <w:sz w:val="28"/>
          <w:szCs w:val="28"/>
        </w:rPr>
        <w:t>до дітей, цікавиться їх</w:t>
      </w:r>
      <w:r w:rsidRPr="00272066">
        <w:rPr>
          <w:rFonts w:ascii="Times New Roman" w:hAnsi="Times New Roman" w:cs="Times New Roman"/>
          <w:sz w:val="28"/>
          <w:szCs w:val="28"/>
        </w:rPr>
        <w:t>ньою</w:t>
      </w:r>
      <w:r w:rsidR="00AB2F9B" w:rsidRPr="00272066">
        <w:rPr>
          <w:rFonts w:ascii="Times New Roman" w:hAnsi="Times New Roman" w:cs="Times New Roman"/>
          <w:sz w:val="28"/>
          <w:szCs w:val="28"/>
        </w:rPr>
        <w:t xml:space="preserve"> емоційною сферою, ідеями та їхнім життям, де діти можуть вільно виражати себе </w:t>
      </w:r>
      <w:r w:rsidRPr="00272066">
        <w:rPr>
          <w:rFonts w:ascii="Times New Roman" w:hAnsi="Times New Roman" w:cs="Times New Roman"/>
          <w:sz w:val="28"/>
          <w:szCs w:val="28"/>
        </w:rPr>
        <w:t>акцентує Т. В. 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Водолазська</w:t>
      </w:r>
      <w:proofErr w:type="spellEnd"/>
      <w:r w:rsidRPr="00272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Водолазська</w:t>
      </w:r>
      <w:proofErr w:type="spellEnd"/>
      <w:r w:rsidRPr="00272066">
        <w:rPr>
          <w:rFonts w:ascii="Times New Roman" w:hAnsi="Times New Roman" w:cs="Times New Roman"/>
          <w:sz w:val="28"/>
          <w:szCs w:val="28"/>
        </w:rPr>
        <w:t> Т. </w:t>
      </w:r>
      <w:r w:rsidR="00AB2F9B" w:rsidRPr="00272066">
        <w:rPr>
          <w:rFonts w:ascii="Times New Roman" w:hAnsi="Times New Roman" w:cs="Times New Roman"/>
          <w:sz w:val="28"/>
          <w:szCs w:val="28"/>
        </w:rPr>
        <w:t>В., 2012, с. 13–17).</w:t>
      </w:r>
    </w:p>
    <w:p w:rsidR="008C0C11" w:rsidRPr="00357EA8" w:rsidRDefault="006B6963" w:rsidP="008C0C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>В</w:t>
      </w:r>
      <w:r w:rsidR="000D6FF4" w:rsidRPr="00272066">
        <w:rPr>
          <w:rFonts w:ascii="Times New Roman" w:hAnsi="Times New Roman" w:cs="Times New Roman"/>
          <w:sz w:val="28"/>
          <w:szCs w:val="28"/>
        </w:rPr>
        <w:t>ирішал</w:t>
      </w:r>
      <w:r w:rsidR="00665D0C" w:rsidRPr="00272066">
        <w:rPr>
          <w:rFonts w:ascii="Times New Roman" w:hAnsi="Times New Roman" w:cs="Times New Roman"/>
          <w:sz w:val="28"/>
          <w:szCs w:val="28"/>
        </w:rPr>
        <w:t>ьним, на нашу думку,</w:t>
      </w:r>
      <w:r w:rsidR="00476EA3" w:rsidRPr="00272066">
        <w:rPr>
          <w:rFonts w:ascii="Times New Roman" w:hAnsi="Times New Roman" w:cs="Times New Roman"/>
          <w:sz w:val="28"/>
          <w:szCs w:val="28"/>
        </w:rPr>
        <w:t xml:space="preserve"> є </w:t>
      </w:r>
      <w:r w:rsidR="00665D0C" w:rsidRPr="00272066">
        <w:rPr>
          <w:rFonts w:ascii="Times New Roman" w:hAnsi="Times New Roman" w:cs="Times New Roman"/>
          <w:sz w:val="28"/>
          <w:szCs w:val="28"/>
        </w:rPr>
        <w:t>в</w:t>
      </w:r>
      <w:r w:rsidR="000D6FF4" w:rsidRPr="00272066">
        <w:rPr>
          <w:rFonts w:ascii="Times New Roman" w:hAnsi="Times New Roman" w:cs="Times New Roman"/>
          <w:sz w:val="28"/>
          <w:szCs w:val="28"/>
        </w:rPr>
        <w:t>мотивованість керівників закладів освіти</w:t>
      </w:r>
      <w:r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665D0C" w:rsidRPr="00272066">
        <w:rPr>
          <w:rFonts w:ascii="Times New Roman" w:hAnsi="Times New Roman" w:cs="Times New Roman"/>
          <w:sz w:val="28"/>
          <w:szCs w:val="28"/>
        </w:rPr>
        <w:t>до процесу</w:t>
      </w:r>
      <w:r w:rsidR="000D6FF4" w:rsidRPr="00272066">
        <w:rPr>
          <w:rFonts w:ascii="Times New Roman" w:hAnsi="Times New Roman" w:cs="Times New Roman"/>
          <w:sz w:val="28"/>
          <w:szCs w:val="28"/>
        </w:rPr>
        <w:t xml:space="preserve"> творення такого </w:t>
      </w:r>
      <w:proofErr w:type="spellStart"/>
      <w:r w:rsidR="000D6FF4" w:rsidRPr="00272066">
        <w:rPr>
          <w:rFonts w:ascii="Times New Roman" w:hAnsi="Times New Roman" w:cs="Times New Roman"/>
          <w:sz w:val="28"/>
          <w:szCs w:val="28"/>
        </w:rPr>
        <w:t>середовща</w:t>
      </w:r>
      <w:proofErr w:type="spellEnd"/>
      <w:r w:rsidR="00665D0C" w:rsidRPr="00272066">
        <w:rPr>
          <w:rFonts w:ascii="Times New Roman" w:hAnsi="Times New Roman" w:cs="Times New Roman"/>
          <w:sz w:val="28"/>
          <w:szCs w:val="28"/>
        </w:rPr>
        <w:t>, обо</w:t>
      </w:r>
      <w:r w:rsidRPr="00272066">
        <w:rPr>
          <w:rFonts w:ascii="Times New Roman" w:hAnsi="Times New Roman" w:cs="Times New Roman"/>
          <w:sz w:val="28"/>
          <w:szCs w:val="28"/>
        </w:rPr>
        <w:t>в</w:t>
      </w:r>
      <w:r w:rsidR="00665D0C" w:rsidRPr="00272066">
        <w:rPr>
          <w:rFonts w:ascii="Times New Roman" w:hAnsi="Times New Roman" w:cs="Times New Roman"/>
          <w:sz w:val="28"/>
          <w:szCs w:val="28"/>
        </w:rPr>
        <w:t>’</w:t>
      </w:r>
      <w:r w:rsidRPr="00272066">
        <w:rPr>
          <w:rFonts w:ascii="Times New Roman" w:hAnsi="Times New Roman" w:cs="Times New Roman"/>
          <w:sz w:val="28"/>
          <w:szCs w:val="28"/>
        </w:rPr>
        <w:t xml:space="preserve">язкове </w:t>
      </w:r>
      <w:r w:rsidR="005B34AF" w:rsidRPr="00272066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272066">
        <w:rPr>
          <w:rFonts w:ascii="Times New Roman" w:hAnsi="Times New Roman" w:cs="Times New Roman"/>
          <w:sz w:val="28"/>
          <w:szCs w:val="28"/>
        </w:rPr>
        <w:t xml:space="preserve">педагогів </w:t>
      </w:r>
      <w:r w:rsidR="00315D49" w:rsidRPr="00272066">
        <w:rPr>
          <w:rFonts w:ascii="Times New Roman" w:hAnsi="Times New Roman" w:cs="Times New Roman"/>
          <w:sz w:val="28"/>
          <w:szCs w:val="28"/>
        </w:rPr>
        <w:t xml:space="preserve">методів </w:t>
      </w:r>
      <w:r w:rsidRPr="00272066">
        <w:rPr>
          <w:rFonts w:ascii="Times New Roman" w:hAnsi="Times New Roman" w:cs="Times New Roman"/>
          <w:sz w:val="28"/>
          <w:szCs w:val="28"/>
        </w:rPr>
        <w:t xml:space="preserve">розвитку у здобувачів освіти навичок </w:t>
      </w:r>
      <w:proofErr w:type="spellStart"/>
      <w:r w:rsidRPr="00272066">
        <w:rPr>
          <w:rFonts w:ascii="Times New Roman" w:hAnsi="Times New Roman" w:cs="Times New Roman"/>
          <w:sz w:val="28"/>
          <w:szCs w:val="28"/>
        </w:rPr>
        <w:t>стресотійкості</w:t>
      </w:r>
      <w:proofErr w:type="spellEnd"/>
      <w:r w:rsidR="00315D49" w:rsidRPr="00272066">
        <w:rPr>
          <w:rFonts w:ascii="Times New Roman" w:hAnsi="Times New Roman" w:cs="Times New Roman"/>
          <w:sz w:val="28"/>
          <w:szCs w:val="28"/>
        </w:rPr>
        <w:t>, відстеже</w:t>
      </w:r>
      <w:r w:rsidRPr="00272066">
        <w:rPr>
          <w:rFonts w:ascii="Times New Roman" w:hAnsi="Times New Roman" w:cs="Times New Roman"/>
          <w:sz w:val="28"/>
          <w:szCs w:val="28"/>
        </w:rPr>
        <w:t>ння емоц</w:t>
      </w:r>
      <w:r w:rsidR="00315D49" w:rsidRPr="00272066">
        <w:rPr>
          <w:rFonts w:ascii="Times New Roman" w:hAnsi="Times New Roman" w:cs="Times New Roman"/>
          <w:sz w:val="28"/>
          <w:szCs w:val="28"/>
        </w:rPr>
        <w:t>ійного стану учнів і педагогів</w:t>
      </w:r>
      <w:r w:rsidR="00315D49">
        <w:rPr>
          <w:rFonts w:ascii="Times New Roman" w:hAnsi="Times New Roman" w:cs="Times New Roman"/>
          <w:sz w:val="28"/>
          <w:szCs w:val="28"/>
        </w:rPr>
        <w:t>,</w:t>
      </w:r>
      <w:r w:rsidRPr="00357EA8">
        <w:rPr>
          <w:rFonts w:ascii="Times New Roman" w:hAnsi="Times New Roman" w:cs="Times New Roman"/>
          <w:sz w:val="28"/>
          <w:szCs w:val="28"/>
        </w:rPr>
        <w:t xml:space="preserve"> пр</w:t>
      </w:r>
      <w:r w:rsidR="00315D49">
        <w:rPr>
          <w:rFonts w:ascii="Times New Roman" w:hAnsi="Times New Roman" w:cs="Times New Roman"/>
          <w:sz w:val="28"/>
          <w:szCs w:val="28"/>
        </w:rPr>
        <w:t>оведення просвітницьких заходів,</w:t>
      </w:r>
      <w:r w:rsidRPr="00357EA8">
        <w:rPr>
          <w:rFonts w:ascii="Times New Roman" w:hAnsi="Times New Roman" w:cs="Times New Roman"/>
          <w:sz w:val="28"/>
          <w:szCs w:val="28"/>
        </w:rPr>
        <w:t xml:space="preserve"> спрямованих на підвищ</w:t>
      </w:r>
      <w:r w:rsidR="00315D49">
        <w:rPr>
          <w:rFonts w:ascii="Times New Roman" w:hAnsi="Times New Roman" w:cs="Times New Roman"/>
          <w:sz w:val="28"/>
          <w:szCs w:val="28"/>
        </w:rPr>
        <w:t xml:space="preserve">ення психологічної обізнаності </w:t>
      </w:r>
      <w:r w:rsidRPr="00357EA8">
        <w:rPr>
          <w:rFonts w:ascii="Times New Roman" w:hAnsi="Times New Roman" w:cs="Times New Roman"/>
          <w:sz w:val="28"/>
          <w:szCs w:val="28"/>
        </w:rPr>
        <w:t>у вол</w:t>
      </w:r>
      <w:r w:rsidR="00315D49">
        <w:rPr>
          <w:rFonts w:ascii="Times New Roman" w:hAnsi="Times New Roman" w:cs="Times New Roman"/>
          <w:sz w:val="28"/>
          <w:szCs w:val="28"/>
        </w:rPr>
        <w:t>одінні навичками збереження та</w:t>
      </w:r>
      <w:r w:rsidRPr="0035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A8">
        <w:rPr>
          <w:rFonts w:ascii="Times New Roman" w:hAnsi="Times New Roman" w:cs="Times New Roman"/>
          <w:sz w:val="28"/>
          <w:szCs w:val="28"/>
        </w:rPr>
        <w:t>відо</w:t>
      </w:r>
      <w:r w:rsidR="00315D49">
        <w:rPr>
          <w:rFonts w:ascii="Times New Roman" w:hAnsi="Times New Roman" w:cs="Times New Roman"/>
          <w:sz w:val="28"/>
          <w:szCs w:val="28"/>
        </w:rPr>
        <w:t>новлення</w:t>
      </w:r>
      <w:proofErr w:type="spellEnd"/>
      <w:r w:rsidR="00315D49">
        <w:rPr>
          <w:rFonts w:ascii="Times New Roman" w:hAnsi="Times New Roman" w:cs="Times New Roman"/>
          <w:sz w:val="28"/>
          <w:szCs w:val="28"/>
        </w:rPr>
        <w:t xml:space="preserve"> ментального здоров’я.</w:t>
      </w:r>
    </w:p>
    <w:p w:rsidR="00E82C36" w:rsidRPr="00357EA8" w:rsidRDefault="0021311C" w:rsidP="0064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Допомогти у</w:t>
      </w:r>
      <w:r w:rsidR="00315D49">
        <w:rPr>
          <w:rFonts w:ascii="Times New Roman" w:hAnsi="Times New Roman" w:cs="Times New Roman"/>
          <w:sz w:val="28"/>
          <w:szCs w:val="28"/>
        </w:rPr>
        <w:t xml:space="preserve"> процесі розбудови </w:t>
      </w:r>
      <w:r w:rsidRPr="00357EA8">
        <w:rPr>
          <w:rFonts w:ascii="Times New Roman" w:hAnsi="Times New Roman" w:cs="Times New Roman"/>
          <w:sz w:val="28"/>
          <w:szCs w:val="28"/>
        </w:rPr>
        <w:t>комфортного</w:t>
      </w:r>
      <w:r w:rsidR="00315D49">
        <w:rPr>
          <w:rFonts w:ascii="Times New Roman" w:hAnsi="Times New Roman" w:cs="Times New Roman"/>
          <w:sz w:val="28"/>
          <w:szCs w:val="28"/>
        </w:rPr>
        <w:t xml:space="preserve"> </w:t>
      </w:r>
      <w:r w:rsidR="008C0C11" w:rsidRPr="00357EA8">
        <w:rPr>
          <w:rFonts w:ascii="Times New Roman" w:hAnsi="Times New Roman" w:cs="Times New Roman"/>
          <w:sz w:val="28"/>
          <w:szCs w:val="28"/>
        </w:rPr>
        <w:t>освітнього прост</w:t>
      </w:r>
      <w:r w:rsidRPr="00357EA8">
        <w:rPr>
          <w:rFonts w:ascii="Times New Roman" w:hAnsi="Times New Roman" w:cs="Times New Roman"/>
          <w:sz w:val="28"/>
          <w:szCs w:val="28"/>
        </w:rPr>
        <w:t>о</w:t>
      </w:r>
      <w:r w:rsidR="008C0C11" w:rsidRPr="00357EA8">
        <w:rPr>
          <w:rFonts w:ascii="Times New Roman" w:hAnsi="Times New Roman" w:cs="Times New Roman"/>
          <w:sz w:val="28"/>
          <w:szCs w:val="28"/>
        </w:rPr>
        <w:t xml:space="preserve">ру </w:t>
      </w:r>
      <w:r w:rsidR="00F960CB" w:rsidRPr="00357EA8">
        <w:rPr>
          <w:rFonts w:ascii="Times New Roman" w:hAnsi="Times New Roman" w:cs="Times New Roman"/>
          <w:sz w:val="28"/>
          <w:szCs w:val="28"/>
        </w:rPr>
        <w:t xml:space="preserve">може </w:t>
      </w:r>
      <w:r w:rsidR="00315D49">
        <w:rPr>
          <w:rFonts w:ascii="Times New Roman" w:hAnsi="Times New Roman" w:cs="Times New Roman"/>
          <w:sz w:val="28"/>
          <w:szCs w:val="28"/>
        </w:rPr>
        <w:t>технологія, що</w:t>
      </w:r>
      <w:r w:rsidR="007555C1" w:rsidRPr="00357EA8">
        <w:rPr>
          <w:rFonts w:ascii="Times New Roman" w:hAnsi="Times New Roman" w:cs="Times New Roman"/>
          <w:sz w:val="28"/>
          <w:szCs w:val="28"/>
        </w:rPr>
        <w:t xml:space="preserve"> була </w:t>
      </w:r>
      <w:r w:rsidR="00F960CB" w:rsidRPr="00357EA8">
        <w:rPr>
          <w:rFonts w:ascii="Times New Roman" w:hAnsi="Times New Roman" w:cs="Times New Roman"/>
          <w:sz w:val="28"/>
          <w:szCs w:val="28"/>
        </w:rPr>
        <w:t>розроблена</w:t>
      </w:r>
      <w:r w:rsidR="00315D49">
        <w:rPr>
          <w:rFonts w:ascii="Times New Roman" w:hAnsi="Times New Roman" w:cs="Times New Roman"/>
          <w:sz w:val="28"/>
          <w:szCs w:val="28"/>
        </w:rPr>
        <w:t xml:space="preserve"> </w:t>
      </w:r>
      <w:r w:rsidR="007555C1" w:rsidRPr="00357EA8">
        <w:rPr>
          <w:rFonts w:ascii="Times New Roman" w:hAnsi="Times New Roman" w:cs="Times New Roman"/>
          <w:sz w:val="28"/>
          <w:szCs w:val="28"/>
        </w:rPr>
        <w:t>після появи</w:t>
      </w:r>
      <w:r w:rsidR="00315D49">
        <w:rPr>
          <w:rFonts w:ascii="Times New Roman" w:hAnsi="Times New Roman" w:cs="Times New Roman"/>
          <w:sz w:val="28"/>
          <w:szCs w:val="28"/>
        </w:rPr>
        <w:t xml:space="preserve"> </w:t>
      </w:r>
      <w:r w:rsidR="00F960CB" w:rsidRPr="00357EA8">
        <w:rPr>
          <w:rFonts w:ascii="Times New Roman" w:hAnsi="Times New Roman" w:cs="Times New Roman"/>
          <w:sz w:val="28"/>
          <w:szCs w:val="28"/>
        </w:rPr>
        <w:t xml:space="preserve">дитячої книжки «Стіни, які говорять» </w:t>
      </w:r>
      <w:proofErr w:type="spellStart"/>
      <w:r w:rsidR="00F960CB" w:rsidRPr="00357EA8">
        <w:rPr>
          <w:rFonts w:ascii="Times New Roman" w:hAnsi="Times New Roman" w:cs="Times New Roman"/>
          <w:sz w:val="28"/>
          <w:szCs w:val="28"/>
        </w:rPr>
        <w:t>Марґі</w:t>
      </w:r>
      <w:proofErr w:type="spellEnd"/>
      <w:r w:rsidR="00F960CB" w:rsidRPr="00357EA8">
        <w:rPr>
          <w:rFonts w:ascii="Times New Roman" w:hAnsi="Times New Roman" w:cs="Times New Roman"/>
          <w:sz w:val="28"/>
          <w:szCs w:val="28"/>
        </w:rPr>
        <w:t xml:space="preserve"> Бернс </w:t>
      </w:r>
      <w:proofErr w:type="spellStart"/>
      <w:r w:rsidR="00F960CB" w:rsidRPr="00357EA8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="007555C1" w:rsidRPr="00357EA8">
        <w:rPr>
          <w:rFonts w:ascii="Times New Roman" w:hAnsi="Times New Roman" w:cs="Times New Roman"/>
          <w:sz w:val="28"/>
          <w:szCs w:val="28"/>
        </w:rPr>
        <w:t>.</w:t>
      </w:r>
      <w:r w:rsidR="00F960CB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8C0C11" w:rsidRPr="00357EA8">
        <w:rPr>
          <w:rFonts w:ascii="Times New Roman" w:hAnsi="Times New Roman" w:cs="Times New Roman"/>
          <w:sz w:val="28"/>
          <w:szCs w:val="28"/>
        </w:rPr>
        <w:t xml:space="preserve">Запровадження </w:t>
      </w:r>
      <w:r w:rsidRPr="00357EA8">
        <w:rPr>
          <w:rFonts w:ascii="Times New Roman" w:hAnsi="Times New Roman" w:cs="Times New Roman"/>
          <w:sz w:val="28"/>
          <w:szCs w:val="28"/>
        </w:rPr>
        <w:t xml:space="preserve">зазначеної </w:t>
      </w:r>
      <w:r w:rsidR="008C0C11" w:rsidRPr="00357EA8">
        <w:rPr>
          <w:rFonts w:ascii="Times New Roman" w:hAnsi="Times New Roman" w:cs="Times New Roman"/>
          <w:sz w:val="28"/>
          <w:szCs w:val="28"/>
        </w:rPr>
        <w:t>технології</w:t>
      </w:r>
      <w:r w:rsidR="007555C1" w:rsidRPr="00357EA8">
        <w:rPr>
          <w:rFonts w:ascii="Times New Roman" w:hAnsi="Times New Roman" w:cs="Times New Roman"/>
          <w:sz w:val="28"/>
          <w:szCs w:val="28"/>
        </w:rPr>
        <w:t>, на думку К.</w:t>
      </w:r>
      <w:r w:rsidR="00315D49">
        <w:rPr>
          <w:rFonts w:ascii="Times New Roman" w:hAnsi="Times New Roman" w:cs="Times New Roman"/>
          <w:sz w:val="28"/>
          <w:szCs w:val="28"/>
        </w:rPr>
        <w:t> </w:t>
      </w:r>
      <w:r w:rsidR="007555C1" w:rsidRPr="00357EA8">
        <w:rPr>
          <w:rFonts w:ascii="Times New Roman" w:hAnsi="Times New Roman" w:cs="Times New Roman"/>
          <w:sz w:val="28"/>
          <w:szCs w:val="28"/>
        </w:rPr>
        <w:t>Л.</w:t>
      </w:r>
      <w:r w:rsidR="00315D49">
        <w:rPr>
          <w:rFonts w:ascii="Times New Roman" w:hAnsi="Times New Roman" w:cs="Times New Roman"/>
          <w:sz w:val="28"/>
          <w:szCs w:val="28"/>
        </w:rPr>
        <w:t> </w:t>
      </w:r>
      <w:r w:rsidR="007555C1" w:rsidRPr="00357EA8">
        <w:rPr>
          <w:rFonts w:ascii="Times New Roman" w:hAnsi="Times New Roman" w:cs="Times New Roman"/>
          <w:sz w:val="28"/>
          <w:szCs w:val="28"/>
        </w:rPr>
        <w:t xml:space="preserve">Крутій, </w:t>
      </w:r>
      <w:r w:rsidR="008C0C11" w:rsidRPr="00357EA8">
        <w:rPr>
          <w:rFonts w:ascii="Times New Roman" w:hAnsi="Times New Roman" w:cs="Times New Roman"/>
          <w:sz w:val="28"/>
          <w:szCs w:val="28"/>
        </w:rPr>
        <w:t>створює осередок</w:t>
      </w:r>
      <w:r w:rsidR="00315D49">
        <w:rPr>
          <w:rFonts w:ascii="Times New Roman" w:hAnsi="Times New Roman" w:cs="Times New Roman"/>
          <w:sz w:val="28"/>
          <w:szCs w:val="28"/>
        </w:rPr>
        <w:t>,</w:t>
      </w:r>
      <w:r w:rsidR="008C0C11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F960CB" w:rsidRPr="00357EA8">
        <w:rPr>
          <w:rFonts w:ascii="Times New Roman" w:hAnsi="Times New Roman" w:cs="Times New Roman"/>
          <w:sz w:val="28"/>
          <w:szCs w:val="28"/>
        </w:rPr>
        <w:t>зорієнтований на здобувача освіти</w:t>
      </w:r>
      <w:r w:rsidR="00315D49">
        <w:rPr>
          <w:rFonts w:ascii="Times New Roman" w:hAnsi="Times New Roman" w:cs="Times New Roman"/>
          <w:sz w:val="28"/>
          <w:szCs w:val="28"/>
        </w:rPr>
        <w:t>,</w:t>
      </w:r>
      <w:r w:rsidR="00F960CB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315D49">
        <w:rPr>
          <w:rFonts w:ascii="Times New Roman" w:hAnsi="Times New Roman" w:cs="Times New Roman"/>
          <w:sz w:val="28"/>
          <w:szCs w:val="28"/>
        </w:rPr>
        <w:t>що є учасником творення освітнього простору, у</w:t>
      </w:r>
      <w:r w:rsidR="008C0C11" w:rsidRPr="00357EA8">
        <w:rPr>
          <w:rFonts w:ascii="Times New Roman" w:hAnsi="Times New Roman" w:cs="Times New Roman"/>
          <w:sz w:val="28"/>
          <w:szCs w:val="28"/>
        </w:rPr>
        <w:t xml:space="preserve"> якому може бачити продукт власної творчої, інтелект</w:t>
      </w:r>
      <w:r w:rsidR="00315D49">
        <w:rPr>
          <w:rFonts w:ascii="Times New Roman" w:hAnsi="Times New Roman" w:cs="Times New Roman"/>
          <w:sz w:val="28"/>
          <w:szCs w:val="28"/>
        </w:rPr>
        <w:t xml:space="preserve">уальної діяльності, отримувати </w:t>
      </w:r>
      <w:r w:rsidR="00F960CB" w:rsidRPr="00357EA8">
        <w:rPr>
          <w:rFonts w:ascii="Times New Roman" w:hAnsi="Times New Roman" w:cs="Times New Roman"/>
          <w:sz w:val="28"/>
          <w:szCs w:val="28"/>
        </w:rPr>
        <w:t>пізнавальну</w:t>
      </w:r>
      <w:r w:rsidR="008C0C11" w:rsidRPr="00357EA8">
        <w:rPr>
          <w:rFonts w:ascii="Times New Roman" w:hAnsi="Times New Roman" w:cs="Times New Roman"/>
          <w:sz w:val="28"/>
          <w:szCs w:val="28"/>
        </w:rPr>
        <w:t xml:space="preserve">, </w:t>
      </w:r>
      <w:r w:rsidR="00F960CB" w:rsidRPr="00357EA8">
        <w:rPr>
          <w:rFonts w:ascii="Times New Roman" w:hAnsi="Times New Roman" w:cs="Times New Roman"/>
          <w:sz w:val="28"/>
          <w:szCs w:val="28"/>
        </w:rPr>
        <w:t>корисну</w:t>
      </w:r>
      <w:r w:rsidR="008C0C11" w:rsidRPr="00357EA8">
        <w:rPr>
          <w:rFonts w:ascii="Times New Roman" w:hAnsi="Times New Roman" w:cs="Times New Roman"/>
          <w:sz w:val="28"/>
          <w:szCs w:val="28"/>
        </w:rPr>
        <w:t xml:space="preserve"> інформацію</w:t>
      </w:r>
      <w:r w:rsidR="00EE77AD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C6361E" w:rsidRPr="00357EA8">
        <w:rPr>
          <w:rFonts w:ascii="Times New Roman" w:hAnsi="Times New Roman" w:cs="Times New Roman"/>
          <w:sz w:val="28"/>
          <w:szCs w:val="28"/>
        </w:rPr>
        <w:t>(Крутій К.</w:t>
      </w:r>
      <w:r w:rsidR="00315D49">
        <w:rPr>
          <w:rFonts w:ascii="Times New Roman" w:hAnsi="Times New Roman" w:cs="Times New Roman"/>
          <w:sz w:val="28"/>
          <w:szCs w:val="28"/>
        </w:rPr>
        <w:t> Л., 2019, с. 3–8</w:t>
      </w:r>
      <w:r w:rsidR="00C6361E" w:rsidRPr="00357EA8">
        <w:rPr>
          <w:rFonts w:ascii="Times New Roman" w:hAnsi="Times New Roman" w:cs="Times New Roman"/>
          <w:sz w:val="28"/>
          <w:szCs w:val="28"/>
        </w:rPr>
        <w:t>).</w:t>
      </w:r>
      <w:r w:rsidR="00315D49">
        <w:rPr>
          <w:rFonts w:ascii="Times New Roman" w:hAnsi="Times New Roman" w:cs="Times New Roman"/>
          <w:sz w:val="28"/>
          <w:szCs w:val="28"/>
        </w:rPr>
        <w:t xml:space="preserve"> У</w:t>
      </w:r>
      <w:r w:rsidR="00FC0635" w:rsidRPr="00357EA8">
        <w:rPr>
          <w:rFonts w:ascii="Times New Roman" w:hAnsi="Times New Roman" w:cs="Times New Roman"/>
          <w:sz w:val="28"/>
          <w:szCs w:val="28"/>
        </w:rPr>
        <w:t xml:space="preserve">важаємо, що </w:t>
      </w:r>
      <w:r w:rsidR="00315D49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FC0635" w:rsidRPr="00357EA8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62397C" w:rsidRPr="00357EA8">
        <w:rPr>
          <w:rFonts w:ascii="Times New Roman" w:hAnsi="Times New Roman" w:cs="Times New Roman"/>
          <w:sz w:val="28"/>
          <w:szCs w:val="28"/>
        </w:rPr>
        <w:t xml:space="preserve">«Стіни, які говорять» </w:t>
      </w:r>
      <w:r w:rsidR="00315D49">
        <w:rPr>
          <w:rFonts w:ascii="Times New Roman" w:hAnsi="Times New Roman" w:cs="Times New Roman"/>
          <w:sz w:val="28"/>
          <w:szCs w:val="28"/>
        </w:rPr>
        <w:t>у</w:t>
      </w:r>
      <w:r w:rsidR="00D14250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315D49">
        <w:rPr>
          <w:rFonts w:ascii="Times New Roman" w:hAnsi="Times New Roman" w:cs="Times New Roman"/>
          <w:sz w:val="28"/>
          <w:szCs w:val="28"/>
        </w:rPr>
        <w:t>закладах освіти сприятиме формуванню</w:t>
      </w:r>
      <w:r w:rsidR="005B34AF" w:rsidRPr="00357EA8">
        <w:rPr>
          <w:rFonts w:ascii="Times New Roman" w:hAnsi="Times New Roman" w:cs="Times New Roman"/>
          <w:sz w:val="28"/>
          <w:szCs w:val="28"/>
        </w:rPr>
        <w:t xml:space="preserve"> цілісного розвивального,</w:t>
      </w:r>
      <w:r w:rsidR="00315D49">
        <w:rPr>
          <w:rFonts w:ascii="Times New Roman" w:hAnsi="Times New Roman" w:cs="Times New Roman"/>
          <w:sz w:val="28"/>
          <w:szCs w:val="28"/>
        </w:rPr>
        <w:t xml:space="preserve"> пізнавального, </w:t>
      </w:r>
      <w:r w:rsidR="00315D49" w:rsidRPr="00272066">
        <w:rPr>
          <w:rFonts w:ascii="Times New Roman" w:hAnsi="Times New Roman" w:cs="Times New Roman"/>
          <w:sz w:val="28"/>
          <w:szCs w:val="28"/>
        </w:rPr>
        <w:t>об’єднувальн</w:t>
      </w:r>
      <w:r w:rsidR="00EE77AD" w:rsidRPr="00272066">
        <w:rPr>
          <w:rFonts w:ascii="Times New Roman" w:hAnsi="Times New Roman" w:cs="Times New Roman"/>
          <w:sz w:val="28"/>
          <w:szCs w:val="28"/>
        </w:rPr>
        <w:t>ого се</w:t>
      </w:r>
      <w:r w:rsidR="00315D49" w:rsidRPr="00272066">
        <w:rPr>
          <w:rFonts w:ascii="Times New Roman" w:hAnsi="Times New Roman" w:cs="Times New Roman"/>
          <w:sz w:val="28"/>
          <w:szCs w:val="28"/>
        </w:rPr>
        <w:t xml:space="preserve">редовища, де учні відчуватимуть свою </w:t>
      </w:r>
      <w:r w:rsidR="005B34AF" w:rsidRPr="00272066">
        <w:rPr>
          <w:rFonts w:ascii="Times New Roman" w:hAnsi="Times New Roman" w:cs="Times New Roman"/>
          <w:sz w:val="28"/>
          <w:szCs w:val="28"/>
        </w:rPr>
        <w:t>належні</w:t>
      </w:r>
      <w:r w:rsidR="00315D49" w:rsidRPr="00272066">
        <w:rPr>
          <w:rFonts w:ascii="Times New Roman" w:hAnsi="Times New Roman" w:cs="Times New Roman"/>
          <w:sz w:val="28"/>
          <w:szCs w:val="28"/>
        </w:rPr>
        <w:t>сть до шкільної спільноти.</w:t>
      </w:r>
    </w:p>
    <w:p w:rsidR="00643A20" w:rsidRPr="00357EA8" w:rsidRDefault="00E82C36" w:rsidP="0064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Я</w:t>
      </w:r>
      <w:r w:rsidR="00315D49">
        <w:rPr>
          <w:rFonts w:ascii="Times New Roman" w:hAnsi="Times New Roman" w:cs="Times New Roman"/>
          <w:sz w:val="28"/>
          <w:szCs w:val="28"/>
        </w:rPr>
        <w:t>к</w:t>
      </w:r>
      <w:r w:rsidR="00643A20" w:rsidRPr="00357EA8">
        <w:rPr>
          <w:rFonts w:ascii="Times New Roman" w:hAnsi="Times New Roman" w:cs="Times New Roman"/>
          <w:sz w:val="28"/>
          <w:szCs w:val="28"/>
        </w:rPr>
        <w:t xml:space="preserve"> виклики і загр</w:t>
      </w:r>
      <w:r w:rsidR="00315D49">
        <w:rPr>
          <w:rFonts w:ascii="Times New Roman" w:hAnsi="Times New Roman" w:cs="Times New Roman"/>
          <w:sz w:val="28"/>
          <w:szCs w:val="28"/>
        </w:rPr>
        <w:t>ози війни впливають на подальшу</w:t>
      </w:r>
      <w:r w:rsidR="00643A20" w:rsidRPr="00357EA8">
        <w:rPr>
          <w:rFonts w:ascii="Times New Roman" w:hAnsi="Times New Roman" w:cs="Times New Roman"/>
          <w:sz w:val="28"/>
          <w:szCs w:val="28"/>
        </w:rPr>
        <w:t xml:space="preserve"> стабільніс</w:t>
      </w:r>
      <w:r w:rsidR="00315D49">
        <w:rPr>
          <w:rFonts w:ascii="Times New Roman" w:hAnsi="Times New Roman" w:cs="Times New Roman"/>
          <w:sz w:val="28"/>
          <w:szCs w:val="28"/>
        </w:rPr>
        <w:t xml:space="preserve">ть суспільного життя, уносять </w:t>
      </w:r>
      <w:r w:rsidR="00643A20" w:rsidRPr="00357EA8">
        <w:rPr>
          <w:rFonts w:ascii="Times New Roman" w:hAnsi="Times New Roman" w:cs="Times New Roman"/>
          <w:sz w:val="28"/>
          <w:szCs w:val="28"/>
        </w:rPr>
        <w:t xml:space="preserve">корективи у власну професійну діяльність педагогів відповідно до наявного стану та ситуації </w:t>
      </w:r>
      <w:r w:rsidRPr="00357EA8">
        <w:rPr>
          <w:rFonts w:ascii="Times New Roman" w:hAnsi="Times New Roman" w:cs="Times New Roman"/>
          <w:sz w:val="28"/>
          <w:szCs w:val="28"/>
        </w:rPr>
        <w:t>проаналізувала Л.</w:t>
      </w:r>
      <w:r w:rsidR="00315D49">
        <w:rPr>
          <w:rFonts w:ascii="Times New Roman" w:hAnsi="Times New Roman" w:cs="Times New Roman"/>
          <w:sz w:val="28"/>
          <w:szCs w:val="28"/>
        </w:rPr>
        <w:t> М. </w:t>
      </w:r>
      <w:r w:rsidRPr="00357EA8">
        <w:rPr>
          <w:rFonts w:ascii="Times New Roman" w:hAnsi="Times New Roman" w:cs="Times New Roman"/>
          <w:sz w:val="28"/>
          <w:szCs w:val="28"/>
        </w:rPr>
        <w:t xml:space="preserve">Олійник. На її думку, </w:t>
      </w:r>
      <w:proofErr w:type="spellStart"/>
      <w:r w:rsidR="00315D49">
        <w:rPr>
          <w:rFonts w:ascii="Times New Roman" w:hAnsi="Times New Roman" w:cs="Times New Roman"/>
          <w:sz w:val="28"/>
          <w:szCs w:val="28"/>
        </w:rPr>
        <w:t>безпековий</w:t>
      </w:r>
      <w:proofErr w:type="spellEnd"/>
      <w:r w:rsidR="00315D49">
        <w:rPr>
          <w:rFonts w:ascii="Times New Roman" w:hAnsi="Times New Roman" w:cs="Times New Roman"/>
          <w:sz w:val="28"/>
          <w:szCs w:val="28"/>
        </w:rPr>
        <w:t xml:space="preserve"> складник здоров’я особистості, </w:t>
      </w:r>
      <w:r w:rsidR="00315D49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r w:rsidR="00643A20" w:rsidRPr="00357EA8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="00EE77AD" w:rsidRPr="00357EA8">
        <w:rPr>
          <w:rFonts w:ascii="Times New Roman" w:hAnsi="Times New Roman" w:cs="Times New Roman"/>
          <w:sz w:val="28"/>
          <w:szCs w:val="28"/>
        </w:rPr>
        <w:t>повноціннного</w:t>
      </w:r>
      <w:proofErr w:type="spellEnd"/>
      <w:r w:rsidR="00315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49">
        <w:rPr>
          <w:rFonts w:ascii="Times New Roman" w:hAnsi="Times New Roman" w:cs="Times New Roman"/>
          <w:sz w:val="28"/>
          <w:szCs w:val="28"/>
        </w:rPr>
        <w:t>доброботу</w:t>
      </w:r>
      <w:proofErr w:type="spellEnd"/>
      <w:r w:rsidR="00315D49">
        <w:rPr>
          <w:rFonts w:ascii="Times New Roman" w:hAnsi="Times New Roman" w:cs="Times New Roman"/>
          <w:sz w:val="28"/>
          <w:szCs w:val="28"/>
        </w:rPr>
        <w:t xml:space="preserve"> та розвитку</w:t>
      </w:r>
      <w:r w:rsidR="00643A20" w:rsidRPr="00357EA8">
        <w:rPr>
          <w:rFonts w:ascii="Times New Roman" w:hAnsi="Times New Roman" w:cs="Times New Roman"/>
          <w:sz w:val="28"/>
          <w:szCs w:val="28"/>
        </w:rPr>
        <w:t xml:space="preserve"> є пр</w:t>
      </w:r>
      <w:r w:rsidR="00315D49">
        <w:rPr>
          <w:rFonts w:ascii="Times New Roman" w:hAnsi="Times New Roman" w:cs="Times New Roman"/>
          <w:sz w:val="28"/>
          <w:szCs w:val="28"/>
        </w:rPr>
        <w:t>іоритетом роботи закладу освіти</w:t>
      </w:r>
      <w:r w:rsidR="00643A20" w:rsidRPr="00357EA8">
        <w:rPr>
          <w:rFonts w:ascii="Times New Roman" w:hAnsi="Times New Roman" w:cs="Times New Roman"/>
          <w:sz w:val="28"/>
          <w:szCs w:val="28"/>
        </w:rPr>
        <w:t xml:space="preserve"> (Олійник Л. М., 2022, с.</w:t>
      </w:r>
      <w:r w:rsidR="00315D49">
        <w:rPr>
          <w:rFonts w:ascii="Times New Roman" w:hAnsi="Times New Roman" w:cs="Times New Roman"/>
          <w:sz w:val="28"/>
          <w:szCs w:val="28"/>
        </w:rPr>
        <w:t> </w:t>
      </w:r>
      <w:r w:rsidR="00643A20" w:rsidRPr="00357EA8">
        <w:rPr>
          <w:rFonts w:ascii="Times New Roman" w:hAnsi="Times New Roman" w:cs="Times New Roman"/>
          <w:sz w:val="28"/>
          <w:szCs w:val="28"/>
        </w:rPr>
        <w:t>123</w:t>
      </w:r>
      <w:r w:rsidR="00315D49">
        <w:rPr>
          <w:rFonts w:ascii="Times New Roman" w:hAnsi="Times New Roman" w:cs="Times New Roman"/>
          <w:sz w:val="28"/>
          <w:szCs w:val="28"/>
        </w:rPr>
        <w:t>–</w:t>
      </w:r>
      <w:r w:rsidR="00643A20" w:rsidRPr="00357EA8">
        <w:rPr>
          <w:rFonts w:ascii="Times New Roman" w:hAnsi="Times New Roman" w:cs="Times New Roman"/>
          <w:sz w:val="28"/>
          <w:szCs w:val="28"/>
        </w:rPr>
        <w:t>134)</w:t>
      </w:r>
      <w:r w:rsidR="00315D49">
        <w:rPr>
          <w:rFonts w:ascii="Times New Roman" w:hAnsi="Times New Roman" w:cs="Times New Roman"/>
          <w:sz w:val="28"/>
          <w:szCs w:val="28"/>
        </w:rPr>
        <w:t>.</w:t>
      </w:r>
    </w:p>
    <w:p w:rsidR="001039DD" w:rsidRPr="00357EA8" w:rsidRDefault="00E015C0" w:rsidP="002720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Провідними </w:t>
      </w:r>
      <w:r w:rsidR="005B34AF" w:rsidRPr="00357EA8">
        <w:rPr>
          <w:rFonts w:ascii="Times New Roman" w:hAnsi="Times New Roman" w:cs="Times New Roman"/>
          <w:sz w:val="28"/>
          <w:szCs w:val="28"/>
        </w:rPr>
        <w:t>складниками бе</w:t>
      </w:r>
      <w:r w:rsidR="006647B9" w:rsidRPr="00357EA8">
        <w:rPr>
          <w:rFonts w:ascii="Times New Roman" w:hAnsi="Times New Roman" w:cs="Times New Roman"/>
          <w:sz w:val="28"/>
          <w:szCs w:val="28"/>
        </w:rPr>
        <w:t>з</w:t>
      </w:r>
      <w:r w:rsidR="005B34AF" w:rsidRPr="00357EA8">
        <w:rPr>
          <w:rFonts w:ascii="Times New Roman" w:hAnsi="Times New Roman" w:cs="Times New Roman"/>
          <w:sz w:val="28"/>
          <w:szCs w:val="28"/>
        </w:rPr>
        <w:t xml:space="preserve">печного освітнього середовища, на нашу думку, є наявність безпечних умов для </w:t>
      </w:r>
      <w:r w:rsidR="006647B9" w:rsidRPr="00357EA8">
        <w:rPr>
          <w:rFonts w:ascii="Times New Roman" w:hAnsi="Times New Roman" w:cs="Times New Roman"/>
          <w:sz w:val="28"/>
          <w:szCs w:val="28"/>
        </w:rPr>
        <w:t xml:space="preserve">всіх </w:t>
      </w:r>
      <w:r w:rsidR="005B34AF" w:rsidRPr="00357EA8">
        <w:rPr>
          <w:rFonts w:ascii="Times New Roman" w:hAnsi="Times New Roman" w:cs="Times New Roman"/>
          <w:sz w:val="28"/>
          <w:szCs w:val="28"/>
        </w:rPr>
        <w:t>учасників освітнього процесу;</w:t>
      </w:r>
      <w:r w:rsidR="006647B9" w:rsidRPr="00357EA8">
        <w:rPr>
          <w:rFonts w:ascii="Times New Roman" w:hAnsi="Times New Roman" w:cs="Times New Roman"/>
          <w:sz w:val="28"/>
          <w:szCs w:val="28"/>
        </w:rPr>
        <w:t xml:space="preserve"> позитивний психологічний клімат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7B9" w:rsidRPr="00357EA8">
        <w:rPr>
          <w:rFonts w:ascii="Times New Roman" w:hAnsi="Times New Roman" w:cs="Times New Roman"/>
          <w:sz w:val="28"/>
          <w:szCs w:val="28"/>
        </w:rPr>
        <w:t xml:space="preserve"> побуд</w:t>
      </w:r>
      <w:r>
        <w:rPr>
          <w:rFonts w:ascii="Times New Roman" w:hAnsi="Times New Roman" w:cs="Times New Roman"/>
          <w:sz w:val="28"/>
          <w:szCs w:val="28"/>
        </w:rPr>
        <w:t>ований на партнерстві, довірі, урахуванні інтересів і потреб у</w:t>
      </w:r>
      <w:r w:rsidR="006647B9" w:rsidRPr="00357EA8">
        <w:rPr>
          <w:rFonts w:ascii="Times New Roman" w:hAnsi="Times New Roman" w:cs="Times New Roman"/>
          <w:sz w:val="28"/>
          <w:szCs w:val="28"/>
        </w:rPr>
        <w:t>сіх учасників</w:t>
      </w:r>
      <w:r w:rsidR="004D581C" w:rsidRPr="00357EA8">
        <w:rPr>
          <w:rFonts w:ascii="Times New Roman" w:hAnsi="Times New Roman" w:cs="Times New Roman"/>
          <w:sz w:val="28"/>
          <w:szCs w:val="28"/>
        </w:rPr>
        <w:t>.</w:t>
      </w:r>
    </w:p>
    <w:p w:rsidR="001039DD" w:rsidRPr="00357EA8" w:rsidRDefault="001039DD" w:rsidP="00DC65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b/>
          <w:sz w:val="28"/>
          <w:szCs w:val="28"/>
        </w:rPr>
        <w:t>Результати діяльності навчально-методичної лабораторії практичної психології та соціальної роботи МОІПП</w:t>
      </w:r>
      <w:r w:rsidR="00E015C0">
        <w:rPr>
          <w:rFonts w:ascii="Times New Roman" w:eastAsia="Times New Roman" w:hAnsi="Times New Roman" w:cs="Times New Roman"/>
          <w:b/>
          <w:sz w:val="28"/>
          <w:szCs w:val="28"/>
        </w:rPr>
        <w:t xml:space="preserve">О упродовж військової агресії </w:t>
      </w:r>
      <w:r w:rsidRPr="00357EA8">
        <w:rPr>
          <w:rFonts w:ascii="Times New Roman" w:eastAsia="Times New Roman" w:hAnsi="Times New Roman" w:cs="Times New Roman"/>
          <w:b/>
          <w:sz w:val="28"/>
          <w:szCs w:val="28"/>
        </w:rPr>
        <w:t>Росії проти України.</w:t>
      </w:r>
    </w:p>
    <w:p w:rsidR="00A234F2" w:rsidRPr="00357EA8" w:rsidRDefault="00DC51B1" w:rsidP="00A234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Пріоритетною сферою діяльності навчально-методичної лабораторії практичної психології та соціальної роботи МОІППО є розвиток професійної майстерності працівників психологічної служби Миколаївської області щодо збереження і відновлення психосоціального здоров</w:t>
      </w:r>
      <w:r w:rsidR="00A234F2" w:rsidRPr="00357EA8">
        <w:rPr>
          <w:rFonts w:ascii="Times New Roman" w:hAnsi="Times New Roman" w:cs="Times New Roman"/>
          <w:sz w:val="28"/>
          <w:szCs w:val="28"/>
        </w:rPr>
        <w:t>’я учасни</w:t>
      </w:r>
      <w:r w:rsidR="00331441">
        <w:rPr>
          <w:rFonts w:ascii="Times New Roman" w:hAnsi="Times New Roman" w:cs="Times New Roman"/>
          <w:sz w:val="28"/>
          <w:szCs w:val="28"/>
        </w:rPr>
        <w:t>ків освітнього процесу засобами</w:t>
      </w:r>
      <w:r w:rsidR="00791117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791117" w:rsidRPr="00357EA8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r w:rsidR="00A234F2" w:rsidRPr="00357EA8">
        <w:rPr>
          <w:rFonts w:ascii="Times New Roman" w:eastAsia="Times New Roman" w:hAnsi="Times New Roman" w:cs="Times New Roman"/>
          <w:sz w:val="28"/>
          <w:szCs w:val="28"/>
        </w:rPr>
        <w:t>-методичного</w:t>
      </w:r>
      <w:r w:rsidR="00791117" w:rsidRPr="00357EA8">
        <w:rPr>
          <w:rFonts w:ascii="Times New Roman" w:eastAsia="Times New Roman" w:hAnsi="Times New Roman" w:cs="Times New Roman"/>
          <w:sz w:val="28"/>
          <w:szCs w:val="28"/>
        </w:rPr>
        <w:t xml:space="preserve">, консультативного </w:t>
      </w:r>
      <w:r w:rsidR="00A234F2" w:rsidRPr="00357EA8">
        <w:rPr>
          <w:rFonts w:ascii="Times New Roman" w:eastAsia="Times New Roman" w:hAnsi="Times New Roman" w:cs="Times New Roman"/>
          <w:sz w:val="28"/>
          <w:szCs w:val="28"/>
        </w:rPr>
        <w:t>супроводу.</w:t>
      </w:r>
    </w:p>
    <w:p w:rsidR="00E2613C" w:rsidRPr="00357EA8" w:rsidRDefault="00F71C5C" w:rsidP="00A234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Засадничими</w:t>
      </w:r>
      <w:r w:rsidR="002F3517" w:rsidRPr="00357EA8">
        <w:rPr>
          <w:rFonts w:ascii="Times New Roman" w:hAnsi="Times New Roman" w:cs="Times New Roman"/>
          <w:sz w:val="28"/>
          <w:szCs w:val="28"/>
        </w:rPr>
        <w:t xml:space="preserve"> принципами</w:t>
      </w:r>
      <w:r w:rsidR="000C6049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3F782C" w:rsidRPr="00357EA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0C6049" w:rsidRPr="00357EA8">
        <w:rPr>
          <w:rFonts w:ascii="Times New Roman" w:eastAsia="Times New Roman" w:hAnsi="Times New Roman" w:cs="Times New Roman"/>
          <w:sz w:val="28"/>
          <w:szCs w:val="28"/>
        </w:rPr>
        <w:t xml:space="preserve"> супроводу учасників освітнього процесу</w:t>
      </w:r>
      <w:r w:rsidR="002F3517" w:rsidRPr="00357EA8">
        <w:rPr>
          <w:rFonts w:ascii="Times New Roman" w:eastAsia="Times New Roman" w:hAnsi="Times New Roman" w:cs="Times New Roman"/>
          <w:sz w:val="28"/>
          <w:szCs w:val="28"/>
        </w:rPr>
        <w:t>, що</w:t>
      </w:r>
      <w:r w:rsidR="000C6049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12" w:rsidRPr="00357EA8">
        <w:rPr>
          <w:rFonts w:ascii="Times New Roman" w:hAnsi="Times New Roman"/>
          <w:sz w:val="28"/>
          <w:szCs w:val="28"/>
        </w:rPr>
        <w:t>відображають</w:t>
      </w:r>
      <w:r w:rsidR="00A57414" w:rsidRPr="00357EA8">
        <w:rPr>
          <w:rFonts w:ascii="Times New Roman" w:hAnsi="Times New Roman"/>
          <w:sz w:val="28"/>
          <w:szCs w:val="28"/>
        </w:rPr>
        <w:t xml:space="preserve"> взаємозв’язок та взаємодію різних </w:t>
      </w:r>
      <w:r w:rsidR="00EE77AD" w:rsidRPr="00357EA8">
        <w:rPr>
          <w:rFonts w:ascii="Times New Roman" w:hAnsi="Times New Roman"/>
          <w:sz w:val="28"/>
          <w:szCs w:val="28"/>
        </w:rPr>
        <w:t>аспектів</w:t>
      </w:r>
      <w:r w:rsidR="00A57414" w:rsidRPr="00357EA8">
        <w:rPr>
          <w:rFonts w:ascii="Times New Roman" w:hAnsi="Times New Roman"/>
          <w:sz w:val="28"/>
          <w:szCs w:val="28"/>
        </w:rPr>
        <w:t xml:space="preserve"> вивчення проблем</w:t>
      </w:r>
      <w:r w:rsidR="00331441">
        <w:rPr>
          <w:rFonts w:ascii="Times New Roman" w:hAnsi="Times New Roman"/>
          <w:sz w:val="28"/>
          <w:szCs w:val="28"/>
        </w:rPr>
        <w:t>атики (теорії та практики)</w:t>
      </w:r>
      <w:r w:rsidR="00BD31D7" w:rsidRPr="00357EA8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="00BD31D7" w:rsidRPr="00357EA8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="00BD31D7" w:rsidRPr="00357EA8">
        <w:rPr>
          <w:rFonts w:ascii="Times New Roman" w:hAnsi="Times New Roman"/>
          <w:sz w:val="28"/>
          <w:szCs w:val="28"/>
        </w:rPr>
        <w:t>,</w:t>
      </w:r>
      <w:r w:rsidR="00331441">
        <w:rPr>
          <w:rFonts w:ascii="Times New Roman" w:hAnsi="Times New Roman"/>
          <w:sz w:val="28"/>
          <w:szCs w:val="28"/>
        </w:rPr>
        <w:t xml:space="preserve"> у</w:t>
      </w:r>
      <w:r w:rsidR="00570312" w:rsidRPr="00357EA8">
        <w:rPr>
          <w:rFonts w:ascii="Times New Roman" w:hAnsi="Times New Roman"/>
          <w:sz w:val="28"/>
          <w:szCs w:val="28"/>
        </w:rPr>
        <w:t>важаємо такі</w:t>
      </w:r>
      <w:r w:rsidR="00BD31D7" w:rsidRPr="00357EA8">
        <w:rPr>
          <w:rFonts w:ascii="Times New Roman" w:hAnsi="Times New Roman"/>
          <w:sz w:val="28"/>
          <w:szCs w:val="28"/>
        </w:rPr>
        <w:t>:</w:t>
      </w:r>
    </w:p>
    <w:p w:rsidR="00E2613C" w:rsidRPr="00357EA8" w:rsidRDefault="00570312" w:rsidP="00E2613C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357EA8">
        <w:rPr>
          <w:sz w:val="28"/>
          <w:szCs w:val="28"/>
          <w:lang w:val="uk-UA"/>
        </w:rPr>
        <w:t>аксіологічний підхід</w:t>
      </w:r>
      <w:r w:rsidR="00BD31D7" w:rsidRPr="00357EA8">
        <w:rPr>
          <w:sz w:val="28"/>
          <w:szCs w:val="28"/>
          <w:lang w:val="uk-UA"/>
        </w:rPr>
        <w:t>, спрямован</w:t>
      </w:r>
      <w:r w:rsidRPr="00357EA8">
        <w:rPr>
          <w:sz w:val="28"/>
          <w:szCs w:val="28"/>
          <w:lang w:val="uk-UA"/>
        </w:rPr>
        <w:t>ий</w:t>
      </w:r>
      <w:r w:rsidR="00BD31D7" w:rsidRPr="00357EA8">
        <w:rPr>
          <w:sz w:val="28"/>
          <w:szCs w:val="28"/>
          <w:lang w:val="uk-UA"/>
        </w:rPr>
        <w:t xml:space="preserve"> на </w:t>
      </w:r>
      <w:r w:rsidR="0081751C" w:rsidRPr="00357EA8">
        <w:rPr>
          <w:sz w:val="28"/>
          <w:szCs w:val="28"/>
          <w:lang w:val="uk-UA"/>
        </w:rPr>
        <w:t xml:space="preserve">виконання </w:t>
      </w:r>
      <w:r w:rsidR="00BD31D7" w:rsidRPr="00357EA8">
        <w:rPr>
          <w:sz w:val="28"/>
          <w:szCs w:val="28"/>
          <w:lang w:val="uk-UA"/>
        </w:rPr>
        <w:t>завдань гуманізації</w:t>
      </w:r>
      <w:r w:rsidR="0081751C" w:rsidRPr="00357EA8">
        <w:rPr>
          <w:sz w:val="28"/>
          <w:szCs w:val="28"/>
          <w:lang w:val="uk-UA"/>
        </w:rPr>
        <w:t xml:space="preserve"> спільноти</w:t>
      </w:r>
      <w:r w:rsidR="00BD31D7" w:rsidRPr="00357EA8">
        <w:rPr>
          <w:sz w:val="28"/>
          <w:szCs w:val="28"/>
          <w:lang w:val="uk-UA"/>
        </w:rPr>
        <w:t xml:space="preserve">, де найбільш </w:t>
      </w:r>
      <w:r w:rsidR="0081751C" w:rsidRPr="00357EA8">
        <w:rPr>
          <w:sz w:val="28"/>
          <w:szCs w:val="28"/>
          <w:lang w:val="uk-UA"/>
        </w:rPr>
        <w:t>багатозначною</w:t>
      </w:r>
      <w:r w:rsidR="00BD31D7" w:rsidRPr="00357EA8">
        <w:rPr>
          <w:sz w:val="28"/>
          <w:szCs w:val="28"/>
          <w:lang w:val="uk-UA"/>
        </w:rPr>
        <w:t xml:space="preserve"> цінністю </w:t>
      </w:r>
      <w:r w:rsidR="0081751C" w:rsidRPr="00357EA8">
        <w:rPr>
          <w:sz w:val="28"/>
          <w:szCs w:val="28"/>
          <w:lang w:val="uk-UA"/>
        </w:rPr>
        <w:t>є</w:t>
      </w:r>
      <w:r w:rsidR="00BD31D7" w:rsidRPr="00357EA8">
        <w:rPr>
          <w:sz w:val="28"/>
          <w:szCs w:val="28"/>
          <w:lang w:val="uk-UA"/>
        </w:rPr>
        <w:t xml:space="preserve"> </w:t>
      </w:r>
      <w:proofErr w:type="spellStart"/>
      <w:r w:rsidR="0081751C" w:rsidRPr="00357EA8">
        <w:rPr>
          <w:sz w:val="28"/>
          <w:szCs w:val="28"/>
          <w:lang w:val="uk-UA"/>
        </w:rPr>
        <w:t>фомування</w:t>
      </w:r>
      <w:proofErr w:type="spellEnd"/>
      <w:r w:rsidR="0081751C" w:rsidRPr="00357EA8">
        <w:rPr>
          <w:sz w:val="28"/>
          <w:szCs w:val="28"/>
          <w:lang w:val="uk-UA"/>
        </w:rPr>
        <w:t xml:space="preserve"> </w:t>
      </w:r>
      <w:r w:rsidR="00BD31D7" w:rsidRPr="00357EA8">
        <w:rPr>
          <w:sz w:val="28"/>
          <w:szCs w:val="28"/>
          <w:lang w:val="uk-UA"/>
        </w:rPr>
        <w:t>га</w:t>
      </w:r>
      <w:r w:rsidR="00061A17" w:rsidRPr="00357EA8">
        <w:rPr>
          <w:sz w:val="28"/>
          <w:szCs w:val="28"/>
          <w:lang w:val="uk-UA"/>
        </w:rPr>
        <w:t xml:space="preserve">рмонійної </w:t>
      </w:r>
      <w:r w:rsidR="00331441">
        <w:rPr>
          <w:sz w:val="28"/>
          <w:szCs w:val="28"/>
          <w:lang w:val="uk-UA"/>
        </w:rPr>
        <w:t>особистості, що</w:t>
      </w:r>
      <w:r w:rsidR="00BD31D7" w:rsidRPr="00357EA8">
        <w:rPr>
          <w:sz w:val="28"/>
          <w:szCs w:val="28"/>
          <w:lang w:val="uk-UA"/>
        </w:rPr>
        <w:t xml:space="preserve"> усвідомлює важливість ментального здоров’я</w:t>
      </w:r>
      <w:r w:rsidR="003606D4" w:rsidRPr="00357EA8">
        <w:rPr>
          <w:sz w:val="28"/>
          <w:szCs w:val="28"/>
          <w:lang w:val="uk-UA"/>
        </w:rPr>
        <w:t xml:space="preserve">; </w:t>
      </w:r>
    </w:p>
    <w:p w:rsidR="00061A17" w:rsidRPr="00357EA8" w:rsidRDefault="00D027EE" w:rsidP="00E2613C">
      <w:pPr>
        <w:pStyle w:val="a7"/>
        <w:numPr>
          <w:ilvl w:val="0"/>
          <w:numId w:val="12"/>
        </w:numPr>
        <w:spacing w:line="360" w:lineRule="auto"/>
        <w:ind w:left="851"/>
        <w:jc w:val="both"/>
        <w:rPr>
          <w:rFonts w:ascii="Calibri" w:eastAsia="Calibri" w:hAnsi="Calibri"/>
          <w:lang w:val="uk-UA"/>
        </w:rPr>
      </w:pPr>
      <w:proofErr w:type="spellStart"/>
      <w:r w:rsidRPr="00357EA8">
        <w:rPr>
          <w:rFonts w:eastAsia="Calibri"/>
          <w:sz w:val="28"/>
          <w:szCs w:val="28"/>
          <w:lang w:val="uk-UA"/>
        </w:rPr>
        <w:t>середовищний</w:t>
      </w:r>
      <w:proofErr w:type="spellEnd"/>
      <w:r w:rsidRPr="00357EA8">
        <w:rPr>
          <w:rFonts w:eastAsia="Calibri"/>
          <w:sz w:val="28"/>
          <w:szCs w:val="28"/>
          <w:lang w:val="uk-UA"/>
        </w:rPr>
        <w:t xml:space="preserve"> підхід</w:t>
      </w:r>
      <w:r w:rsidR="003606D4" w:rsidRPr="00357EA8">
        <w:rPr>
          <w:rFonts w:eastAsia="Calibri"/>
          <w:sz w:val="28"/>
          <w:szCs w:val="28"/>
          <w:lang w:val="uk-UA"/>
        </w:rPr>
        <w:t>,</w:t>
      </w:r>
      <w:r w:rsidR="003606D4" w:rsidRPr="00331441">
        <w:rPr>
          <w:rFonts w:eastAsia="Calibri"/>
          <w:i/>
          <w:sz w:val="28"/>
          <w:szCs w:val="28"/>
          <w:lang w:val="uk-UA"/>
        </w:rPr>
        <w:t xml:space="preserve"> </w:t>
      </w:r>
      <w:r w:rsidR="00331441">
        <w:rPr>
          <w:rFonts w:eastAsia="Calibri"/>
          <w:sz w:val="28"/>
          <w:szCs w:val="28"/>
          <w:lang w:val="uk-UA"/>
        </w:rPr>
        <w:t>що</w:t>
      </w:r>
      <w:r w:rsidR="003606D4" w:rsidRPr="00357EA8">
        <w:rPr>
          <w:rFonts w:eastAsia="Calibri"/>
          <w:sz w:val="28"/>
          <w:szCs w:val="28"/>
          <w:lang w:val="uk-UA"/>
        </w:rPr>
        <w:t xml:space="preserve"> ми розуміємо і як умову реалізації </w:t>
      </w:r>
      <w:r w:rsidR="008C5F31" w:rsidRPr="00357EA8">
        <w:rPr>
          <w:rFonts w:eastAsia="Calibri"/>
          <w:sz w:val="28"/>
          <w:szCs w:val="28"/>
          <w:lang w:val="uk-UA"/>
        </w:rPr>
        <w:t>психологічного</w:t>
      </w:r>
      <w:r w:rsidR="003606D4" w:rsidRPr="00357EA8">
        <w:rPr>
          <w:rFonts w:eastAsia="Calibri"/>
          <w:sz w:val="28"/>
          <w:szCs w:val="28"/>
          <w:lang w:val="uk-UA"/>
        </w:rPr>
        <w:t xml:space="preserve"> впливу, і як </w:t>
      </w:r>
      <w:r w:rsidR="0081751C" w:rsidRPr="00357EA8">
        <w:rPr>
          <w:rFonts w:eastAsia="Calibri"/>
          <w:sz w:val="28"/>
          <w:szCs w:val="28"/>
          <w:lang w:val="uk-UA"/>
        </w:rPr>
        <w:t xml:space="preserve">механізм </w:t>
      </w:r>
      <w:r w:rsidR="003606D4" w:rsidRPr="00357EA8">
        <w:rPr>
          <w:rFonts w:eastAsia="Calibri"/>
          <w:sz w:val="28"/>
          <w:szCs w:val="28"/>
          <w:lang w:val="uk-UA"/>
        </w:rPr>
        <w:t xml:space="preserve">організації </w:t>
      </w:r>
      <w:r w:rsidR="00331441">
        <w:rPr>
          <w:rFonts w:eastAsia="Calibri"/>
          <w:sz w:val="28"/>
          <w:szCs w:val="28"/>
          <w:lang w:val="uk-UA"/>
        </w:rPr>
        <w:t xml:space="preserve">діяльності </w:t>
      </w:r>
      <w:r w:rsidR="0081751C" w:rsidRPr="00357EA8">
        <w:rPr>
          <w:rFonts w:eastAsia="Calibri"/>
          <w:sz w:val="28"/>
          <w:szCs w:val="28"/>
          <w:lang w:val="uk-UA"/>
        </w:rPr>
        <w:t xml:space="preserve">закладу освіти, </w:t>
      </w:r>
      <w:r w:rsidR="003606D4" w:rsidRPr="00357EA8">
        <w:rPr>
          <w:rFonts w:eastAsia="Calibri"/>
          <w:sz w:val="28"/>
          <w:szCs w:val="28"/>
          <w:lang w:val="uk-UA"/>
        </w:rPr>
        <w:t>підвищення його виховно</w:t>
      </w:r>
      <w:r w:rsidR="0081751C" w:rsidRPr="00357EA8">
        <w:rPr>
          <w:rFonts w:eastAsia="Calibri"/>
          <w:sz w:val="28"/>
          <w:szCs w:val="28"/>
          <w:lang w:val="uk-UA"/>
        </w:rPr>
        <w:t>ї спроможності</w:t>
      </w:r>
      <w:r w:rsidR="003606D4" w:rsidRPr="00357EA8">
        <w:rPr>
          <w:rFonts w:eastAsia="Calibri"/>
          <w:sz w:val="28"/>
          <w:szCs w:val="28"/>
          <w:lang w:val="uk-UA"/>
        </w:rPr>
        <w:t xml:space="preserve"> з метою </w:t>
      </w:r>
      <w:r w:rsidR="00061A17" w:rsidRPr="00357EA8">
        <w:rPr>
          <w:rFonts w:eastAsia="Calibri"/>
          <w:sz w:val="28"/>
          <w:szCs w:val="28"/>
          <w:lang w:val="uk-UA"/>
        </w:rPr>
        <w:t>впливу на особистість</w:t>
      </w:r>
      <w:r w:rsidR="0081751C" w:rsidRPr="00357EA8">
        <w:rPr>
          <w:rFonts w:eastAsia="Calibri"/>
          <w:sz w:val="28"/>
          <w:szCs w:val="28"/>
          <w:lang w:val="uk-UA"/>
        </w:rPr>
        <w:t xml:space="preserve"> учнів.</w:t>
      </w:r>
    </w:p>
    <w:p w:rsidR="00AB2E2F" w:rsidRPr="00357EA8" w:rsidRDefault="00AB2E2F" w:rsidP="00AB2E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Свідомі, що 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будь-які кризові, катастрофічні події спричиняють неминучі і трагічні соціальні та психологічні наслідки. Щоб звести до мінімуму руйнівні та травматичні для психічного здоров’я особистості 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наслідки війни, необхідна якісна психологічна допомога й підтрим</w:t>
      </w:r>
      <w:r w:rsidR="0033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учасників освітнього процесу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в умовах війни, так і повоєнного відновлення України.</w:t>
      </w:r>
    </w:p>
    <w:p w:rsidR="004E35B4" w:rsidRPr="00357EA8" w:rsidRDefault="00447D41" w:rsidP="00AB2E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Миколаївська область зазнала значних руйнувань і втрат. Діти й дорослі на прифронтови</w:t>
      </w:r>
      <w:r w:rsidR="00331441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 окупованих територіях, що</w:t>
      </w:r>
      <w:r w:rsidR="00791117"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82C"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змушені </w:t>
      </w:r>
      <w:r w:rsidR="00791117"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були </w:t>
      </w:r>
      <w:r w:rsidR="003F782C"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 місце проживання</w:t>
      </w:r>
      <w:r w:rsidR="00331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117"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потребують постійного посиленого психологічного супроводу і підтримки. </w:t>
      </w:r>
      <w:r w:rsidR="00DC51B1" w:rsidRPr="00357EA8">
        <w:rPr>
          <w:rFonts w:ascii="Times New Roman" w:hAnsi="Times New Roman" w:cs="Times New Roman"/>
          <w:sz w:val="28"/>
          <w:szCs w:val="28"/>
        </w:rPr>
        <w:t>Зауважимо, що</w:t>
      </w:r>
      <w:r w:rsidR="00331441">
        <w:rPr>
          <w:rFonts w:ascii="Times New Roman" w:hAnsi="Times New Roman" w:cs="Times New Roman"/>
          <w:sz w:val="28"/>
          <w:szCs w:val="28"/>
        </w:rPr>
        <w:t>,</w:t>
      </w:r>
      <w:r w:rsidR="00DC51B1" w:rsidRPr="00357EA8">
        <w:rPr>
          <w:rFonts w:ascii="Times New Roman" w:hAnsi="Times New Roman" w:cs="Times New Roman"/>
          <w:sz w:val="28"/>
          <w:szCs w:val="28"/>
        </w:rPr>
        <w:t xml:space="preserve"> чітко усвідомлюючи свою місію, з березня 2022 року команда нашої лабораторії проводить </w:t>
      </w:r>
      <w:r w:rsidR="00331441" w:rsidRPr="00272066">
        <w:rPr>
          <w:rFonts w:ascii="Times New Roman" w:hAnsi="Times New Roman" w:cs="Times New Roman"/>
          <w:sz w:val="28"/>
          <w:szCs w:val="28"/>
        </w:rPr>
        <w:t xml:space="preserve">низку </w:t>
      </w:r>
      <w:r w:rsidR="00E2613C" w:rsidRPr="00272066">
        <w:rPr>
          <w:rFonts w:ascii="Times New Roman" w:hAnsi="Times New Roman" w:cs="Times New Roman"/>
          <w:sz w:val="28"/>
          <w:szCs w:val="28"/>
        </w:rPr>
        <w:t>заходів</w:t>
      </w:r>
      <w:r w:rsidR="00DC51B1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E2613C" w:rsidRPr="00272066">
        <w:rPr>
          <w:rFonts w:ascii="Times New Roman" w:hAnsi="Times New Roman" w:cs="Times New Roman"/>
          <w:sz w:val="28"/>
          <w:szCs w:val="28"/>
        </w:rPr>
        <w:t>для педагогів, фахівців психологічної служби щодо навчання</w:t>
      </w:r>
      <w:r w:rsidR="004E35B4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331441" w:rsidRPr="00272066">
        <w:rPr>
          <w:rFonts w:ascii="Times New Roman" w:hAnsi="Times New Roman" w:cs="Times New Roman"/>
          <w:sz w:val="28"/>
          <w:szCs w:val="28"/>
        </w:rPr>
        <w:t>алгоритмів</w:t>
      </w:r>
      <w:r w:rsidR="00E2613C" w:rsidRPr="00272066">
        <w:rPr>
          <w:rFonts w:ascii="Times New Roman" w:hAnsi="Times New Roman" w:cs="Times New Roman"/>
          <w:sz w:val="28"/>
          <w:szCs w:val="28"/>
        </w:rPr>
        <w:t xml:space="preserve"> першої</w:t>
      </w:r>
      <w:r w:rsidR="00E2613C" w:rsidRPr="00357EA8">
        <w:rPr>
          <w:rFonts w:ascii="Times New Roman" w:hAnsi="Times New Roman" w:cs="Times New Roman"/>
          <w:sz w:val="28"/>
          <w:szCs w:val="28"/>
        </w:rPr>
        <w:t xml:space="preserve"> психологічної допомоги</w:t>
      </w:r>
      <w:r w:rsidR="00331441">
        <w:rPr>
          <w:rFonts w:ascii="Times New Roman" w:hAnsi="Times New Roman" w:cs="Times New Roman"/>
          <w:sz w:val="28"/>
          <w:szCs w:val="28"/>
        </w:rPr>
        <w:t xml:space="preserve">, </w:t>
      </w:r>
      <w:r w:rsidR="004E35B4" w:rsidRPr="00357EA8">
        <w:rPr>
          <w:rFonts w:ascii="Times New Roman" w:hAnsi="Times New Roman" w:cs="Times New Roman"/>
          <w:sz w:val="28"/>
          <w:szCs w:val="28"/>
        </w:rPr>
        <w:t>ознайомлення з особливостям</w:t>
      </w:r>
      <w:r w:rsidR="00331441">
        <w:rPr>
          <w:rFonts w:ascii="Times New Roman" w:hAnsi="Times New Roman" w:cs="Times New Roman"/>
          <w:sz w:val="28"/>
          <w:szCs w:val="28"/>
        </w:rPr>
        <w:t>и</w:t>
      </w:r>
      <w:r w:rsidR="004E35B4" w:rsidRPr="00357EA8">
        <w:rPr>
          <w:rFonts w:ascii="Times New Roman" w:hAnsi="Times New Roman" w:cs="Times New Roman"/>
          <w:sz w:val="28"/>
          <w:szCs w:val="28"/>
        </w:rPr>
        <w:t xml:space="preserve"> підтримки дитини в стані гострого стресу, профілактики виникнення посттравматичного стресового розладу. </w:t>
      </w:r>
    </w:p>
    <w:p w:rsidR="006459E5" w:rsidRPr="00357EA8" w:rsidRDefault="00331441" w:rsidP="00AB2E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Зокрема</w:t>
      </w:r>
      <w:r w:rsidR="006459E5" w:rsidRPr="00357EA8">
        <w:rPr>
          <w:rFonts w:ascii="Times New Roman" w:hAnsi="Times New Roman" w:cs="Times New Roman"/>
          <w:sz w:val="28"/>
          <w:szCs w:val="28"/>
        </w:rPr>
        <w:t xml:space="preserve"> це такі: </w:t>
      </w:r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практикум для працівників психологічної служби заклад</w:t>
      </w:r>
      <w:r w:rsidR="00235A4A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ів освіти Миколаївської області </w:t>
      </w:r>
      <w:hyperlink r:id="rId9">
        <w:r w:rsidR="00235A4A" w:rsidRPr="00357EA8">
          <w:rPr>
            <w:rFonts w:ascii="Times New Roman" w:hAnsi="Times New Roman" w:cs="Times New Roman"/>
            <w:sz w:val="28"/>
            <w:szCs w:val="28"/>
            <w:lang w:eastAsia="uk-UA"/>
          </w:rPr>
          <w:t xml:space="preserve">«Колесо </w:t>
        </w:r>
        <w:proofErr w:type="spellStart"/>
        <w:r w:rsidR="00235A4A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резиль</w:t>
        </w:r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єнтності</w:t>
        </w:r>
        <w:proofErr w:type="spellEnd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: техніки збереження та відновлення психічного здоров’я практичного психолога та соціального педагога»;</w:t>
        </w:r>
      </w:hyperlink>
      <w:r w:rsidR="00235A4A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0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 xml:space="preserve">онлайн-практикум </w:t>
        </w:r>
      </w:hyperlink>
      <w:hyperlink r:id="rId11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«</w:t>
        </w:r>
        <w:proofErr w:type="spellStart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PROжиттєстійкість</w:t>
        </w:r>
        <w:proofErr w:type="spellEnd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 xml:space="preserve"> в умовах війни: психологічна підтримка учасників освітнього процесу</w:t>
        </w:r>
      </w:hyperlink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»;</w:t>
      </w:r>
      <w:r w:rsidR="00235A4A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школа</w:t>
      </w:r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професійного досвіду для практичних пси</w:t>
      </w:r>
      <w:r w:rsidR="00235A4A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хологів та соціальних педагогів </w:t>
      </w:r>
      <w:hyperlink r:id="rId12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«Просвітницька діяльність працівників психологічної служби «Нові технології у новій школі»</w:t>
        </w:r>
      </w:hyperlink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D927A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вебінар</w:t>
      </w:r>
      <w:proofErr w:type="spellEnd"/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для практичних психологів закладів освіти </w:t>
      </w:r>
      <w:hyperlink r:id="rId13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 xml:space="preserve">«Методика </w:t>
        </w:r>
        <w:proofErr w:type="spellStart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хібукі</w:t>
        </w:r>
        <w:proofErr w:type="spellEnd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-терапія в роботі з дитячою травмою»</w:t>
        </w:r>
      </w:hyperlink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D927A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вебінар</w:t>
      </w:r>
      <w:proofErr w:type="spellEnd"/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для працівників психо</w:t>
      </w:r>
      <w:r w:rsidR="00D927A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логічної служби закладів освіти </w:t>
      </w:r>
      <w:hyperlink r:id="rId14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«</w:t>
        </w:r>
        <w:proofErr w:type="spellStart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Психотравма</w:t>
        </w:r>
        <w:proofErr w:type="spellEnd"/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: інструменти терапії в діяльності практичного психолога»</w:t>
        </w:r>
      </w:hyperlink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D927A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семінар для практичних психологів і соціальних педагогів закладів освіти Миколаївської області </w:t>
      </w:r>
      <w:hyperlink r:id="rId15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«Ефективні методи психологічної інтервенції в роботі з учасниками освітнього процесу»</w:t>
        </w:r>
      </w:hyperlink>
      <w:r w:rsidR="00D927A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="00AE4EC4" w:rsidRPr="00357EA8">
        <w:rPr>
          <w:rFonts w:ascii="Times New Roman" w:hAnsi="Times New Roman" w:cs="Times New Roman"/>
          <w:sz w:val="28"/>
          <w:szCs w:val="28"/>
          <w:lang w:eastAsia="uk-UA"/>
        </w:rPr>
        <w:t>консультація</w:t>
      </w:r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«Психологічна підтримка в умовах війни: турбота про себе та інших»;</w:t>
      </w:r>
      <w:r w:rsidR="00AE4EC4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459E5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семінар-практикум </w:t>
      </w:r>
      <w:hyperlink r:id="rId16"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«Модель консуль</w:t>
        </w:r>
        <w:r w:rsidR="00AE4EC4" w:rsidRPr="00357EA8">
          <w:rPr>
            <w:rFonts w:ascii="Times New Roman" w:hAnsi="Times New Roman" w:cs="Times New Roman"/>
            <w:sz w:val="28"/>
            <w:szCs w:val="28"/>
            <w:lang w:eastAsia="uk-UA"/>
          </w:rPr>
          <w:t xml:space="preserve">тування з використанням технік </w:t>
        </w:r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КПТ: психосоціальна підтримка та допомога учасникам освітнього процесу»</w:t>
        </w:r>
        <w:r w:rsidR="00AE4EC4" w:rsidRPr="00357EA8">
          <w:rPr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="006459E5" w:rsidRPr="00357EA8">
          <w:rPr>
            <w:rFonts w:ascii="Times New Roman" w:hAnsi="Times New Roman" w:cs="Times New Roman"/>
            <w:sz w:val="28"/>
            <w:szCs w:val="28"/>
            <w:lang w:eastAsia="uk-UA"/>
          </w:rPr>
          <w:t xml:space="preserve"> </w:t>
        </w:r>
      </w:hyperlink>
    </w:p>
    <w:p w:rsidR="0062230D" w:rsidRPr="00357EA8" w:rsidRDefault="00652AB9" w:rsidP="006223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lastRenderedPageBreak/>
        <w:t xml:space="preserve">Упродовж року ми вивчали найбільш поширені запити та звернення </w:t>
      </w:r>
      <w:r w:rsidRPr="00272066">
        <w:rPr>
          <w:rFonts w:ascii="Times New Roman" w:hAnsi="Times New Roman" w:cs="Times New Roman"/>
          <w:sz w:val="28"/>
          <w:szCs w:val="28"/>
        </w:rPr>
        <w:t xml:space="preserve">до працівників психологічної служби. </w:t>
      </w:r>
      <w:r w:rsidR="009D113D" w:rsidRPr="00272066">
        <w:rPr>
          <w:rFonts w:ascii="Times New Roman" w:hAnsi="Times New Roman" w:cs="Times New Roman"/>
          <w:sz w:val="28"/>
          <w:szCs w:val="28"/>
        </w:rPr>
        <w:t>Т</w:t>
      </w:r>
      <w:r w:rsidR="00331441" w:rsidRPr="00272066">
        <w:rPr>
          <w:rFonts w:ascii="Times New Roman" w:hAnsi="Times New Roman" w:cs="Times New Roman"/>
          <w:sz w:val="28"/>
          <w:szCs w:val="28"/>
        </w:rPr>
        <w:t>ак, з боку батьків найбільш числен</w:t>
      </w:r>
      <w:r w:rsidR="009D113D" w:rsidRPr="00272066">
        <w:rPr>
          <w:rFonts w:ascii="Times New Roman" w:hAnsi="Times New Roman" w:cs="Times New Roman"/>
          <w:sz w:val="28"/>
          <w:szCs w:val="28"/>
        </w:rPr>
        <w:t>ними</w:t>
      </w:r>
      <w:r w:rsidR="00331441" w:rsidRPr="00272066">
        <w:rPr>
          <w:rFonts w:ascii="Times New Roman" w:hAnsi="Times New Roman" w:cs="Times New Roman"/>
          <w:sz w:val="28"/>
          <w:szCs w:val="28"/>
        </w:rPr>
        <w:t xml:space="preserve"> були</w:t>
      </w:r>
      <w:r w:rsidR="009D113D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F465BD" w:rsidRPr="00272066">
        <w:rPr>
          <w:rFonts w:ascii="Times New Roman" w:hAnsi="Times New Roman" w:cs="Times New Roman"/>
          <w:sz w:val="28"/>
          <w:szCs w:val="28"/>
        </w:rPr>
        <w:t>«</w:t>
      </w:r>
      <w:r w:rsidR="005B6A70" w:rsidRPr="00272066">
        <w:rPr>
          <w:rFonts w:ascii="Times New Roman" w:hAnsi="Times New Roman" w:cs="Times New Roman"/>
          <w:sz w:val="28"/>
          <w:szCs w:val="28"/>
        </w:rPr>
        <w:t>труднощі в навчанні їхніх дітей</w:t>
      </w:r>
      <w:r w:rsidR="00F465BD" w:rsidRPr="00272066">
        <w:rPr>
          <w:rFonts w:ascii="Times New Roman" w:hAnsi="Times New Roman" w:cs="Times New Roman"/>
          <w:sz w:val="28"/>
          <w:szCs w:val="28"/>
        </w:rPr>
        <w:t>»</w:t>
      </w:r>
      <w:r w:rsidR="005B6A70" w:rsidRPr="00272066">
        <w:rPr>
          <w:rFonts w:ascii="Times New Roman" w:hAnsi="Times New Roman" w:cs="Times New Roman"/>
          <w:sz w:val="28"/>
          <w:szCs w:val="28"/>
        </w:rPr>
        <w:t>; з боку педагогів –</w:t>
      </w:r>
      <w:r w:rsidR="005B6A70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F465BD" w:rsidRPr="00357EA8">
        <w:rPr>
          <w:rFonts w:ascii="Times New Roman" w:hAnsi="Times New Roman" w:cs="Times New Roman"/>
          <w:sz w:val="28"/>
          <w:szCs w:val="28"/>
        </w:rPr>
        <w:t>«</w:t>
      </w:r>
      <w:r w:rsidR="005B6A70" w:rsidRPr="00357EA8">
        <w:rPr>
          <w:rFonts w:ascii="Times New Roman" w:hAnsi="Times New Roman" w:cs="Times New Roman"/>
          <w:sz w:val="28"/>
          <w:szCs w:val="28"/>
        </w:rPr>
        <w:t>асоціальні прояви у поведінці здобувачів освіти</w:t>
      </w:r>
      <w:r w:rsidR="00F465BD" w:rsidRPr="00357EA8">
        <w:rPr>
          <w:rFonts w:ascii="Times New Roman" w:hAnsi="Times New Roman" w:cs="Times New Roman"/>
          <w:sz w:val="28"/>
          <w:szCs w:val="28"/>
        </w:rPr>
        <w:t>»</w:t>
      </w:r>
      <w:r w:rsidR="004B2F1B" w:rsidRPr="00357EA8">
        <w:rPr>
          <w:rFonts w:ascii="Times New Roman" w:hAnsi="Times New Roman" w:cs="Times New Roman"/>
          <w:sz w:val="28"/>
          <w:szCs w:val="28"/>
        </w:rPr>
        <w:t>; з боку здобувачів освіти –</w:t>
      </w:r>
      <w:r w:rsidR="00331441">
        <w:rPr>
          <w:rFonts w:ascii="Times New Roman" w:hAnsi="Times New Roman" w:cs="Times New Roman"/>
          <w:sz w:val="28"/>
          <w:szCs w:val="28"/>
        </w:rPr>
        <w:t xml:space="preserve"> </w:t>
      </w:r>
      <w:r w:rsidR="00F465BD" w:rsidRPr="00357EA8">
        <w:rPr>
          <w:rFonts w:ascii="Times New Roman" w:hAnsi="Times New Roman" w:cs="Times New Roman"/>
          <w:sz w:val="28"/>
          <w:szCs w:val="28"/>
        </w:rPr>
        <w:t>«</w:t>
      </w:r>
      <w:r w:rsidR="004B2F1B" w:rsidRPr="00357EA8">
        <w:rPr>
          <w:rFonts w:ascii="Times New Roman" w:hAnsi="Times New Roman" w:cs="Times New Roman"/>
          <w:sz w:val="28"/>
          <w:szCs w:val="28"/>
        </w:rPr>
        <w:t>труднощі в навчанні</w:t>
      </w:r>
      <w:r w:rsidR="00F465BD" w:rsidRPr="00357EA8">
        <w:rPr>
          <w:rFonts w:ascii="Times New Roman" w:hAnsi="Times New Roman" w:cs="Times New Roman"/>
          <w:sz w:val="28"/>
          <w:szCs w:val="28"/>
        </w:rPr>
        <w:t>»</w:t>
      </w:r>
      <w:r w:rsidR="00331441">
        <w:rPr>
          <w:rFonts w:ascii="Times New Roman" w:hAnsi="Times New Roman" w:cs="Times New Roman"/>
          <w:sz w:val="28"/>
          <w:szCs w:val="28"/>
        </w:rPr>
        <w:t>. Із</w:t>
      </w:r>
      <w:r w:rsidR="004B2F1B" w:rsidRPr="00357EA8">
        <w:rPr>
          <w:rFonts w:ascii="Times New Roman" w:hAnsi="Times New Roman" w:cs="Times New Roman"/>
          <w:sz w:val="28"/>
          <w:szCs w:val="28"/>
        </w:rPr>
        <w:t xml:space="preserve"> боку </w:t>
      </w:r>
      <w:r w:rsidR="00A072BC" w:rsidRPr="00357EA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інших зацікавлених осіб, представників громадськості – </w:t>
      </w:r>
      <w:r w:rsidR="00F465BD" w:rsidRPr="00357EA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72066">
        <w:rPr>
          <w:rFonts w:ascii="Times New Roman" w:hAnsi="Times New Roman" w:cs="Times New Roman"/>
          <w:sz w:val="28"/>
          <w:szCs w:val="28"/>
        </w:rPr>
        <w:t>допомога дітям та сім’ям, що</w:t>
      </w:r>
      <w:r w:rsidR="00A072BC" w:rsidRPr="00357EA8">
        <w:rPr>
          <w:rFonts w:ascii="Times New Roman" w:hAnsi="Times New Roman" w:cs="Times New Roman"/>
          <w:sz w:val="28"/>
          <w:szCs w:val="28"/>
        </w:rPr>
        <w:t xml:space="preserve"> перебувають у складних життєвих обставинах</w:t>
      </w:r>
      <w:r w:rsidR="00F465BD" w:rsidRPr="00357EA8">
        <w:rPr>
          <w:rFonts w:ascii="Times New Roman" w:hAnsi="Times New Roman" w:cs="Times New Roman"/>
          <w:sz w:val="28"/>
          <w:szCs w:val="28"/>
        </w:rPr>
        <w:t>»</w:t>
      </w:r>
      <w:r w:rsidR="00A072BC" w:rsidRPr="00357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AB9" w:rsidRPr="00357EA8" w:rsidRDefault="00D6652A" w:rsidP="00B67C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Найбільша кількість звернень </w:t>
      </w:r>
      <w:r w:rsidR="00F465BD" w:rsidRPr="00357EA8">
        <w:rPr>
          <w:rFonts w:ascii="Times New Roman" w:hAnsi="Times New Roman" w:cs="Times New Roman"/>
          <w:sz w:val="28"/>
          <w:szCs w:val="28"/>
        </w:rPr>
        <w:t xml:space="preserve">до </w:t>
      </w:r>
      <w:r w:rsidRPr="00357EA8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фахівців психологічної служби за період воєнних дій у 2022/2023 н. р. </w:t>
      </w:r>
      <w:r w:rsidRPr="00357EA8">
        <w:rPr>
          <w:rFonts w:ascii="Times New Roman" w:hAnsi="Times New Roman" w:cs="Times New Roman"/>
          <w:sz w:val="28"/>
          <w:szCs w:val="28"/>
        </w:rPr>
        <w:t>зафіксована від дітей.</w:t>
      </w:r>
      <w:r w:rsidR="00F465BD" w:rsidRPr="00357EA8">
        <w:rPr>
          <w:rFonts w:ascii="Times New Roman" w:hAnsi="Times New Roman" w:cs="Times New Roman"/>
          <w:sz w:val="28"/>
          <w:szCs w:val="28"/>
        </w:rPr>
        <w:t xml:space="preserve"> Так, до </w:t>
      </w:r>
      <w:r w:rsidR="00E111CE" w:rsidRPr="00357EA8">
        <w:rPr>
          <w:rFonts w:ascii="Times New Roman" w:hAnsi="Times New Roman" w:cs="Times New Roman"/>
          <w:sz w:val="28"/>
          <w:szCs w:val="28"/>
        </w:rPr>
        <w:t>практичних психологів звернулося 2</w:t>
      </w:r>
      <w:r w:rsidR="00331441">
        <w:rPr>
          <w:rFonts w:ascii="Times New Roman" w:hAnsi="Times New Roman" w:cs="Times New Roman"/>
          <w:sz w:val="28"/>
          <w:szCs w:val="28"/>
        </w:rPr>
        <w:t xml:space="preserve"> </w:t>
      </w:r>
      <w:r w:rsidR="00E111CE" w:rsidRPr="00357EA8">
        <w:rPr>
          <w:rFonts w:ascii="Times New Roman" w:hAnsi="Times New Roman" w:cs="Times New Roman"/>
          <w:sz w:val="28"/>
          <w:szCs w:val="28"/>
        </w:rPr>
        <w:t>475 осіб, до соціальних педагогів – 1</w:t>
      </w:r>
      <w:r w:rsidR="00331441">
        <w:rPr>
          <w:rFonts w:ascii="Times New Roman" w:hAnsi="Times New Roman" w:cs="Times New Roman"/>
          <w:sz w:val="28"/>
          <w:szCs w:val="28"/>
        </w:rPr>
        <w:t> </w:t>
      </w:r>
      <w:r w:rsidR="00E111CE" w:rsidRPr="00357EA8">
        <w:rPr>
          <w:rFonts w:ascii="Times New Roman" w:hAnsi="Times New Roman" w:cs="Times New Roman"/>
          <w:sz w:val="28"/>
          <w:szCs w:val="28"/>
        </w:rPr>
        <w:t>539.</w:t>
      </w:r>
      <w:r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4B2F1B" w:rsidRPr="00357EA8">
        <w:rPr>
          <w:rFonts w:ascii="Times New Roman" w:hAnsi="Times New Roman" w:cs="Times New Roman"/>
          <w:sz w:val="28"/>
          <w:szCs w:val="28"/>
        </w:rPr>
        <w:t xml:space="preserve">Отже, </w:t>
      </w:r>
      <w:r w:rsidR="0062230D" w:rsidRPr="00357EA8">
        <w:rPr>
          <w:rFonts w:ascii="Times New Roman" w:hAnsi="Times New Roman" w:cs="Times New Roman"/>
          <w:sz w:val="28"/>
          <w:szCs w:val="28"/>
        </w:rPr>
        <w:t xml:space="preserve">за півтора роки війни діти швидше за дорослих адаптувалися до життя в нових умовах. </w:t>
      </w:r>
      <w:r w:rsidR="00B67CE9" w:rsidRPr="00357EA8">
        <w:rPr>
          <w:rFonts w:ascii="Times New Roman" w:hAnsi="Times New Roman" w:cs="Times New Roman"/>
          <w:sz w:val="28"/>
          <w:szCs w:val="28"/>
        </w:rPr>
        <w:t>Щодо труднощів у навчанні, то т</w:t>
      </w:r>
      <w:r w:rsidR="0062230D" w:rsidRPr="00357EA8">
        <w:rPr>
          <w:rFonts w:ascii="Times New Roman" w:hAnsi="Times New Roman" w:cs="Times New Roman"/>
          <w:sz w:val="28"/>
          <w:szCs w:val="28"/>
        </w:rPr>
        <w:t>ут даються взнаки наслідки війни, тому зниження успішності та інших показників – це нормальна реакція д</w:t>
      </w:r>
      <w:r w:rsidR="00331441">
        <w:rPr>
          <w:rFonts w:ascii="Times New Roman" w:hAnsi="Times New Roman" w:cs="Times New Roman"/>
          <w:sz w:val="28"/>
          <w:szCs w:val="28"/>
        </w:rPr>
        <w:t>итини на ті ненормальні умови, у</w:t>
      </w:r>
      <w:r w:rsidR="0062230D" w:rsidRPr="00357EA8">
        <w:rPr>
          <w:rFonts w:ascii="Times New Roman" w:hAnsi="Times New Roman" w:cs="Times New Roman"/>
          <w:sz w:val="28"/>
          <w:szCs w:val="28"/>
        </w:rPr>
        <w:t xml:space="preserve"> яких ми опинилися. Звісно, якщо батьки не в змозі самостійно допомогти дитині подолати труднощі в навчанні, треба попрацювати з психологом.</w:t>
      </w:r>
    </w:p>
    <w:p w:rsidR="004E35B4" w:rsidRPr="00272066" w:rsidRDefault="00344557" w:rsidP="00441C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Дієвим інструментом </w:t>
      </w:r>
      <w:r w:rsidR="00331441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практичних психологів та соціальних педагогів </w:t>
      </w:r>
      <w:r w:rsidR="00D60ACF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профілактик</w:t>
      </w:r>
      <w:r w:rsidR="009E4A3A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и виникнення стресових станів є </w:t>
      </w:r>
      <w:r w:rsidR="00331441" w:rsidRPr="00272066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r w:rsidR="004E35B4" w:rsidRPr="00272066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4E35B4" w:rsidRPr="00272066" w:rsidRDefault="00344557" w:rsidP="004E35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>ранкових зустрічей, психологічних хвилинок,</w:t>
      </w:r>
    </w:p>
    <w:p w:rsidR="004E35B4" w:rsidRPr="00272066" w:rsidRDefault="00344557" w:rsidP="004E35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груп психологічної підтримки, </w:t>
      </w:r>
    </w:p>
    <w:p w:rsidR="004E35B4" w:rsidRPr="00272066" w:rsidRDefault="00344557" w:rsidP="004E35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>ресурсних</w:t>
      </w:r>
      <w:r w:rsidR="00D60ACF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D60ACF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мотиваційних зустрічей, </w:t>
      </w:r>
    </w:p>
    <w:p w:rsidR="004E35B4" w:rsidRPr="00272066" w:rsidRDefault="00344557" w:rsidP="004E35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тематичних кіл, </w:t>
      </w:r>
    </w:p>
    <w:p w:rsidR="004E35B4" w:rsidRPr="00272066" w:rsidRDefault="00344557" w:rsidP="004E35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>годин психолога</w:t>
      </w:r>
      <w:r w:rsidR="00D60ACF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D60ACF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2066">
        <w:rPr>
          <w:rFonts w:ascii="Times New Roman" w:hAnsi="Times New Roman" w:cs="Times New Roman"/>
          <w:sz w:val="28"/>
          <w:szCs w:val="28"/>
          <w:lang w:eastAsia="uk-UA"/>
        </w:rPr>
        <w:t>соціального педагога для учасників освітнього процесу.</w:t>
      </w:r>
      <w:r w:rsidR="009E4A3A"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44557" w:rsidRPr="00272066" w:rsidRDefault="00D60ACF" w:rsidP="004E35B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="00344557" w:rsidRPr="00272066">
        <w:rPr>
          <w:rFonts w:ascii="Times New Roman" w:hAnsi="Times New Roman" w:cs="Times New Roman"/>
          <w:sz w:val="28"/>
          <w:szCs w:val="28"/>
          <w:lang w:eastAsia="uk-UA"/>
        </w:rPr>
        <w:t>Фахівцям служби необхідно заздалегідь</w:t>
      </w:r>
      <w:r w:rsidR="00344557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 скласти розклад та вивчити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344557" w:rsidRPr="00357EA8">
        <w:rPr>
          <w:rFonts w:ascii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44557" w:rsidRPr="00357EA8">
        <w:rPr>
          <w:rFonts w:ascii="Times New Roman" w:hAnsi="Times New Roman" w:cs="Times New Roman"/>
          <w:sz w:val="28"/>
          <w:szCs w:val="28"/>
          <w:lang w:eastAsia="uk-UA"/>
        </w:rPr>
        <w:t xml:space="preserve">обговорити з учасниками тематику таких зустрічей.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фокусі </w:t>
      </w:r>
      <w:r w:rsidR="00441CD1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уваги працівників психологічної служби мають бути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освітнього 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процесу, що пережили втрату, перебували в зоні активних бойових дій</w:t>
      </w:r>
      <w:r w:rsidR="00441CD1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тимчасовій окупації, внутрішньо переміщені особи. Доцільним є </w:t>
      </w:r>
      <w:r w:rsidR="00441CD1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вивчення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41CD1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41CD1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спостереження психоемоційного стану, залучення до роботи груп підтримки, індивідуальне консультування, </w:t>
      </w:r>
      <w:proofErr w:type="spellStart"/>
      <w:r w:rsidR="00441CD1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психоедукація</w:t>
      </w:r>
      <w:proofErr w:type="spellEnd"/>
      <w:r w:rsidR="00441CD1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13BF3" w:rsidRPr="00357EA8" w:rsidRDefault="00D9418E" w:rsidP="002F635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066">
        <w:rPr>
          <w:rFonts w:ascii="Times New Roman" w:eastAsia="Times New Roman" w:hAnsi="Times New Roman" w:cs="Times New Roman"/>
          <w:sz w:val="28"/>
          <w:szCs w:val="28"/>
        </w:rPr>
        <w:t xml:space="preserve">Зупинимося більш розлого на </w:t>
      </w:r>
      <w:r w:rsidR="003E2CDC" w:rsidRPr="00272066">
        <w:rPr>
          <w:rFonts w:ascii="Times New Roman" w:eastAsia="Times New Roman" w:hAnsi="Times New Roman" w:cs="Times New Roman"/>
          <w:sz w:val="28"/>
          <w:szCs w:val="28"/>
        </w:rPr>
        <w:t xml:space="preserve">реалізації обласного освітнього </w:t>
      </w:r>
      <w:proofErr w:type="spellStart"/>
      <w:r w:rsidR="003E2CDC" w:rsidRPr="0027206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3E2CDC" w:rsidRPr="00272066">
        <w:rPr>
          <w:rFonts w:ascii="Times New Roman" w:eastAsia="Times New Roman" w:hAnsi="Times New Roman" w:cs="Times New Roman"/>
          <w:sz w:val="28"/>
          <w:szCs w:val="28"/>
        </w:rPr>
        <w:t xml:space="preserve"> «PRO</w:t>
      </w:r>
      <w:r w:rsidR="00D60ACF" w:rsidRPr="002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CDC" w:rsidRPr="00272066">
        <w:rPr>
          <w:rFonts w:ascii="Times New Roman" w:eastAsia="Times New Roman" w:hAnsi="Times New Roman" w:cs="Times New Roman"/>
          <w:sz w:val="28"/>
          <w:szCs w:val="28"/>
        </w:rPr>
        <w:t>життєстійкість в умовах війни та відновлення країни»</w:t>
      </w:r>
      <w:r w:rsidR="00FF3C2E" w:rsidRPr="00272066">
        <w:rPr>
          <w:rFonts w:ascii="Times New Roman" w:eastAsia="Times New Roman" w:hAnsi="Times New Roman" w:cs="Times New Roman"/>
          <w:sz w:val="28"/>
          <w:szCs w:val="28"/>
        </w:rPr>
        <w:t xml:space="preserve">, який </w:t>
      </w:r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>у травні 2023 року здобу</w:t>
      </w:r>
      <w:r w:rsidR="00035D0A" w:rsidRPr="00272066">
        <w:rPr>
          <w:rFonts w:ascii="Times New Roman" w:eastAsia="Times New Roman" w:hAnsi="Times New Roman" w:cs="Times New Roman"/>
          <w:sz w:val="28"/>
          <w:szCs w:val="28"/>
        </w:rPr>
        <w:t>в Золоту медаль на ХІV Міжнародній виставці «</w:t>
      </w:r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>Сучасні заклади освіти» в</w:t>
      </w:r>
      <w:r w:rsidR="00035D0A" w:rsidRPr="00272066">
        <w:rPr>
          <w:rFonts w:ascii="Times New Roman" w:eastAsia="Times New Roman" w:hAnsi="Times New Roman" w:cs="Times New Roman"/>
          <w:sz w:val="28"/>
          <w:szCs w:val="28"/>
        </w:rPr>
        <w:t xml:space="preserve"> номінації «Збереження психічного здоров’я учасників освітнього процесу шля</w:t>
      </w:r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 xml:space="preserve">хом розвитку </w:t>
      </w:r>
      <w:proofErr w:type="spellStart"/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5D0A" w:rsidRPr="002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>(а</w:t>
      </w:r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вторський склад:</w:t>
      </w:r>
      <w:r w:rsidR="00035D0A" w:rsidRPr="002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Т. </w:t>
      </w:r>
      <w:proofErr w:type="spellStart"/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Сливінська</w:t>
      </w:r>
      <w:proofErr w:type="spellEnd"/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D0A" w:rsidRPr="002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К. </w:t>
      </w:r>
      <w:proofErr w:type="spellStart"/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Алхімова</w:t>
      </w:r>
      <w:proofErr w:type="spellEnd"/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, А. Кучеренко)</w:t>
      </w:r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 xml:space="preserve"> (далі – </w:t>
      </w:r>
      <w:proofErr w:type="spellStart"/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1D5" w:rsidRPr="002720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1D5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35A" w:rsidRPr="00357EA8">
        <w:rPr>
          <w:rFonts w:ascii="Times New Roman" w:eastAsia="Times New Roman" w:hAnsi="Times New Roman" w:cs="Times New Roman"/>
          <w:sz w:val="28"/>
          <w:szCs w:val="28"/>
        </w:rPr>
        <w:t xml:space="preserve">Слід підкреслити, що реалізація </w:t>
      </w:r>
      <w:proofErr w:type="spellStart"/>
      <w:r w:rsidR="002F635A" w:rsidRPr="00357EA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2F635A" w:rsidRPr="00357EA8">
        <w:rPr>
          <w:rFonts w:ascii="Times New Roman" w:eastAsia="Times New Roman" w:hAnsi="Times New Roman" w:cs="Times New Roman"/>
          <w:sz w:val="28"/>
          <w:szCs w:val="28"/>
        </w:rPr>
        <w:t xml:space="preserve"> передбачає цикли тривалістю 3 роки і відбувається упродовж 4 етапів: організаційно-підготовчого, </w:t>
      </w:r>
      <w:r w:rsidR="00792AD7" w:rsidRPr="00357EA8">
        <w:rPr>
          <w:rFonts w:ascii="Times New Roman" w:eastAsia="Times New Roman" w:hAnsi="Times New Roman" w:cs="Times New Roman"/>
          <w:sz w:val="28"/>
          <w:szCs w:val="28"/>
        </w:rPr>
        <w:t>рефлексивно-діагностичного, діяльнісно-</w:t>
      </w:r>
      <w:proofErr w:type="spellStart"/>
      <w:r w:rsidR="00792AD7" w:rsidRPr="00357EA8">
        <w:rPr>
          <w:rFonts w:ascii="Times New Roman" w:eastAsia="Times New Roman" w:hAnsi="Times New Roman" w:cs="Times New Roman"/>
          <w:sz w:val="28"/>
          <w:szCs w:val="28"/>
        </w:rPr>
        <w:t>упроваджувального</w:t>
      </w:r>
      <w:proofErr w:type="spellEnd"/>
      <w:r w:rsidR="00792AD7" w:rsidRPr="00357E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2AD7" w:rsidRPr="00357EA8">
        <w:rPr>
          <w:rFonts w:ascii="Times New Roman" w:eastAsia="Times New Roman" w:hAnsi="Times New Roman" w:cs="Times New Roman"/>
          <w:sz w:val="28"/>
          <w:szCs w:val="28"/>
        </w:rPr>
        <w:t>результативно-узагальнювального</w:t>
      </w:r>
      <w:proofErr w:type="spellEnd"/>
      <w:r w:rsidR="00792AD7" w:rsidRPr="00357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852" w:rsidRPr="00272066" w:rsidRDefault="00581D2F" w:rsidP="00B615A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BF3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213" w:rsidRPr="00357EA8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3BF3" w:rsidRPr="00357EA8">
        <w:rPr>
          <w:rFonts w:ascii="Times New Roman" w:eastAsia="Times New Roman" w:hAnsi="Times New Roman" w:cs="Times New Roman"/>
          <w:sz w:val="28"/>
          <w:szCs w:val="28"/>
        </w:rPr>
        <w:t>роєкту</w:t>
      </w:r>
      <w:proofErr w:type="spellEnd"/>
      <w:r w:rsidR="00713BF3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066">
        <w:rPr>
          <w:rFonts w:ascii="Times New Roman" w:eastAsia="Times New Roman" w:hAnsi="Times New Roman" w:cs="Times New Roman"/>
          <w:sz w:val="28"/>
          <w:szCs w:val="28"/>
        </w:rPr>
        <w:t>фахівці</w:t>
      </w:r>
      <w:r w:rsidR="00B615AA" w:rsidRPr="00272066">
        <w:rPr>
          <w:rFonts w:ascii="Times New Roman" w:eastAsia="Times New Roman" w:hAnsi="Times New Roman" w:cs="Times New Roman"/>
          <w:sz w:val="28"/>
          <w:szCs w:val="28"/>
        </w:rPr>
        <w:t xml:space="preserve"> лабораторії </w:t>
      </w:r>
      <w:r w:rsidRPr="00272066">
        <w:rPr>
          <w:rFonts w:ascii="Times New Roman" w:eastAsia="Times New Roman" w:hAnsi="Times New Roman" w:cs="Times New Roman"/>
          <w:sz w:val="28"/>
          <w:szCs w:val="28"/>
        </w:rPr>
        <w:t>організували і провели</w:t>
      </w:r>
      <w:r w:rsidR="00CA43A8" w:rsidRPr="00272066">
        <w:rPr>
          <w:rFonts w:ascii="Times New Roman" w:eastAsia="Times New Roman" w:hAnsi="Times New Roman" w:cs="Times New Roman"/>
          <w:sz w:val="28"/>
          <w:szCs w:val="28"/>
        </w:rPr>
        <w:t xml:space="preserve"> низк</w:t>
      </w:r>
      <w:r w:rsidR="00CA43A8" w:rsidRPr="00357EA8">
        <w:rPr>
          <w:rFonts w:ascii="Times New Roman" w:eastAsia="Times New Roman" w:hAnsi="Times New Roman" w:cs="Times New Roman"/>
          <w:sz w:val="28"/>
          <w:szCs w:val="28"/>
        </w:rPr>
        <w:t xml:space="preserve">у заходів: </w:t>
      </w:r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>семінар</w:t>
      </w:r>
      <w:r w:rsidR="00CA43A8" w:rsidRPr="00357EA8">
        <w:rPr>
          <w:rFonts w:ascii="Times New Roman" w:eastAsia="Times New Roman" w:hAnsi="Times New Roman" w:cs="Times New Roman"/>
          <w:sz w:val="28"/>
          <w:szCs w:val="28"/>
        </w:rPr>
        <w:t xml:space="preserve">и, тренінги, практикуми, </w:t>
      </w:r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6FFE" w:rsidRPr="00357EA8">
        <w:rPr>
          <w:rFonts w:ascii="Times New Roman" w:eastAsia="Times New Roman" w:hAnsi="Times New Roman" w:cs="Times New Roman"/>
          <w:sz w:val="28"/>
          <w:szCs w:val="28"/>
        </w:rPr>
        <w:t xml:space="preserve">ематичні лекції, </w:t>
      </w:r>
      <w:proofErr w:type="spellStart"/>
      <w:r w:rsidR="00836FFE" w:rsidRPr="00357EA8">
        <w:rPr>
          <w:rFonts w:ascii="Times New Roman" w:eastAsia="Times New Roman" w:hAnsi="Times New Roman" w:cs="Times New Roman"/>
          <w:sz w:val="28"/>
          <w:szCs w:val="28"/>
        </w:rPr>
        <w:t>компетентнісно</w:t>
      </w:r>
      <w:proofErr w:type="spellEnd"/>
      <w:r w:rsidR="00836FFE" w:rsidRPr="00357EA8">
        <w:rPr>
          <w:rFonts w:ascii="Times New Roman" w:eastAsia="Times New Roman" w:hAnsi="Times New Roman" w:cs="Times New Roman"/>
          <w:sz w:val="28"/>
          <w:szCs w:val="28"/>
        </w:rPr>
        <w:t>-діяльнісно-</w:t>
      </w:r>
      <w:r w:rsidR="00CA43A8" w:rsidRPr="00357EA8">
        <w:rPr>
          <w:rFonts w:ascii="Times New Roman" w:eastAsia="Times New Roman" w:hAnsi="Times New Roman" w:cs="Times New Roman"/>
          <w:sz w:val="28"/>
          <w:szCs w:val="28"/>
        </w:rPr>
        <w:t xml:space="preserve">вибіркові орієнтовані модулі </w:t>
      </w:r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>«Перша психологічна допомога», «Підготовка вчителів до розвитку життєстійкості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 xml:space="preserve"> у здобувачів освіти», «Психологічна підтримка учасників освітнього процесу в кризовий період життєдіяль</w:t>
      </w:r>
      <w:r w:rsidR="00367852" w:rsidRPr="00357EA8">
        <w:rPr>
          <w:rFonts w:ascii="Times New Roman" w:eastAsia="Times New Roman" w:hAnsi="Times New Roman" w:cs="Times New Roman"/>
          <w:sz w:val="28"/>
          <w:szCs w:val="28"/>
        </w:rPr>
        <w:t xml:space="preserve">ності: стратегії адаптації», </w:t>
      </w:r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 xml:space="preserve">сертифікований захід «Методологія роботи з </w:t>
      </w:r>
      <w:r w:rsidR="00B615AA" w:rsidRPr="00272066">
        <w:rPr>
          <w:rFonts w:ascii="Times New Roman" w:eastAsia="Times New Roman" w:hAnsi="Times New Roman" w:cs="Times New Roman"/>
          <w:sz w:val="28"/>
          <w:szCs w:val="28"/>
        </w:rPr>
        <w:t>горем та втратою»</w:t>
      </w:r>
      <w:r w:rsidR="00BA4185" w:rsidRPr="002720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1B1" w:rsidRPr="00357EA8" w:rsidRDefault="00540B72" w:rsidP="00B615A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066">
        <w:rPr>
          <w:rFonts w:ascii="Times New Roman" w:eastAsia="Times New Roman" w:hAnsi="Times New Roman" w:cs="Times New Roman"/>
          <w:sz w:val="28"/>
          <w:szCs w:val="28"/>
        </w:rPr>
        <w:t xml:space="preserve">Метою зазначених заходів є </w:t>
      </w:r>
      <w:r w:rsidR="00B615AA" w:rsidRPr="00272066">
        <w:rPr>
          <w:rFonts w:ascii="Times New Roman" w:eastAsia="Times New Roman" w:hAnsi="Times New Roman" w:cs="Times New Roman"/>
          <w:sz w:val="28"/>
          <w:szCs w:val="28"/>
        </w:rPr>
        <w:t>підв</w:t>
      </w:r>
      <w:r w:rsidRPr="00272066">
        <w:rPr>
          <w:rFonts w:ascii="Times New Roman" w:eastAsia="Times New Roman" w:hAnsi="Times New Roman" w:cs="Times New Roman"/>
          <w:sz w:val="28"/>
          <w:szCs w:val="28"/>
        </w:rPr>
        <w:t>ищення психологічної</w:t>
      </w:r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066">
        <w:rPr>
          <w:rFonts w:ascii="Times New Roman" w:eastAsia="Times New Roman" w:hAnsi="Times New Roman" w:cs="Times New Roman"/>
          <w:sz w:val="28"/>
          <w:szCs w:val="28"/>
        </w:rPr>
        <w:t>/</w:t>
      </w:r>
      <w:r w:rsidR="00581D2F" w:rsidRPr="002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066">
        <w:rPr>
          <w:rFonts w:ascii="Times New Roman" w:eastAsia="Times New Roman" w:hAnsi="Times New Roman" w:cs="Times New Roman"/>
          <w:sz w:val="28"/>
          <w:szCs w:val="28"/>
        </w:rPr>
        <w:t>фахової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AA" w:rsidRPr="00357EA8">
        <w:rPr>
          <w:rFonts w:ascii="Times New Roman" w:eastAsia="Times New Roman" w:hAnsi="Times New Roman" w:cs="Times New Roman"/>
          <w:sz w:val="28"/>
          <w:szCs w:val="28"/>
        </w:rPr>
        <w:t>компетентності педагогічних працівників, практичних психологів, соціальних педагогів у питаннях збереження та відновлен</w:t>
      </w:r>
      <w:r w:rsidR="0062083D" w:rsidRPr="00357EA8">
        <w:rPr>
          <w:rFonts w:ascii="Times New Roman" w:eastAsia="Times New Roman" w:hAnsi="Times New Roman" w:cs="Times New Roman"/>
          <w:sz w:val="28"/>
          <w:szCs w:val="28"/>
        </w:rPr>
        <w:t xml:space="preserve">ня психоемоційного здоров’я. </w:t>
      </w:r>
    </w:p>
    <w:p w:rsidR="00471830" w:rsidRPr="00357EA8" w:rsidRDefault="00D644D5" w:rsidP="004C654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У ході здійснення супроводу розвитку </w:t>
      </w:r>
      <w:proofErr w:type="spellStart"/>
      <w:r w:rsidRPr="00357EA8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357EA8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ми помітили тенденцію до</w:t>
      </w:r>
      <w:r w:rsidR="002E2B2C" w:rsidRPr="00357EA8">
        <w:rPr>
          <w:rFonts w:ascii="Times New Roman" w:hAnsi="Times New Roman" w:cs="Times New Roman"/>
          <w:sz w:val="28"/>
          <w:szCs w:val="28"/>
        </w:rPr>
        <w:t xml:space="preserve"> деперсоналізації,</w:t>
      </w:r>
      <w:r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2E2B2C" w:rsidRPr="00357EA8">
        <w:rPr>
          <w:rFonts w:ascii="Times New Roman" w:hAnsi="Times New Roman" w:cs="Times New Roman"/>
          <w:sz w:val="28"/>
          <w:szCs w:val="28"/>
        </w:rPr>
        <w:t xml:space="preserve">редукції персональних досягнень, проявом яких є </w:t>
      </w:r>
      <w:r w:rsidR="00581D2F">
        <w:rPr>
          <w:rFonts w:ascii="Times New Roman" w:hAnsi="Times New Roman" w:cs="Times New Roman"/>
          <w:sz w:val="28"/>
          <w:szCs w:val="28"/>
        </w:rPr>
        <w:t xml:space="preserve">невпевненість у власній </w:t>
      </w:r>
      <w:r w:rsidR="0081751C" w:rsidRPr="00357EA8">
        <w:rPr>
          <w:rFonts w:ascii="Times New Roman" w:hAnsi="Times New Roman" w:cs="Times New Roman"/>
          <w:sz w:val="28"/>
          <w:szCs w:val="28"/>
        </w:rPr>
        <w:t>компетентності</w:t>
      </w:r>
      <w:r w:rsidR="00581D2F">
        <w:rPr>
          <w:rFonts w:ascii="Times New Roman" w:hAnsi="Times New Roman" w:cs="Times New Roman"/>
          <w:sz w:val="28"/>
          <w:szCs w:val="28"/>
        </w:rPr>
        <w:t>, незадоволеність</w:t>
      </w:r>
      <w:r w:rsidR="002E2B2C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9D520B" w:rsidRPr="00357EA8">
        <w:rPr>
          <w:rFonts w:ascii="Times New Roman" w:hAnsi="Times New Roman" w:cs="Times New Roman"/>
          <w:sz w:val="28"/>
          <w:szCs w:val="28"/>
        </w:rPr>
        <w:t>результатом своєї роботи</w:t>
      </w:r>
      <w:r w:rsidR="002E2B2C" w:rsidRPr="00357EA8">
        <w:rPr>
          <w:rFonts w:ascii="Times New Roman" w:hAnsi="Times New Roman" w:cs="Times New Roman"/>
          <w:sz w:val="28"/>
          <w:szCs w:val="28"/>
        </w:rPr>
        <w:t xml:space="preserve">, </w:t>
      </w:r>
      <w:r w:rsidR="009D520B" w:rsidRPr="00357EA8">
        <w:rPr>
          <w:rFonts w:ascii="Times New Roman" w:hAnsi="Times New Roman" w:cs="Times New Roman"/>
          <w:sz w:val="28"/>
          <w:szCs w:val="28"/>
        </w:rPr>
        <w:t>знецінення</w:t>
      </w:r>
      <w:r w:rsidR="002E2B2C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9D520B" w:rsidRPr="00357EA8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 w:rsidR="002E2B2C" w:rsidRPr="00357EA8">
        <w:rPr>
          <w:rFonts w:ascii="Times New Roman" w:hAnsi="Times New Roman" w:cs="Times New Roman"/>
          <w:sz w:val="28"/>
          <w:szCs w:val="28"/>
        </w:rPr>
        <w:t>своєї діяльності</w:t>
      </w:r>
      <w:r w:rsidR="009D520B" w:rsidRPr="00357EA8">
        <w:rPr>
          <w:rFonts w:ascii="Times New Roman" w:hAnsi="Times New Roman" w:cs="Times New Roman"/>
          <w:sz w:val="28"/>
          <w:szCs w:val="28"/>
        </w:rPr>
        <w:t xml:space="preserve">. </w:t>
      </w:r>
      <w:r w:rsidR="0048247F" w:rsidRPr="00357EA8">
        <w:rPr>
          <w:rFonts w:ascii="Times New Roman" w:hAnsi="Times New Roman" w:cs="Times New Roman"/>
          <w:sz w:val="28"/>
          <w:szCs w:val="28"/>
        </w:rPr>
        <w:t>Такі фахівці</w:t>
      </w:r>
      <w:r w:rsidR="002E2B2C" w:rsidRPr="00357EA8">
        <w:rPr>
          <w:rFonts w:ascii="Times New Roman" w:hAnsi="Times New Roman" w:cs="Times New Roman"/>
          <w:sz w:val="28"/>
          <w:szCs w:val="28"/>
        </w:rPr>
        <w:t>, помічаючи негативні</w:t>
      </w:r>
      <w:r w:rsidR="0048247F" w:rsidRPr="00357EA8">
        <w:rPr>
          <w:rFonts w:ascii="Times New Roman" w:hAnsi="Times New Roman" w:cs="Times New Roman"/>
          <w:sz w:val="28"/>
          <w:szCs w:val="28"/>
        </w:rPr>
        <w:t xml:space="preserve"> відчуття </w:t>
      </w:r>
      <w:r w:rsidR="00581D2F">
        <w:rPr>
          <w:rFonts w:ascii="Times New Roman" w:hAnsi="Times New Roman" w:cs="Times New Roman"/>
          <w:sz w:val="28"/>
          <w:szCs w:val="28"/>
        </w:rPr>
        <w:t>або прояви, звинувачують себе, у</w:t>
      </w:r>
      <w:r w:rsidR="0048247F" w:rsidRPr="00357EA8">
        <w:rPr>
          <w:rFonts w:ascii="Times New Roman" w:hAnsi="Times New Roman" w:cs="Times New Roman"/>
          <w:sz w:val="28"/>
          <w:szCs w:val="28"/>
        </w:rPr>
        <w:t xml:space="preserve"> них </w:t>
      </w:r>
      <w:r w:rsidR="002E2B2C" w:rsidRPr="00357EA8">
        <w:rPr>
          <w:rFonts w:ascii="Times New Roman" w:hAnsi="Times New Roman" w:cs="Times New Roman"/>
          <w:sz w:val="28"/>
          <w:szCs w:val="28"/>
        </w:rPr>
        <w:t xml:space="preserve">знижується як професійна, так і </w:t>
      </w:r>
      <w:r w:rsidR="002E2B2C" w:rsidRPr="00357EA8">
        <w:rPr>
          <w:rFonts w:ascii="Times New Roman" w:hAnsi="Times New Roman" w:cs="Times New Roman"/>
          <w:sz w:val="28"/>
          <w:szCs w:val="28"/>
        </w:rPr>
        <w:lastRenderedPageBreak/>
        <w:t>особистісна самооцінка, з’являється відчуття власної неспроможності, байдужість до роботи</w:t>
      </w:r>
      <w:r w:rsidR="0048247F" w:rsidRPr="00357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852" w:rsidRPr="00272066" w:rsidRDefault="004D581C" w:rsidP="004C654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П</w:t>
      </w:r>
      <w:r w:rsidR="00B32994" w:rsidRPr="00357EA8">
        <w:rPr>
          <w:rFonts w:ascii="Times New Roman" w:hAnsi="Times New Roman" w:cs="Times New Roman"/>
          <w:sz w:val="28"/>
          <w:szCs w:val="28"/>
        </w:rPr>
        <w:t>ереконані, що так працює механізм психологічного захисту</w:t>
      </w:r>
      <w:r w:rsidR="00581D2F">
        <w:rPr>
          <w:rFonts w:ascii="Times New Roman" w:hAnsi="Times New Roman" w:cs="Times New Roman"/>
          <w:sz w:val="28"/>
          <w:szCs w:val="28"/>
        </w:rPr>
        <w:t xml:space="preserve">: </w:t>
      </w:r>
      <w:r w:rsidR="00B32994" w:rsidRPr="00357EA8">
        <w:rPr>
          <w:rFonts w:ascii="Times New Roman" w:hAnsi="Times New Roman" w:cs="Times New Roman"/>
          <w:sz w:val="28"/>
          <w:szCs w:val="28"/>
        </w:rPr>
        <w:t>певн</w:t>
      </w:r>
      <w:r w:rsidR="009D520B" w:rsidRPr="00357EA8">
        <w:rPr>
          <w:rFonts w:ascii="Times New Roman" w:hAnsi="Times New Roman" w:cs="Times New Roman"/>
          <w:sz w:val="28"/>
          <w:szCs w:val="28"/>
        </w:rPr>
        <w:t>е</w:t>
      </w:r>
      <w:r w:rsidR="00B32994" w:rsidRPr="00357EA8">
        <w:rPr>
          <w:rFonts w:ascii="Times New Roman" w:hAnsi="Times New Roman" w:cs="Times New Roman"/>
          <w:sz w:val="28"/>
          <w:szCs w:val="28"/>
        </w:rPr>
        <w:t xml:space="preserve"> чи частков</w:t>
      </w:r>
      <w:r w:rsidR="009D520B" w:rsidRPr="00357EA8">
        <w:rPr>
          <w:rFonts w:ascii="Times New Roman" w:hAnsi="Times New Roman" w:cs="Times New Roman"/>
          <w:sz w:val="28"/>
          <w:szCs w:val="28"/>
        </w:rPr>
        <w:t>е</w:t>
      </w:r>
      <w:r w:rsidR="009D520B" w:rsidRPr="00357EA8">
        <w:t xml:space="preserve"> </w:t>
      </w:r>
      <w:r w:rsidR="009D520B" w:rsidRPr="00357EA8">
        <w:rPr>
          <w:rFonts w:ascii="Times New Roman" w:hAnsi="Times New Roman" w:cs="Times New Roman"/>
          <w:sz w:val="28"/>
          <w:szCs w:val="28"/>
        </w:rPr>
        <w:t xml:space="preserve">нівелювання </w:t>
      </w:r>
      <w:r w:rsidR="00B32994" w:rsidRPr="00357EA8">
        <w:rPr>
          <w:rFonts w:ascii="Times New Roman" w:hAnsi="Times New Roman" w:cs="Times New Roman"/>
          <w:sz w:val="28"/>
          <w:szCs w:val="28"/>
        </w:rPr>
        <w:t xml:space="preserve">емоцій у відповідь на </w:t>
      </w:r>
      <w:r w:rsidR="00581D2F" w:rsidRPr="00272066">
        <w:rPr>
          <w:rFonts w:ascii="Times New Roman" w:hAnsi="Times New Roman" w:cs="Times New Roman"/>
          <w:sz w:val="28"/>
          <w:szCs w:val="28"/>
        </w:rPr>
        <w:t xml:space="preserve">психологічно </w:t>
      </w:r>
      <w:proofErr w:type="spellStart"/>
      <w:r w:rsidR="00581D2F" w:rsidRPr="00272066">
        <w:rPr>
          <w:rFonts w:ascii="Times New Roman" w:hAnsi="Times New Roman" w:cs="Times New Roman"/>
          <w:sz w:val="28"/>
          <w:szCs w:val="28"/>
        </w:rPr>
        <w:t>травмувальн</w:t>
      </w:r>
      <w:r w:rsidR="009D520B" w:rsidRPr="002720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D520B" w:rsidRPr="00272066">
        <w:rPr>
          <w:rFonts w:ascii="Times New Roman" w:hAnsi="Times New Roman" w:cs="Times New Roman"/>
          <w:sz w:val="28"/>
          <w:szCs w:val="28"/>
        </w:rPr>
        <w:t xml:space="preserve"> ситуацію.</w:t>
      </w:r>
      <w:r w:rsidR="00B32994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581D2F" w:rsidRPr="00272066">
        <w:rPr>
          <w:rFonts w:ascii="Times New Roman" w:hAnsi="Times New Roman" w:cs="Times New Roman"/>
          <w:sz w:val="28"/>
          <w:szCs w:val="28"/>
        </w:rPr>
        <w:t>Отже, метою</w:t>
      </w:r>
      <w:r w:rsidR="00367852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C61506" w:rsidRPr="00272066">
        <w:rPr>
          <w:rFonts w:ascii="Times New Roman" w:hAnsi="Times New Roman" w:cs="Times New Roman"/>
          <w:sz w:val="28"/>
          <w:szCs w:val="28"/>
        </w:rPr>
        <w:t>діяльності</w:t>
      </w:r>
      <w:r w:rsidR="00581D2F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367852" w:rsidRPr="00272066">
        <w:rPr>
          <w:rFonts w:ascii="Times New Roman" w:hAnsi="Times New Roman" w:cs="Times New Roman"/>
          <w:sz w:val="28"/>
          <w:szCs w:val="28"/>
        </w:rPr>
        <w:t>/</w:t>
      </w:r>
      <w:r w:rsidR="00581D2F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367852" w:rsidRPr="00272066">
        <w:rPr>
          <w:rFonts w:ascii="Times New Roman" w:hAnsi="Times New Roman" w:cs="Times New Roman"/>
          <w:sz w:val="28"/>
          <w:szCs w:val="28"/>
        </w:rPr>
        <w:t>супроводу</w:t>
      </w:r>
      <w:r w:rsidR="00C61506" w:rsidRPr="00272066">
        <w:rPr>
          <w:rFonts w:ascii="Times New Roman" w:hAnsi="Times New Roman" w:cs="Times New Roman"/>
          <w:sz w:val="28"/>
          <w:szCs w:val="28"/>
        </w:rPr>
        <w:t xml:space="preserve"> обрано такі складники ментального здоров’я фахівців:</w:t>
      </w:r>
    </w:p>
    <w:p w:rsidR="009D520B" w:rsidRPr="00272066" w:rsidRDefault="00C61506" w:rsidP="004A0B84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2066">
        <w:rPr>
          <w:rFonts w:ascii="Times New Roman" w:hAnsi="Times New Roman"/>
          <w:sz w:val="28"/>
          <w:szCs w:val="28"/>
        </w:rPr>
        <w:t>свідома турбота про власне здоров’я</w:t>
      </w:r>
      <w:r w:rsidR="00C969D1" w:rsidRPr="00272066">
        <w:rPr>
          <w:rFonts w:ascii="Times New Roman" w:hAnsi="Times New Roman"/>
          <w:sz w:val="28"/>
          <w:szCs w:val="28"/>
        </w:rPr>
        <w:t xml:space="preserve">, </w:t>
      </w:r>
      <w:r w:rsidR="009D520B" w:rsidRPr="00272066">
        <w:rPr>
          <w:rFonts w:ascii="Times New Roman" w:hAnsi="Times New Roman"/>
          <w:sz w:val="28"/>
          <w:szCs w:val="28"/>
        </w:rPr>
        <w:t>позитивне</w:t>
      </w:r>
      <w:r w:rsidR="00331441" w:rsidRPr="00272066">
        <w:rPr>
          <w:rFonts w:ascii="Times New Roman" w:hAnsi="Times New Roman"/>
          <w:sz w:val="28"/>
          <w:szCs w:val="28"/>
        </w:rPr>
        <w:t xml:space="preserve"> </w:t>
      </w:r>
      <w:r w:rsidR="009D520B" w:rsidRPr="00272066">
        <w:rPr>
          <w:rFonts w:ascii="Times New Roman" w:hAnsi="Times New Roman"/>
          <w:sz w:val="28"/>
          <w:szCs w:val="28"/>
        </w:rPr>
        <w:t>/</w:t>
      </w:r>
      <w:r w:rsidR="00331441" w:rsidRPr="00272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20B" w:rsidRPr="00272066">
        <w:rPr>
          <w:rFonts w:ascii="Times New Roman" w:hAnsi="Times New Roman"/>
          <w:sz w:val="28"/>
          <w:szCs w:val="28"/>
        </w:rPr>
        <w:t>саноген</w:t>
      </w:r>
      <w:r w:rsidR="00331441" w:rsidRPr="00272066">
        <w:rPr>
          <w:rFonts w:ascii="Times New Roman" w:hAnsi="Times New Roman"/>
          <w:sz w:val="28"/>
          <w:szCs w:val="28"/>
        </w:rPr>
        <w:t>н</w:t>
      </w:r>
      <w:r w:rsidR="009D520B" w:rsidRPr="00272066">
        <w:rPr>
          <w:rFonts w:ascii="Times New Roman" w:hAnsi="Times New Roman"/>
          <w:sz w:val="28"/>
          <w:szCs w:val="28"/>
        </w:rPr>
        <w:t>е</w:t>
      </w:r>
      <w:proofErr w:type="spellEnd"/>
      <w:r w:rsidR="009D520B" w:rsidRPr="00272066">
        <w:rPr>
          <w:rFonts w:ascii="Times New Roman" w:hAnsi="Times New Roman"/>
          <w:sz w:val="28"/>
          <w:szCs w:val="28"/>
        </w:rPr>
        <w:t xml:space="preserve"> мислення,</w:t>
      </w:r>
    </w:p>
    <w:p w:rsidR="00367852" w:rsidRPr="00272066" w:rsidRDefault="00C969D1" w:rsidP="004A0B84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2066">
        <w:rPr>
          <w:rFonts w:ascii="Times New Roman" w:hAnsi="Times New Roman"/>
          <w:sz w:val="28"/>
          <w:szCs w:val="28"/>
        </w:rPr>
        <w:t>висока самооцінка</w:t>
      </w:r>
      <w:r w:rsidR="00367852" w:rsidRPr="00272066">
        <w:rPr>
          <w:rFonts w:ascii="Times New Roman" w:hAnsi="Times New Roman"/>
          <w:sz w:val="28"/>
          <w:szCs w:val="28"/>
        </w:rPr>
        <w:t>,</w:t>
      </w:r>
      <w:r w:rsidR="009D520B" w:rsidRPr="00272066">
        <w:rPr>
          <w:rFonts w:ascii="Times New Roman" w:hAnsi="Times New Roman"/>
          <w:sz w:val="28"/>
          <w:szCs w:val="28"/>
        </w:rPr>
        <w:t xml:space="preserve"> віра</w:t>
      </w:r>
      <w:r w:rsidR="00331441" w:rsidRPr="00272066">
        <w:rPr>
          <w:rFonts w:ascii="Times New Roman" w:hAnsi="Times New Roman"/>
          <w:sz w:val="28"/>
          <w:szCs w:val="28"/>
        </w:rPr>
        <w:t xml:space="preserve"> у </w:t>
      </w:r>
      <w:r w:rsidR="009D520B" w:rsidRPr="00272066">
        <w:rPr>
          <w:rFonts w:ascii="Times New Roman" w:hAnsi="Times New Roman"/>
          <w:sz w:val="28"/>
          <w:szCs w:val="28"/>
        </w:rPr>
        <w:t xml:space="preserve">власні професійні </w:t>
      </w:r>
      <w:r w:rsidRPr="00272066">
        <w:rPr>
          <w:rFonts w:ascii="Times New Roman" w:hAnsi="Times New Roman"/>
          <w:sz w:val="28"/>
          <w:szCs w:val="28"/>
        </w:rPr>
        <w:t>можливост</w:t>
      </w:r>
      <w:r w:rsidR="009D520B" w:rsidRPr="00272066">
        <w:rPr>
          <w:rFonts w:ascii="Times New Roman" w:hAnsi="Times New Roman"/>
          <w:sz w:val="28"/>
          <w:szCs w:val="28"/>
        </w:rPr>
        <w:t>і</w:t>
      </w:r>
      <w:r w:rsidRPr="00272066">
        <w:rPr>
          <w:rFonts w:ascii="Times New Roman" w:hAnsi="Times New Roman"/>
          <w:sz w:val="28"/>
          <w:szCs w:val="28"/>
        </w:rPr>
        <w:t>,</w:t>
      </w:r>
    </w:p>
    <w:p w:rsidR="00367852" w:rsidRPr="00272066" w:rsidRDefault="00C969D1" w:rsidP="007E7E8B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2066">
        <w:rPr>
          <w:rFonts w:ascii="Times New Roman" w:hAnsi="Times New Roman"/>
          <w:sz w:val="28"/>
          <w:szCs w:val="28"/>
        </w:rPr>
        <w:t xml:space="preserve"> цілеспрямованість, </w:t>
      </w:r>
    </w:p>
    <w:p w:rsidR="00367852" w:rsidRPr="00272066" w:rsidRDefault="009D520B" w:rsidP="00367852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57EA8">
        <w:rPr>
          <w:rFonts w:ascii="Times New Roman" w:hAnsi="Times New Roman"/>
          <w:sz w:val="28"/>
          <w:szCs w:val="28"/>
        </w:rPr>
        <w:t xml:space="preserve">особистісний </w:t>
      </w:r>
      <w:r w:rsidR="00C969D1" w:rsidRPr="00357EA8">
        <w:rPr>
          <w:rFonts w:ascii="Times New Roman" w:hAnsi="Times New Roman"/>
          <w:sz w:val="28"/>
          <w:szCs w:val="28"/>
        </w:rPr>
        <w:t xml:space="preserve">досвід </w:t>
      </w:r>
      <w:r w:rsidR="004A0B84">
        <w:rPr>
          <w:rFonts w:ascii="Times New Roman" w:hAnsi="Times New Roman"/>
          <w:sz w:val="28"/>
          <w:szCs w:val="28"/>
        </w:rPr>
        <w:t xml:space="preserve">проживання та </w:t>
      </w:r>
      <w:r w:rsidR="004A0B84" w:rsidRPr="00272066">
        <w:rPr>
          <w:rFonts w:ascii="Times New Roman" w:hAnsi="Times New Roman"/>
          <w:sz w:val="28"/>
          <w:szCs w:val="28"/>
        </w:rPr>
        <w:t>виходу зі</w:t>
      </w:r>
      <w:r w:rsidR="00C969D1" w:rsidRPr="00272066">
        <w:rPr>
          <w:rFonts w:ascii="Times New Roman" w:hAnsi="Times New Roman"/>
          <w:sz w:val="28"/>
          <w:szCs w:val="28"/>
        </w:rPr>
        <w:t xml:space="preserve"> стрес</w:t>
      </w:r>
      <w:r w:rsidRPr="00272066">
        <w:rPr>
          <w:rFonts w:ascii="Times New Roman" w:hAnsi="Times New Roman"/>
          <w:sz w:val="28"/>
          <w:szCs w:val="28"/>
        </w:rPr>
        <w:t>у</w:t>
      </w:r>
      <w:r w:rsidR="00C969D1" w:rsidRPr="00272066">
        <w:rPr>
          <w:rFonts w:ascii="Times New Roman" w:hAnsi="Times New Roman"/>
          <w:sz w:val="28"/>
          <w:szCs w:val="28"/>
        </w:rPr>
        <w:t xml:space="preserve">, </w:t>
      </w:r>
    </w:p>
    <w:p w:rsidR="00367852" w:rsidRPr="00272066" w:rsidRDefault="00C969D1" w:rsidP="00367852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2066">
        <w:rPr>
          <w:rFonts w:ascii="Times New Roman" w:hAnsi="Times New Roman"/>
          <w:sz w:val="28"/>
          <w:szCs w:val="28"/>
        </w:rPr>
        <w:t>комуні</w:t>
      </w:r>
      <w:r w:rsidR="007455C9" w:rsidRPr="00272066">
        <w:rPr>
          <w:rFonts w:ascii="Times New Roman" w:hAnsi="Times New Roman"/>
          <w:sz w:val="28"/>
          <w:szCs w:val="28"/>
        </w:rPr>
        <w:t>кабельність, висока мобільність,</w:t>
      </w:r>
      <w:r w:rsidRPr="00272066">
        <w:rPr>
          <w:rFonts w:ascii="Times New Roman" w:hAnsi="Times New Roman"/>
          <w:sz w:val="28"/>
          <w:szCs w:val="28"/>
        </w:rPr>
        <w:t xml:space="preserve"> </w:t>
      </w:r>
      <w:r w:rsidR="009D520B" w:rsidRPr="00272066">
        <w:rPr>
          <w:rFonts w:ascii="Times New Roman" w:hAnsi="Times New Roman"/>
          <w:sz w:val="28"/>
          <w:szCs w:val="28"/>
        </w:rPr>
        <w:t>гнучкість,</w:t>
      </w:r>
    </w:p>
    <w:p w:rsidR="002E2B2C" w:rsidRPr="00272066" w:rsidRDefault="004C6542" w:rsidP="00367852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>здатність формувати в</w:t>
      </w:r>
      <w:r w:rsidR="007455C9" w:rsidRPr="00272066">
        <w:rPr>
          <w:rFonts w:ascii="Times New Roman" w:hAnsi="Times New Roman" w:cs="Times New Roman"/>
          <w:sz w:val="28"/>
          <w:szCs w:val="28"/>
        </w:rPr>
        <w:t xml:space="preserve"> собі і підтримувати позитивні </w:t>
      </w:r>
      <w:r w:rsidRPr="00272066">
        <w:rPr>
          <w:rFonts w:ascii="Times New Roman" w:hAnsi="Times New Roman" w:cs="Times New Roman"/>
          <w:sz w:val="28"/>
          <w:szCs w:val="28"/>
        </w:rPr>
        <w:t>цінності, про</w:t>
      </w:r>
      <w:r w:rsidR="00151843" w:rsidRPr="00272066">
        <w:rPr>
          <w:rFonts w:ascii="Times New Roman" w:hAnsi="Times New Roman" w:cs="Times New Roman"/>
          <w:sz w:val="28"/>
          <w:szCs w:val="28"/>
        </w:rPr>
        <w:t>г</w:t>
      </w:r>
      <w:r w:rsidR="009D520B" w:rsidRPr="00272066">
        <w:rPr>
          <w:rFonts w:ascii="Times New Roman" w:hAnsi="Times New Roman" w:cs="Times New Roman"/>
          <w:sz w:val="28"/>
          <w:szCs w:val="28"/>
        </w:rPr>
        <w:t>нози і установки.</w:t>
      </w:r>
    </w:p>
    <w:p w:rsidR="00D644D5" w:rsidRPr="00357EA8" w:rsidRDefault="00367852" w:rsidP="00A8602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>З</w:t>
      </w:r>
      <w:r w:rsidR="009E4A3A" w:rsidRPr="00272066">
        <w:rPr>
          <w:rFonts w:ascii="Times New Roman" w:hAnsi="Times New Roman" w:cs="Times New Roman"/>
          <w:sz w:val="28"/>
          <w:szCs w:val="28"/>
        </w:rPr>
        <w:t xml:space="preserve">апропоновані </w:t>
      </w:r>
      <w:r w:rsidR="00284891" w:rsidRPr="00272066">
        <w:rPr>
          <w:rFonts w:ascii="Times New Roman" w:hAnsi="Times New Roman" w:cs="Times New Roman"/>
          <w:sz w:val="28"/>
          <w:szCs w:val="28"/>
        </w:rPr>
        <w:t xml:space="preserve">ідеї </w:t>
      </w:r>
      <w:r w:rsidR="004A0B84" w:rsidRPr="00272066">
        <w:rPr>
          <w:rFonts w:ascii="Times New Roman" w:hAnsi="Times New Roman" w:cs="Times New Roman"/>
          <w:sz w:val="28"/>
          <w:szCs w:val="28"/>
        </w:rPr>
        <w:t>набули практичного втілення в</w:t>
      </w:r>
      <w:r w:rsidR="00284891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4B4D55" w:rsidRPr="00272066">
        <w:rPr>
          <w:rFonts w:ascii="Times New Roman" w:hAnsi="Times New Roman" w:cs="Times New Roman"/>
          <w:sz w:val="28"/>
          <w:szCs w:val="28"/>
        </w:rPr>
        <w:t xml:space="preserve">колективному </w:t>
      </w:r>
      <w:r w:rsidR="002A16EF" w:rsidRPr="00272066">
        <w:rPr>
          <w:rFonts w:ascii="Times New Roman" w:eastAsia="Times New Roman" w:hAnsi="Times New Roman" w:cs="Times New Roman"/>
          <w:sz w:val="28"/>
          <w:szCs w:val="28"/>
        </w:rPr>
        <w:t xml:space="preserve">майстер-класі </w:t>
      </w:r>
      <w:hyperlink r:id="rId17">
        <w:r w:rsidR="002A16EF" w:rsidRPr="00272066">
          <w:rPr>
            <w:rFonts w:ascii="Times New Roman" w:eastAsia="Times New Roman" w:hAnsi="Times New Roman" w:cs="Times New Roman"/>
            <w:sz w:val="28"/>
            <w:szCs w:val="28"/>
          </w:rPr>
          <w:t>«Дива, що творить мистецтво: арт</w:t>
        </w:r>
        <w:r w:rsidR="0007603C" w:rsidRPr="00272066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A16EF" w:rsidRPr="00272066">
          <w:rPr>
            <w:rFonts w:ascii="Times New Roman" w:eastAsia="Times New Roman" w:hAnsi="Times New Roman" w:cs="Times New Roman"/>
            <w:sz w:val="28"/>
            <w:szCs w:val="28"/>
          </w:rPr>
          <w:t>техніки зцілення, відновлення та підтримки психічного здоров’</w:t>
        </w:r>
        <w:r w:rsidR="00A8602A" w:rsidRPr="00272066">
          <w:rPr>
            <w:rFonts w:ascii="Times New Roman" w:eastAsia="Times New Roman" w:hAnsi="Times New Roman" w:cs="Times New Roman"/>
            <w:sz w:val="28"/>
            <w:szCs w:val="28"/>
          </w:rPr>
          <w:t>я учасників освітнього процесу»</w:t>
        </w:r>
        <w:r w:rsidR="00DB7E45" w:rsidRPr="00272066">
          <w:rPr>
            <w:rFonts w:ascii="Times New Roman" w:eastAsia="Times New Roman" w:hAnsi="Times New Roman" w:cs="Times New Roman"/>
            <w:sz w:val="28"/>
            <w:szCs w:val="28"/>
          </w:rPr>
          <w:t xml:space="preserve">, який було успішно реалізовано в ході проведення </w:t>
        </w:r>
        <w:r w:rsidR="004A0B84" w:rsidRPr="00272066">
          <w:rPr>
            <w:rFonts w:ascii="Times New Roman" w:eastAsia="Times New Roman" w:hAnsi="Times New Roman" w:cs="Times New Roman"/>
            <w:sz w:val="28"/>
            <w:szCs w:val="28"/>
          </w:rPr>
          <w:t>ХІV </w:t>
        </w:r>
        <w:r w:rsidR="00BD4242" w:rsidRPr="00272066">
          <w:rPr>
            <w:rFonts w:ascii="Times New Roman" w:eastAsia="Times New Roman" w:hAnsi="Times New Roman" w:cs="Times New Roman"/>
            <w:sz w:val="28"/>
            <w:szCs w:val="28"/>
          </w:rPr>
          <w:t>Міжнародної вист</w:t>
        </w:r>
        <w:r w:rsidR="00DB7E45" w:rsidRPr="00272066">
          <w:rPr>
            <w:rFonts w:ascii="Times New Roman" w:eastAsia="Times New Roman" w:hAnsi="Times New Roman" w:cs="Times New Roman"/>
            <w:sz w:val="28"/>
            <w:szCs w:val="28"/>
          </w:rPr>
          <w:t>авки «Сучасні заклади освіти»</w:t>
        </w:r>
        <w:r w:rsidR="00894C13" w:rsidRPr="00272066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="00BD4242" w:rsidRPr="0027206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A0B84" w:rsidRPr="00272066">
          <w:rPr>
            <w:rFonts w:ascii="Times New Roman" w:eastAsia="Times New Roman" w:hAnsi="Times New Roman" w:cs="Times New Roman"/>
            <w:sz w:val="28"/>
            <w:szCs w:val="28"/>
          </w:rPr>
          <w:t>спільно з кафедрою</w:t>
        </w:r>
        <w:r w:rsidR="00DB7E45" w:rsidRPr="0027206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A0B84" w:rsidRPr="00272066">
          <w:rPr>
            <w:rFonts w:ascii="Times New Roman" w:eastAsia="Times New Roman" w:hAnsi="Times New Roman" w:cs="Times New Roman"/>
            <w:sz w:val="28"/>
            <w:szCs w:val="28"/>
          </w:rPr>
          <w:t xml:space="preserve">теорії й методики </w:t>
        </w:r>
        <w:r w:rsidR="00BD4242" w:rsidRPr="00272066">
          <w:rPr>
            <w:rFonts w:ascii="Times New Roman" w:eastAsia="Times New Roman" w:hAnsi="Times New Roman" w:cs="Times New Roman"/>
            <w:sz w:val="28"/>
            <w:szCs w:val="28"/>
          </w:rPr>
          <w:t xml:space="preserve">мовно-літературної </w:t>
        </w:r>
        <w:r w:rsidR="00AD33E9" w:rsidRPr="00272066">
          <w:rPr>
            <w:rFonts w:ascii="Times New Roman" w:eastAsia="Times New Roman" w:hAnsi="Times New Roman" w:cs="Times New Roman"/>
            <w:sz w:val="28"/>
            <w:szCs w:val="28"/>
          </w:rPr>
          <w:t>та художньо-</w:t>
        </w:r>
        <w:r w:rsidR="00DB7E45" w:rsidRPr="00272066">
          <w:rPr>
            <w:rFonts w:ascii="Times New Roman" w:eastAsia="Times New Roman" w:hAnsi="Times New Roman" w:cs="Times New Roman"/>
            <w:sz w:val="28"/>
            <w:szCs w:val="28"/>
          </w:rPr>
          <w:t>естетичної освіти та кафедрою</w:t>
        </w:r>
        <w:r w:rsidR="00BD4242" w:rsidRPr="00272066">
          <w:rPr>
            <w:rFonts w:ascii="Times New Roman" w:eastAsia="Times New Roman" w:hAnsi="Times New Roman" w:cs="Times New Roman"/>
            <w:sz w:val="28"/>
            <w:szCs w:val="28"/>
          </w:rPr>
          <w:t xml:space="preserve"> педагогіки, психології та менеджменту освіти </w:t>
        </w:r>
      </w:hyperlink>
      <w:r w:rsidR="00DB7E45" w:rsidRPr="00357EA8">
        <w:rPr>
          <w:rFonts w:ascii="Times New Roman" w:hAnsi="Times New Roman" w:cs="Times New Roman"/>
          <w:sz w:val="28"/>
          <w:szCs w:val="28"/>
        </w:rPr>
        <w:t>МОІППО.</w:t>
      </w:r>
    </w:p>
    <w:p w:rsidR="002E3DB0" w:rsidRPr="00357EA8" w:rsidRDefault="000716C9" w:rsidP="001D0DD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Важливим </w:t>
      </w:r>
      <w:r w:rsidR="001D0DD8" w:rsidRPr="00357EA8">
        <w:rPr>
          <w:rFonts w:ascii="Times New Roman" w:hAnsi="Times New Roman" w:cs="Times New Roman"/>
          <w:sz w:val="28"/>
          <w:szCs w:val="28"/>
        </w:rPr>
        <w:t xml:space="preserve">і результативним </w:t>
      </w:r>
      <w:r w:rsidRPr="00357EA8">
        <w:rPr>
          <w:rFonts w:ascii="Times New Roman" w:hAnsi="Times New Roman" w:cs="Times New Roman"/>
          <w:sz w:val="28"/>
          <w:szCs w:val="28"/>
        </w:rPr>
        <w:t xml:space="preserve">етапом реалізації </w:t>
      </w:r>
      <w:r w:rsidR="000573E6" w:rsidRPr="00357EA8">
        <w:rPr>
          <w:rFonts w:ascii="Times New Roman" w:hAnsi="Times New Roman" w:cs="Times New Roman"/>
          <w:sz w:val="28"/>
          <w:szCs w:val="28"/>
        </w:rPr>
        <w:t>і</w:t>
      </w:r>
      <w:r w:rsidRPr="00357EA8">
        <w:rPr>
          <w:rFonts w:ascii="Times New Roman" w:hAnsi="Times New Roman" w:cs="Times New Roman"/>
          <w:sz w:val="28"/>
          <w:szCs w:val="28"/>
        </w:rPr>
        <w:t>нформаційно-м</w:t>
      </w:r>
      <w:r w:rsidR="000573E6" w:rsidRPr="00357EA8">
        <w:rPr>
          <w:rFonts w:ascii="Times New Roman" w:hAnsi="Times New Roman" w:cs="Times New Roman"/>
          <w:sz w:val="28"/>
          <w:szCs w:val="28"/>
        </w:rPr>
        <w:t>етодичного</w:t>
      </w:r>
      <w:r w:rsidRPr="00357EA8">
        <w:rPr>
          <w:rFonts w:ascii="Times New Roman" w:hAnsi="Times New Roman" w:cs="Times New Roman"/>
          <w:sz w:val="28"/>
          <w:szCs w:val="28"/>
        </w:rPr>
        <w:t xml:space="preserve"> супр</w:t>
      </w:r>
      <w:r w:rsidR="000573E6" w:rsidRPr="00357EA8">
        <w:rPr>
          <w:rFonts w:ascii="Times New Roman" w:hAnsi="Times New Roman" w:cs="Times New Roman"/>
          <w:sz w:val="28"/>
          <w:szCs w:val="28"/>
        </w:rPr>
        <w:t xml:space="preserve">оводу </w:t>
      </w:r>
      <w:r w:rsidRPr="00357EA8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Pr="00357EA8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357EA8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</w:t>
      </w:r>
      <w:r w:rsidR="000573E6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2E3DB0" w:rsidRPr="00357EA8">
        <w:rPr>
          <w:rFonts w:ascii="Times New Roman" w:hAnsi="Times New Roman" w:cs="Times New Roman"/>
          <w:sz w:val="28"/>
          <w:szCs w:val="28"/>
        </w:rPr>
        <w:t xml:space="preserve">вважаємо проведення </w:t>
      </w:r>
      <w:r w:rsidR="001D0DD8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>ІІ (обласного</w:t>
      </w:r>
      <w:r w:rsidR="002E3DB0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>) етап</w:t>
      </w:r>
      <w:r w:rsidR="001D0DD8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E3DB0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Всеукраїнського конкурсу авторських програм практичних психологів і соціальних педагогів «Нові технології у новій школі»</w:t>
      </w:r>
      <w:r w:rsidR="004A0B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Конкурс)</w:t>
      </w:r>
      <w:r w:rsidR="002E3DB0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A0B84">
        <w:rPr>
          <w:rFonts w:ascii="Times New Roman" w:eastAsia="Times New Roman" w:hAnsi="Times New Roman" w:cs="Times New Roman"/>
          <w:sz w:val="28"/>
          <w:szCs w:val="28"/>
        </w:rPr>
        <w:t>Мета К</w:t>
      </w:r>
      <w:r w:rsidR="001D0DD8" w:rsidRPr="00357EA8">
        <w:rPr>
          <w:rFonts w:ascii="Times New Roman" w:eastAsia="Times New Roman" w:hAnsi="Times New Roman" w:cs="Times New Roman"/>
          <w:sz w:val="28"/>
          <w:szCs w:val="28"/>
        </w:rPr>
        <w:t>онкурсу</w:t>
      </w:r>
      <w:r w:rsidR="00861D69" w:rsidRPr="00357EA8">
        <w:rPr>
          <w:rFonts w:ascii="Times New Roman" w:eastAsia="Times New Roman" w:hAnsi="Times New Roman" w:cs="Times New Roman"/>
          <w:sz w:val="28"/>
          <w:szCs w:val="28"/>
        </w:rPr>
        <w:t xml:space="preserve"> полягала у</w:t>
      </w:r>
      <w:r w:rsidR="001D0DD8" w:rsidRPr="00357EA8">
        <w:rPr>
          <w:rFonts w:ascii="Times New Roman" w:eastAsia="Times New Roman" w:hAnsi="Times New Roman" w:cs="Times New Roman"/>
          <w:sz w:val="28"/>
          <w:szCs w:val="28"/>
        </w:rPr>
        <w:t xml:space="preserve"> виявлен</w:t>
      </w:r>
      <w:r w:rsidR="00861D69" w:rsidRPr="00357EA8">
        <w:rPr>
          <w:rFonts w:ascii="Times New Roman" w:eastAsia="Times New Roman" w:hAnsi="Times New Roman" w:cs="Times New Roman"/>
          <w:sz w:val="28"/>
          <w:szCs w:val="28"/>
        </w:rPr>
        <w:t>ні та поширенні</w:t>
      </w:r>
      <w:r w:rsidR="001D0DD8" w:rsidRPr="00357EA8">
        <w:rPr>
          <w:rFonts w:ascii="Times New Roman" w:eastAsia="Times New Roman" w:hAnsi="Times New Roman" w:cs="Times New Roman"/>
          <w:sz w:val="28"/>
          <w:szCs w:val="28"/>
        </w:rPr>
        <w:t xml:space="preserve"> кращого досвіду, оптимізації інноваційної діяльності працівників </w:t>
      </w:r>
      <w:r w:rsidR="00861D69" w:rsidRPr="00357EA8">
        <w:rPr>
          <w:rFonts w:ascii="Times New Roman" w:eastAsia="Times New Roman" w:hAnsi="Times New Roman" w:cs="Times New Roman"/>
          <w:sz w:val="28"/>
          <w:szCs w:val="28"/>
        </w:rPr>
        <w:t xml:space="preserve">психологічної служби, підвищенні професійної </w:t>
      </w:r>
      <w:r w:rsidR="001D0DD8" w:rsidRPr="00357EA8">
        <w:rPr>
          <w:rFonts w:ascii="Times New Roman" w:eastAsia="Times New Roman" w:hAnsi="Times New Roman" w:cs="Times New Roman"/>
          <w:sz w:val="28"/>
          <w:szCs w:val="28"/>
        </w:rPr>
        <w:t>компетентності та престижності професії практичних психологів та соціальних педагогів Миколаївської області</w:t>
      </w:r>
      <w:r w:rsidR="00861D69" w:rsidRPr="00357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8FA" w:rsidRPr="00357EA8" w:rsidRDefault="009629EF" w:rsidP="008A38FA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sz w:val="28"/>
          <w:szCs w:val="28"/>
        </w:rPr>
        <w:lastRenderedPageBreak/>
        <w:t>Серед кращих</w:t>
      </w:r>
      <w:r w:rsidR="00367852" w:rsidRPr="0035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A3A" w:rsidRPr="00357EA8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r w:rsidRPr="00357EA8">
        <w:rPr>
          <w:rFonts w:ascii="Times New Roman" w:eastAsia="Times New Roman" w:hAnsi="Times New Roman" w:cs="Times New Roman"/>
          <w:sz w:val="28"/>
          <w:szCs w:val="28"/>
        </w:rPr>
        <w:t xml:space="preserve"> відзначити такі авторські розробки</w:t>
      </w:r>
      <w:r w:rsidR="007C30DC" w:rsidRPr="00357E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8">
        <w:r w:rsidR="007C30DC" w:rsidRPr="00357EA8">
          <w:rPr>
            <w:rFonts w:ascii="Times New Roman" w:eastAsia="Times New Roman" w:hAnsi="Times New Roman" w:cs="Times New Roman"/>
            <w:sz w:val="28"/>
            <w:szCs w:val="28"/>
          </w:rPr>
          <w:t>програма «Формування конструктивних міжособистісних стосунків як чинника соціального становлення особистості в соціумі»</w:t>
        </w:r>
        <w:r w:rsidR="00930823" w:rsidRPr="00357EA8">
          <w:rPr>
            <w:rFonts w:ascii="Times New Roman" w:eastAsia="Times New Roman" w:hAnsi="Times New Roman" w:cs="Times New Roman"/>
            <w:sz w:val="28"/>
            <w:szCs w:val="28"/>
          </w:rPr>
          <w:t xml:space="preserve"> (автор Н. Жукова);</w:t>
        </w:r>
        <w:r w:rsidR="003C36FF" w:rsidRPr="00357EA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80F0F" w:rsidRPr="00357EA8">
          <w:rPr>
            <w:rFonts w:ascii="Times New Roman" w:eastAsia="Times New Roman" w:hAnsi="Times New Roman" w:cs="Times New Roman"/>
            <w:sz w:val="28"/>
            <w:szCs w:val="28"/>
          </w:rPr>
          <w:t>програма «З</w:t>
        </w:r>
        <w:hyperlink r:id="rId19">
          <w:r w:rsidR="00480F0F" w:rsidRPr="00357EA8">
            <w:rPr>
              <w:rFonts w:ascii="Times New Roman" w:eastAsia="Times New Roman" w:hAnsi="Times New Roman" w:cs="Times New Roman"/>
              <w:sz w:val="28"/>
              <w:szCs w:val="28"/>
            </w:rPr>
            <w:t>найомство з Емоціями. Вчимося їх розуміти»</w:t>
          </w:r>
        </w:hyperlink>
        <w:r w:rsidR="003C51BD" w:rsidRPr="00357EA8">
          <w:rPr>
            <w:rFonts w:ascii="Times New Roman" w:eastAsia="Times New Roman" w:hAnsi="Times New Roman" w:cs="Times New Roman"/>
            <w:sz w:val="28"/>
            <w:szCs w:val="28"/>
          </w:rPr>
          <w:t xml:space="preserve"> (автор В. Кутузова);</w:t>
        </w:r>
        <w:r w:rsidR="00480F0F" w:rsidRPr="00357EA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3C36FF" w:rsidRPr="00357EA8">
          <w:rPr>
            <w:rFonts w:ascii="Times New Roman" w:eastAsia="Times New Roman" w:hAnsi="Times New Roman" w:cs="Times New Roman"/>
            <w:sz w:val="28"/>
            <w:szCs w:val="28"/>
          </w:rPr>
          <w:t xml:space="preserve">програма </w:t>
        </w:r>
        <w:hyperlink r:id="rId20">
          <w:r w:rsidR="003C51BD" w:rsidRPr="00357EA8">
            <w:rPr>
              <w:rFonts w:ascii="Times New Roman" w:eastAsia="Times New Roman" w:hAnsi="Times New Roman" w:cs="Times New Roman"/>
              <w:sz w:val="28"/>
              <w:szCs w:val="28"/>
            </w:rPr>
            <w:t>«Формування стресостійкості, емоційної саморегуляції здобувачів освіти під час підготовки до ЗНО»</w:t>
          </w:r>
        </w:hyperlink>
        <w:r w:rsidR="004404BC" w:rsidRPr="00357EA8">
          <w:rPr>
            <w:rFonts w:ascii="Times New Roman" w:eastAsia="Times New Roman" w:hAnsi="Times New Roman" w:cs="Times New Roman"/>
            <w:sz w:val="28"/>
            <w:szCs w:val="28"/>
          </w:rPr>
          <w:t xml:space="preserve"> (автор Ж. </w:t>
        </w:r>
        <w:proofErr w:type="spellStart"/>
        <w:r w:rsidR="004404BC" w:rsidRPr="00357EA8">
          <w:rPr>
            <w:rFonts w:ascii="Times New Roman" w:eastAsia="Times New Roman" w:hAnsi="Times New Roman" w:cs="Times New Roman"/>
            <w:sz w:val="28"/>
            <w:szCs w:val="28"/>
          </w:rPr>
          <w:t>Рудомьотова</w:t>
        </w:r>
        <w:proofErr w:type="spellEnd"/>
        <w:r w:rsidR="004404BC" w:rsidRPr="00357EA8">
          <w:rPr>
            <w:rFonts w:ascii="Times New Roman" w:eastAsia="Times New Roman" w:hAnsi="Times New Roman" w:cs="Times New Roman"/>
            <w:sz w:val="28"/>
            <w:szCs w:val="28"/>
          </w:rPr>
          <w:t>)</w:t>
        </w:r>
        <w:r w:rsidR="007C30DC" w:rsidRPr="00357EA8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="00B828BD" w:rsidRPr="00357EA8">
        <w:rPr>
          <w:rFonts w:ascii="Times New Roman" w:eastAsia="Times New Roman" w:hAnsi="Times New Roman" w:cs="Times New Roman"/>
          <w:sz w:val="28"/>
          <w:szCs w:val="28"/>
        </w:rPr>
        <w:t xml:space="preserve"> спрямовані на розвиток емоційного інтелекту та емоційно-вольової сфери дітей, зниження три</w:t>
      </w:r>
      <w:r w:rsidR="00360C6D" w:rsidRPr="00357EA8">
        <w:rPr>
          <w:rFonts w:ascii="Times New Roman" w:eastAsia="Times New Roman" w:hAnsi="Times New Roman" w:cs="Times New Roman"/>
          <w:sz w:val="28"/>
          <w:szCs w:val="28"/>
        </w:rPr>
        <w:t>вожності, підвищення самооцінки,</w:t>
      </w:r>
      <w:r w:rsidR="00B828BD" w:rsidRPr="00357EA8">
        <w:rPr>
          <w:rFonts w:ascii="Times New Roman" w:eastAsia="Times New Roman" w:hAnsi="Times New Roman" w:cs="Times New Roman"/>
          <w:sz w:val="28"/>
          <w:szCs w:val="28"/>
        </w:rPr>
        <w:t xml:space="preserve"> формування конструктивних міжособистісних стосунків, розвиток </w:t>
      </w:r>
      <w:proofErr w:type="spellStart"/>
      <w:r w:rsidR="00B828BD" w:rsidRPr="00357EA8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="00B828BD" w:rsidRPr="00357EA8">
        <w:rPr>
          <w:rFonts w:ascii="Times New Roman" w:eastAsia="Times New Roman" w:hAnsi="Times New Roman" w:cs="Times New Roman"/>
          <w:sz w:val="28"/>
          <w:szCs w:val="28"/>
        </w:rPr>
        <w:t xml:space="preserve"> і емоційної саморегуляції здобувачів освіти під час підготовки до зовнішнього незалежного оцінювання.</w:t>
      </w:r>
      <w:r w:rsidR="008A38FA" w:rsidRPr="0035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52" w:rsidRPr="00357EA8" w:rsidRDefault="002B326D" w:rsidP="00173FE7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розроблення програм автор</w:t>
      </w:r>
      <w:r w:rsidR="008A38FA" w:rsidRPr="00357EA8">
        <w:rPr>
          <w:rFonts w:ascii="Times New Roman" w:hAnsi="Times New Roman" w:cs="Times New Roman"/>
          <w:sz w:val="28"/>
          <w:szCs w:val="28"/>
        </w:rPr>
        <w:t>и</w:t>
      </w:r>
      <w:r w:rsidR="0095686C" w:rsidRPr="00357EA8">
        <w:rPr>
          <w:rFonts w:ascii="Times New Roman" w:hAnsi="Times New Roman" w:cs="Times New Roman"/>
          <w:sz w:val="28"/>
          <w:szCs w:val="28"/>
        </w:rPr>
        <w:t xml:space="preserve"> прогнозували, що </w:t>
      </w:r>
      <w:r w:rsidR="00315E6C" w:rsidRPr="00357EA8">
        <w:rPr>
          <w:rFonts w:ascii="Times New Roman" w:hAnsi="Times New Roman" w:cs="Times New Roman"/>
          <w:sz w:val="28"/>
          <w:szCs w:val="28"/>
        </w:rPr>
        <w:t>ефективність їх реалізації</w:t>
      </w:r>
      <w:r w:rsidR="008A38FA" w:rsidRPr="0035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 забезпечена</w:t>
      </w:r>
      <w:r w:rsidR="00315E6C" w:rsidRPr="00357EA8">
        <w:rPr>
          <w:rFonts w:ascii="Times New Roman" w:hAnsi="Times New Roman" w:cs="Times New Roman"/>
          <w:sz w:val="28"/>
          <w:szCs w:val="28"/>
        </w:rPr>
        <w:t xml:space="preserve"> за умов</w:t>
      </w:r>
      <w:r w:rsidR="00367852" w:rsidRPr="00357EA8">
        <w:rPr>
          <w:rFonts w:ascii="Times New Roman" w:hAnsi="Times New Roman" w:cs="Times New Roman"/>
          <w:sz w:val="28"/>
          <w:szCs w:val="28"/>
        </w:rPr>
        <w:t>и</w:t>
      </w:r>
      <w:r w:rsidR="009E4A3A" w:rsidRPr="00357EA8">
        <w:rPr>
          <w:rFonts w:ascii="Times New Roman" w:hAnsi="Times New Roman" w:cs="Times New Roman"/>
          <w:sz w:val="28"/>
          <w:szCs w:val="28"/>
        </w:rPr>
        <w:t>:</w:t>
      </w:r>
      <w:r w:rsidR="008A38FA" w:rsidRPr="0035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52" w:rsidRPr="00357EA8" w:rsidRDefault="004A0B84" w:rsidP="0036785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/ у</w:t>
      </w:r>
      <w:r w:rsidR="00315E6C" w:rsidRPr="00357EA8">
        <w:rPr>
          <w:rFonts w:ascii="Times New Roman" w:hAnsi="Times New Roman" w:cs="Times New Roman"/>
          <w:sz w:val="28"/>
          <w:szCs w:val="28"/>
        </w:rPr>
        <w:t>рахування</w:t>
      </w:r>
      <w:r w:rsidR="008A38FA" w:rsidRPr="00357EA8">
        <w:rPr>
          <w:rFonts w:ascii="Times New Roman" w:hAnsi="Times New Roman" w:cs="Times New Roman"/>
          <w:sz w:val="28"/>
          <w:szCs w:val="28"/>
        </w:rPr>
        <w:t xml:space="preserve"> загальних психолого-педагогічних </w:t>
      </w:r>
      <w:r w:rsidR="00315E6C" w:rsidRPr="00357EA8">
        <w:rPr>
          <w:rFonts w:ascii="Times New Roman" w:hAnsi="Times New Roman" w:cs="Times New Roman"/>
          <w:sz w:val="28"/>
          <w:szCs w:val="28"/>
        </w:rPr>
        <w:t xml:space="preserve">механізмів </w:t>
      </w:r>
      <w:r w:rsidR="008A38FA" w:rsidRPr="00357EA8">
        <w:rPr>
          <w:rFonts w:ascii="Times New Roman" w:hAnsi="Times New Roman" w:cs="Times New Roman"/>
          <w:sz w:val="28"/>
          <w:szCs w:val="28"/>
        </w:rPr>
        <w:t>ро</w:t>
      </w:r>
      <w:r w:rsidR="00771D56" w:rsidRPr="00357EA8">
        <w:rPr>
          <w:rFonts w:ascii="Times New Roman" w:hAnsi="Times New Roman" w:cs="Times New Roman"/>
          <w:sz w:val="28"/>
          <w:szCs w:val="28"/>
        </w:rPr>
        <w:t xml:space="preserve">звитку і формування особистості, </w:t>
      </w:r>
      <w:r w:rsidR="008A38FA" w:rsidRPr="00357EA8">
        <w:rPr>
          <w:rFonts w:ascii="Times New Roman" w:hAnsi="Times New Roman" w:cs="Times New Roman"/>
          <w:sz w:val="28"/>
          <w:szCs w:val="28"/>
        </w:rPr>
        <w:t>індивідуальних та вікових особливостей</w:t>
      </w:r>
      <w:r w:rsidR="00771D56" w:rsidRPr="00357EA8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2B326D">
        <w:rPr>
          <w:rFonts w:ascii="Times New Roman" w:hAnsi="Times New Roman" w:cs="Times New Roman"/>
          <w:sz w:val="28"/>
          <w:szCs w:val="28"/>
        </w:rPr>
        <w:t>, соціального оточення, у</w:t>
      </w:r>
      <w:r w:rsidR="008A38FA" w:rsidRPr="00357EA8">
        <w:rPr>
          <w:rFonts w:ascii="Times New Roman" w:hAnsi="Times New Roman" w:cs="Times New Roman"/>
          <w:sz w:val="28"/>
          <w:szCs w:val="28"/>
        </w:rPr>
        <w:t xml:space="preserve"> якому живе дитина, аналіз</w:t>
      </w:r>
      <w:r w:rsidR="00771D56" w:rsidRPr="00357EA8">
        <w:rPr>
          <w:rFonts w:ascii="Times New Roman" w:hAnsi="Times New Roman" w:cs="Times New Roman"/>
          <w:sz w:val="28"/>
          <w:szCs w:val="28"/>
        </w:rPr>
        <w:t xml:space="preserve">у історії її розвитку; </w:t>
      </w:r>
    </w:p>
    <w:p w:rsidR="009D520B" w:rsidRPr="00357EA8" w:rsidRDefault="008A38FA" w:rsidP="0036785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вивчення і складання диференційованої характеристики </w:t>
      </w:r>
      <w:r w:rsidR="00357EA8" w:rsidRPr="00357EA8">
        <w:rPr>
          <w:rFonts w:ascii="Times New Roman" w:hAnsi="Times New Roman" w:cs="Times New Roman"/>
          <w:sz w:val="28"/>
          <w:szCs w:val="28"/>
        </w:rPr>
        <w:t xml:space="preserve">складників </w:t>
      </w:r>
      <w:proofErr w:type="spellStart"/>
      <w:r w:rsidR="00357EA8" w:rsidRPr="00357EA8">
        <w:rPr>
          <w:rFonts w:ascii="Times New Roman" w:hAnsi="Times New Roman" w:cs="Times New Roman"/>
          <w:sz w:val="28"/>
          <w:szCs w:val="28"/>
        </w:rPr>
        <w:t>особистістісної</w:t>
      </w:r>
      <w:proofErr w:type="spellEnd"/>
      <w:r w:rsidR="00771D56" w:rsidRPr="00357EA8">
        <w:rPr>
          <w:rFonts w:ascii="Times New Roman" w:hAnsi="Times New Roman" w:cs="Times New Roman"/>
          <w:sz w:val="28"/>
          <w:szCs w:val="28"/>
        </w:rPr>
        <w:t xml:space="preserve"> сфер</w:t>
      </w:r>
      <w:r w:rsidR="00357EA8" w:rsidRPr="00357EA8">
        <w:rPr>
          <w:rFonts w:ascii="Times New Roman" w:hAnsi="Times New Roman" w:cs="Times New Roman"/>
          <w:sz w:val="28"/>
          <w:szCs w:val="28"/>
        </w:rPr>
        <w:t>и здобувачів освіти</w:t>
      </w:r>
      <w:r w:rsidRPr="00357EA8">
        <w:rPr>
          <w:rFonts w:ascii="Times New Roman" w:hAnsi="Times New Roman" w:cs="Times New Roman"/>
          <w:sz w:val="28"/>
          <w:szCs w:val="28"/>
        </w:rPr>
        <w:t>;</w:t>
      </w:r>
    </w:p>
    <w:p w:rsidR="00367852" w:rsidRPr="00272066" w:rsidRDefault="008A38FA" w:rsidP="0036785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 виявлення </w:t>
      </w:r>
      <w:r w:rsidR="009D520B" w:rsidRPr="00357EA8">
        <w:rPr>
          <w:rFonts w:ascii="Times New Roman" w:hAnsi="Times New Roman" w:cs="Times New Roman"/>
          <w:sz w:val="28"/>
          <w:szCs w:val="28"/>
        </w:rPr>
        <w:t xml:space="preserve">властивостей </w:t>
      </w:r>
      <w:r w:rsidR="004A0B84">
        <w:rPr>
          <w:rFonts w:ascii="Times New Roman" w:hAnsi="Times New Roman" w:cs="Times New Roman"/>
          <w:sz w:val="28"/>
          <w:szCs w:val="28"/>
        </w:rPr>
        <w:t>поведінки дитини</w:t>
      </w:r>
      <w:r w:rsidR="009D520B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4A0B84" w:rsidRPr="00272066">
        <w:rPr>
          <w:rFonts w:ascii="Times New Roman" w:hAnsi="Times New Roman" w:cs="Times New Roman"/>
          <w:sz w:val="28"/>
          <w:szCs w:val="28"/>
        </w:rPr>
        <w:t>в</w:t>
      </w:r>
      <w:r w:rsidR="00357EA8" w:rsidRPr="00272066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4A0B84" w:rsidRPr="00272066">
        <w:rPr>
          <w:rFonts w:ascii="Times New Roman" w:hAnsi="Times New Roman" w:cs="Times New Roman"/>
          <w:sz w:val="28"/>
          <w:szCs w:val="28"/>
        </w:rPr>
        <w:t>н</w:t>
      </w:r>
      <w:r w:rsidR="00357EA8" w:rsidRPr="00272066">
        <w:rPr>
          <w:rFonts w:ascii="Times New Roman" w:hAnsi="Times New Roman" w:cs="Times New Roman"/>
          <w:sz w:val="28"/>
          <w:szCs w:val="28"/>
        </w:rPr>
        <w:t>ому та освітньому середовищі</w:t>
      </w:r>
      <w:r w:rsidR="00771D56" w:rsidRPr="00272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1B1" w:rsidRPr="00272066" w:rsidRDefault="008A38FA" w:rsidP="0036785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9D520B" w:rsidRPr="00272066">
        <w:rPr>
          <w:rFonts w:ascii="Times New Roman" w:hAnsi="Times New Roman" w:cs="Times New Roman"/>
          <w:sz w:val="28"/>
          <w:szCs w:val="28"/>
        </w:rPr>
        <w:t>партнерс</w:t>
      </w:r>
      <w:r w:rsidR="004A0B84" w:rsidRPr="00272066">
        <w:rPr>
          <w:rFonts w:ascii="Times New Roman" w:hAnsi="Times New Roman" w:cs="Times New Roman"/>
          <w:sz w:val="28"/>
          <w:szCs w:val="28"/>
        </w:rPr>
        <w:t>тва</w:t>
      </w:r>
      <w:r w:rsidR="009D520B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Pr="00272066">
        <w:rPr>
          <w:rFonts w:ascii="Times New Roman" w:hAnsi="Times New Roman" w:cs="Times New Roman"/>
          <w:sz w:val="28"/>
          <w:szCs w:val="28"/>
        </w:rPr>
        <w:t xml:space="preserve">між </w:t>
      </w:r>
      <w:r w:rsidR="009D520B" w:rsidRPr="00272066">
        <w:rPr>
          <w:rFonts w:ascii="Times New Roman" w:hAnsi="Times New Roman" w:cs="Times New Roman"/>
          <w:sz w:val="28"/>
          <w:szCs w:val="28"/>
        </w:rPr>
        <w:t xml:space="preserve">батьками </w:t>
      </w:r>
      <w:r w:rsidRPr="00272066">
        <w:rPr>
          <w:rFonts w:ascii="Times New Roman" w:hAnsi="Times New Roman" w:cs="Times New Roman"/>
          <w:sz w:val="28"/>
          <w:szCs w:val="28"/>
        </w:rPr>
        <w:t xml:space="preserve">та </w:t>
      </w:r>
      <w:r w:rsidR="009D520B" w:rsidRPr="00272066">
        <w:rPr>
          <w:rFonts w:ascii="Times New Roman" w:hAnsi="Times New Roman" w:cs="Times New Roman"/>
          <w:sz w:val="28"/>
          <w:szCs w:val="28"/>
        </w:rPr>
        <w:t xml:space="preserve">закладом освіти </w:t>
      </w:r>
      <w:r w:rsidR="004A0B84" w:rsidRPr="00272066">
        <w:rPr>
          <w:rFonts w:ascii="Times New Roman" w:hAnsi="Times New Roman" w:cs="Times New Roman"/>
          <w:sz w:val="28"/>
          <w:szCs w:val="28"/>
        </w:rPr>
        <w:t>у питаннях розвитку</w:t>
      </w:r>
      <w:r w:rsidR="009D520B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4A0B84" w:rsidRPr="00272066">
        <w:rPr>
          <w:rFonts w:ascii="Times New Roman" w:hAnsi="Times New Roman" w:cs="Times New Roman"/>
          <w:sz w:val="28"/>
          <w:szCs w:val="28"/>
        </w:rPr>
        <w:t>та формування</w:t>
      </w:r>
      <w:r w:rsidRPr="00272066">
        <w:rPr>
          <w:rFonts w:ascii="Times New Roman" w:hAnsi="Times New Roman" w:cs="Times New Roman"/>
          <w:sz w:val="28"/>
          <w:szCs w:val="28"/>
        </w:rPr>
        <w:t xml:space="preserve"> особистості</w:t>
      </w:r>
      <w:r w:rsidR="009D520B" w:rsidRPr="00272066">
        <w:rPr>
          <w:rFonts w:ascii="Times New Roman" w:hAnsi="Times New Roman" w:cs="Times New Roman"/>
          <w:sz w:val="28"/>
          <w:szCs w:val="28"/>
        </w:rPr>
        <w:t xml:space="preserve"> дитини</w:t>
      </w:r>
      <w:r w:rsidRPr="00272066">
        <w:rPr>
          <w:rFonts w:ascii="Times New Roman" w:hAnsi="Times New Roman" w:cs="Times New Roman"/>
          <w:sz w:val="28"/>
          <w:szCs w:val="28"/>
        </w:rPr>
        <w:t>.</w:t>
      </w:r>
    </w:p>
    <w:p w:rsidR="002A4913" w:rsidRPr="00272066" w:rsidRDefault="002A4913" w:rsidP="002A491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</w:rPr>
        <w:t xml:space="preserve">Не викликає сумніву думка, що </w:t>
      </w:r>
      <w:r w:rsidR="00CE636D" w:rsidRPr="00272066">
        <w:rPr>
          <w:rFonts w:ascii="Times New Roman" w:hAnsi="Times New Roman" w:cs="Times New Roman"/>
          <w:sz w:val="28"/>
          <w:szCs w:val="28"/>
        </w:rPr>
        <w:t xml:space="preserve">всі діти </w:t>
      </w:r>
      <w:r w:rsidR="00357EA8" w:rsidRPr="00272066">
        <w:rPr>
          <w:rFonts w:ascii="Times New Roman" w:hAnsi="Times New Roman" w:cs="Times New Roman"/>
          <w:sz w:val="28"/>
          <w:szCs w:val="28"/>
        </w:rPr>
        <w:t>варті</w:t>
      </w:r>
      <w:r w:rsidR="00CE636D" w:rsidRPr="00272066">
        <w:rPr>
          <w:rFonts w:ascii="Times New Roman" w:hAnsi="Times New Roman" w:cs="Times New Roman"/>
          <w:sz w:val="28"/>
          <w:szCs w:val="28"/>
        </w:rPr>
        <w:t xml:space="preserve"> навчатися</w:t>
      </w:r>
      <w:r w:rsidR="00357EA8" w:rsidRPr="00272066">
        <w:rPr>
          <w:rFonts w:ascii="Times New Roman" w:hAnsi="Times New Roman" w:cs="Times New Roman"/>
          <w:sz w:val="28"/>
          <w:szCs w:val="28"/>
        </w:rPr>
        <w:t>, зростати, соціалізуватися</w:t>
      </w:r>
      <w:r w:rsidR="00CE636D" w:rsidRPr="00272066">
        <w:rPr>
          <w:rFonts w:ascii="Times New Roman" w:hAnsi="Times New Roman" w:cs="Times New Roman"/>
          <w:sz w:val="28"/>
          <w:szCs w:val="28"/>
        </w:rPr>
        <w:t xml:space="preserve"> в такому середовищі, де </w:t>
      </w:r>
      <w:r w:rsidR="00357EA8" w:rsidRPr="00272066">
        <w:rPr>
          <w:rFonts w:ascii="Times New Roman" w:hAnsi="Times New Roman" w:cs="Times New Roman"/>
          <w:sz w:val="28"/>
          <w:szCs w:val="28"/>
        </w:rPr>
        <w:t xml:space="preserve">створені додаткові умови для </w:t>
      </w:r>
      <w:r w:rsidR="00CE636D" w:rsidRPr="00272066">
        <w:rPr>
          <w:rFonts w:ascii="Times New Roman" w:hAnsi="Times New Roman" w:cs="Times New Roman"/>
          <w:sz w:val="28"/>
          <w:szCs w:val="28"/>
        </w:rPr>
        <w:t>забезпечен</w:t>
      </w:r>
      <w:r w:rsidR="00357EA8" w:rsidRPr="00272066">
        <w:rPr>
          <w:rFonts w:ascii="Times New Roman" w:hAnsi="Times New Roman" w:cs="Times New Roman"/>
          <w:sz w:val="28"/>
          <w:szCs w:val="28"/>
        </w:rPr>
        <w:t>ня</w:t>
      </w:r>
      <w:r w:rsidR="00CE636D" w:rsidRPr="00272066">
        <w:rPr>
          <w:rFonts w:ascii="Times New Roman" w:hAnsi="Times New Roman" w:cs="Times New Roman"/>
          <w:sz w:val="28"/>
          <w:szCs w:val="28"/>
        </w:rPr>
        <w:t xml:space="preserve"> їхні</w:t>
      </w:r>
      <w:r w:rsidR="00357EA8" w:rsidRPr="00272066">
        <w:rPr>
          <w:rFonts w:ascii="Times New Roman" w:hAnsi="Times New Roman" w:cs="Times New Roman"/>
          <w:sz w:val="28"/>
          <w:szCs w:val="28"/>
        </w:rPr>
        <w:t>х</w:t>
      </w:r>
      <w:r w:rsidR="00CE636D" w:rsidRPr="00272066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357EA8" w:rsidRPr="00272066">
        <w:rPr>
          <w:rFonts w:ascii="Times New Roman" w:hAnsi="Times New Roman" w:cs="Times New Roman"/>
          <w:sz w:val="28"/>
          <w:szCs w:val="28"/>
        </w:rPr>
        <w:t xml:space="preserve">их </w:t>
      </w:r>
      <w:r w:rsidR="00CE636D" w:rsidRPr="00272066">
        <w:rPr>
          <w:rFonts w:ascii="Times New Roman" w:hAnsi="Times New Roman" w:cs="Times New Roman"/>
          <w:sz w:val="28"/>
          <w:szCs w:val="28"/>
        </w:rPr>
        <w:t>потреб</w:t>
      </w:r>
      <w:r w:rsidR="00357EA8" w:rsidRPr="00272066">
        <w:rPr>
          <w:rFonts w:ascii="Times New Roman" w:hAnsi="Times New Roman" w:cs="Times New Roman"/>
          <w:sz w:val="28"/>
          <w:szCs w:val="28"/>
        </w:rPr>
        <w:t>.</w:t>
      </w:r>
      <w:r w:rsidRPr="00272066">
        <w:rPr>
          <w:rFonts w:ascii="Times New Roman" w:hAnsi="Times New Roman" w:cs="Times New Roman"/>
          <w:sz w:val="28"/>
          <w:szCs w:val="28"/>
        </w:rPr>
        <w:t xml:space="preserve"> Тому в умовах війни </w:t>
      </w:r>
      <w:r w:rsidR="008740B6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актуальним напрям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ом діяльності практичних психологів і соціальних педагогів закладів освіти є розбудова психологічно безпечного освітнього середовища</w:t>
      </w:r>
      <w:r w:rsidR="008740B6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базової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для початку психолог</w:t>
      </w:r>
      <w:r w:rsidR="008740B6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ічної реабілітації</w:t>
      </w:r>
      <w:r w:rsidR="004A0B8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740B6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A0B8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740B6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відновлення 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освіти.</w:t>
      </w:r>
    </w:p>
    <w:p w:rsidR="00AA0F93" w:rsidRPr="00357EA8" w:rsidRDefault="008740B6" w:rsidP="008A38F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Так, р</w:t>
      </w:r>
      <w:r w:rsidR="002A4913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еалізація в закладах освіти концепції мо</w:t>
      </w:r>
      <w:r w:rsidR="004A0B8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делей «зцілювальн</w:t>
      </w:r>
      <w:r w:rsidR="00531D60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класів»</w:t>
      </w:r>
      <w:r w:rsidR="004A0B8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1D60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A0B8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резильєнтних</w:t>
      </w:r>
      <w:proofErr w:type="spellEnd"/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класів» сприятиме створенню атмосфери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підтримки</w:t>
      </w:r>
      <w:r w:rsidR="00834561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4913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профілактиці повторної психол</w:t>
      </w:r>
      <w:r w:rsidR="00834561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огічної травматизації, розвине </w:t>
      </w:r>
      <w:proofErr w:type="spellStart"/>
      <w:r w:rsidR="00834561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>фрустраційну</w:t>
      </w:r>
      <w:proofErr w:type="spellEnd"/>
      <w:r w:rsidR="00834561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толерантність </w:t>
      </w:r>
      <w:r w:rsidR="002A4913" w:rsidRPr="00357E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 та здобувачів освіти.</w:t>
      </w:r>
      <w:r w:rsidR="00C8422A" w:rsidRPr="00357EA8">
        <w:rPr>
          <w:rFonts w:ascii="Times New Roman" w:hAnsi="Times New Roman" w:cs="Times New Roman"/>
          <w:sz w:val="28"/>
          <w:szCs w:val="28"/>
        </w:rPr>
        <w:t xml:space="preserve"> На нашу думку, найкраща підготовка до майбутнього після перемоги – це фор</w:t>
      </w:r>
      <w:r w:rsidR="004A0B84">
        <w:rPr>
          <w:rFonts w:ascii="Times New Roman" w:hAnsi="Times New Roman" w:cs="Times New Roman"/>
          <w:sz w:val="28"/>
          <w:szCs w:val="28"/>
        </w:rPr>
        <w:t>мування внутрішнього комфорту, у</w:t>
      </w:r>
      <w:r w:rsidR="00C8422A" w:rsidRPr="00357EA8">
        <w:rPr>
          <w:rFonts w:ascii="Times New Roman" w:hAnsi="Times New Roman" w:cs="Times New Roman"/>
          <w:sz w:val="28"/>
          <w:szCs w:val="28"/>
        </w:rPr>
        <w:t>певненості</w:t>
      </w:r>
      <w:r w:rsidR="00357EA8" w:rsidRPr="00357EA8">
        <w:rPr>
          <w:rFonts w:ascii="Times New Roman" w:hAnsi="Times New Roman" w:cs="Times New Roman"/>
          <w:sz w:val="28"/>
          <w:szCs w:val="28"/>
        </w:rPr>
        <w:t xml:space="preserve"> у власних силах </w:t>
      </w:r>
      <w:r w:rsidR="00C8422A" w:rsidRPr="00357EA8">
        <w:rPr>
          <w:rFonts w:ascii="Times New Roman" w:hAnsi="Times New Roman" w:cs="Times New Roman"/>
          <w:sz w:val="28"/>
          <w:szCs w:val="28"/>
        </w:rPr>
        <w:t>перед новим</w:t>
      </w:r>
      <w:r w:rsidR="00357EA8" w:rsidRPr="00357EA8">
        <w:rPr>
          <w:rFonts w:ascii="Times New Roman" w:hAnsi="Times New Roman" w:cs="Times New Roman"/>
          <w:sz w:val="28"/>
          <w:szCs w:val="28"/>
        </w:rPr>
        <w:t>и</w:t>
      </w:r>
      <w:r w:rsidR="00C8422A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E015C0">
        <w:rPr>
          <w:rFonts w:ascii="Times New Roman" w:hAnsi="Times New Roman" w:cs="Times New Roman"/>
          <w:sz w:val="28"/>
          <w:szCs w:val="28"/>
        </w:rPr>
        <w:t>повсякденними випробуваннями,</w:t>
      </w:r>
      <w:r w:rsidR="004A0B84">
        <w:rPr>
          <w:rFonts w:ascii="Times New Roman" w:hAnsi="Times New Roman" w:cs="Times New Roman"/>
          <w:sz w:val="28"/>
          <w:szCs w:val="28"/>
        </w:rPr>
        <w:t xml:space="preserve"> </w:t>
      </w:r>
      <w:r w:rsidR="00C8422A" w:rsidRPr="00357EA8">
        <w:rPr>
          <w:rFonts w:ascii="Times New Roman" w:hAnsi="Times New Roman" w:cs="Times New Roman"/>
          <w:sz w:val="28"/>
          <w:szCs w:val="28"/>
        </w:rPr>
        <w:t>відчуття повно</w:t>
      </w:r>
      <w:r w:rsidR="00357EA8" w:rsidRPr="00357EA8">
        <w:rPr>
          <w:rFonts w:ascii="Times New Roman" w:hAnsi="Times New Roman" w:cs="Times New Roman"/>
          <w:sz w:val="28"/>
          <w:szCs w:val="28"/>
        </w:rPr>
        <w:t xml:space="preserve">цінності </w:t>
      </w:r>
      <w:r w:rsidR="00C8422A" w:rsidRPr="00357EA8">
        <w:rPr>
          <w:rFonts w:ascii="Times New Roman" w:hAnsi="Times New Roman" w:cs="Times New Roman"/>
          <w:sz w:val="28"/>
          <w:szCs w:val="28"/>
        </w:rPr>
        <w:t>життя.</w:t>
      </w:r>
    </w:p>
    <w:p w:rsidR="00E3789A" w:rsidRPr="00272066" w:rsidRDefault="004813A0" w:rsidP="00E3789A">
      <w:pPr>
        <w:pStyle w:val="a3"/>
        <w:tabs>
          <w:tab w:val="left" w:pos="270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b/>
          <w:sz w:val="28"/>
          <w:szCs w:val="28"/>
        </w:rPr>
        <w:t>Висновки та перспективи досліджень.</w:t>
      </w:r>
      <w:r w:rsidR="00F737FB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E015C0">
        <w:rPr>
          <w:rFonts w:ascii="Times New Roman" w:hAnsi="Times New Roman" w:cs="Times New Roman"/>
          <w:sz w:val="28"/>
          <w:szCs w:val="28"/>
        </w:rPr>
        <w:t>У статті розглянуто</w:t>
      </w:r>
      <w:r w:rsidR="0042661E" w:rsidRPr="00357EA8">
        <w:rPr>
          <w:rFonts w:ascii="Times New Roman" w:hAnsi="Times New Roman" w:cs="Times New Roman"/>
          <w:sz w:val="28"/>
          <w:szCs w:val="28"/>
        </w:rPr>
        <w:t xml:space="preserve"> сутність понят</w:t>
      </w:r>
      <w:r w:rsidR="00E3789A" w:rsidRPr="00357EA8">
        <w:rPr>
          <w:rFonts w:ascii="Times New Roman" w:hAnsi="Times New Roman" w:cs="Times New Roman"/>
          <w:sz w:val="28"/>
          <w:szCs w:val="28"/>
        </w:rPr>
        <w:t>тя</w:t>
      </w:r>
      <w:r w:rsidR="0042661E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E015C0">
        <w:rPr>
          <w:rFonts w:ascii="Times New Roman" w:hAnsi="Times New Roman" w:cs="Times New Roman"/>
          <w:sz w:val="28"/>
          <w:szCs w:val="28"/>
        </w:rPr>
        <w:t>«</w:t>
      </w:r>
      <w:r w:rsidR="0042661E" w:rsidRPr="00357EA8">
        <w:rPr>
          <w:rFonts w:ascii="Times New Roman" w:hAnsi="Times New Roman" w:cs="Times New Roman"/>
          <w:sz w:val="28"/>
          <w:szCs w:val="28"/>
        </w:rPr>
        <w:t xml:space="preserve">безпечне </w:t>
      </w:r>
      <w:proofErr w:type="spellStart"/>
      <w:r w:rsidR="0042661E" w:rsidRPr="00357EA8">
        <w:rPr>
          <w:rFonts w:ascii="Times New Roman" w:hAnsi="Times New Roman" w:cs="Times New Roman"/>
          <w:sz w:val="28"/>
          <w:szCs w:val="28"/>
        </w:rPr>
        <w:t>освітне</w:t>
      </w:r>
      <w:proofErr w:type="spellEnd"/>
      <w:r w:rsidR="0042661E" w:rsidRPr="00357EA8">
        <w:rPr>
          <w:rFonts w:ascii="Times New Roman" w:hAnsi="Times New Roman" w:cs="Times New Roman"/>
          <w:sz w:val="28"/>
          <w:szCs w:val="28"/>
        </w:rPr>
        <w:t xml:space="preserve"> середовище</w:t>
      </w:r>
      <w:r w:rsidR="00E015C0">
        <w:rPr>
          <w:rFonts w:ascii="Times New Roman" w:hAnsi="Times New Roman" w:cs="Times New Roman"/>
          <w:sz w:val="28"/>
          <w:szCs w:val="28"/>
        </w:rPr>
        <w:t>»</w:t>
      </w:r>
      <w:r w:rsidR="0042661E" w:rsidRPr="00357EA8">
        <w:rPr>
          <w:rFonts w:ascii="Times New Roman" w:hAnsi="Times New Roman" w:cs="Times New Roman"/>
          <w:sz w:val="28"/>
          <w:szCs w:val="28"/>
        </w:rPr>
        <w:t xml:space="preserve"> як провідного чинника самоактуалізації та збереження психічного здоров’я здобувачів освіти і педагогів</w:t>
      </w:r>
      <w:r w:rsidR="00E3789A" w:rsidRPr="00357EA8">
        <w:rPr>
          <w:rFonts w:ascii="Times New Roman" w:hAnsi="Times New Roman" w:cs="Times New Roman"/>
          <w:sz w:val="28"/>
          <w:szCs w:val="28"/>
        </w:rPr>
        <w:t>;</w:t>
      </w:r>
      <w:r w:rsidR="0042661E" w:rsidRPr="00357EA8">
        <w:rPr>
          <w:rFonts w:ascii="Times New Roman" w:hAnsi="Times New Roman" w:cs="Times New Roman"/>
          <w:sz w:val="28"/>
          <w:szCs w:val="28"/>
        </w:rPr>
        <w:t xml:space="preserve"> </w:t>
      </w:r>
      <w:r w:rsidR="0042661E" w:rsidRPr="00272066">
        <w:rPr>
          <w:rFonts w:ascii="Times New Roman" w:hAnsi="Times New Roman" w:cs="Times New Roman"/>
          <w:sz w:val="28"/>
          <w:szCs w:val="28"/>
        </w:rPr>
        <w:t xml:space="preserve">досліджено погляди науковців на визначення </w:t>
      </w:r>
      <w:proofErr w:type="spellStart"/>
      <w:r w:rsidR="0042661E" w:rsidRPr="00272066">
        <w:rPr>
          <w:rFonts w:ascii="Times New Roman" w:hAnsi="Times New Roman" w:cs="Times New Roman"/>
          <w:sz w:val="28"/>
          <w:szCs w:val="28"/>
        </w:rPr>
        <w:t>тер</w:t>
      </w:r>
      <w:r w:rsidR="00E015C0" w:rsidRPr="00272066">
        <w:rPr>
          <w:rFonts w:ascii="Times New Roman" w:hAnsi="Times New Roman" w:cs="Times New Roman"/>
          <w:sz w:val="28"/>
          <w:szCs w:val="28"/>
        </w:rPr>
        <w:t>міна</w:t>
      </w:r>
      <w:proofErr w:type="spellEnd"/>
      <w:r w:rsidR="0042661E" w:rsidRPr="0027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1E" w:rsidRPr="00272066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="00E3789A" w:rsidRPr="00272066">
        <w:rPr>
          <w:rFonts w:ascii="Times New Roman" w:hAnsi="Times New Roman" w:cs="Times New Roman"/>
          <w:sz w:val="28"/>
          <w:szCs w:val="28"/>
        </w:rPr>
        <w:t>;</w:t>
      </w:r>
      <w:r w:rsidR="00E015C0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376B34" w:rsidRPr="00272066">
        <w:rPr>
          <w:rFonts w:ascii="Times New Roman" w:hAnsi="Times New Roman" w:cs="Times New Roman"/>
          <w:sz w:val="28"/>
          <w:szCs w:val="28"/>
        </w:rPr>
        <w:t>розкрит</w:t>
      </w:r>
      <w:r w:rsidR="0042661E" w:rsidRPr="00272066">
        <w:rPr>
          <w:rFonts w:ascii="Times New Roman" w:hAnsi="Times New Roman" w:cs="Times New Roman"/>
          <w:sz w:val="28"/>
          <w:szCs w:val="28"/>
        </w:rPr>
        <w:t xml:space="preserve">о пріоритетність </w:t>
      </w:r>
      <w:r w:rsidR="00E3789A" w:rsidRPr="00272066">
        <w:rPr>
          <w:rFonts w:ascii="Times New Roman" w:hAnsi="Times New Roman" w:cs="Times New Roman"/>
          <w:sz w:val="28"/>
          <w:szCs w:val="28"/>
        </w:rPr>
        <w:t xml:space="preserve">завдань </w:t>
      </w:r>
      <w:r w:rsidR="0042661E" w:rsidRPr="00272066">
        <w:rPr>
          <w:rFonts w:ascii="Times New Roman" w:hAnsi="Times New Roman" w:cs="Times New Roman"/>
          <w:sz w:val="28"/>
          <w:szCs w:val="28"/>
        </w:rPr>
        <w:t>збереження і відновлення психосоціального здоров’я учасників освітнього процесу</w:t>
      </w:r>
      <w:r w:rsidR="00376B34" w:rsidRPr="00272066">
        <w:rPr>
          <w:rFonts w:ascii="Times New Roman" w:hAnsi="Times New Roman" w:cs="Times New Roman"/>
          <w:sz w:val="28"/>
          <w:szCs w:val="28"/>
        </w:rPr>
        <w:t>; установлено складники</w:t>
      </w:r>
      <w:r w:rsidR="00E3789A" w:rsidRPr="0027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1E" w:rsidRPr="00272066">
        <w:rPr>
          <w:rFonts w:ascii="Times New Roman" w:hAnsi="Times New Roman" w:cs="Times New Roman"/>
          <w:sz w:val="28"/>
          <w:szCs w:val="28"/>
        </w:rPr>
        <w:t>інфо</w:t>
      </w:r>
      <w:r w:rsidR="00376B34" w:rsidRPr="00272066">
        <w:rPr>
          <w:rFonts w:ascii="Times New Roman" w:hAnsi="Times New Roman" w:cs="Times New Roman"/>
          <w:sz w:val="28"/>
          <w:szCs w:val="28"/>
        </w:rPr>
        <w:t>раційно-методичиного</w:t>
      </w:r>
      <w:proofErr w:type="spellEnd"/>
      <w:r w:rsidR="00376B34" w:rsidRPr="00272066">
        <w:rPr>
          <w:rFonts w:ascii="Times New Roman" w:hAnsi="Times New Roman" w:cs="Times New Roman"/>
          <w:sz w:val="28"/>
          <w:szCs w:val="28"/>
        </w:rPr>
        <w:t xml:space="preserve"> супроводу </w:t>
      </w:r>
      <w:r w:rsidR="0042661E" w:rsidRPr="00272066">
        <w:rPr>
          <w:rFonts w:ascii="Times New Roman" w:hAnsi="Times New Roman" w:cs="Times New Roman"/>
          <w:sz w:val="28"/>
          <w:szCs w:val="28"/>
        </w:rPr>
        <w:t>діяльності навчально-методичної лабораторії прак</w:t>
      </w:r>
      <w:r w:rsidR="00376B34" w:rsidRPr="00272066">
        <w:rPr>
          <w:rFonts w:ascii="Times New Roman" w:hAnsi="Times New Roman" w:cs="Times New Roman"/>
          <w:sz w:val="28"/>
          <w:szCs w:val="28"/>
        </w:rPr>
        <w:t>т</w:t>
      </w:r>
      <w:r w:rsidR="0042661E" w:rsidRPr="00272066">
        <w:rPr>
          <w:rFonts w:ascii="Times New Roman" w:hAnsi="Times New Roman" w:cs="Times New Roman"/>
          <w:sz w:val="28"/>
          <w:szCs w:val="28"/>
        </w:rPr>
        <w:t xml:space="preserve">ичної психології та </w:t>
      </w:r>
      <w:proofErr w:type="spellStart"/>
      <w:r w:rsidR="0042661E" w:rsidRPr="00272066">
        <w:rPr>
          <w:rFonts w:ascii="Times New Roman" w:hAnsi="Times New Roman" w:cs="Times New Roman"/>
          <w:sz w:val="28"/>
          <w:szCs w:val="28"/>
        </w:rPr>
        <w:t>соціальої</w:t>
      </w:r>
      <w:proofErr w:type="spellEnd"/>
      <w:r w:rsidR="0042661E" w:rsidRPr="00272066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376B34" w:rsidRPr="00272066">
        <w:rPr>
          <w:rFonts w:ascii="Times New Roman" w:hAnsi="Times New Roman" w:cs="Times New Roman"/>
          <w:sz w:val="28"/>
          <w:szCs w:val="28"/>
        </w:rPr>
        <w:t xml:space="preserve"> упродовж військової агресії </w:t>
      </w:r>
      <w:r w:rsidR="00E3789A" w:rsidRPr="00272066">
        <w:rPr>
          <w:rFonts w:ascii="Times New Roman" w:hAnsi="Times New Roman" w:cs="Times New Roman"/>
          <w:sz w:val="28"/>
          <w:szCs w:val="28"/>
        </w:rPr>
        <w:t>Росії проти України.</w:t>
      </w:r>
    </w:p>
    <w:p w:rsidR="00E3789A" w:rsidRPr="00357EA8" w:rsidRDefault="00E3789A" w:rsidP="008C138F">
      <w:pPr>
        <w:pStyle w:val="a3"/>
        <w:tabs>
          <w:tab w:val="left" w:pos="270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66">
        <w:rPr>
          <w:rFonts w:ascii="Times New Roman" w:hAnsi="Times New Roman" w:cs="Times New Roman"/>
          <w:b/>
          <w:sz w:val="28"/>
          <w:szCs w:val="28"/>
        </w:rPr>
        <w:t xml:space="preserve">Перспективним </w:t>
      </w:r>
      <w:r w:rsidR="00376B34" w:rsidRPr="00272066">
        <w:rPr>
          <w:rFonts w:ascii="Times New Roman" w:hAnsi="Times New Roman" w:cs="Times New Roman"/>
          <w:sz w:val="28"/>
          <w:szCs w:val="28"/>
        </w:rPr>
        <w:t>у</w:t>
      </w:r>
      <w:r w:rsidRPr="00272066">
        <w:rPr>
          <w:rFonts w:ascii="Times New Roman" w:hAnsi="Times New Roman" w:cs="Times New Roman"/>
          <w:sz w:val="28"/>
          <w:szCs w:val="28"/>
        </w:rPr>
        <w:t xml:space="preserve">важаємо </w:t>
      </w:r>
      <w:r w:rsidR="008C138F" w:rsidRPr="00272066">
        <w:rPr>
          <w:rFonts w:ascii="Times New Roman" w:hAnsi="Times New Roman" w:cs="Times New Roman"/>
          <w:sz w:val="28"/>
          <w:szCs w:val="28"/>
        </w:rPr>
        <w:t xml:space="preserve">подальше вивчення освітніх потреб педагогів щодо розвитку навичок </w:t>
      </w:r>
      <w:proofErr w:type="spellStart"/>
      <w:r w:rsidR="008C138F" w:rsidRPr="00272066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="008C138F" w:rsidRPr="00272066">
        <w:rPr>
          <w:rFonts w:ascii="Times New Roman" w:hAnsi="Times New Roman" w:cs="Times New Roman"/>
          <w:sz w:val="28"/>
          <w:szCs w:val="28"/>
        </w:rPr>
        <w:t xml:space="preserve">; </w:t>
      </w:r>
      <w:r w:rsidRPr="00272066">
        <w:rPr>
          <w:rFonts w:ascii="Times New Roman" w:hAnsi="Times New Roman" w:cs="Times New Roman"/>
          <w:sz w:val="28"/>
          <w:szCs w:val="28"/>
        </w:rPr>
        <w:t>проведення системної інформаційно</w:t>
      </w:r>
      <w:r w:rsidR="008C138F" w:rsidRPr="00272066">
        <w:rPr>
          <w:rFonts w:ascii="Times New Roman" w:hAnsi="Times New Roman" w:cs="Times New Roman"/>
          <w:sz w:val="28"/>
          <w:szCs w:val="28"/>
        </w:rPr>
        <w:t>-</w:t>
      </w:r>
      <w:r w:rsidRPr="00272066">
        <w:rPr>
          <w:rFonts w:ascii="Times New Roman" w:hAnsi="Times New Roman" w:cs="Times New Roman"/>
          <w:sz w:val="28"/>
          <w:szCs w:val="28"/>
        </w:rPr>
        <w:t>просвітницької</w:t>
      </w:r>
      <w:r w:rsidR="00376B34" w:rsidRPr="00272066">
        <w:rPr>
          <w:rFonts w:ascii="Times New Roman" w:hAnsi="Times New Roman" w:cs="Times New Roman"/>
          <w:sz w:val="28"/>
          <w:szCs w:val="28"/>
        </w:rPr>
        <w:t xml:space="preserve"> методичної </w:t>
      </w:r>
      <w:r w:rsidRPr="00272066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8C138F" w:rsidRPr="00272066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272066">
        <w:rPr>
          <w:rFonts w:ascii="Times New Roman" w:hAnsi="Times New Roman" w:cs="Times New Roman"/>
          <w:sz w:val="28"/>
          <w:szCs w:val="28"/>
        </w:rPr>
        <w:t xml:space="preserve">розвитку навичок </w:t>
      </w:r>
      <w:r w:rsidR="00376B34" w:rsidRPr="00272066">
        <w:rPr>
          <w:rFonts w:ascii="Times New Roman" w:hAnsi="Times New Roman" w:cs="Times New Roman"/>
          <w:sz w:val="28"/>
          <w:szCs w:val="28"/>
        </w:rPr>
        <w:t>психосоціальної підтримки</w:t>
      </w:r>
      <w:r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8C138F" w:rsidRPr="00272066">
        <w:rPr>
          <w:rFonts w:ascii="Times New Roman" w:hAnsi="Times New Roman" w:cs="Times New Roman"/>
          <w:sz w:val="28"/>
          <w:szCs w:val="28"/>
        </w:rPr>
        <w:t>учасників освітнього процесу, розроблення</w:t>
      </w:r>
      <w:r w:rsidR="00376B34" w:rsidRPr="00272066">
        <w:rPr>
          <w:rFonts w:ascii="Times New Roman" w:hAnsi="Times New Roman" w:cs="Times New Roman"/>
          <w:sz w:val="28"/>
          <w:szCs w:val="28"/>
        </w:rPr>
        <w:t xml:space="preserve"> змістового наповнення заходів:</w:t>
      </w:r>
      <w:r w:rsidR="008C138F" w:rsidRPr="00272066">
        <w:rPr>
          <w:rFonts w:ascii="Times New Roman" w:hAnsi="Times New Roman" w:cs="Times New Roman"/>
          <w:sz w:val="28"/>
          <w:szCs w:val="28"/>
        </w:rPr>
        <w:t xml:space="preserve"> </w:t>
      </w:r>
      <w:r w:rsidR="00376B34" w:rsidRPr="00272066">
        <w:rPr>
          <w:rFonts w:ascii="Times New Roman" w:hAnsi="Times New Roman" w:cs="Times New Roman"/>
          <w:sz w:val="28"/>
          <w:szCs w:val="28"/>
        </w:rPr>
        <w:t>курсів підвищення кваліфікації,</w:t>
      </w:r>
      <w:r w:rsidR="008C138F" w:rsidRPr="00272066">
        <w:rPr>
          <w:rFonts w:ascii="Times New Roman" w:hAnsi="Times New Roman" w:cs="Times New Roman"/>
          <w:sz w:val="28"/>
          <w:szCs w:val="28"/>
        </w:rPr>
        <w:t xml:space="preserve"> сертифікованих заходів, </w:t>
      </w:r>
      <w:proofErr w:type="spellStart"/>
      <w:r w:rsidR="00376B34" w:rsidRPr="00272066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="00376B34" w:rsidRPr="00272066">
        <w:rPr>
          <w:rFonts w:ascii="Times New Roman" w:hAnsi="Times New Roman" w:cs="Times New Roman"/>
          <w:sz w:val="28"/>
          <w:szCs w:val="28"/>
        </w:rPr>
        <w:t xml:space="preserve"> та діяльнісно орі</w:t>
      </w:r>
      <w:r w:rsidR="008C138F" w:rsidRPr="00272066">
        <w:rPr>
          <w:rFonts w:ascii="Times New Roman" w:hAnsi="Times New Roman" w:cs="Times New Roman"/>
          <w:sz w:val="28"/>
          <w:szCs w:val="28"/>
        </w:rPr>
        <w:t>єнтованих вибіркових мо</w:t>
      </w:r>
      <w:r w:rsidR="00060074" w:rsidRPr="00272066">
        <w:rPr>
          <w:rFonts w:ascii="Times New Roman" w:hAnsi="Times New Roman" w:cs="Times New Roman"/>
          <w:sz w:val="28"/>
          <w:szCs w:val="28"/>
        </w:rPr>
        <w:t xml:space="preserve">дулів, </w:t>
      </w:r>
      <w:proofErr w:type="spellStart"/>
      <w:r w:rsidR="00060074" w:rsidRPr="00272066">
        <w:rPr>
          <w:rFonts w:ascii="Times New Roman" w:hAnsi="Times New Roman" w:cs="Times New Roman"/>
          <w:sz w:val="28"/>
          <w:szCs w:val="28"/>
        </w:rPr>
        <w:t>треінгів</w:t>
      </w:r>
      <w:proofErr w:type="spellEnd"/>
      <w:r w:rsidR="00060074" w:rsidRPr="00272066">
        <w:rPr>
          <w:rFonts w:ascii="Times New Roman" w:hAnsi="Times New Roman" w:cs="Times New Roman"/>
          <w:sz w:val="28"/>
          <w:szCs w:val="28"/>
        </w:rPr>
        <w:t>, практи</w:t>
      </w:r>
      <w:r w:rsidR="00376B34" w:rsidRPr="00272066">
        <w:rPr>
          <w:rFonts w:ascii="Times New Roman" w:hAnsi="Times New Roman" w:cs="Times New Roman"/>
          <w:sz w:val="28"/>
          <w:szCs w:val="28"/>
        </w:rPr>
        <w:t>к</w:t>
      </w:r>
      <w:r w:rsidR="00060074" w:rsidRPr="00272066">
        <w:rPr>
          <w:rFonts w:ascii="Times New Roman" w:hAnsi="Times New Roman" w:cs="Times New Roman"/>
          <w:sz w:val="28"/>
          <w:szCs w:val="28"/>
        </w:rPr>
        <w:t>умів.</w:t>
      </w:r>
    </w:p>
    <w:p w:rsidR="005C448C" w:rsidRPr="00357EA8" w:rsidRDefault="005C448C" w:rsidP="00060074">
      <w:pPr>
        <w:pStyle w:val="a3"/>
        <w:tabs>
          <w:tab w:val="left" w:pos="27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8A" w:rsidRPr="00601F8A" w:rsidRDefault="0063682D" w:rsidP="00060074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використан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ї </w:t>
      </w:r>
      <w:r w:rsidR="00601F8A" w:rsidRPr="00601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ітератури</w:t>
      </w:r>
    </w:p>
    <w:p w:rsidR="00601F8A" w:rsidRPr="00601F8A" w:rsidRDefault="00376B34" w:rsidP="000600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Водолазська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Т. В. 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Модель доброзичливого до дітей освітнього середовища / Т.</w:t>
      </w:r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proofErr w:type="spellStart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</w:t>
      </w:r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>олазська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Постметодика</w:t>
      </w:r>
      <w:proofErr w:type="spellEnd"/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2012. – 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5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 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13–17. </w:t>
      </w:r>
    </w:p>
    <w:p w:rsidR="00601F8A" w:rsidRPr="00272066" w:rsidRDefault="00060074" w:rsidP="000600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Когут О. 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Психологія </w:t>
      </w:r>
      <w:proofErr w:type="spellStart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стресостійкості</w:t>
      </w:r>
      <w:proofErr w:type="spellEnd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особистості : </w:t>
      </w:r>
      <w:proofErr w:type="spellStart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автореф</w:t>
      </w:r>
      <w:proofErr w:type="spellEnd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</w:t>
      </w:r>
      <w:proofErr w:type="spellEnd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. д-ра психолог. наук : 19.00.07</w:t>
      </w:r>
      <w:r w:rsidR="00601F8A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76B3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О. О. Когут. 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01F8A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Переяслав, 2021. 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76B3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42 </w:t>
      </w:r>
      <w:r w:rsidR="00601F8A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</w:p>
    <w:p w:rsidR="005E3324" w:rsidRPr="00272066" w:rsidRDefault="005E3324" w:rsidP="00060074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272066">
        <w:rPr>
          <w:sz w:val="28"/>
          <w:szCs w:val="28"/>
          <w:lang w:val="uk-UA" w:eastAsia="uk-UA"/>
        </w:rPr>
        <w:t>Крутій К.</w:t>
      </w:r>
      <w:r w:rsidR="00060074" w:rsidRPr="00272066">
        <w:rPr>
          <w:sz w:val="28"/>
          <w:szCs w:val="28"/>
          <w:lang w:val="uk-UA" w:eastAsia="uk-UA"/>
        </w:rPr>
        <w:t> </w:t>
      </w:r>
      <w:r w:rsidRPr="00272066">
        <w:rPr>
          <w:sz w:val="28"/>
          <w:szCs w:val="28"/>
          <w:lang w:val="uk-UA" w:eastAsia="uk-UA"/>
        </w:rPr>
        <w:t xml:space="preserve">Л. Стіни, стелі та підлога, які говорять. Оптимальне перетворення освітнього простору дитячого садочка </w:t>
      </w:r>
      <w:r w:rsidR="00060074" w:rsidRPr="00272066">
        <w:rPr>
          <w:sz w:val="28"/>
          <w:szCs w:val="28"/>
          <w:lang w:val="uk-UA" w:eastAsia="uk-UA"/>
        </w:rPr>
        <w:t xml:space="preserve">/ К. Л. Крутій </w:t>
      </w:r>
      <w:r w:rsidRPr="00272066">
        <w:rPr>
          <w:sz w:val="28"/>
          <w:szCs w:val="28"/>
          <w:lang w:val="uk-UA" w:eastAsia="uk-UA"/>
        </w:rPr>
        <w:t>// Дошкільне виховання. – 2019. – № 1. – С. 3–8.</w:t>
      </w:r>
    </w:p>
    <w:p w:rsidR="005E3324" w:rsidRPr="00272066" w:rsidRDefault="00060074" w:rsidP="00060074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272066">
        <w:rPr>
          <w:sz w:val="28"/>
          <w:szCs w:val="28"/>
          <w:lang w:val="uk-UA" w:eastAsia="uk-UA"/>
        </w:rPr>
        <w:t xml:space="preserve">Нова українська школа: порадник для вчителя / під </w:t>
      </w:r>
      <w:proofErr w:type="spellStart"/>
      <w:r w:rsidRPr="00272066">
        <w:rPr>
          <w:sz w:val="28"/>
          <w:szCs w:val="28"/>
          <w:lang w:val="uk-UA" w:eastAsia="uk-UA"/>
        </w:rPr>
        <w:t>заг</w:t>
      </w:r>
      <w:proofErr w:type="spellEnd"/>
      <w:r w:rsidRPr="00272066">
        <w:rPr>
          <w:sz w:val="28"/>
          <w:szCs w:val="28"/>
          <w:lang w:val="uk-UA" w:eastAsia="uk-UA"/>
        </w:rPr>
        <w:t xml:space="preserve">. ред. </w:t>
      </w:r>
      <w:proofErr w:type="spellStart"/>
      <w:r w:rsidRPr="00272066">
        <w:rPr>
          <w:sz w:val="28"/>
          <w:szCs w:val="28"/>
          <w:lang w:val="uk-UA" w:eastAsia="uk-UA"/>
        </w:rPr>
        <w:t>Бібік</w:t>
      </w:r>
      <w:proofErr w:type="spellEnd"/>
      <w:r w:rsidRPr="00272066">
        <w:rPr>
          <w:sz w:val="28"/>
          <w:szCs w:val="28"/>
          <w:lang w:val="uk-UA" w:eastAsia="uk-UA"/>
        </w:rPr>
        <w:t xml:space="preserve"> Н. М. – Київ : ТОВ «Вид. дім «Плеяди», 2017. – 206 с. </w:t>
      </w:r>
    </w:p>
    <w:p w:rsidR="00601F8A" w:rsidRPr="00060074" w:rsidRDefault="00601F8A" w:rsidP="000600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Олійник Л.</w:t>
      </w:r>
      <w:r w:rsidR="0006007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="00376B3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Післядипломна педагогічна освіта 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умовах воєнного стану /</w:t>
      </w:r>
      <w:r w:rsidR="0006007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6B34"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>Л. М. Олійник</w:t>
      </w:r>
      <w:r w:rsidRPr="00272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Вересень. Науково-</w:t>
      </w:r>
      <w:r w:rsidRP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методичний ін</w:t>
      </w:r>
      <w:r w:rsidR="00376B3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формаційний журнал. – 2022. – №</w:t>
      </w:r>
      <w:r w:rsidRPr="0006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2(93). – С. 123–134. – Миколаїв DOI: </w:t>
      </w:r>
      <w:hyperlink r:id="rId21" w:history="1">
        <w:r w:rsidR="00060074" w:rsidRPr="00060074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https://doi.org/10.54662/veresen.2.2022.10</w:t>
        </w:r>
      </w:hyperlink>
    </w:p>
    <w:p w:rsidR="00060074" w:rsidRPr="00060074" w:rsidRDefault="00376B34" w:rsidP="00060074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Тептюк</w:t>
      </w:r>
      <w:proofErr w:type="spellEnd"/>
      <w:r>
        <w:rPr>
          <w:sz w:val="28"/>
          <w:szCs w:val="28"/>
          <w:lang w:val="uk-UA" w:eastAsia="uk-UA"/>
        </w:rPr>
        <w:t> </w:t>
      </w:r>
      <w:r w:rsidR="00415B69">
        <w:rPr>
          <w:sz w:val="28"/>
          <w:szCs w:val="28"/>
          <w:lang w:val="uk-UA" w:eastAsia="uk-UA"/>
        </w:rPr>
        <w:t>Ю. </w:t>
      </w:r>
      <w:r w:rsidR="00060074" w:rsidRPr="00060074">
        <w:rPr>
          <w:sz w:val="28"/>
          <w:szCs w:val="28"/>
          <w:lang w:val="uk-UA" w:eastAsia="uk-UA"/>
        </w:rPr>
        <w:t xml:space="preserve">О. Психологічні умови розвитку </w:t>
      </w:r>
      <w:proofErr w:type="spellStart"/>
      <w:r w:rsidR="00060074" w:rsidRPr="00060074">
        <w:rPr>
          <w:sz w:val="28"/>
          <w:szCs w:val="28"/>
          <w:lang w:val="uk-UA" w:eastAsia="uk-UA"/>
        </w:rPr>
        <w:t>стресостійкості</w:t>
      </w:r>
      <w:proofErr w:type="spellEnd"/>
      <w:r w:rsidR="00060074" w:rsidRPr="00060074">
        <w:rPr>
          <w:sz w:val="28"/>
          <w:szCs w:val="28"/>
          <w:lang w:val="uk-UA" w:eastAsia="uk-UA"/>
        </w:rPr>
        <w:t xml:space="preserve"> у соціальних працівників різних вікових категорій : </w:t>
      </w:r>
      <w:proofErr w:type="spellStart"/>
      <w:r w:rsidR="00060074" w:rsidRPr="00060074">
        <w:rPr>
          <w:sz w:val="28"/>
          <w:szCs w:val="28"/>
          <w:lang w:val="uk-UA" w:eastAsia="uk-UA"/>
        </w:rPr>
        <w:t>автореф</w:t>
      </w:r>
      <w:proofErr w:type="spellEnd"/>
      <w:r w:rsidR="00060074" w:rsidRPr="00060074">
        <w:rPr>
          <w:sz w:val="28"/>
          <w:szCs w:val="28"/>
          <w:lang w:val="uk-UA" w:eastAsia="uk-UA"/>
        </w:rPr>
        <w:t xml:space="preserve">. </w:t>
      </w:r>
      <w:proofErr w:type="spellStart"/>
      <w:r w:rsidR="00060074" w:rsidRPr="00060074">
        <w:rPr>
          <w:sz w:val="28"/>
          <w:szCs w:val="28"/>
          <w:lang w:val="uk-UA" w:eastAsia="uk-UA"/>
        </w:rPr>
        <w:t>дис</w:t>
      </w:r>
      <w:proofErr w:type="spellEnd"/>
      <w:r w:rsidR="00060074" w:rsidRPr="00060074">
        <w:rPr>
          <w:sz w:val="28"/>
          <w:szCs w:val="28"/>
          <w:lang w:val="uk-UA" w:eastAsia="uk-UA"/>
        </w:rPr>
        <w:t xml:space="preserve">. … </w:t>
      </w:r>
      <w:proofErr w:type="spellStart"/>
      <w:r w:rsidR="00060074" w:rsidRPr="00060074">
        <w:rPr>
          <w:sz w:val="28"/>
          <w:szCs w:val="28"/>
          <w:lang w:val="uk-UA" w:eastAsia="uk-UA"/>
        </w:rPr>
        <w:t>канд</w:t>
      </w:r>
      <w:proofErr w:type="spellEnd"/>
      <w:r w:rsidR="00060074" w:rsidRPr="00060074">
        <w:rPr>
          <w:sz w:val="28"/>
          <w:szCs w:val="28"/>
          <w:lang w:val="uk-UA" w:eastAsia="uk-UA"/>
        </w:rPr>
        <w:t xml:space="preserve">. </w:t>
      </w:r>
      <w:proofErr w:type="spellStart"/>
      <w:r w:rsidR="00060074" w:rsidRPr="00060074">
        <w:rPr>
          <w:sz w:val="28"/>
          <w:szCs w:val="28"/>
          <w:lang w:val="uk-UA" w:eastAsia="uk-UA"/>
        </w:rPr>
        <w:t>психол</w:t>
      </w:r>
      <w:proofErr w:type="spellEnd"/>
      <w:r w:rsidR="00060074" w:rsidRPr="00060074">
        <w:rPr>
          <w:sz w:val="28"/>
          <w:szCs w:val="28"/>
          <w:lang w:val="uk-UA" w:eastAsia="uk-UA"/>
        </w:rPr>
        <w:t>. на</w:t>
      </w:r>
      <w:r w:rsidR="00060074">
        <w:rPr>
          <w:sz w:val="28"/>
          <w:szCs w:val="28"/>
          <w:lang w:val="uk-UA" w:eastAsia="uk-UA"/>
        </w:rPr>
        <w:t xml:space="preserve">ук : 19.00.07. </w:t>
      </w:r>
      <w:r w:rsidR="00415B69">
        <w:rPr>
          <w:sz w:val="28"/>
          <w:szCs w:val="28"/>
          <w:lang w:val="uk-UA" w:eastAsia="uk-UA"/>
        </w:rPr>
        <w:t>/ Ю. О. </w:t>
      </w:r>
      <w:proofErr w:type="spellStart"/>
      <w:r w:rsidR="00415B69">
        <w:rPr>
          <w:sz w:val="28"/>
          <w:szCs w:val="28"/>
          <w:lang w:val="uk-UA" w:eastAsia="uk-UA"/>
        </w:rPr>
        <w:t>Тептюк</w:t>
      </w:r>
      <w:proofErr w:type="spellEnd"/>
      <w:r w:rsidR="00415B69">
        <w:rPr>
          <w:sz w:val="28"/>
          <w:szCs w:val="28"/>
          <w:lang w:val="uk-UA" w:eastAsia="uk-UA"/>
        </w:rPr>
        <w:t>. – Київ, 2021. – С. 7</w:t>
      </w:r>
      <w:r w:rsidR="00060074" w:rsidRPr="00060074">
        <w:rPr>
          <w:sz w:val="28"/>
          <w:szCs w:val="28"/>
          <w:lang w:val="uk-UA" w:eastAsia="uk-UA"/>
        </w:rPr>
        <w:t>.</w:t>
      </w:r>
    </w:p>
    <w:p w:rsidR="00060074" w:rsidRDefault="00415B69" w:rsidP="00060074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Шуляр</w:t>
      </w:r>
      <w:proofErr w:type="spellEnd"/>
      <w:r>
        <w:rPr>
          <w:sz w:val="28"/>
          <w:szCs w:val="28"/>
          <w:lang w:val="uk-UA" w:eastAsia="uk-UA"/>
        </w:rPr>
        <w:t> В. </w:t>
      </w:r>
      <w:r w:rsidR="00060074" w:rsidRPr="00060074">
        <w:rPr>
          <w:sz w:val="28"/>
          <w:szCs w:val="28"/>
          <w:lang w:val="uk-UA" w:eastAsia="uk-UA"/>
        </w:rPr>
        <w:t xml:space="preserve">І. </w:t>
      </w:r>
      <w:proofErr w:type="spellStart"/>
      <w:r w:rsidR="00060074" w:rsidRPr="00060074">
        <w:rPr>
          <w:sz w:val="28"/>
          <w:szCs w:val="28"/>
          <w:lang w:val="uk-UA" w:eastAsia="uk-UA"/>
        </w:rPr>
        <w:t>Ціннісно</w:t>
      </w:r>
      <w:proofErr w:type="spellEnd"/>
      <w:r w:rsidR="00060074" w:rsidRPr="00060074">
        <w:rPr>
          <w:sz w:val="28"/>
          <w:szCs w:val="28"/>
          <w:lang w:val="uk-UA" w:eastAsia="uk-UA"/>
        </w:rPr>
        <w:t>-етична парадигма в системі літературної освіти Нової української школи (те</w:t>
      </w:r>
      <w:r w:rsidR="00060074">
        <w:rPr>
          <w:sz w:val="28"/>
          <w:szCs w:val="28"/>
          <w:lang w:val="uk-UA" w:eastAsia="uk-UA"/>
        </w:rPr>
        <w:t xml:space="preserve">оретико-методологічна </w:t>
      </w:r>
      <w:proofErr w:type="spellStart"/>
      <w:r w:rsidR="00060074">
        <w:rPr>
          <w:sz w:val="28"/>
          <w:szCs w:val="28"/>
          <w:lang w:val="uk-UA" w:eastAsia="uk-UA"/>
        </w:rPr>
        <w:t>візія</w:t>
      </w:r>
      <w:proofErr w:type="spellEnd"/>
      <w:r w:rsidR="00060074">
        <w:rPr>
          <w:sz w:val="28"/>
          <w:szCs w:val="28"/>
          <w:lang w:val="uk-UA" w:eastAsia="uk-UA"/>
        </w:rPr>
        <w:t>). І </w:t>
      </w:r>
      <w:r w:rsidR="00060074" w:rsidRPr="00060074">
        <w:rPr>
          <w:sz w:val="28"/>
          <w:szCs w:val="28"/>
          <w:lang w:val="uk-UA" w:eastAsia="uk-UA"/>
        </w:rPr>
        <w:t>ч</w:t>
      </w:r>
      <w:r w:rsidR="00060074">
        <w:rPr>
          <w:sz w:val="28"/>
          <w:szCs w:val="28"/>
          <w:lang w:val="uk-UA" w:eastAsia="uk-UA"/>
        </w:rPr>
        <w:t>астина: практико-орієнтована мо</w:t>
      </w:r>
      <w:r>
        <w:rPr>
          <w:sz w:val="28"/>
          <w:szCs w:val="28"/>
          <w:lang w:val="uk-UA" w:eastAsia="uk-UA"/>
        </w:rPr>
        <w:t>нографія / В. І. </w:t>
      </w:r>
      <w:proofErr w:type="spellStart"/>
      <w:r w:rsidR="00060074" w:rsidRPr="00060074">
        <w:rPr>
          <w:sz w:val="28"/>
          <w:szCs w:val="28"/>
          <w:lang w:val="uk-UA" w:eastAsia="uk-UA"/>
        </w:rPr>
        <w:t>Шуляр</w:t>
      </w:r>
      <w:proofErr w:type="spellEnd"/>
      <w:r w:rsidR="00060074" w:rsidRPr="00060074">
        <w:rPr>
          <w:sz w:val="28"/>
          <w:szCs w:val="28"/>
          <w:lang w:val="uk-UA" w:eastAsia="uk-UA"/>
        </w:rPr>
        <w:t xml:space="preserve">. – Миколаїв : ОІППО, 2022. – 198 с. </w:t>
      </w:r>
    </w:p>
    <w:p w:rsidR="00272066" w:rsidRPr="00272066" w:rsidRDefault="00272066" w:rsidP="00272066">
      <w:pPr>
        <w:spacing w:line="360" w:lineRule="auto"/>
        <w:jc w:val="both"/>
        <w:rPr>
          <w:sz w:val="28"/>
          <w:szCs w:val="28"/>
          <w:lang w:eastAsia="uk-UA"/>
        </w:rPr>
      </w:pPr>
    </w:p>
    <w:p w:rsidR="00272066" w:rsidRPr="00272066" w:rsidRDefault="00272066" w:rsidP="00272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INFORMATIONAL AND METHODOLOGICAL SUPPORT</w:t>
      </w:r>
    </w:p>
    <w:p w:rsidR="00272066" w:rsidRPr="00272066" w:rsidRDefault="00272066" w:rsidP="00272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FOR THE DEVELOPMENT OF STRESS RESISTANCE</w:t>
      </w:r>
    </w:p>
    <w:p w:rsidR="00272066" w:rsidRPr="00272066" w:rsidRDefault="00272066" w:rsidP="00272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OF EDUCATIONAL PROCESS PARTICIPANTS</w:t>
      </w:r>
    </w:p>
    <w:p w:rsidR="00272066" w:rsidRPr="00272066" w:rsidRDefault="00272066" w:rsidP="00272066">
      <w:pPr>
        <w:spacing w:line="360" w:lineRule="auto"/>
        <w:jc w:val="both"/>
        <w:rPr>
          <w:sz w:val="28"/>
          <w:szCs w:val="28"/>
          <w:lang w:eastAsia="uk-UA"/>
        </w:rPr>
      </w:pP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Slyvinska</w:t>
      </w:r>
      <w:proofErr w:type="spellEnd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Tetiana</w:t>
      </w:r>
      <w:proofErr w:type="spellEnd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Head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Laboratory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Practical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Psychology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Social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Mykolaiv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In-Service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Teachers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Training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Institute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4-a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Admiralska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Street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, 54001, Mykolaiv,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Ukraine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>slyvinska@moippo.mk.ua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Kucherenko</w:t>
      </w:r>
      <w:proofErr w:type="spellEnd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Alina</w:t>
      </w:r>
      <w:proofErr w:type="spellEnd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methodologist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Laboratory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Practical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Psychology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Social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Mykolaiv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In-Service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Teachers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Training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Institute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4-a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Admiralska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Street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, 54001, Mykolaiv,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Ukraine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kucherenko@moippo.mk.ua 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Alkhimova</w:t>
      </w:r>
      <w:proofErr w:type="spellEnd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Klona</w:t>
      </w:r>
      <w:proofErr w:type="spellEnd"/>
      <w:r w:rsidRPr="00272066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methodologist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Laboratory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Practical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Psychology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Social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Mykolaiv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In-Service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Teachers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Training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Institute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4-a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Admiralska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Street</w:t>
      </w:r>
      <w:proofErr w:type="spellEnd"/>
      <w:r w:rsidRPr="00272066">
        <w:rPr>
          <w:rFonts w:ascii="Times New Roman" w:hAnsi="Times New Roman" w:cs="Times New Roman"/>
          <w:sz w:val="28"/>
          <w:szCs w:val="28"/>
          <w:lang w:eastAsia="uk-UA"/>
        </w:rPr>
        <w:t xml:space="preserve">, 54001, Mykolaiv, </w:t>
      </w:r>
      <w:proofErr w:type="spellStart"/>
      <w:r w:rsidRPr="00272066">
        <w:rPr>
          <w:rFonts w:ascii="Times New Roman" w:hAnsi="Times New Roman" w:cs="Times New Roman"/>
          <w:sz w:val="28"/>
          <w:szCs w:val="28"/>
          <w:lang w:eastAsia="uk-UA"/>
        </w:rPr>
        <w:t>Ukraine</w:t>
      </w:r>
      <w:proofErr w:type="spellEnd"/>
    </w:p>
    <w:p w:rsidR="00272066" w:rsidRPr="00272066" w:rsidRDefault="00272066" w:rsidP="002720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72066">
        <w:rPr>
          <w:rFonts w:ascii="Times New Roman" w:hAnsi="Times New Roman" w:cs="Times New Roman"/>
          <w:sz w:val="28"/>
          <w:szCs w:val="28"/>
          <w:lang w:eastAsia="uk-UA"/>
        </w:rPr>
        <w:t>alkhimova@moippo.mk.ua</w:t>
      </w:r>
    </w:p>
    <w:p w:rsidR="00272066" w:rsidRPr="00272066" w:rsidRDefault="00272066" w:rsidP="00272066">
      <w:pPr>
        <w:spacing w:line="360" w:lineRule="auto"/>
        <w:jc w:val="both"/>
        <w:rPr>
          <w:sz w:val="28"/>
          <w:szCs w:val="28"/>
          <w:lang w:eastAsia="uk-UA"/>
        </w:rPr>
      </w:pPr>
    </w:p>
    <w:p w:rsidR="00601F8A" w:rsidRPr="00272066" w:rsidRDefault="00272066" w:rsidP="002720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article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highlights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analysis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information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support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for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participants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process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modern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crisis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conditions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life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caused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by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war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insecurity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article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presents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views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scientists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problem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formation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stress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resistance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skills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students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conditions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for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development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safe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environment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components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safe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environment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ways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psychosocial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support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lastRenderedPageBreak/>
        <w:t>targeted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assistance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components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building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safe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environment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components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development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formation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stress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resistance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skills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participants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process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principles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counselling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support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participants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ational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process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are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considered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priority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preserving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restoring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psychosocial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health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students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teachers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parents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considered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experience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Laboratory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Practical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Psychology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Social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Work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Mykolaiv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In-Service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Teachers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Training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Institute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providing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daily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coordinated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methodological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counselling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assistance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support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to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participants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process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Mykolaiv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region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described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Effective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tools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to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prevent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occurrence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stressful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conditions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among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participants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process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are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presented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activities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(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seminars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trainings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workshops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thematic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lectures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competence-activity-selective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oriented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modules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)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conducted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withi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framework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project </w:t>
      </w:r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«PRO-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Resilience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Conditions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War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Rebuilding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Country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»,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2nd (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regional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)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stage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All-Ukrainian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competition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author's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programs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practical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psyc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hologists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social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educators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New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Technologies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New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School</w:t>
      </w:r>
      <w:proofErr w:type="spellEnd"/>
      <w:r w:rsidRPr="00272066">
        <w:rPr>
          <w:rFonts w:ascii="Times New Roman" w:hAnsi="Times New Roman" w:cs="Times New Roman"/>
          <w:i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are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analyzed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</w:p>
    <w:p w:rsidR="00601F8A" w:rsidRDefault="00601F8A" w:rsidP="00D31D8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601F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Keywords</w:t>
      </w:r>
      <w:proofErr w:type="spellEnd"/>
      <w:r w:rsidRPr="00601F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components</w:t>
      </w:r>
      <w:proofErr w:type="spellEnd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safe</w:t>
      </w:r>
      <w:proofErr w:type="spellEnd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environ</w:t>
      </w:r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ment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;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informa</w:t>
      </w:r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tion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methodological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support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mental</w:t>
      </w:r>
      <w:proofErr w:type="spellEnd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health</w:t>
      </w:r>
      <w:proofErr w:type="spellEnd"/>
      <w:r w:rsidR="00BD3029" w:rsidRP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particip</w:t>
      </w:r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ants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educational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process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stress</w:t>
      </w:r>
      <w:proofErr w:type="spellEnd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resistance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psychosocial</w:t>
      </w:r>
      <w:proofErr w:type="spellEnd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assistance</w:t>
      </w:r>
      <w:proofErr w:type="spellEnd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601F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support</w:t>
      </w:r>
      <w:proofErr w:type="spellEnd"/>
      <w:r w:rsidR="00BD30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BD3029" w:rsidRPr="00BD3029" w:rsidRDefault="00BD3029" w:rsidP="00BD3029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01F8A" w:rsidRPr="00601F8A" w:rsidRDefault="00601F8A" w:rsidP="00060074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601F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References</w:t>
      </w:r>
      <w:proofErr w:type="spellEnd"/>
    </w:p>
    <w:p w:rsidR="00601F8A" w:rsidRDefault="0097302E" w:rsidP="0097302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Bibi</w:t>
      </w:r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proofErr w:type="spellEnd"/>
      <w:r w:rsidR="00BD3029" w:rsidRPr="009730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N. M. (2017).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Nova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ukrainska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shkola</w:t>
      </w:r>
      <w:proofErr w:type="spellEnd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Ukrainian</w:t>
      </w:r>
      <w:proofErr w:type="spellEnd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school</w:t>
      </w:r>
      <w:proofErr w:type="spellEnd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proofErr w:type="spellStart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Kyiv</w:t>
      </w:r>
      <w:proofErr w:type="spellEnd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: TOV «</w:t>
      </w:r>
      <w:proofErr w:type="spellStart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>Vyd</w:t>
      </w:r>
      <w:proofErr w:type="spellEnd"/>
      <w:r w:rsidR="00601F8A" w:rsidRPr="00601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>dim</w:t>
      </w:r>
      <w:proofErr w:type="spellEnd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>Plei</w:t>
      </w:r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ady</w:t>
      </w:r>
      <w:proofErr w:type="spellEnd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ukr</w:t>
      </w:r>
      <w:proofErr w:type="spellEnd"/>
      <w:r w:rsidR="00BD302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D3029" w:rsidRPr="00BD3029" w:rsidRDefault="0097302E" w:rsidP="0097302E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Koh</w:t>
      </w:r>
      <w:r w:rsidR="00BD3029" w:rsidRPr="00BD3029">
        <w:rPr>
          <w:sz w:val="28"/>
          <w:szCs w:val="28"/>
          <w:lang w:val="uk-UA" w:eastAsia="uk-UA"/>
        </w:rPr>
        <w:t>ut</w:t>
      </w:r>
      <w:proofErr w:type="spellEnd"/>
      <w:r w:rsidR="00BD3029">
        <w:rPr>
          <w:sz w:val="28"/>
          <w:szCs w:val="28"/>
          <w:lang w:val="en-US" w:eastAsia="uk-UA"/>
        </w:rPr>
        <w:t>,</w:t>
      </w:r>
      <w:r w:rsidR="00B66623">
        <w:rPr>
          <w:sz w:val="28"/>
          <w:szCs w:val="28"/>
          <w:lang w:val="uk-UA" w:eastAsia="uk-UA"/>
        </w:rPr>
        <w:t xml:space="preserve"> O. </w:t>
      </w:r>
      <w:r w:rsidR="00BD3029" w:rsidRPr="00BD3029">
        <w:rPr>
          <w:sz w:val="28"/>
          <w:szCs w:val="28"/>
          <w:lang w:val="uk-UA" w:eastAsia="uk-UA"/>
        </w:rPr>
        <w:t xml:space="preserve">O. (2021). </w:t>
      </w:r>
      <w:proofErr w:type="spellStart"/>
      <w:r w:rsidRPr="0097302E">
        <w:rPr>
          <w:i/>
          <w:sz w:val="28"/>
          <w:szCs w:val="28"/>
          <w:lang w:val="uk-UA" w:eastAsia="uk-UA"/>
        </w:rPr>
        <w:t>Psykholohiia</w:t>
      </w:r>
      <w:proofErr w:type="spellEnd"/>
      <w:r w:rsidRPr="0097302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i/>
          <w:sz w:val="28"/>
          <w:szCs w:val="28"/>
          <w:lang w:val="uk-UA" w:eastAsia="uk-UA"/>
        </w:rPr>
        <w:t>stresostiikosti</w:t>
      </w:r>
      <w:proofErr w:type="spellEnd"/>
      <w:r w:rsidRPr="0097302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i/>
          <w:sz w:val="28"/>
          <w:szCs w:val="28"/>
          <w:lang w:val="uk-UA" w:eastAsia="uk-UA"/>
        </w:rPr>
        <w:t>osobystosti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[</w:t>
      </w:r>
      <w:proofErr w:type="spellStart"/>
      <w:r w:rsidR="00BD3029" w:rsidRPr="00BD3029">
        <w:rPr>
          <w:sz w:val="28"/>
          <w:szCs w:val="28"/>
          <w:lang w:val="uk-UA" w:eastAsia="uk-UA"/>
        </w:rPr>
        <w:t>Psychology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of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personality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stress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resistance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]. </w:t>
      </w:r>
      <w:r w:rsidR="00BD3029">
        <w:rPr>
          <w:sz w:val="28"/>
          <w:szCs w:val="28"/>
          <w:lang w:val="en-US" w:eastAsia="uk-UA"/>
        </w:rPr>
        <w:t>(</w:t>
      </w:r>
      <w:proofErr w:type="spellStart"/>
      <w:r w:rsidR="00BD3029" w:rsidRPr="00BD3029">
        <w:rPr>
          <w:sz w:val="28"/>
          <w:szCs w:val="28"/>
          <w:lang w:val="uk-UA" w:eastAsia="uk-UA"/>
        </w:rPr>
        <w:t>Exten</w:t>
      </w:r>
      <w:r w:rsidR="00BD3029">
        <w:rPr>
          <w:sz w:val="28"/>
          <w:szCs w:val="28"/>
          <w:lang w:val="uk-UA" w:eastAsia="uk-UA"/>
        </w:rPr>
        <w:t>ded</w:t>
      </w:r>
      <w:proofErr w:type="spellEnd"/>
      <w:r w:rsid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>
        <w:rPr>
          <w:sz w:val="28"/>
          <w:szCs w:val="28"/>
          <w:lang w:val="uk-UA" w:eastAsia="uk-UA"/>
        </w:rPr>
        <w:t>abs</w:t>
      </w:r>
      <w:r>
        <w:rPr>
          <w:sz w:val="28"/>
          <w:szCs w:val="28"/>
          <w:lang w:val="uk-UA" w:eastAsia="uk-UA"/>
        </w:rPr>
        <w:t>tract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of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Doctor’s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thesis</w:t>
      </w:r>
      <w:proofErr w:type="spellEnd"/>
      <w:r>
        <w:rPr>
          <w:sz w:val="28"/>
          <w:szCs w:val="28"/>
          <w:lang w:val="uk-UA" w:eastAsia="uk-UA"/>
        </w:rPr>
        <w:t xml:space="preserve">). </w:t>
      </w:r>
      <w:proofErr w:type="spellStart"/>
      <w:r>
        <w:rPr>
          <w:sz w:val="28"/>
          <w:szCs w:val="28"/>
          <w:lang w:val="uk-UA" w:eastAsia="uk-UA"/>
        </w:rPr>
        <w:t>Perei</w:t>
      </w:r>
      <w:r w:rsidR="00BD3029">
        <w:rPr>
          <w:sz w:val="28"/>
          <w:szCs w:val="28"/>
          <w:lang w:val="uk-UA" w:eastAsia="uk-UA"/>
        </w:rPr>
        <w:t>aslav</w:t>
      </w:r>
      <w:proofErr w:type="spellEnd"/>
      <w:r w:rsidR="00BD3029">
        <w:rPr>
          <w:sz w:val="28"/>
          <w:szCs w:val="28"/>
          <w:lang w:val="uk-UA" w:eastAsia="uk-UA"/>
        </w:rPr>
        <w:t xml:space="preserve"> (</w:t>
      </w:r>
      <w:r w:rsidR="00BD3029">
        <w:rPr>
          <w:sz w:val="28"/>
          <w:szCs w:val="28"/>
          <w:lang w:val="en-US" w:eastAsia="uk-UA"/>
        </w:rPr>
        <w:t>u</w:t>
      </w:r>
      <w:proofErr w:type="spellStart"/>
      <w:r w:rsidR="00BD3029">
        <w:rPr>
          <w:sz w:val="28"/>
          <w:szCs w:val="28"/>
          <w:lang w:val="uk-UA" w:eastAsia="uk-UA"/>
        </w:rPr>
        <w:t>kr</w:t>
      </w:r>
      <w:proofErr w:type="spellEnd"/>
      <w:r w:rsidR="00BD3029">
        <w:rPr>
          <w:sz w:val="28"/>
          <w:szCs w:val="28"/>
          <w:lang w:val="uk-UA" w:eastAsia="uk-UA"/>
        </w:rPr>
        <w:t>)</w:t>
      </w:r>
      <w:r w:rsidR="00BD3029" w:rsidRPr="00BD3029">
        <w:rPr>
          <w:sz w:val="28"/>
          <w:szCs w:val="28"/>
          <w:lang w:val="uk-UA" w:eastAsia="uk-UA"/>
        </w:rPr>
        <w:t>.</w:t>
      </w:r>
    </w:p>
    <w:p w:rsidR="00BD3029" w:rsidRPr="00BD3029" w:rsidRDefault="0097302E" w:rsidP="0097302E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Krutii</w:t>
      </w:r>
      <w:proofErr w:type="spellEnd"/>
      <w:r w:rsidR="00B66623" w:rsidRPr="0097302E">
        <w:rPr>
          <w:sz w:val="28"/>
          <w:szCs w:val="28"/>
          <w:lang w:val="uk-UA" w:eastAsia="uk-UA"/>
        </w:rPr>
        <w:t>,</w:t>
      </w:r>
      <w:r w:rsidR="00B66623">
        <w:rPr>
          <w:sz w:val="28"/>
          <w:szCs w:val="28"/>
          <w:lang w:val="uk-UA" w:eastAsia="uk-UA"/>
        </w:rPr>
        <w:t xml:space="preserve"> K. </w:t>
      </w:r>
      <w:r>
        <w:rPr>
          <w:sz w:val="28"/>
          <w:szCs w:val="28"/>
          <w:lang w:val="uk-UA" w:eastAsia="uk-UA"/>
        </w:rPr>
        <w:t>L. (2019).</w:t>
      </w:r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Stiny</w:t>
      </w:r>
      <w:proofErr w:type="spellEnd"/>
      <w:r w:rsidRPr="0097302E">
        <w:rPr>
          <w:sz w:val="28"/>
          <w:szCs w:val="28"/>
          <w:lang w:val="uk-UA" w:eastAsia="uk-UA"/>
        </w:rPr>
        <w:t xml:space="preserve">, </w:t>
      </w:r>
      <w:proofErr w:type="spellStart"/>
      <w:r w:rsidRPr="0097302E">
        <w:rPr>
          <w:sz w:val="28"/>
          <w:szCs w:val="28"/>
          <w:lang w:val="uk-UA" w:eastAsia="uk-UA"/>
        </w:rPr>
        <w:t>steli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ta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pidloha</w:t>
      </w:r>
      <w:proofErr w:type="spellEnd"/>
      <w:r w:rsidRPr="0097302E">
        <w:rPr>
          <w:sz w:val="28"/>
          <w:szCs w:val="28"/>
          <w:lang w:val="uk-UA" w:eastAsia="uk-UA"/>
        </w:rPr>
        <w:t xml:space="preserve">, </w:t>
      </w:r>
      <w:proofErr w:type="spellStart"/>
      <w:r w:rsidRPr="0097302E">
        <w:rPr>
          <w:sz w:val="28"/>
          <w:szCs w:val="28"/>
          <w:lang w:val="uk-UA" w:eastAsia="uk-UA"/>
        </w:rPr>
        <w:t>yaki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hovoriat</w:t>
      </w:r>
      <w:proofErr w:type="spellEnd"/>
      <w:r w:rsidRPr="0097302E">
        <w:rPr>
          <w:sz w:val="28"/>
          <w:szCs w:val="28"/>
          <w:lang w:val="uk-UA" w:eastAsia="uk-UA"/>
        </w:rPr>
        <w:t xml:space="preserve">. </w:t>
      </w:r>
      <w:proofErr w:type="spellStart"/>
      <w:r w:rsidRPr="0097302E">
        <w:rPr>
          <w:sz w:val="28"/>
          <w:szCs w:val="28"/>
          <w:lang w:val="uk-UA" w:eastAsia="uk-UA"/>
        </w:rPr>
        <w:t>Optymalne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peretvorennia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osvitnoho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prostoru</w:t>
      </w:r>
      <w:proofErr w:type="spellEnd"/>
      <w:r w:rsidRPr="0097302E">
        <w:rPr>
          <w:sz w:val="28"/>
          <w:szCs w:val="28"/>
          <w:lang w:val="uk-UA" w:eastAsia="uk-UA"/>
        </w:rPr>
        <w:t xml:space="preserve"> </w:t>
      </w:r>
      <w:proofErr w:type="spellStart"/>
      <w:r w:rsidRPr="0097302E">
        <w:rPr>
          <w:sz w:val="28"/>
          <w:szCs w:val="28"/>
          <w:lang w:val="uk-UA" w:eastAsia="uk-UA"/>
        </w:rPr>
        <w:t>dytiac</w:t>
      </w:r>
      <w:r>
        <w:rPr>
          <w:sz w:val="28"/>
          <w:szCs w:val="28"/>
          <w:lang w:val="uk-UA" w:eastAsia="uk-UA"/>
        </w:rPr>
        <w:t>hoho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sadochka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BD3029" w:rsidRPr="00BD3029">
        <w:rPr>
          <w:sz w:val="28"/>
          <w:szCs w:val="28"/>
          <w:lang w:val="uk-UA" w:eastAsia="uk-UA"/>
        </w:rPr>
        <w:t>[</w:t>
      </w:r>
      <w:proofErr w:type="spellStart"/>
      <w:r w:rsidR="00BD3029" w:rsidRPr="00BD3029">
        <w:rPr>
          <w:sz w:val="28"/>
          <w:szCs w:val="28"/>
          <w:lang w:val="uk-UA" w:eastAsia="uk-UA"/>
        </w:rPr>
        <w:t>Walls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, </w:t>
      </w:r>
      <w:proofErr w:type="spellStart"/>
      <w:r w:rsidR="00BD3029" w:rsidRPr="00BD3029">
        <w:rPr>
          <w:sz w:val="28"/>
          <w:szCs w:val="28"/>
          <w:lang w:val="uk-UA" w:eastAsia="uk-UA"/>
        </w:rPr>
        <w:t>ceilings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lastRenderedPageBreak/>
        <w:t>and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floors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that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speak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. </w:t>
      </w:r>
      <w:proofErr w:type="spellStart"/>
      <w:r w:rsidR="00BD3029" w:rsidRPr="00BD3029">
        <w:rPr>
          <w:sz w:val="28"/>
          <w:szCs w:val="28"/>
          <w:lang w:val="uk-UA" w:eastAsia="uk-UA"/>
        </w:rPr>
        <w:t>Optimum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transformation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of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the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educational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space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of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the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 </w:t>
      </w:r>
      <w:proofErr w:type="spellStart"/>
      <w:r w:rsidR="00BD3029" w:rsidRPr="00BD3029">
        <w:rPr>
          <w:sz w:val="28"/>
          <w:szCs w:val="28"/>
          <w:lang w:val="uk-UA" w:eastAsia="uk-UA"/>
        </w:rPr>
        <w:t>kindergarten</w:t>
      </w:r>
      <w:proofErr w:type="spellEnd"/>
      <w:r w:rsidR="00BD3029" w:rsidRPr="00BD3029">
        <w:rPr>
          <w:sz w:val="28"/>
          <w:szCs w:val="28"/>
          <w:lang w:val="uk-UA" w:eastAsia="uk-UA"/>
        </w:rPr>
        <w:t xml:space="preserve">]. </w:t>
      </w:r>
      <w:proofErr w:type="spellStart"/>
      <w:r>
        <w:rPr>
          <w:i/>
          <w:sz w:val="28"/>
          <w:szCs w:val="28"/>
          <w:lang w:val="uk-UA" w:eastAsia="uk-UA"/>
        </w:rPr>
        <w:t>Doshkilne</w:t>
      </w:r>
      <w:proofErr w:type="spellEnd"/>
      <w:r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vykhovanni</w:t>
      </w:r>
      <w:r w:rsidR="00BD3029" w:rsidRPr="00B66623">
        <w:rPr>
          <w:i/>
          <w:sz w:val="28"/>
          <w:szCs w:val="28"/>
          <w:lang w:val="uk-UA" w:eastAsia="uk-UA"/>
        </w:rPr>
        <w:t>a</w:t>
      </w:r>
      <w:proofErr w:type="spellEnd"/>
      <w:r w:rsidR="00B66623">
        <w:rPr>
          <w:sz w:val="28"/>
          <w:szCs w:val="28"/>
          <w:lang w:val="uk-UA" w:eastAsia="uk-UA"/>
        </w:rPr>
        <w:t xml:space="preserve">, 1, 3 </w:t>
      </w:r>
      <w:r w:rsidR="00B66623">
        <w:rPr>
          <w:sz w:val="28"/>
          <w:szCs w:val="28"/>
          <w:lang w:val="en-US" w:eastAsia="uk-UA"/>
        </w:rPr>
        <w:t>(</w:t>
      </w:r>
      <w:proofErr w:type="spellStart"/>
      <w:r w:rsidR="00B66623">
        <w:rPr>
          <w:sz w:val="28"/>
          <w:szCs w:val="28"/>
          <w:lang w:val="uk-UA" w:eastAsia="uk-UA"/>
        </w:rPr>
        <w:t>ukr</w:t>
      </w:r>
      <w:proofErr w:type="spellEnd"/>
      <w:r w:rsidR="00B66623">
        <w:rPr>
          <w:sz w:val="28"/>
          <w:szCs w:val="28"/>
          <w:lang w:val="uk-UA" w:eastAsia="uk-UA"/>
        </w:rPr>
        <w:t>)</w:t>
      </w:r>
      <w:r w:rsidR="00BD3029" w:rsidRPr="00BD3029">
        <w:rPr>
          <w:sz w:val="28"/>
          <w:szCs w:val="28"/>
          <w:lang w:val="uk-UA" w:eastAsia="uk-UA"/>
        </w:rPr>
        <w:t>.</w:t>
      </w:r>
    </w:p>
    <w:p w:rsidR="00B66623" w:rsidRPr="00B66623" w:rsidRDefault="00D31D81" w:rsidP="00D31D8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Olii</w:t>
      </w:r>
      <w:r w:rsidR="00B66623" w:rsidRPr="00B66623">
        <w:rPr>
          <w:sz w:val="28"/>
          <w:szCs w:val="28"/>
          <w:lang w:val="uk-UA" w:eastAsia="uk-UA"/>
        </w:rPr>
        <w:t>nyk</w:t>
      </w:r>
      <w:proofErr w:type="spellEnd"/>
      <w:r w:rsidR="00B66623">
        <w:rPr>
          <w:sz w:val="28"/>
          <w:szCs w:val="28"/>
          <w:lang w:val="en-US" w:eastAsia="uk-UA"/>
        </w:rPr>
        <w:t>,</w:t>
      </w:r>
      <w:r w:rsidR="00B66623">
        <w:rPr>
          <w:sz w:val="28"/>
          <w:szCs w:val="28"/>
          <w:lang w:val="uk-UA" w:eastAsia="uk-UA"/>
        </w:rPr>
        <w:t xml:space="preserve"> L. </w:t>
      </w:r>
      <w:r w:rsidR="00B66623" w:rsidRPr="00B66623">
        <w:rPr>
          <w:sz w:val="28"/>
          <w:szCs w:val="28"/>
          <w:lang w:val="uk-UA" w:eastAsia="uk-UA"/>
        </w:rPr>
        <w:t>M. (2022).</w:t>
      </w:r>
      <w:r w:rsidRPr="00D31D81">
        <w:rPr>
          <w:lang w:val="en-US"/>
        </w:rPr>
        <w:t xml:space="preserve"> </w:t>
      </w:r>
      <w:proofErr w:type="spellStart"/>
      <w:r w:rsidRPr="00D31D81">
        <w:rPr>
          <w:sz w:val="28"/>
          <w:szCs w:val="28"/>
          <w:lang w:val="uk-UA" w:eastAsia="uk-UA"/>
        </w:rPr>
        <w:t>Pisliadyplomna</w:t>
      </w:r>
      <w:proofErr w:type="spellEnd"/>
      <w:r w:rsidRPr="00D31D81">
        <w:rPr>
          <w:sz w:val="28"/>
          <w:szCs w:val="28"/>
          <w:lang w:val="uk-UA" w:eastAsia="uk-UA"/>
        </w:rPr>
        <w:t xml:space="preserve"> </w:t>
      </w:r>
      <w:proofErr w:type="spellStart"/>
      <w:r w:rsidRPr="00D31D81">
        <w:rPr>
          <w:sz w:val="28"/>
          <w:szCs w:val="28"/>
          <w:lang w:val="uk-UA" w:eastAsia="uk-UA"/>
        </w:rPr>
        <w:t>pedahohichna</w:t>
      </w:r>
      <w:proofErr w:type="spellEnd"/>
      <w:r w:rsidRPr="00D31D81">
        <w:rPr>
          <w:sz w:val="28"/>
          <w:szCs w:val="28"/>
          <w:lang w:val="uk-UA" w:eastAsia="uk-UA"/>
        </w:rPr>
        <w:t xml:space="preserve"> </w:t>
      </w:r>
      <w:proofErr w:type="spellStart"/>
      <w:r w:rsidRPr="00D31D81">
        <w:rPr>
          <w:sz w:val="28"/>
          <w:szCs w:val="28"/>
          <w:lang w:val="uk-UA" w:eastAsia="uk-UA"/>
        </w:rPr>
        <w:t>osvita</w:t>
      </w:r>
      <w:proofErr w:type="spellEnd"/>
      <w:r w:rsidRPr="00D31D81">
        <w:rPr>
          <w:sz w:val="28"/>
          <w:szCs w:val="28"/>
          <w:lang w:val="uk-UA" w:eastAsia="uk-UA"/>
        </w:rPr>
        <w:t xml:space="preserve"> v </w:t>
      </w:r>
      <w:proofErr w:type="spellStart"/>
      <w:r w:rsidRPr="00D31D81">
        <w:rPr>
          <w:sz w:val="28"/>
          <w:szCs w:val="28"/>
          <w:lang w:val="uk-UA" w:eastAsia="uk-UA"/>
        </w:rPr>
        <w:t>umovakh</w:t>
      </w:r>
      <w:proofErr w:type="spellEnd"/>
      <w:r w:rsidRPr="00D31D81">
        <w:rPr>
          <w:sz w:val="28"/>
          <w:szCs w:val="28"/>
          <w:lang w:val="uk-UA" w:eastAsia="uk-UA"/>
        </w:rPr>
        <w:t xml:space="preserve"> </w:t>
      </w:r>
      <w:proofErr w:type="spellStart"/>
      <w:r w:rsidRPr="00D31D81">
        <w:rPr>
          <w:sz w:val="28"/>
          <w:szCs w:val="28"/>
          <w:lang w:val="uk-UA" w:eastAsia="uk-UA"/>
        </w:rPr>
        <w:t>voiennoho</w:t>
      </w:r>
      <w:proofErr w:type="spellEnd"/>
      <w:r w:rsidRPr="00D31D81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stanu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[</w:t>
      </w:r>
      <w:proofErr w:type="spellStart"/>
      <w:r w:rsidR="00B66623" w:rsidRPr="00B66623">
        <w:rPr>
          <w:sz w:val="28"/>
          <w:szCs w:val="28"/>
          <w:lang w:val="uk-UA" w:eastAsia="uk-UA"/>
        </w:rPr>
        <w:t>Postgraduate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pedagogical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education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in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the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conditions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of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martial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law</w:t>
      </w:r>
      <w:proofErr w:type="spellEnd"/>
      <w:r w:rsidR="00B66623">
        <w:rPr>
          <w:sz w:val="28"/>
          <w:szCs w:val="28"/>
          <w:lang w:val="en-US" w:eastAsia="uk-UA"/>
        </w:rPr>
        <w:t>]</w:t>
      </w:r>
      <w:r w:rsidR="00B66623" w:rsidRPr="00B66623">
        <w:rPr>
          <w:sz w:val="28"/>
          <w:szCs w:val="28"/>
          <w:lang w:val="uk-UA" w:eastAsia="uk-UA"/>
        </w:rPr>
        <w:t xml:space="preserve">. </w:t>
      </w:r>
      <w:proofErr w:type="spellStart"/>
      <w:r w:rsidR="00B66623" w:rsidRPr="00B66623">
        <w:rPr>
          <w:i/>
          <w:sz w:val="28"/>
          <w:szCs w:val="28"/>
          <w:lang w:val="uk-UA" w:eastAsia="uk-UA"/>
        </w:rPr>
        <w:t>Veresen</w:t>
      </w:r>
      <w:proofErr w:type="spellEnd"/>
      <w:r w:rsidR="00B66623">
        <w:rPr>
          <w:sz w:val="28"/>
          <w:szCs w:val="28"/>
          <w:lang w:val="uk-UA" w:eastAsia="uk-UA"/>
        </w:rPr>
        <w:t>, 2(93), 123–134 (</w:t>
      </w:r>
      <w:proofErr w:type="spellStart"/>
      <w:r w:rsidR="00B66623">
        <w:rPr>
          <w:sz w:val="28"/>
          <w:szCs w:val="28"/>
          <w:lang w:val="uk-UA" w:eastAsia="uk-UA"/>
        </w:rPr>
        <w:t>ukr</w:t>
      </w:r>
      <w:proofErr w:type="spellEnd"/>
      <w:r w:rsidR="00B66623">
        <w:rPr>
          <w:sz w:val="28"/>
          <w:szCs w:val="28"/>
          <w:lang w:val="uk-UA" w:eastAsia="uk-UA"/>
        </w:rPr>
        <w:t>)</w:t>
      </w:r>
      <w:r w:rsidR="00B66623" w:rsidRPr="00B66623">
        <w:rPr>
          <w:sz w:val="28"/>
          <w:szCs w:val="28"/>
          <w:lang w:val="uk-UA" w:eastAsia="uk-UA"/>
        </w:rPr>
        <w:t>.</w:t>
      </w:r>
    </w:p>
    <w:p w:rsidR="00B66623" w:rsidRPr="00B66623" w:rsidRDefault="00D31D81" w:rsidP="00D31D8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Shuli</w:t>
      </w:r>
      <w:r w:rsidR="00B66623" w:rsidRPr="00B66623">
        <w:rPr>
          <w:sz w:val="28"/>
          <w:szCs w:val="28"/>
          <w:lang w:val="uk-UA" w:eastAsia="uk-UA"/>
        </w:rPr>
        <w:t>ar</w:t>
      </w:r>
      <w:proofErr w:type="spellEnd"/>
      <w:r w:rsidR="00B66623">
        <w:rPr>
          <w:sz w:val="28"/>
          <w:szCs w:val="28"/>
          <w:lang w:val="en-US" w:eastAsia="uk-UA"/>
        </w:rPr>
        <w:t>,</w:t>
      </w:r>
      <w:r w:rsidR="00B66623">
        <w:rPr>
          <w:sz w:val="28"/>
          <w:szCs w:val="28"/>
          <w:lang w:val="uk-UA" w:eastAsia="uk-UA"/>
        </w:rPr>
        <w:t xml:space="preserve"> V. </w:t>
      </w:r>
      <w:r w:rsidR="00B66623" w:rsidRPr="00B66623">
        <w:rPr>
          <w:sz w:val="28"/>
          <w:szCs w:val="28"/>
          <w:lang w:val="uk-UA" w:eastAsia="uk-UA"/>
        </w:rPr>
        <w:t>I. (2022).</w:t>
      </w:r>
      <w:r w:rsidRPr="00D31D81">
        <w:rPr>
          <w:lang w:val="en-US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Tsinnisno-etychna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paradyhma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v </w:t>
      </w:r>
      <w:proofErr w:type="spellStart"/>
      <w:r w:rsidRPr="006C443C">
        <w:rPr>
          <w:i/>
          <w:sz w:val="28"/>
          <w:szCs w:val="28"/>
          <w:lang w:val="uk-UA" w:eastAsia="uk-UA"/>
        </w:rPr>
        <w:t>systemi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literaturnoi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osvity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Novoi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ukrainskoi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shkoly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(</w:t>
      </w:r>
      <w:proofErr w:type="spellStart"/>
      <w:r w:rsidRPr="006C443C">
        <w:rPr>
          <w:i/>
          <w:sz w:val="28"/>
          <w:szCs w:val="28"/>
          <w:lang w:val="uk-UA" w:eastAsia="uk-UA"/>
        </w:rPr>
        <w:t>teoretyko-metodolohichna</w:t>
      </w:r>
      <w:proofErr w:type="spellEnd"/>
      <w:r w:rsidRPr="006C443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C443C">
        <w:rPr>
          <w:i/>
          <w:sz w:val="28"/>
          <w:szCs w:val="28"/>
          <w:lang w:val="uk-UA" w:eastAsia="uk-UA"/>
        </w:rPr>
        <w:t>viziia</w:t>
      </w:r>
      <w:proofErr w:type="spellEnd"/>
      <w:r w:rsidRPr="006C443C">
        <w:rPr>
          <w:i/>
          <w:sz w:val="28"/>
          <w:szCs w:val="28"/>
          <w:lang w:val="uk-UA" w:eastAsia="uk-UA"/>
        </w:rPr>
        <w:t>).</w:t>
      </w:r>
      <w:r>
        <w:rPr>
          <w:sz w:val="28"/>
          <w:szCs w:val="28"/>
          <w:lang w:val="uk-UA" w:eastAsia="uk-UA"/>
        </w:rPr>
        <w:t xml:space="preserve"> I </w:t>
      </w:r>
      <w:proofErr w:type="spellStart"/>
      <w:r>
        <w:rPr>
          <w:sz w:val="28"/>
          <w:szCs w:val="28"/>
          <w:lang w:val="uk-UA" w:eastAsia="uk-UA"/>
        </w:rPr>
        <w:t>chastyna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B66623" w:rsidRPr="00B66623">
        <w:rPr>
          <w:sz w:val="28"/>
          <w:szCs w:val="28"/>
          <w:lang w:val="uk-UA" w:eastAsia="uk-UA"/>
        </w:rPr>
        <w:t>[</w:t>
      </w:r>
      <w:proofErr w:type="spellStart"/>
      <w:r w:rsidR="00B66623" w:rsidRPr="00B66623">
        <w:rPr>
          <w:sz w:val="28"/>
          <w:szCs w:val="28"/>
          <w:lang w:val="uk-UA" w:eastAsia="uk-UA"/>
        </w:rPr>
        <w:t>Value-ethical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paradigm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in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the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system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of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literary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education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of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the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New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Ukrainian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School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(</w:t>
      </w:r>
      <w:proofErr w:type="spellStart"/>
      <w:r w:rsidR="00B66623" w:rsidRPr="00B66623">
        <w:rPr>
          <w:sz w:val="28"/>
          <w:szCs w:val="28"/>
          <w:lang w:val="uk-UA" w:eastAsia="uk-UA"/>
        </w:rPr>
        <w:t>theoretical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and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methodological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 </w:t>
      </w:r>
      <w:proofErr w:type="spellStart"/>
      <w:r w:rsidR="00B66623" w:rsidRPr="00B66623">
        <w:rPr>
          <w:sz w:val="28"/>
          <w:szCs w:val="28"/>
          <w:lang w:val="uk-UA" w:eastAsia="uk-UA"/>
        </w:rPr>
        <w:t>vision</w:t>
      </w:r>
      <w:proofErr w:type="spellEnd"/>
      <w:r w:rsidR="00B66623" w:rsidRPr="00B66623">
        <w:rPr>
          <w:sz w:val="28"/>
          <w:szCs w:val="28"/>
          <w:lang w:val="uk-UA" w:eastAsia="uk-UA"/>
        </w:rPr>
        <w:t>)]. Mykolaiv: OIPPO (</w:t>
      </w:r>
      <w:proofErr w:type="spellStart"/>
      <w:r w:rsidR="00B66623" w:rsidRPr="00B66623">
        <w:rPr>
          <w:sz w:val="28"/>
          <w:szCs w:val="28"/>
          <w:lang w:val="uk-UA" w:eastAsia="uk-UA"/>
        </w:rPr>
        <w:t>ukr</w:t>
      </w:r>
      <w:proofErr w:type="spellEnd"/>
      <w:r w:rsidR="00B66623" w:rsidRPr="00B66623">
        <w:rPr>
          <w:sz w:val="28"/>
          <w:szCs w:val="28"/>
          <w:lang w:val="uk-UA" w:eastAsia="uk-UA"/>
        </w:rPr>
        <w:t xml:space="preserve">). </w:t>
      </w:r>
    </w:p>
    <w:p w:rsidR="00B66623" w:rsidRPr="00B66623" w:rsidRDefault="00D31D81" w:rsidP="00D31D8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Tepti</w:t>
      </w:r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uk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Yu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O. (2021).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Psykholohichni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umovy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rozvytku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stresostiikosti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u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sotsialnykh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pratsivnykiv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riznykh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vikovykh</w:t>
      </w:r>
      <w:proofErr w:type="spellEnd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31D8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katehorii</w:t>
      </w:r>
      <w:proofErr w:type="spellEnd"/>
      <w:r w:rsidRP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Psychological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conditions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development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stress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resistance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social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workers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different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age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categories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r w:rsidR="00B66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Extended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abstract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candidate’s</w:t>
      </w:r>
      <w:proofErr w:type="spellEnd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thesis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Kyiv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ukr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66623"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13A0" w:rsidRPr="00B66623" w:rsidRDefault="00601F8A" w:rsidP="00D31D8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Vodolazska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T. V. (2012).</w:t>
      </w:r>
      <w:r w:rsidR="009730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Model </w:t>
      </w:r>
      <w:proofErr w:type="spellStart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dobrozychlyvoho</w:t>
      </w:r>
      <w:proofErr w:type="spellEnd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do </w:t>
      </w:r>
      <w:proofErr w:type="spellStart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ditei</w:t>
      </w:r>
      <w:proofErr w:type="spellEnd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osvitnoho</w:t>
      </w:r>
      <w:proofErr w:type="spellEnd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seredovyshcha</w:t>
      </w:r>
      <w:proofErr w:type="spellEnd"/>
      <w:r w:rsidR="00D31D81" w:rsidRPr="00D31D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[A </w:t>
      </w:r>
      <w:proofErr w:type="spellStart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>model</w:t>
      </w:r>
      <w:proofErr w:type="spellEnd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>child-friendly</w:t>
      </w:r>
      <w:proofErr w:type="spellEnd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educational</w:t>
      </w:r>
      <w:proofErr w:type="spellEnd"/>
      <w:r w:rsidR="00D31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443C">
        <w:rPr>
          <w:rFonts w:ascii="Times New Roman" w:eastAsia="Times New Roman" w:hAnsi="Times New Roman" w:cs="Times New Roman"/>
          <w:sz w:val="28"/>
          <w:szCs w:val="28"/>
          <w:lang w:eastAsia="uk-UA"/>
        </w:rPr>
        <w:t>environment</w:t>
      </w:r>
      <w:proofErr w:type="spellEnd"/>
      <w:r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proofErr w:type="spellStart"/>
      <w:r w:rsidR="00D31D8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Postmetodyka</w:t>
      </w:r>
      <w:proofErr w:type="spellEnd"/>
      <w:r w:rsidRPr="00B6662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5,</w:t>
      </w:r>
      <w:r w:rsidRPr="00B6662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13–17 (</w:t>
      </w:r>
      <w:proofErr w:type="spellStart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ukr</w:t>
      </w:r>
      <w:proofErr w:type="spellEnd"/>
      <w:r w:rsid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66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4813A0" w:rsidRPr="00B66623" w:rsidSect="007F26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3D9"/>
    <w:multiLevelType w:val="hybridMultilevel"/>
    <w:tmpl w:val="5BF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65B4"/>
    <w:multiLevelType w:val="multilevel"/>
    <w:tmpl w:val="01C8A6A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3D00E3"/>
    <w:multiLevelType w:val="hybridMultilevel"/>
    <w:tmpl w:val="11A08E34"/>
    <w:lvl w:ilvl="0" w:tplc="E00A5EFE">
      <w:start w:val="1"/>
      <w:numFmt w:val="decimal"/>
      <w:lvlText w:val="%1."/>
      <w:lvlJc w:val="left"/>
      <w:pPr>
        <w:ind w:left="1154" w:hanging="444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41B467BD"/>
    <w:multiLevelType w:val="hybridMultilevel"/>
    <w:tmpl w:val="197ADB50"/>
    <w:lvl w:ilvl="0" w:tplc="F8709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8709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941900"/>
    <w:multiLevelType w:val="hybridMultilevel"/>
    <w:tmpl w:val="9EB02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F93"/>
    <w:multiLevelType w:val="hybridMultilevel"/>
    <w:tmpl w:val="53F8AE0A"/>
    <w:lvl w:ilvl="0" w:tplc="F4E47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F24F15"/>
    <w:multiLevelType w:val="hybridMultilevel"/>
    <w:tmpl w:val="1A80EA1E"/>
    <w:lvl w:ilvl="0" w:tplc="15C21B48">
      <w:start w:val="1"/>
      <w:numFmt w:val="decimal"/>
      <w:lvlText w:val="%1."/>
      <w:lvlJc w:val="left"/>
      <w:pPr>
        <w:ind w:left="810" w:hanging="45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42EB"/>
    <w:multiLevelType w:val="multilevel"/>
    <w:tmpl w:val="F1D2AF28"/>
    <w:lvl w:ilvl="0">
      <w:start w:val="1"/>
      <w:numFmt w:val="bullet"/>
      <w:lvlText w:val="●"/>
      <w:lvlJc w:val="left"/>
      <w:pPr>
        <w:ind w:left="12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3B37F2"/>
    <w:multiLevelType w:val="hybridMultilevel"/>
    <w:tmpl w:val="D75C6772"/>
    <w:lvl w:ilvl="0" w:tplc="A77240F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6050F8C"/>
    <w:multiLevelType w:val="hybridMultilevel"/>
    <w:tmpl w:val="638ED22A"/>
    <w:lvl w:ilvl="0" w:tplc="F4E4773C">
      <w:start w:val="1"/>
      <w:numFmt w:val="bullet"/>
      <w:lvlText w:val=""/>
      <w:lvlJc w:val="left"/>
      <w:pPr>
        <w:ind w:left="1154" w:hanging="444"/>
      </w:pPr>
      <w:rPr>
        <w:rFonts w:ascii="Symbol" w:hAnsi="Symbol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6A6E565B"/>
    <w:multiLevelType w:val="hybridMultilevel"/>
    <w:tmpl w:val="34EA3BC2"/>
    <w:lvl w:ilvl="0" w:tplc="F4E47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733DCC"/>
    <w:multiLevelType w:val="hybridMultilevel"/>
    <w:tmpl w:val="FC40DEEE"/>
    <w:lvl w:ilvl="0" w:tplc="F4E47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E02DFB"/>
    <w:multiLevelType w:val="hybridMultilevel"/>
    <w:tmpl w:val="C54211F0"/>
    <w:lvl w:ilvl="0" w:tplc="27680C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3E55F3"/>
    <w:multiLevelType w:val="hybridMultilevel"/>
    <w:tmpl w:val="38B6F5F8"/>
    <w:lvl w:ilvl="0" w:tplc="F4E477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8F10AA"/>
    <w:multiLevelType w:val="hybridMultilevel"/>
    <w:tmpl w:val="1A80EA1E"/>
    <w:lvl w:ilvl="0" w:tplc="15C21B48">
      <w:start w:val="1"/>
      <w:numFmt w:val="decimal"/>
      <w:lvlText w:val="%1."/>
      <w:lvlJc w:val="left"/>
      <w:pPr>
        <w:ind w:left="810" w:hanging="45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3573"/>
    <w:multiLevelType w:val="multilevel"/>
    <w:tmpl w:val="7A6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749"/>
    <w:rsid w:val="00011195"/>
    <w:rsid w:val="00015B17"/>
    <w:rsid w:val="000201CA"/>
    <w:rsid w:val="0002700A"/>
    <w:rsid w:val="00034CD2"/>
    <w:rsid w:val="00035280"/>
    <w:rsid w:val="00035D0A"/>
    <w:rsid w:val="00037A19"/>
    <w:rsid w:val="00042F56"/>
    <w:rsid w:val="00046C6D"/>
    <w:rsid w:val="0005101E"/>
    <w:rsid w:val="00052BBF"/>
    <w:rsid w:val="000573E6"/>
    <w:rsid w:val="00060074"/>
    <w:rsid w:val="00061A17"/>
    <w:rsid w:val="000716C9"/>
    <w:rsid w:val="00073A68"/>
    <w:rsid w:val="0007603C"/>
    <w:rsid w:val="00091C52"/>
    <w:rsid w:val="0009476D"/>
    <w:rsid w:val="000A7C70"/>
    <w:rsid w:val="000B6A1D"/>
    <w:rsid w:val="000B7D15"/>
    <w:rsid w:val="000C6049"/>
    <w:rsid w:val="000D6FF4"/>
    <w:rsid w:val="000E08F2"/>
    <w:rsid w:val="000E3756"/>
    <w:rsid w:val="001039DD"/>
    <w:rsid w:val="00104741"/>
    <w:rsid w:val="0010729C"/>
    <w:rsid w:val="001408AD"/>
    <w:rsid w:val="0015094F"/>
    <w:rsid w:val="00151843"/>
    <w:rsid w:val="00155311"/>
    <w:rsid w:val="00157AE4"/>
    <w:rsid w:val="00170190"/>
    <w:rsid w:val="00173FE7"/>
    <w:rsid w:val="0017614F"/>
    <w:rsid w:val="001849BD"/>
    <w:rsid w:val="00187E7B"/>
    <w:rsid w:val="00191653"/>
    <w:rsid w:val="001A34C4"/>
    <w:rsid w:val="001B2D7C"/>
    <w:rsid w:val="001B4F03"/>
    <w:rsid w:val="001C3730"/>
    <w:rsid w:val="001C5132"/>
    <w:rsid w:val="001D0DD8"/>
    <w:rsid w:val="001D4849"/>
    <w:rsid w:val="001E7E25"/>
    <w:rsid w:val="001F2719"/>
    <w:rsid w:val="00201B88"/>
    <w:rsid w:val="0020462D"/>
    <w:rsid w:val="002072F9"/>
    <w:rsid w:val="0021311C"/>
    <w:rsid w:val="00217269"/>
    <w:rsid w:val="00221554"/>
    <w:rsid w:val="00227BFE"/>
    <w:rsid w:val="00235A4A"/>
    <w:rsid w:val="00252BFF"/>
    <w:rsid w:val="00254352"/>
    <w:rsid w:val="00272066"/>
    <w:rsid w:val="00272116"/>
    <w:rsid w:val="0027705C"/>
    <w:rsid w:val="002832DB"/>
    <w:rsid w:val="00284891"/>
    <w:rsid w:val="002A16EF"/>
    <w:rsid w:val="002A4913"/>
    <w:rsid w:val="002A599D"/>
    <w:rsid w:val="002B326D"/>
    <w:rsid w:val="002B3D46"/>
    <w:rsid w:val="002C6197"/>
    <w:rsid w:val="002D0416"/>
    <w:rsid w:val="002D04AA"/>
    <w:rsid w:val="002D3EC7"/>
    <w:rsid w:val="002E242E"/>
    <w:rsid w:val="002E2B2C"/>
    <w:rsid w:val="002E3DB0"/>
    <w:rsid w:val="002F016D"/>
    <w:rsid w:val="002F0CEB"/>
    <w:rsid w:val="002F3517"/>
    <w:rsid w:val="002F635A"/>
    <w:rsid w:val="00303912"/>
    <w:rsid w:val="00310891"/>
    <w:rsid w:val="00315D49"/>
    <w:rsid w:val="00315E6C"/>
    <w:rsid w:val="00316171"/>
    <w:rsid w:val="00316F83"/>
    <w:rsid w:val="00317AD0"/>
    <w:rsid w:val="00324084"/>
    <w:rsid w:val="00324D37"/>
    <w:rsid w:val="00326FB5"/>
    <w:rsid w:val="003279D2"/>
    <w:rsid w:val="00331441"/>
    <w:rsid w:val="003362B8"/>
    <w:rsid w:val="00344557"/>
    <w:rsid w:val="00351BB8"/>
    <w:rsid w:val="00354217"/>
    <w:rsid w:val="00357EA8"/>
    <w:rsid w:val="003606D4"/>
    <w:rsid w:val="00360C6D"/>
    <w:rsid w:val="003634CF"/>
    <w:rsid w:val="00363540"/>
    <w:rsid w:val="00364FEE"/>
    <w:rsid w:val="00367852"/>
    <w:rsid w:val="00372A30"/>
    <w:rsid w:val="00376B34"/>
    <w:rsid w:val="00384DDD"/>
    <w:rsid w:val="00394B7D"/>
    <w:rsid w:val="003971EC"/>
    <w:rsid w:val="003972C6"/>
    <w:rsid w:val="003979BD"/>
    <w:rsid w:val="003A234A"/>
    <w:rsid w:val="003A354E"/>
    <w:rsid w:val="003A78E9"/>
    <w:rsid w:val="003B1C89"/>
    <w:rsid w:val="003B4281"/>
    <w:rsid w:val="003C36FF"/>
    <w:rsid w:val="003C51BD"/>
    <w:rsid w:val="003E1CB0"/>
    <w:rsid w:val="003E2CDC"/>
    <w:rsid w:val="003F04C9"/>
    <w:rsid w:val="003F2DF1"/>
    <w:rsid w:val="003F56AB"/>
    <w:rsid w:val="003F5B55"/>
    <w:rsid w:val="003F782C"/>
    <w:rsid w:val="00411940"/>
    <w:rsid w:val="00415B69"/>
    <w:rsid w:val="004176DA"/>
    <w:rsid w:val="004253ED"/>
    <w:rsid w:val="0042661E"/>
    <w:rsid w:val="00426835"/>
    <w:rsid w:val="00433CE7"/>
    <w:rsid w:val="004404BC"/>
    <w:rsid w:val="00441CD1"/>
    <w:rsid w:val="00447D41"/>
    <w:rsid w:val="00467776"/>
    <w:rsid w:val="00471830"/>
    <w:rsid w:val="00476EA3"/>
    <w:rsid w:val="00480EB7"/>
    <w:rsid w:val="00480F0F"/>
    <w:rsid w:val="004813A0"/>
    <w:rsid w:val="0048247F"/>
    <w:rsid w:val="0049082B"/>
    <w:rsid w:val="004A0B84"/>
    <w:rsid w:val="004B2F1B"/>
    <w:rsid w:val="004B4D55"/>
    <w:rsid w:val="004B6A79"/>
    <w:rsid w:val="004C63BD"/>
    <w:rsid w:val="004C6542"/>
    <w:rsid w:val="004D581C"/>
    <w:rsid w:val="004E35B4"/>
    <w:rsid w:val="004F41BF"/>
    <w:rsid w:val="004F4D3B"/>
    <w:rsid w:val="005178A6"/>
    <w:rsid w:val="00531D60"/>
    <w:rsid w:val="00540B72"/>
    <w:rsid w:val="00541E51"/>
    <w:rsid w:val="00544B17"/>
    <w:rsid w:val="0055120C"/>
    <w:rsid w:val="00570312"/>
    <w:rsid w:val="005737F9"/>
    <w:rsid w:val="00573EEB"/>
    <w:rsid w:val="00581D2F"/>
    <w:rsid w:val="005A203E"/>
    <w:rsid w:val="005B12F1"/>
    <w:rsid w:val="005B34AF"/>
    <w:rsid w:val="005B38C2"/>
    <w:rsid w:val="005B61D8"/>
    <w:rsid w:val="005B6A70"/>
    <w:rsid w:val="005C1ACD"/>
    <w:rsid w:val="005C448C"/>
    <w:rsid w:val="005D5F1B"/>
    <w:rsid w:val="005E12FB"/>
    <w:rsid w:val="005E3324"/>
    <w:rsid w:val="00600DC8"/>
    <w:rsid w:val="00601F8A"/>
    <w:rsid w:val="0060218A"/>
    <w:rsid w:val="0062083D"/>
    <w:rsid w:val="0062230D"/>
    <w:rsid w:val="0062397C"/>
    <w:rsid w:val="00631B04"/>
    <w:rsid w:val="00632C66"/>
    <w:rsid w:val="0063682D"/>
    <w:rsid w:val="006370E7"/>
    <w:rsid w:val="00642CE4"/>
    <w:rsid w:val="00643A20"/>
    <w:rsid w:val="00644BC3"/>
    <w:rsid w:val="006459E5"/>
    <w:rsid w:val="00652AB9"/>
    <w:rsid w:val="006647B9"/>
    <w:rsid w:val="00665D0C"/>
    <w:rsid w:val="00686466"/>
    <w:rsid w:val="0069318B"/>
    <w:rsid w:val="006948E2"/>
    <w:rsid w:val="006B6963"/>
    <w:rsid w:val="006C443C"/>
    <w:rsid w:val="006C537A"/>
    <w:rsid w:val="006D2084"/>
    <w:rsid w:val="006D26EC"/>
    <w:rsid w:val="006D5D79"/>
    <w:rsid w:val="007017EF"/>
    <w:rsid w:val="00701852"/>
    <w:rsid w:val="00702487"/>
    <w:rsid w:val="00711789"/>
    <w:rsid w:val="00713BF3"/>
    <w:rsid w:val="00713E01"/>
    <w:rsid w:val="00717553"/>
    <w:rsid w:val="007229F0"/>
    <w:rsid w:val="00725A34"/>
    <w:rsid w:val="007455C9"/>
    <w:rsid w:val="0074572C"/>
    <w:rsid w:val="007555C1"/>
    <w:rsid w:val="00762895"/>
    <w:rsid w:val="00771057"/>
    <w:rsid w:val="00771D56"/>
    <w:rsid w:val="007806B3"/>
    <w:rsid w:val="007836D7"/>
    <w:rsid w:val="00784B13"/>
    <w:rsid w:val="00791117"/>
    <w:rsid w:val="00792AD7"/>
    <w:rsid w:val="007A3250"/>
    <w:rsid w:val="007A662E"/>
    <w:rsid w:val="007C0233"/>
    <w:rsid w:val="007C189E"/>
    <w:rsid w:val="007C30DC"/>
    <w:rsid w:val="007D730F"/>
    <w:rsid w:val="007E7E8B"/>
    <w:rsid w:val="007F2633"/>
    <w:rsid w:val="007F49BF"/>
    <w:rsid w:val="007F4D8F"/>
    <w:rsid w:val="00811073"/>
    <w:rsid w:val="00815505"/>
    <w:rsid w:val="0081751C"/>
    <w:rsid w:val="00817D66"/>
    <w:rsid w:val="008213C5"/>
    <w:rsid w:val="0082155C"/>
    <w:rsid w:val="00822B99"/>
    <w:rsid w:val="00826D81"/>
    <w:rsid w:val="00834561"/>
    <w:rsid w:val="00835DAE"/>
    <w:rsid w:val="00836FFE"/>
    <w:rsid w:val="008413D6"/>
    <w:rsid w:val="00841993"/>
    <w:rsid w:val="0084359F"/>
    <w:rsid w:val="008437CC"/>
    <w:rsid w:val="00855E7F"/>
    <w:rsid w:val="00861D69"/>
    <w:rsid w:val="00864848"/>
    <w:rsid w:val="008740B6"/>
    <w:rsid w:val="008778FF"/>
    <w:rsid w:val="008845E9"/>
    <w:rsid w:val="008943F7"/>
    <w:rsid w:val="00894C13"/>
    <w:rsid w:val="00897F0A"/>
    <w:rsid w:val="008A38FA"/>
    <w:rsid w:val="008A4BC9"/>
    <w:rsid w:val="008A7B90"/>
    <w:rsid w:val="008B707B"/>
    <w:rsid w:val="008C0C11"/>
    <w:rsid w:val="008C138F"/>
    <w:rsid w:val="008C5F31"/>
    <w:rsid w:val="00900CD0"/>
    <w:rsid w:val="00901E27"/>
    <w:rsid w:val="009022BF"/>
    <w:rsid w:val="00902754"/>
    <w:rsid w:val="00904703"/>
    <w:rsid w:val="00905457"/>
    <w:rsid w:val="00916546"/>
    <w:rsid w:val="00916FFA"/>
    <w:rsid w:val="009171D5"/>
    <w:rsid w:val="00926C47"/>
    <w:rsid w:val="00930823"/>
    <w:rsid w:val="00932D10"/>
    <w:rsid w:val="009331D2"/>
    <w:rsid w:val="00934831"/>
    <w:rsid w:val="00940D9A"/>
    <w:rsid w:val="00945B04"/>
    <w:rsid w:val="00945C3C"/>
    <w:rsid w:val="009509C2"/>
    <w:rsid w:val="0095686C"/>
    <w:rsid w:val="00961BB8"/>
    <w:rsid w:val="009629EF"/>
    <w:rsid w:val="00966466"/>
    <w:rsid w:val="0097302E"/>
    <w:rsid w:val="00975E2F"/>
    <w:rsid w:val="0098691A"/>
    <w:rsid w:val="009871EC"/>
    <w:rsid w:val="00987A17"/>
    <w:rsid w:val="0099048E"/>
    <w:rsid w:val="009C0720"/>
    <w:rsid w:val="009C0C6A"/>
    <w:rsid w:val="009D113D"/>
    <w:rsid w:val="009D32B2"/>
    <w:rsid w:val="009D4A57"/>
    <w:rsid w:val="009D520B"/>
    <w:rsid w:val="009E4A3A"/>
    <w:rsid w:val="009F2583"/>
    <w:rsid w:val="009F503D"/>
    <w:rsid w:val="00A072BC"/>
    <w:rsid w:val="00A234F2"/>
    <w:rsid w:val="00A2374B"/>
    <w:rsid w:val="00A32146"/>
    <w:rsid w:val="00A3443C"/>
    <w:rsid w:val="00A41CD8"/>
    <w:rsid w:val="00A57414"/>
    <w:rsid w:val="00A71875"/>
    <w:rsid w:val="00A72BCE"/>
    <w:rsid w:val="00A77FC2"/>
    <w:rsid w:val="00A8602A"/>
    <w:rsid w:val="00A860DF"/>
    <w:rsid w:val="00A911CC"/>
    <w:rsid w:val="00A931F0"/>
    <w:rsid w:val="00A96CBB"/>
    <w:rsid w:val="00A97143"/>
    <w:rsid w:val="00AA0F93"/>
    <w:rsid w:val="00AA6342"/>
    <w:rsid w:val="00AB2E2F"/>
    <w:rsid w:val="00AB2F9B"/>
    <w:rsid w:val="00AC3BE0"/>
    <w:rsid w:val="00AD33E9"/>
    <w:rsid w:val="00AE4EC4"/>
    <w:rsid w:val="00AF2DBD"/>
    <w:rsid w:val="00B1001F"/>
    <w:rsid w:val="00B2404C"/>
    <w:rsid w:val="00B31A35"/>
    <w:rsid w:val="00B32994"/>
    <w:rsid w:val="00B36A53"/>
    <w:rsid w:val="00B41B4D"/>
    <w:rsid w:val="00B4424F"/>
    <w:rsid w:val="00B52206"/>
    <w:rsid w:val="00B615AA"/>
    <w:rsid w:val="00B6356B"/>
    <w:rsid w:val="00B6370A"/>
    <w:rsid w:val="00B66623"/>
    <w:rsid w:val="00B67CE9"/>
    <w:rsid w:val="00B828BD"/>
    <w:rsid w:val="00B85213"/>
    <w:rsid w:val="00B85770"/>
    <w:rsid w:val="00B972A5"/>
    <w:rsid w:val="00B97717"/>
    <w:rsid w:val="00BA102E"/>
    <w:rsid w:val="00BA1C5F"/>
    <w:rsid w:val="00BA4185"/>
    <w:rsid w:val="00BA5749"/>
    <w:rsid w:val="00BA5C04"/>
    <w:rsid w:val="00BA7B49"/>
    <w:rsid w:val="00BC1103"/>
    <w:rsid w:val="00BC3573"/>
    <w:rsid w:val="00BD3029"/>
    <w:rsid w:val="00BD31D7"/>
    <w:rsid w:val="00BD4242"/>
    <w:rsid w:val="00BE2899"/>
    <w:rsid w:val="00BF00B3"/>
    <w:rsid w:val="00BF664C"/>
    <w:rsid w:val="00BF6A50"/>
    <w:rsid w:val="00C10763"/>
    <w:rsid w:val="00C14ED8"/>
    <w:rsid w:val="00C3538D"/>
    <w:rsid w:val="00C41DD1"/>
    <w:rsid w:val="00C44409"/>
    <w:rsid w:val="00C50DEE"/>
    <w:rsid w:val="00C56A48"/>
    <w:rsid w:val="00C61506"/>
    <w:rsid w:val="00C6361E"/>
    <w:rsid w:val="00C8422A"/>
    <w:rsid w:val="00C85E81"/>
    <w:rsid w:val="00C928F9"/>
    <w:rsid w:val="00C969D1"/>
    <w:rsid w:val="00CA43A8"/>
    <w:rsid w:val="00CA5203"/>
    <w:rsid w:val="00CA7B11"/>
    <w:rsid w:val="00CB07AB"/>
    <w:rsid w:val="00CB0B87"/>
    <w:rsid w:val="00CB4646"/>
    <w:rsid w:val="00CC635B"/>
    <w:rsid w:val="00CD3694"/>
    <w:rsid w:val="00CE1744"/>
    <w:rsid w:val="00CE636D"/>
    <w:rsid w:val="00D027EE"/>
    <w:rsid w:val="00D14250"/>
    <w:rsid w:val="00D24778"/>
    <w:rsid w:val="00D31D81"/>
    <w:rsid w:val="00D53F6D"/>
    <w:rsid w:val="00D56C45"/>
    <w:rsid w:val="00D60ACF"/>
    <w:rsid w:val="00D644D5"/>
    <w:rsid w:val="00D6652A"/>
    <w:rsid w:val="00D77F9B"/>
    <w:rsid w:val="00D809FD"/>
    <w:rsid w:val="00D927A5"/>
    <w:rsid w:val="00D9418E"/>
    <w:rsid w:val="00D94D72"/>
    <w:rsid w:val="00D96981"/>
    <w:rsid w:val="00DA28C7"/>
    <w:rsid w:val="00DA5750"/>
    <w:rsid w:val="00DA7D2C"/>
    <w:rsid w:val="00DB7E45"/>
    <w:rsid w:val="00DC51B1"/>
    <w:rsid w:val="00DC6581"/>
    <w:rsid w:val="00DD011B"/>
    <w:rsid w:val="00DD0541"/>
    <w:rsid w:val="00DE0B9A"/>
    <w:rsid w:val="00DF4E1D"/>
    <w:rsid w:val="00DF7400"/>
    <w:rsid w:val="00E015C0"/>
    <w:rsid w:val="00E111CE"/>
    <w:rsid w:val="00E158D9"/>
    <w:rsid w:val="00E2613C"/>
    <w:rsid w:val="00E27ECC"/>
    <w:rsid w:val="00E30DAC"/>
    <w:rsid w:val="00E3789A"/>
    <w:rsid w:val="00E51608"/>
    <w:rsid w:val="00E564AD"/>
    <w:rsid w:val="00E614F0"/>
    <w:rsid w:val="00E74B19"/>
    <w:rsid w:val="00E82C36"/>
    <w:rsid w:val="00EA1537"/>
    <w:rsid w:val="00EA733A"/>
    <w:rsid w:val="00EB4E30"/>
    <w:rsid w:val="00ED5CBE"/>
    <w:rsid w:val="00EE1718"/>
    <w:rsid w:val="00EE77AD"/>
    <w:rsid w:val="00EF64DE"/>
    <w:rsid w:val="00EF7D91"/>
    <w:rsid w:val="00F120A9"/>
    <w:rsid w:val="00F24CB6"/>
    <w:rsid w:val="00F34493"/>
    <w:rsid w:val="00F37031"/>
    <w:rsid w:val="00F465BD"/>
    <w:rsid w:val="00F64D40"/>
    <w:rsid w:val="00F66041"/>
    <w:rsid w:val="00F71C5C"/>
    <w:rsid w:val="00F737FB"/>
    <w:rsid w:val="00F75A5F"/>
    <w:rsid w:val="00F952F2"/>
    <w:rsid w:val="00F960CB"/>
    <w:rsid w:val="00F96605"/>
    <w:rsid w:val="00FB6F61"/>
    <w:rsid w:val="00FC0635"/>
    <w:rsid w:val="00FC3A73"/>
    <w:rsid w:val="00FC7CC8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6FCE-CCDB-4C3D-ABE3-26B62403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DF1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89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F0A"/>
    <w:rPr>
      <w:lang w:val="uk-UA"/>
    </w:rPr>
  </w:style>
  <w:style w:type="paragraph" w:styleId="a6">
    <w:name w:val="Normal (Web)"/>
    <w:basedOn w:val="a"/>
    <w:uiPriority w:val="99"/>
    <w:rsid w:val="009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072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10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0729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D0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B97717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7">
    <w:name w:val="Font Style137"/>
    <w:basedOn w:val="a0"/>
    <w:rsid w:val="00975E2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next w:val="a"/>
    <w:link w:val="aa"/>
    <w:rsid w:val="008A4BC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a">
    <w:name w:val="Заголовок Знак"/>
    <w:basedOn w:val="a0"/>
    <w:link w:val="a9"/>
    <w:rsid w:val="008A4BC9"/>
    <w:rPr>
      <w:rFonts w:ascii="Calibri" w:eastAsia="Calibri" w:hAnsi="Calibri" w:cs="Calibri"/>
      <w:b/>
      <w:sz w:val="72"/>
      <w:szCs w:val="72"/>
      <w:lang w:val="uk-UA" w:eastAsia="uk-UA"/>
    </w:rPr>
  </w:style>
  <w:style w:type="table" w:customStyle="1" w:styleId="TableNormal1">
    <w:name w:val="Table Normal1"/>
    <w:rsid w:val="008A4BC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04703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17AD0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7F49B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E2CDC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B615AA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2A16E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1D0DD8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7C30DC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930823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B828BD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3F04C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A072BC"/>
    <w:rPr>
      <w:b/>
      <w:bCs/>
    </w:rPr>
  </w:style>
  <w:style w:type="character" w:styleId="ac">
    <w:name w:val="Emphasis"/>
    <w:basedOn w:val="a0"/>
    <w:uiPriority w:val="20"/>
    <w:qFormat/>
    <w:rsid w:val="00D6652A"/>
    <w:rPr>
      <w:i/>
      <w:iCs/>
    </w:rPr>
  </w:style>
  <w:style w:type="table" w:customStyle="1" w:styleId="TableNormal13">
    <w:name w:val="Table Normal13"/>
    <w:rsid w:val="0099048E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D53F6D"/>
    <w:rPr>
      <w:color w:val="0563C1" w:themeColor="hyperlink"/>
      <w:u w:val="single"/>
    </w:rPr>
  </w:style>
  <w:style w:type="paragraph" w:customStyle="1" w:styleId="docdata">
    <w:name w:val="docdata"/>
    <w:aliases w:val="docy,v5,63834,baiaagaaboqcaaad9/eaaawt9qaaaaaaaaaaaaaaaaaaaaaaaaaaaaaaaaaaaaaaaaaaaaaaaaaaaaaaaaaaaaaaaaaaaaaaaaaaaaaaaaaaaaaaaaaaaaaaaaaaaaaaaaaaaaaaaaaaaaaaaaaaaaaaaaaaaaaaaaaaaaaaaaaaaaaaaaaaaaaaaaaaaaaaaaaaaaaaaaaaaaaaaaaaaaaaaaaaaaaaaaaaaaa"/>
    <w:basedOn w:val="a"/>
    <w:rsid w:val="00A9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0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7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4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6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na.alkhimova@moippo.mk.ua" TargetMode="External"/><Relationship Id="rId13" Type="http://schemas.openxmlformats.org/officeDocument/2006/relationships/hyperlink" Target="https://www.youtube.com/watch?v=e0aiDxpJwbc" TargetMode="External"/><Relationship Id="rId18" Type="http://schemas.openxmlformats.org/officeDocument/2006/relationships/hyperlink" Target="https://drive.google.com/file/d/1Lfqg1Hy0TlzgtbFU5sV9UoTd4Zbg_9da/view?usp=drive_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54662/veresen.2.2022.10" TargetMode="External"/><Relationship Id="rId7" Type="http://schemas.openxmlformats.org/officeDocument/2006/relationships/hyperlink" Target="mailto:alina.kucherenko@moippo.mk.ua" TargetMode="External"/><Relationship Id="rId12" Type="http://schemas.openxmlformats.org/officeDocument/2006/relationships/hyperlink" Target="https://drive.google.com/file/d/1BrEJ-mYAlhLrUz4c3ecO-YwmYSnRAYtb/view?usp=share_link" TargetMode="External"/><Relationship Id="rId17" Type="http://schemas.openxmlformats.org/officeDocument/2006/relationships/hyperlink" Target="https://www.youtube.com/watch?v=AFNB9TAYmo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Mr1VKWc9feJnV5KX5Av2rvnGofTp17Yo/view?usp=drive_link" TargetMode="External"/><Relationship Id="rId20" Type="http://schemas.openxmlformats.org/officeDocument/2006/relationships/hyperlink" Target="https://drive.google.com/file/d/1wmg35W2enTTnXNVqOBFOJPiFt-evKSFc/view?usp=drive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tiana.slyvinska@moippo.mk.ua" TargetMode="External"/><Relationship Id="rId11" Type="http://schemas.openxmlformats.org/officeDocument/2006/relationships/hyperlink" Target="https://www.youtube.com/watch?v=zbz0qjVdg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v7wQuYsCYgpm-njB6lFbp1jdejPvQ0E/view?usp=share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bz0qjVdgik" TargetMode="External"/><Relationship Id="rId19" Type="http://schemas.openxmlformats.org/officeDocument/2006/relationships/hyperlink" Target="https://drive.google.com/file/d/1SJGop5GvuWbI2jRScWufY8ipob07vvWZ/view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lQdiOc_oewkKMmLIWnTx09yxXNPQMUz/view?usp=share_link" TargetMode="External"/><Relationship Id="rId14" Type="http://schemas.openxmlformats.org/officeDocument/2006/relationships/hyperlink" Target="https://drive.google.com/file/d/1yl6qMXsPkn9gShw86UdfuVS2ELj-uWxK/view?usp=share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12BD-D34F-4D79-9AB0-3AEE2575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1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Maya</cp:lastModifiedBy>
  <cp:revision>202</cp:revision>
  <dcterms:created xsi:type="dcterms:W3CDTF">2023-09-15T07:21:00Z</dcterms:created>
  <dcterms:modified xsi:type="dcterms:W3CDTF">2023-12-13T08:14:00Z</dcterms:modified>
</cp:coreProperties>
</file>