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D1E524" w14:textId="1FB7CA15" w:rsidR="00613EEC" w:rsidRPr="008C5B86" w:rsidRDefault="008C5B86" w:rsidP="00CF3DC7">
      <w:pPr>
        <w:spacing w:after="0" w:line="360" w:lineRule="auto"/>
        <w:ind w:left="142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8C5B8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 xml:space="preserve">УДК </w:t>
      </w:r>
      <w:r w:rsidR="001F5FF3" w:rsidRPr="008C5B8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ru-RU"/>
        </w:rPr>
        <w:t>37.018:159.923</w:t>
      </w:r>
    </w:p>
    <w:p w14:paraId="32508BDE" w14:textId="47DFC150" w:rsidR="002A6B9F" w:rsidRPr="008C5B86" w:rsidRDefault="002A6B9F" w:rsidP="00CF3DC7">
      <w:pPr>
        <w:spacing w:after="0" w:line="360" w:lineRule="auto"/>
        <w:ind w:left="142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</w:pPr>
      <w:r w:rsidRPr="008C5B8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 w:eastAsia="ru-RU"/>
        </w:rPr>
        <w:t>DOI</w:t>
      </w:r>
      <w:r w:rsidRPr="008C5B8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  <w:t xml:space="preserve">: </w:t>
      </w:r>
    </w:p>
    <w:p w14:paraId="57128BCE" w14:textId="77777777" w:rsidR="002A6B9F" w:rsidRPr="008C5B86" w:rsidRDefault="002A6B9F" w:rsidP="00CF3DC7">
      <w:pPr>
        <w:spacing w:after="0" w:line="360" w:lineRule="auto"/>
        <w:ind w:left="142"/>
        <w:jc w:val="right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8C5B86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Оксана </w:t>
      </w:r>
      <w:proofErr w:type="spellStart"/>
      <w:r w:rsidRPr="008C5B86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Кулешова</w:t>
      </w:r>
      <w:proofErr w:type="spellEnd"/>
      <w:r w:rsidRPr="008C5B86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,</w:t>
      </w:r>
    </w:p>
    <w:p w14:paraId="7D8A3499" w14:textId="5D1A4DBC" w:rsidR="002A6B9F" w:rsidRPr="008C5B86" w:rsidRDefault="008C5B86" w:rsidP="00CF3DC7">
      <w:pPr>
        <w:spacing w:after="0" w:line="360" w:lineRule="auto"/>
        <w:ind w:left="4395"/>
        <w:jc w:val="right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FD6F6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ORCID </w:t>
      </w:r>
      <w:proofErr w:type="spellStart"/>
      <w:r w:rsidRPr="00FD6F6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iD</w:t>
      </w:r>
      <w:proofErr w:type="spellEnd"/>
      <w:r w:rsidRPr="00FD6F6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2A6B9F" w:rsidRPr="00FD6F6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0000-0002-4970</w:t>
      </w:r>
      <w:r w:rsidR="002A6B9F" w:rsidRPr="008C5B8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-2500</w:t>
      </w:r>
    </w:p>
    <w:p w14:paraId="3A10DED3" w14:textId="0A1733F7" w:rsidR="002A6B9F" w:rsidRPr="008C5B86" w:rsidRDefault="002A6B9F" w:rsidP="00CF3DC7">
      <w:pPr>
        <w:spacing w:after="0" w:line="360" w:lineRule="auto"/>
        <w:ind w:left="4395"/>
        <w:jc w:val="right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C5B8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завідувач навчально-методичної лабораторії моніторингу якості освіти та сертифікації </w:t>
      </w:r>
    </w:p>
    <w:p w14:paraId="34410744" w14:textId="0EBC1DF1" w:rsidR="002A6B9F" w:rsidRPr="008C5B86" w:rsidRDefault="002A6B9F" w:rsidP="00CF3DC7">
      <w:pPr>
        <w:spacing w:after="0" w:line="360" w:lineRule="auto"/>
        <w:ind w:left="4395"/>
        <w:jc w:val="right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C5B8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Миколаївський обласний інститут післядипломної педагогічної освіти</w:t>
      </w:r>
      <w:r w:rsidR="008C5B8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вул. Адміральська, 4-а, 54001</w:t>
      </w:r>
      <w:r w:rsidR="009A5054" w:rsidRPr="008C5B86">
        <w:rPr>
          <w:rFonts w:ascii="Times New Roman" w:eastAsia="Calibri" w:hAnsi="Times New Roman" w:cs="Times New Roman"/>
          <w:sz w:val="28"/>
          <w:szCs w:val="28"/>
          <w:lang w:val="uk-UA" w:eastAsia="ru-RU"/>
        </w:rPr>
        <w:br/>
      </w:r>
      <w:r w:rsidRPr="008C5B8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м. Миколаїв, Україна </w:t>
      </w:r>
      <w:proofErr w:type="spellStart"/>
      <w:r w:rsidRPr="008C5B86">
        <w:rPr>
          <w:rFonts w:ascii="Times New Roman" w:eastAsia="Calibri" w:hAnsi="Times New Roman" w:cs="Times New Roman"/>
          <w:sz w:val="28"/>
          <w:szCs w:val="28"/>
          <w:lang w:eastAsia="ru-RU"/>
        </w:rPr>
        <w:t>oksana</w:t>
      </w:r>
      <w:proofErr w:type="spellEnd"/>
      <w:r w:rsidRPr="008C5B8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  <w:proofErr w:type="spellStart"/>
      <w:r w:rsidRPr="008C5B86">
        <w:rPr>
          <w:rFonts w:ascii="Times New Roman" w:eastAsia="Calibri" w:hAnsi="Times New Roman" w:cs="Times New Roman"/>
          <w:sz w:val="28"/>
          <w:szCs w:val="28"/>
          <w:lang w:eastAsia="ru-RU"/>
        </w:rPr>
        <w:t>kuleshova</w:t>
      </w:r>
      <w:proofErr w:type="spellEnd"/>
      <w:r w:rsidRPr="008C5B8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@</w:t>
      </w:r>
      <w:proofErr w:type="spellStart"/>
      <w:r w:rsidRPr="008C5B86">
        <w:rPr>
          <w:rFonts w:ascii="Times New Roman" w:eastAsia="Calibri" w:hAnsi="Times New Roman" w:cs="Times New Roman"/>
          <w:sz w:val="28"/>
          <w:szCs w:val="28"/>
          <w:lang w:eastAsia="ru-RU"/>
        </w:rPr>
        <w:t>moippo</w:t>
      </w:r>
      <w:proofErr w:type="spellEnd"/>
      <w:r w:rsidRPr="008C5B8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  <w:proofErr w:type="spellStart"/>
      <w:r w:rsidRPr="008C5B86">
        <w:rPr>
          <w:rFonts w:ascii="Times New Roman" w:eastAsia="Calibri" w:hAnsi="Times New Roman" w:cs="Times New Roman"/>
          <w:sz w:val="28"/>
          <w:szCs w:val="28"/>
          <w:lang w:eastAsia="ru-RU"/>
        </w:rPr>
        <w:t>mk</w:t>
      </w:r>
      <w:proofErr w:type="spellEnd"/>
      <w:r w:rsidRPr="008C5B8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  <w:proofErr w:type="spellStart"/>
      <w:r w:rsidRPr="008C5B86">
        <w:rPr>
          <w:rFonts w:ascii="Times New Roman" w:eastAsia="Calibri" w:hAnsi="Times New Roman" w:cs="Times New Roman"/>
          <w:sz w:val="28"/>
          <w:szCs w:val="28"/>
          <w:lang w:eastAsia="ru-RU"/>
        </w:rPr>
        <w:t>ua</w:t>
      </w:r>
      <w:proofErr w:type="spellEnd"/>
    </w:p>
    <w:p w14:paraId="3DC08189" w14:textId="77777777" w:rsidR="00613EEC" w:rsidRDefault="00613EEC" w:rsidP="00CF3DC7">
      <w:pPr>
        <w:spacing w:after="0" w:line="360" w:lineRule="auto"/>
        <w:ind w:left="142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14:paraId="1D3649B3" w14:textId="77777777" w:rsidR="002A6B9F" w:rsidRPr="00DF45E2" w:rsidRDefault="002A6B9F" w:rsidP="00CF3DC7">
      <w:pPr>
        <w:spacing w:after="0" w:line="360" w:lineRule="auto"/>
        <w:ind w:left="142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DF45E2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ПСИХОЛОГІЧНО БЕЗПЕЧНЕ ОСВІТНЄ СЕРЕДОВИЩЕ</w:t>
      </w:r>
    </w:p>
    <w:p w14:paraId="46B62534" w14:textId="09A2E060" w:rsidR="002A6B9F" w:rsidRPr="001B3D0C" w:rsidRDefault="008C5B86" w:rsidP="00CF3DC7">
      <w:pPr>
        <w:spacing w:after="0" w:line="360" w:lineRule="auto"/>
        <w:ind w:left="142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ЯК ФАКТОР У</w:t>
      </w:r>
      <w:r w:rsidR="002A6B9F" w:rsidRPr="00DF45E2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ПЛИВУ НА РЕЗУЛЬТАТИ </w:t>
      </w:r>
      <w:r w:rsidR="002A6B9F" w:rsidRPr="001B3D0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НАВЧАННЯ</w:t>
      </w:r>
      <w:r w:rsidR="00BB2033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  <w:r w:rsidR="001B3D0C" w:rsidRPr="001B3D0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ЗДОБУВАЧІВ ОСВІТИ</w:t>
      </w:r>
    </w:p>
    <w:p w14:paraId="6E8FB2E9" w14:textId="73DE523E" w:rsidR="00712D97" w:rsidRPr="005736E8" w:rsidRDefault="00712D97" w:rsidP="00CF3DC7">
      <w:pPr>
        <w:spacing w:after="0" w:line="360" w:lineRule="auto"/>
        <w:ind w:left="142" w:firstLine="56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D1E96">
        <w:rPr>
          <w:rFonts w:ascii="Times New Roman" w:hAnsi="Times New Roman" w:cs="Times New Roman"/>
          <w:i/>
          <w:sz w:val="28"/>
          <w:szCs w:val="28"/>
          <w:lang w:val="uk-UA"/>
        </w:rPr>
        <w:t>У</w:t>
      </w:r>
      <w:r w:rsidR="00DB6B6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DB6B6E" w:rsidRPr="004B4616">
        <w:rPr>
          <w:rFonts w:ascii="Times New Roman" w:hAnsi="Times New Roman" w:cs="Times New Roman"/>
          <w:i/>
          <w:sz w:val="28"/>
          <w:szCs w:val="28"/>
          <w:lang w:val="uk-UA"/>
        </w:rPr>
        <w:t>методичній</w:t>
      </w:r>
      <w:r w:rsidRPr="004B461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статті </w:t>
      </w:r>
      <w:r w:rsidR="00D05FC2">
        <w:rPr>
          <w:rFonts w:ascii="Times New Roman" w:hAnsi="Times New Roman" w:cs="Times New Roman"/>
          <w:i/>
          <w:sz w:val="28"/>
          <w:szCs w:val="28"/>
          <w:lang w:val="uk-UA"/>
        </w:rPr>
        <w:t>здійсн</w:t>
      </w:r>
      <w:r w:rsidRPr="006D1E96">
        <w:rPr>
          <w:rFonts w:ascii="Times New Roman" w:hAnsi="Times New Roman" w:cs="Times New Roman"/>
          <w:i/>
          <w:sz w:val="28"/>
          <w:szCs w:val="28"/>
          <w:lang w:val="uk-UA"/>
        </w:rPr>
        <w:t>ено аналітичний огляд сучасних вітчизняних та зарубіжних досліджень</w:t>
      </w:r>
      <w:r w:rsidR="006D1E96" w:rsidRPr="006D1E96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r w:rsidRPr="006D1E9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D05FC2">
        <w:rPr>
          <w:rFonts w:ascii="Times New Roman" w:hAnsi="Times New Roman" w:cs="Times New Roman"/>
          <w:i/>
          <w:sz w:val="28"/>
          <w:szCs w:val="28"/>
          <w:lang w:val="uk-UA"/>
        </w:rPr>
        <w:t>що</w:t>
      </w:r>
      <w:r w:rsidR="006D1E96" w:rsidRPr="006D1E9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дозволяє стверджувати про наявність с</w:t>
      </w:r>
      <w:r w:rsidR="00D05FC2">
        <w:rPr>
          <w:rFonts w:ascii="Times New Roman" w:hAnsi="Times New Roman" w:cs="Times New Roman"/>
          <w:i/>
          <w:sz w:val="28"/>
          <w:szCs w:val="28"/>
          <w:lang w:val="uk-UA"/>
        </w:rPr>
        <w:t xml:space="preserve">уттєвого зв’язку між відчуттям </w:t>
      </w:r>
      <w:r w:rsidR="00D05FC2" w:rsidRPr="005736E8">
        <w:rPr>
          <w:rFonts w:ascii="Times New Roman" w:hAnsi="Times New Roman" w:cs="Times New Roman"/>
          <w:i/>
          <w:sz w:val="28"/>
          <w:szCs w:val="28"/>
          <w:lang w:val="uk-UA"/>
        </w:rPr>
        <w:t>учасників</w:t>
      </w:r>
      <w:r w:rsidR="006D1E96" w:rsidRPr="005736E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освітнього процесу психологічної безпеки та результатами навчання</w:t>
      </w:r>
    </w:p>
    <w:p w14:paraId="2CEA9E80" w14:textId="6AD5D1C7" w:rsidR="001F5FF3" w:rsidRDefault="00D05FC2" w:rsidP="00A93280">
      <w:pPr>
        <w:spacing w:after="0" w:line="360" w:lineRule="auto"/>
        <w:ind w:left="142" w:firstLine="56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736E8">
        <w:rPr>
          <w:rFonts w:ascii="Times New Roman" w:hAnsi="Times New Roman" w:cs="Times New Roman"/>
          <w:i/>
          <w:sz w:val="28"/>
          <w:szCs w:val="28"/>
          <w:lang w:val="uk-UA"/>
        </w:rPr>
        <w:t>Схарактеризовано</w:t>
      </w:r>
      <w:r w:rsidR="00EE1406" w:rsidRPr="005736E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особливості освітньої</w:t>
      </w:r>
      <w:r w:rsidR="006D1E96" w:rsidRPr="005736E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9F5267" w:rsidRPr="005736E8">
        <w:rPr>
          <w:rFonts w:ascii="Times New Roman" w:hAnsi="Times New Roman" w:cs="Times New Roman"/>
          <w:i/>
          <w:sz w:val="28"/>
          <w:szCs w:val="28"/>
          <w:lang w:val="uk-UA"/>
        </w:rPr>
        <w:t>діяльності шкіл</w:t>
      </w:r>
      <w:r w:rsidRPr="005736E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у</w:t>
      </w:r>
      <w:r w:rsidR="006D1E96" w:rsidRPr="005736E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період воєнної</w:t>
      </w:r>
      <w:r w:rsidR="001F5FF3" w:rsidRPr="005736E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агресії</w:t>
      </w:r>
      <w:r w:rsidR="008C5B86" w:rsidRPr="005736E8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r w:rsidRPr="005736E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пов’язані </w:t>
      </w:r>
      <w:r w:rsidR="009F5267" w:rsidRPr="005736E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 відчуттями небезпеки, стресом усіх учасників освітнього процесу, </w:t>
      </w:r>
      <w:r w:rsidR="001F5FF3" w:rsidRPr="005736E8">
        <w:rPr>
          <w:rFonts w:ascii="Times New Roman" w:hAnsi="Times New Roman" w:cs="Times New Roman"/>
          <w:i/>
          <w:sz w:val="28"/>
          <w:szCs w:val="28"/>
          <w:lang w:val="uk-UA"/>
        </w:rPr>
        <w:t xml:space="preserve">що спричиняє деструктивні зміни в різних сферах особистості, впливає на </w:t>
      </w:r>
      <w:r w:rsidR="00546AFD" w:rsidRPr="005736E8">
        <w:rPr>
          <w:rFonts w:ascii="Times New Roman" w:hAnsi="Times New Roman" w:cs="Times New Roman"/>
          <w:i/>
          <w:sz w:val="28"/>
          <w:szCs w:val="28"/>
          <w:lang w:val="uk-UA"/>
        </w:rPr>
        <w:t xml:space="preserve">її </w:t>
      </w:r>
      <w:r w:rsidR="001F5FF3" w:rsidRPr="005736E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ментальне </w:t>
      </w:r>
      <w:r w:rsidR="008C5B86" w:rsidRPr="005736E8">
        <w:rPr>
          <w:rFonts w:ascii="Times New Roman" w:hAnsi="Times New Roman" w:cs="Times New Roman"/>
          <w:i/>
          <w:sz w:val="28"/>
          <w:szCs w:val="28"/>
          <w:lang w:val="uk-UA"/>
        </w:rPr>
        <w:t>зд</w:t>
      </w:r>
      <w:r w:rsidR="008C5B8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оров’я, </w:t>
      </w:r>
      <w:r w:rsidR="001F5FF3" w:rsidRPr="001807FF">
        <w:rPr>
          <w:rFonts w:ascii="Times New Roman" w:hAnsi="Times New Roman" w:cs="Times New Roman"/>
          <w:i/>
          <w:sz w:val="28"/>
          <w:szCs w:val="28"/>
          <w:lang w:val="uk-UA"/>
        </w:rPr>
        <w:t>когнітивні процеси</w:t>
      </w:r>
      <w:r w:rsidR="00F44E79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позначається </w:t>
      </w:r>
      <w:r w:rsidR="00A93280">
        <w:rPr>
          <w:rFonts w:ascii="Times New Roman" w:hAnsi="Times New Roman" w:cs="Times New Roman"/>
          <w:i/>
          <w:sz w:val="28"/>
          <w:szCs w:val="28"/>
          <w:lang w:val="uk-UA"/>
        </w:rPr>
        <w:t xml:space="preserve">на знаннях, уміннях, навичках, </w:t>
      </w:r>
      <w:r w:rsidR="00A93280" w:rsidRPr="00A93280">
        <w:rPr>
          <w:rFonts w:ascii="Times New Roman" w:hAnsi="Times New Roman" w:cs="Times New Roman"/>
          <w:i/>
          <w:sz w:val="28"/>
          <w:szCs w:val="28"/>
          <w:lang w:val="uk-UA"/>
        </w:rPr>
        <w:t>способах мислення, інших особистісних якостях.</w:t>
      </w:r>
    </w:p>
    <w:p w14:paraId="7B04A77E" w14:textId="490ADF1E" w:rsidR="006D1E96" w:rsidRPr="005736E8" w:rsidRDefault="006D1E96" w:rsidP="006D1E96">
      <w:pPr>
        <w:spacing w:after="0" w:line="360" w:lineRule="auto"/>
        <w:ind w:left="142" w:firstLine="56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О</w:t>
      </w:r>
      <w:r w:rsidR="003D3F86">
        <w:rPr>
          <w:rFonts w:ascii="Times New Roman" w:hAnsi="Times New Roman" w:cs="Times New Roman"/>
          <w:i/>
          <w:sz w:val="28"/>
          <w:szCs w:val="28"/>
          <w:lang w:val="uk-UA"/>
        </w:rPr>
        <w:t>бґрунтовано</w:t>
      </w:r>
      <w:r w:rsidRPr="006D1E96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Pr="005736E8">
        <w:rPr>
          <w:rFonts w:ascii="Times New Roman" w:hAnsi="Times New Roman" w:cs="Times New Roman"/>
          <w:i/>
          <w:sz w:val="28"/>
          <w:szCs w:val="28"/>
          <w:lang w:val="uk-UA"/>
        </w:rPr>
        <w:t xml:space="preserve">що </w:t>
      </w:r>
      <w:r w:rsidR="003D3F86" w:rsidRPr="005736E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для </w:t>
      </w:r>
      <w:r w:rsidRPr="005736E8">
        <w:rPr>
          <w:rFonts w:ascii="Times New Roman" w:hAnsi="Times New Roman" w:cs="Times New Roman"/>
          <w:i/>
          <w:sz w:val="28"/>
          <w:szCs w:val="28"/>
          <w:lang w:val="uk-UA"/>
        </w:rPr>
        <w:t>забе</w:t>
      </w:r>
      <w:r w:rsidR="003D3F86" w:rsidRPr="005736E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зпечення якості освіти </w:t>
      </w:r>
      <w:r w:rsidR="001F5FF3" w:rsidRPr="005736E8">
        <w:rPr>
          <w:rFonts w:ascii="Times New Roman" w:hAnsi="Times New Roman" w:cs="Times New Roman"/>
          <w:i/>
          <w:sz w:val="28"/>
          <w:szCs w:val="28"/>
          <w:lang w:val="uk-UA"/>
        </w:rPr>
        <w:t>ке</w:t>
      </w:r>
      <w:r w:rsidRPr="005736E8">
        <w:rPr>
          <w:rFonts w:ascii="Times New Roman" w:hAnsi="Times New Roman" w:cs="Times New Roman"/>
          <w:i/>
          <w:sz w:val="28"/>
          <w:szCs w:val="28"/>
          <w:lang w:val="uk-UA"/>
        </w:rPr>
        <w:t>рі</w:t>
      </w:r>
      <w:r w:rsidR="003D3F86" w:rsidRPr="005736E8">
        <w:rPr>
          <w:rFonts w:ascii="Times New Roman" w:hAnsi="Times New Roman" w:cs="Times New Roman"/>
          <w:i/>
          <w:sz w:val="28"/>
          <w:szCs w:val="28"/>
          <w:lang w:val="uk-UA"/>
        </w:rPr>
        <w:t>вники</w:t>
      </w:r>
      <w:r w:rsidR="001F5FF3" w:rsidRPr="005736E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3D3F86" w:rsidRPr="005736E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закладів загальної середньої освіти в умовах війни </w:t>
      </w:r>
      <w:r w:rsidR="002A1F86" w:rsidRPr="005736E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мають </w:t>
      </w:r>
      <w:proofErr w:type="spellStart"/>
      <w:r w:rsidR="001F5FF3" w:rsidRPr="005736E8">
        <w:rPr>
          <w:rFonts w:ascii="Times New Roman" w:hAnsi="Times New Roman" w:cs="Times New Roman"/>
          <w:i/>
          <w:sz w:val="28"/>
          <w:szCs w:val="28"/>
          <w:lang w:val="uk-UA"/>
        </w:rPr>
        <w:t>оперативно</w:t>
      </w:r>
      <w:proofErr w:type="spellEnd"/>
      <w:r w:rsidR="001F5FF3" w:rsidRPr="005736E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реагувати на руй</w:t>
      </w:r>
      <w:r w:rsidR="002A1F86" w:rsidRPr="005736E8">
        <w:rPr>
          <w:rFonts w:ascii="Times New Roman" w:hAnsi="Times New Roman" w:cs="Times New Roman"/>
          <w:i/>
          <w:sz w:val="28"/>
          <w:szCs w:val="28"/>
          <w:lang w:val="uk-UA"/>
        </w:rPr>
        <w:t>нівні впливи та виклики, викон</w:t>
      </w:r>
      <w:r w:rsidR="001F5FF3" w:rsidRPr="005736E8">
        <w:rPr>
          <w:rFonts w:ascii="Times New Roman" w:hAnsi="Times New Roman" w:cs="Times New Roman"/>
          <w:i/>
          <w:sz w:val="28"/>
          <w:szCs w:val="28"/>
          <w:lang w:val="uk-UA"/>
        </w:rPr>
        <w:t>увати непередбачувані завдання задля</w:t>
      </w:r>
      <w:r w:rsidRPr="005736E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1F5FF3" w:rsidRPr="005736E8">
        <w:rPr>
          <w:rFonts w:ascii="Times New Roman" w:hAnsi="Times New Roman" w:cs="Times New Roman"/>
          <w:i/>
          <w:sz w:val="28"/>
          <w:szCs w:val="28"/>
          <w:lang w:val="uk-UA"/>
        </w:rPr>
        <w:t>мінімізації навчальних втрат</w:t>
      </w:r>
      <w:r w:rsidRPr="005736E8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</w:p>
    <w:p w14:paraId="034BF9A2" w14:textId="253B63E3" w:rsidR="006D1E96" w:rsidRDefault="006D1E96" w:rsidP="006D1E96">
      <w:pPr>
        <w:spacing w:after="0" w:line="360" w:lineRule="auto"/>
        <w:ind w:left="142" w:firstLine="56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bookmarkStart w:id="0" w:name="_GoBack"/>
      <w:bookmarkEnd w:id="0"/>
      <w:r w:rsidRPr="006D1E96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Розроблено рекомендації для керівників закл</w:t>
      </w:r>
      <w:r w:rsidR="00417068">
        <w:rPr>
          <w:rFonts w:ascii="Times New Roman" w:hAnsi="Times New Roman" w:cs="Times New Roman"/>
          <w:i/>
          <w:sz w:val="28"/>
          <w:szCs w:val="28"/>
          <w:lang w:val="uk-UA"/>
        </w:rPr>
        <w:t>адів щодо внесення доповнень до</w:t>
      </w:r>
      <w:r w:rsidRPr="006D1E9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індикаторів психологічно безпечного середовища закладу загальної середньої освіти</w:t>
      </w:r>
      <w:r w:rsidR="00CD6DA1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14:paraId="470B44F9" w14:textId="07AE1642" w:rsidR="00D1047A" w:rsidRPr="004603A7" w:rsidRDefault="00D1047A" w:rsidP="00CF3DC7">
      <w:pPr>
        <w:spacing w:after="0" w:line="360" w:lineRule="auto"/>
        <w:ind w:left="142" w:firstLine="566"/>
        <w:jc w:val="both"/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</w:pPr>
      <w:r w:rsidRPr="00D23412">
        <w:rPr>
          <w:rFonts w:ascii="Times New Roman" w:eastAsia="Calibri" w:hAnsi="Times New Roman" w:cs="Times New Roman"/>
          <w:b/>
          <w:bCs/>
          <w:i/>
          <w:sz w:val="28"/>
          <w:szCs w:val="28"/>
          <w:lang w:val="uk-UA" w:eastAsia="ru-RU"/>
        </w:rPr>
        <w:t>Ключові слова:</w:t>
      </w:r>
      <w:r w:rsidR="009F5649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внутрішня система заб</w:t>
      </w:r>
      <w:r w:rsidR="009F5649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езпечення якості закладу освіти;</w:t>
      </w:r>
      <w:r w:rsidR="00CD6DA1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 індикатор;</w:t>
      </w:r>
      <w:r w:rsidR="009F5649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 </w:t>
      </w:r>
      <w:r w:rsidR="009F5649" w:rsidRPr="001F5FF3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психологічна безпека</w:t>
      </w:r>
      <w:r w:rsidR="00417068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;</w:t>
      </w:r>
      <w:r w:rsidR="001F5FF3" w:rsidRPr="001F5FF3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 психологічно безпечне освітнє середовище;</w:t>
      </w:r>
      <w:r w:rsidRPr="001F5FF3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 результат</w:t>
      </w:r>
      <w:r w:rsidR="002916C8" w:rsidRPr="001F5FF3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и</w:t>
      </w:r>
      <w:r w:rsidR="009F5649" w:rsidRPr="001F5FF3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 навчання;</w:t>
      </w:r>
      <w:r w:rsidR="002916C8" w:rsidRPr="001F5FF3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 </w:t>
      </w:r>
      <w:proofErr w:type="spellStart"/>
      <w:r w:rsidR="009F5649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самооцінювання</w:t>
      </w:r>
      <w:proofErr w:type="spellEnd"/>
      <w:r w:rsidR="009F5649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;</w:t>
      </w:r>
      <w:r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 якість освіти</w:t>
      </w:r>
      <w:r w:rsidRPr="004603A7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.</w:t>
      </w:r>
    </w:p>
    <w:p w14:paraId="1661DB74" w14:textId="77777777" w:rsidR="00D1047A" w:rsidRPr="00D1047A" w:rsidRDefault="00D1047A" w:rsidP="00CF3DC7">
      <w:pPr>
        <w:spacing w:after="0" w:line="360" w:lineRule="auto"/>
        <w:ind w:left="142" w:firstLine="566"/>
        <w:jc w:val="both"/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</w:pPr>
    </w:p>
    <w:p w14:paraId="7BF1A817" w14:textId="3C988CC3" w:rsidR="00257694" w:rsidRPr="00417068" w:rsidRDefault="00CE4FB4" w:rsidP="00257694">
      <w:pPr>
        <w:spacing w:after="0" w:line="360" w:lineRule="auto"/>
        <w:ind w:left="142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417068">
        <w:rPr>
          <w:rFonts w:ascii="Times New Roman" w:eastAsia="Times New Roman" w:hAnsi="Times New Roman" w:cs="Times New Roman"/>
          <w:sz w:val="28"/>
          <w:szCs w:val="28"/>
        </w:rPr>
        <w:t>©</w:t>
      </w:r>
      <w:r w:rsidRPr="0041706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57694" w:rsidRPr="0041706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Кулешова</w:t>
      </w:r>
      <w:proofErr w:type="spellEnd"/>
      <w:r w:rsidR="00257694" w:rsidRPr="0041706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О. А., 2023</w:t>
      </w:r>
    </w:p>
    <w:p w14:paraId="435CE3D0" w14:textId="77777777" w:rsidR="00417068" w:rsidRPr="00257694" w:rsidRDefault="00417068" w:rsidP="00257694">
      <w:pPr>
        <w:spacing w:after="0" w:line="360" w:lineRule="auto"/>
        <w:ind w:left="142"/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</w:pPr>
    </w:p>
    <w:p w14:paraId="220A7AB4" w14:textId="744AE06B" w:rsidR="002A6B9F" w:rsidRPr="002A6B9F" w:rsidRDefault="002A6B9F" w:rsidP="00621796">
      <w:pPr>
        <w:spacing w:after="0" w:line="360" w:lineRule="auto"/>
        <w:ind w:left="142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2A6B9F">
        <w:rPr>
          <w:rFonts w:ascii="Times New Roman" w:hAnsi="Times New Roman" w:cs="Times New Roman"/>
          <w:b/>
          <w:sz w:val="28"/>
          <w:szCs w:val="28"/>
        </w:rPr>
        <w:t xml:space="preserve">Постановка </w:t>
      </w:r>
      <w:proofErr w:type="spellStart"/>
      <w:r w:rsidRPr="002A6B9F">
        <w:rPr>
          <w:rFonts w:ascii="Times New Roman" w:hAnsi="Times New Roman" w:cs="Times New Roman"/>
          <w:b/>
          <w:sz w:val="28"/>
          <w:szCs w:val="28"/>
        </w:rPr>
        <w:t>проблеми</w:t>
      </w:r>
      <w:proofErr w:type="spellEnd"/>
      <w:r w:rsidRPr="002A6B9F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2A6B9F">
        <w:rPr>
          <w:rFonts w:ascii="Times New Roman" w:hAnsi="Times New Roman" w:cs="Times New Roman"/>
          <w:b/>
          <w:sz w:val="28"/>
          <w:szCs w:val="28"/>
        </w:rPr>
        <w:t>загальному</w:t>
      </w:r>
      <w:proofErr w:type="spellEnd"/>
      <w:r w:rsidRPr="002A6B9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A6B9F">
        <w:rPr>
          <w:rFonts w:ascii="Times New Roman" w:hAnsi="Times New Roman" w:cs="Times New Roman"/>
          <w:b/>
          <w:sz w:val="28"/>
          <w:szCs w:val="28"/>
        </w:rPr>
        <w:t>вигляді</w:t>
      </w:r>
      <w:proofErr w:type="spellEnd"/>
      <w:r w:rsidRPr="002A6B9F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2A6B9F">
        <w:rPr>
          <w:rFonts w:ascii="Times New Roman" w:hAnsi="Times New Roman" w:cs="Times New Roman"/>
          <w:b/>
          <w:sz w:val="28"/>
          <w:szCs w:val="28"/>
        </w:rPr>
        <w:t>її</w:t>
      </w:r>
      <w:proofErr w:type="spellEnd"/>
      <w:r w:rsidRPr="002A6B9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A6B9F">
        <w:rPr>
          <w:rFonts w:ascii="Times New Roman" w:hAnsi="Times New Roman" w:cs="Times New Roman"/>
          <w:b/>
          <w:sz w:val="28"/>
          <w:szCs w:val="28"/>
        </w:rPr>
        <w:t>зв’язок</w:t>
      </w:r>
      <w:proofErr w:type="spellEnd"/>
      <w:r w:rsidRPr="002A6B9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A6B9F">
        <w:rPr>
          <w:rFonts w:ascii="Times New Roman" w:hAnsi="Times New Roman" w:cs="Times New Roman"/>
          <w:b/>
          <w:sz w:val="28"/>
          <w:szCs w:val="28"/>
        </w:rPr>
        <w:t>із</w:t>
      </w:r>
      <w:proofErr w:type="spellEnd"/>
      <w:r w:rsidRPr="002A6B9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A6B9F">
        <w:rPr>
          <w:rFonts w:ascii="Times New Roman" w:hAnsi="Times New Roman" w:cs="Times New Roman"/>
          <w:b/>
          <w:sz w:val="28"/>
          <w:szCs w:val="28"/>
        </w:rPr>
        <w:t>важливими</w:t>
      </w:r>
      <w:proofErr w:type="spellEnd"/>
      <w:r w:rsidRPr="002A6B9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A6B9F">
        <w:rPr>
          <w:rFonts w:ascii="Times New Roman" w:hAnsi="Times New Roman" w:cs="Times New Roman"/>
          <w:b/>
          <w:sz w:val="28"/>
          <w:szCs w:val="28"/>
        </w:rPr>
        <w:t>науковими</w:t>
      </w:r>
      <w:proofErr w:type="spellEnd"/>
      <w:r w:rsidRPr="002A6B9F">
        <w:rPr>
          <w:rFonts w:ascii="Times New Roman" w:hAnsi="Times New Roman" w:cs="Times New Roman"/>
          <w:b/>
          <w:sz w:val="28"/>
          <w:szCs w:val="28"/>
        </w:rPr>
        <w:t xml:space="preserve"> і </w:t>
      </w:r>
      <w:proofErr w:type="spellStart"/>
      <w:r w:rsidRPr="002A6B9F">
        <w:rPr>
          <w:rFonts w:ascii="Times New Roman" w:hAnsi="Times New Roman" w:cs="Times New Roman"/>
          <w:b/>
          <w:sz w:val="28"/>
          <w:szCs w:val="28"/>
        </w:rPr>
        <w:t>практичними</w:t>
      </w:r>
      <w:proofErr w:type="spellEnd"/>
      <w:r w:rsidRPr="002A6B9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A6B9F">
        <w:rPr>
          <w:rFonts w:ascii="Times New Roman" w:hAnsi="Times New Roman" w:cs="Times New Roman"/>
          <w:b/>
          <w:sz w:val="28"/>
          <w:szCs w:val="28"/>
        </w:rPr>
        <w:t>завданнями</w:t>
      </w:r>
      <w:proofErr w:type="spellEnd"/>
      <w:r w:rsidRPr="002A6B9F">
        <w:rPr>
          <w:rFonts w:ascii="Times New Roman" w:hAnsi="Times New Roman" w:cs="Times New Roman"/>
          <w:b/>
          <w:sz w:val="28"/>
          <w:szCs w:val="28"/>
        </w:rPr>
        <w:t>.</w:t>
      </w:r>
    </w:p>
    <w:p w14:paraId="07120B62" w14:textId="379C9D87" w:rsidR="00D34490" w:rsidRPr="000B2324" w:rsidRDefault="00D34490" w:rsidP="00CF3DC7">
      <w:pPr>
        <w:spacing w:after="0" w:line="360" w:lineRule="auto"/>
        <w:ind w:left="142" w:firstLine="566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Система</w:t>
      </w:r>
      <w:r w:rsidR="0041706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освіти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України </w:t>
      </w:r>
      <w:r w:rsidR="0041706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у зв’язку з</w:t>
      </w:r>
      <w:r w:rsidR="00340A07" w:rsidRPr="000A63A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широкомасштабною військовою агресією російської федерації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долає численні виклики: </w:t>
      </w:r>
      <w:r w:rsidRPr="00D3449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загроза життю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і</w:t>
      </w:r>
      <w:r w:rsidRPr="00D3449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здоров’ю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здобувачів освіти та педагогів, </w:t>
      </w:r>
      <w:r w:rsidR="00507DBF" w:rsidRPr="00507DB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проживання на тимчасово окупованих територіях</w:t>
      </w:r>
      <w:r w:rsidR="00D23412" w:rsidRPr="000B232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,</w:t>
      </w:r>
      <w:r w:rsidR="00417068" w:rsidRPr="000B232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у</w:t>
      </w:r>
      <w:r w:rsidR="00507DBF" w:rsidRPr="000B232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зоні активних бойових дій; вимушене переміщення; руйнування та пошкодження будівель закладів освіти, втрата матеріальних ресурсів, повітряні тривоги; відімкнення електроенергії</w:t>
      </w:r>
      <w:r w:rsidRPr="000B232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, втрата навчального часу тощо. Обставини сьогодення </w:t>
      </w:r>
      <w:r w:rsidR="00417068" w:rsidRPr="000B232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потребують від керівників закладів освіти</w:t>
      </w:r>
      <w:r w:rsidR="00340A07" w:rsidRPr="000B232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виконувати свої трудові </w:t>
      </w:r>
      <w:r w:rsidRPr="000B232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функції в умовах цих </w:t>
      </w:r>
      <w:r w:rsidR="00417068" w:rsidRPr="000B232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руйнівних </w:t>
      </w:r>
      <w:proofErr w:type="spellStart"/>
      <w:r w:rsidR="00417068" w:rsidRPr="000B232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у</w:t>
      </w:r>
      <w:r w:rsidRPr="000B232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пливів</w:t>
      </w:r>
      <w:proofErr w:type="spellEnd"/>
      <w:r w:rsidR="008A5B60" w:rsidRPr="000B232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, невизначеності та необхіднос</w:t>
      </w:r>
      <w:r w:rsidR="00417068" w:rsidRPr="000B232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ті викон</w:t>
      </w:r>
      <w:r w:rsidR="008A5B60" w:rsidRPr="000B232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увати непередбачувані завдання в організації освітнього процесу.</w:t>
      </w:r>
    </w:p>
    <w:p w14:paraId="1BAC50CB" w14:textId="109FF9E0" w:rsidR="00621796" w:rsidRDefault="00D34490" w:rsidP="00CF3DC7">
      <w:pPr>
        <w:spacing w:after="0" w:line="360" w:lineRule="auto"/>
        <w:ind w:left="142" w:firstLine="566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0B232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</w:t>
      </w:r>
      <w:r w:rsidR="00417068" w:rsidRPr="000B232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авдання</w:t>
      </w:r>
      <w:r w:rsidR="007F7895" w:rsidRPr="000B232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забезпечення якості освіти,</w:t>
      </w:r>
      <w:r w:rsidR="007F789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41706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що визначене</w:t>
      </w:r>
      <w:r w:rsidR="00377C1C" w:rsidRPr="001B3D0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в </w:t>
      </w:r>
      <w:r w:rsidR="007F7895" w:rsidRPr="001B3D0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Закон</w:t>
      </w:r>
      <w:r w:rsidR="001B3D0C" w:rsidRPr="001B3D0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і</w:t>
      </w:r>
      <w:r w:rsidR="007F7895" w:rsidRPr="001B3D0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України «Про освіту»</w:t>
      </w:r>
      <w:r w:rsidR="0062179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621796" w:rsidRPr="001807F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(</w:t>
      </w:r>
      <w:r w:rsidR="001F5FF3" w:rsidRPr="001807F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2017</w:t>
      </w:r>
      <w:r w:rsidR="00621796" w:rsidRPr="001807F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)</w:t>
      </w:r>
      <w:r w:rsidR="007F7895" w:rsidRPr="001807F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7F7895" w:rsidRPr="007F789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як «відповідність</w:t>
      </w:r>
      <w:r w:rsidR="0041706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результатів навчання вимогам, у</w:t>
      </w:r>
      <w:r w:rsidR="007F7895" w:rsidRPr="007F789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становленим законодавством, відповідним стандартом освіти та/або договором про надання освітніх послуг»,</w:t>
      </w:r>
      <w:r w:rsidR="007F789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2708C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актуалізує питання про </w:t>
      </w:r>
      <w:r w:rsidR="002708CF" w:rsidRPr="000A63A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здатність освітніх управлінців швидко адаптуватися до реалій сьогодення</w:t>
      </w:r>
      <w:r w:rsidR="007149C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,</w:t>
      </w:r>
      <w:r w:rsidR="002708C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41706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віднаходи</w:t>
      </w:r>
      <w:r w:rsidR="007149C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ти оптимальні </w:t>
      </w:r>
      <w:r w:rsidR="007149CC" w:rsidRPr="007149C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не</w:t>
      </w:r>
      <w:r w:rsidR="007149C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стандартні рішення,</w:t>
      </w:r>
      <w:r w:rsidR="007149CC" w:rsidRPr="007149C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A546B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створ</w:t>
      </w:r>
      <w:r w:rsidR="0041706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юва</w:t>
      </w:r>
      <w:r w:rsidR="00A546B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ти</w:t>
      </w:r>
      <w:r w:rsidR="00A546BA" w:rsidRPr="00A546B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необхідні умови</w:t>
      </w:r>
      <w:r w:rsidR="007149C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. </w:t>
      </w:r>
    </w:p>
    <w:p w14:paraId="5A4B66B9" w14:textId="08FE2BB0" w:rsidR="00A546BA" w:rsidRPr="000B2324" w:rsidRDefault="007149CC" w:rsidP="00CF3DC7">
      <w:pPr>
        <w:spacing w:after="0" w:line="360" w:lineRule="auto"/>
        <w:ind w:left="142" w:firstLine="566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Керівник закладу освіти</w:t>
      </w:r>
      <w:r w:rsidR="0062179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1B3D0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має</w:t>
      </w:r>
      <w:r w:rsidR="00A546BA" w:rsidRPr="00A546B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1B3D0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трансформувати</w:t>
      </w:r>
      <w:r w:rsidR="00A546BA" w:rsidRPr="00A546B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1B3D0C" w:rsidRPr="000B232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внутрішню систему</w:t>
      </w:r>
      <w:r w:rsidR="00327946" w:rsidRPr="000B232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забезпечення </w:t>
      </w:r>
      <w:r w:rsidR="00A546BA" w:rsidRPr="000B232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якості закладу освіти</w:t>
      </w:r>
      <w:r w:rsidR="00417068" w:rsidRPr="000B232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, оскільки</w:t>
      </w:r>
      <w:r w:rsidR="00A546BA" w:rsidRPr="000B232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417068" w:rsidRPr="000B232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поточна ситуація потребу</w:t>
      </w:r>
      <w:r w:rsidRPr="000B232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є</w:t>
      </w:r>
      <w:r w:rsidR="00A546BA" w:rsidRPr="000B232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A546BA" w:rsidRPr="000B2324">
        <w:rPr>
          <w:rFonts w:ascii="Times New Roman" w:eastAsia="Calibri" w:hAnsi="Times New Roman" w:cs="Times New Roman"/>
          <w:sz w:val="28"/>
          <w:szCs w:val="28"/>
          <w:lang w:val="uk-UA" w:eastAsia="ru-RU"/>
        </w:rPr>
        <w:lastRenderedPageBreak/>
        <w:t>о</w:t>
      </w:r>
      <w:r w:rsidR="00417068" w:rsidRPr="000B232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перативного реагування на чинник</w:t>
      </w:r>
      <w:r w:rsidR="00A546BA" w:rsidRPr="000B232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и, що впливають на результати навчання здобувачів освіти</w:t>
      </w:r>
      <w:r w:rsidR="00327946" w:rsidRPr="000B232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, спричиняючи </w:t>
      </w:r>
      <w:r w:rsidR="001F5FF3" w:rsidRPr="000B232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«</w:t>
      </w:r>
      <w:r w:rsidR="00327946" w:rsidRPr="000B232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навчальні втрати</w:t>
      </w:r>
      <w:r w:rsidR="006A70CD" w:rsidRPr="000B2324">
        <w:rPr>
          <w:lang w:val="uk-UA"/>
        </w:rPr>
        <w:t xml:space="preserve"> </w:t>
      </w:r>
      <w:r w:rsidR="006A70CD" w:rsidRPr="000B232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(</w:t>
      </w:r>
      <w:proofErr w:type="spellStart"/>
      <w:r w:rsidR="006A70CD" w:rsidRPr="000B232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learning</w:t>
      </w:r>
      <w:proofErr w:type="spellEnd"/>
      <w:r w:rsidR="006A70CD" w:rsidRPr="000B232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6A70CD" w:rsidRPr="000B232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losses</w:t>
      </w:r>
      <w:proofErr w:type="spellEnd"/>
      <w:r w:rsidR="006A70CD" w:rsidRPr="000B232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)</w:t>
      </w:r>
      <w:r w:rsidR="00417068" w:rsidRPr="000B232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, які,</w:t>
      </w:r>
      <w:r w:rsidR="00327946" w:rsidRPr="000B232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D3750A" w:rsidRPr="000B232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</w:t>
      </w:r>
      <w:r w:rsidR="006A70CD" w:rsidRPr="000B232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а результатами теоретичного дослідження Українського центру оцінювання якості освіти</w:t>
      </w:r>
      <w:r w:rsidR="00417068" w:rsidRPr="000B232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,</w:t>
      </w:r>
      <w:r w:rsidRPr="000B2324">
        <w:rPr>
          <w:lang w:val="uk-UA"/>
        </w:rPr>
        <w:t xml:space="preserve"> </w:t>
      </w:r>
      <w:r w:rsidR="00417068" w:rsidRPr="000B2324">
        <w:rPr>
          <w:rFonts w:ascii="Times New Roman" w:hAnsi="Times New Roman" w:cs="Times New Roman"/>
          <w:sz w:val="28"/>
          <w:szCs w:val="28"/>
          <w:lang w:val="uk-UA"/>
        </w:rPr>
        <w:t>слід</w:t>
      </w:r>
      <w:r w:rsidR="00417068" w:rsidRPr="000B2324">
        <w:rPr>
          <w:lang w:val="uk-UA"/>
        </w:rPr>
        <w:t xml:space="preserve"> </w:t>
      </w:r>
      <w:r w:rsidR="00417068" w:rsidRPr="000B232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розуміти</w:t>
      </w:r>
      <w:r w:rsidR="00327946" w:rsidRPr="000B232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як втрати</w:t>
      </w:r>
      <w:r w:rsidR="00E22961" w:rsidRPr="000B232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327946" w:rsidRPr="000B232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знань, умінь, навичок та/або уповільнення чи переривання академічного </w:t>
      </w:r>
      <w:r w:rsidR="001F5FF3" w:rsidRPr="000B232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прогресу через паузи в навчанні»</w:t>
      </w:r>
      <w:r w:rsidR="00377C1C" w:rsidRPr="000B232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9F5649" w:rsidRPr="000B232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(</w:t>
      </w:r>
      <w:r w:rsidR="00417068" w:rsidRPr="000B232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Бичко Г., Терещенко В.</w:t>
      </w:r>
      <w:r w:rsidR="00D3750A" w:rsidRPr="000B232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, </w:t>
      </w:r>
      <w:r w:rsidR="009F5649" w:rsidRPr="000B232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2023</w:t>
      </w:r>
      <w:r w:rsidR="00D3750A" w:rsidRPr="000B232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).</w:t>
      </w:r>
    </w:p>
    <w:p w14:paraId="14859C32" w14:textId="303B089D" w:rsidR="00290146" w:rsidRPr="000B2324" w:rsidRDefault="00A546BA" w:rsidP="00CF3DC7">
      <w:pPr>
        <w:spacing w:after="0" w:line="360" w:lineRule="auto"/>
        <w:ind w:left="142" w:firstLine="566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0B232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Наразі активно розгортається науковий дискурс щодо</w:t>
      </w:r>
      <w:r w:rsidR="00D3750A" w:rsidRPr="000B232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забезпечення якості освіти в умовах воєнного стану.</w:t>
      </w:r>
      <w:r w:rsidRPr="000B232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417068" w:rsidRPr="000B232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Дослідник</w:t>
      </w:r>
      <w:r w:rsidR="00D3750A" w:rsidRPr="000B232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и </w:t>
      </w:r>
      <w:r w:rsidR="00417068" w:rsidRPr="000B232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обговорюють ієрархічну природу</w:t>
      </w:r>
      <w:r w:rsidR="00902973" w:rsidRPr="000B232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417068" w:rsidRPr="000B232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чинник</w:t>
      </w:r>
      <w:r w:rsidR="00902973" w:rsidRPr="000B232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ів</w:t>
      </w:r>
      <w:r w:rsidR="00417068" w:rsidRPr="000B232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у</w:t>
      </w:r>
      <w:r w:rsidR="00902973" w:rsidRPr="000B232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пливу </w:t>
      </w:r>
      <w:r w:rsidR="00290146" w:rsidRPr="000B232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на результати навчання </w:t>
      </w:r>
      <w:r w:rsidR="00902973" w:rsidRPr="000B232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з фокусом </w:t>
      </w:r>
      <w:r w:rsidR="005F730C" w:rsidRPr="000B232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на </w:t>
      </w:r>
      <w:r w:rsidR="00290146" w:rsidRPr="000B232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безпе</w:t>
      </w:r>
      <w:r w:rsidR="00E22961" w:rsidRPr="000B232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ці</w:t>
      </w:r>
      <w:r w:rsidR="00417068" w:rsidRPr="000B232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, а</w:t>
      </w:r>
      <w:r w:rsidR="005F730C" w:rsidRPr="000B232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дже </w:t>
      </w:r>
      <w:r w:rsidR="00417068" w:rsidRPr="000B232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потреба</w:t>
      </w:r>
      <w:r w:rsidR="00813772" w:rsidRPr="000B2324">
        <w:t xml:space="preserve"> </w:t>
      </w:r>
      <w:r w:rsidR="00813772" w:rsidRPr="000B232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 ній</w:t>
      </w:r>
      <w:r w:rsidR="00417068" w:rsidRPr="000B232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людини</w:t>
      </w:r>
      <w:r w:rsidR="00290146" w:rsidRPr="000B232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D3750A" w:rsidRPr="000B232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належить</w:t>
      </w:r>
      <w:r w:rsidR="00290146" w:rsidRPr="000B232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до первинних в ієрархії</w:t>
      </w:r>
      <w:r w:rsidR="00813772" w:rsidRPr="000B232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,</w:t>
      </w:r>
      <w:r w:rsidR="00290146" w:rsidRPr="000B232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813772" w:rsidRPr="000B232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що розробив відомий</w:t>
      </w:r>
      <w:r w:rsidR="00147F5C" w:rsidRPr="000B232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американськ</w:t>
      </w:r>
      <w:r w:rsidR="00813772" w:rsidRPr="000B232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ий психолог</w:t>
      </w:r>
      <w:r w:rsidR="00147F5C" w:rsidRPr="000B232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А. Маслоу. </w:t>
      </w:r>
    </w:p>
    <w:p w14:paraId="2C1C121F" w14:textId="0ADE93A5" w:rsidR="005E2B9B" w:rsidRPr="000B2324" w:rsidRDefault="00290146" w:rsidP="00CF3DC7">
      <w:pPr>
        <w:spacing w:after="0" w:line="360" w:lineRule="auto"/>
        <w:ind w:left="142" w:firstLine="566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0B232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Спричинені війною загрози життю та здоров’ю, масшта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бні руйнування, вимушене переміщення</w:t>
      </w:r>
      <w:r w:rsidR="00147F5C" w:rsidRPr="00147F5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, </w:t>
      </w:r>
      <w:r w:rsidRPr="0029014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втрата</w:t>
      </w:r>
      <w:r w:rsidR="0005089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соціальн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их контактів і</w:t>
      </w:r>
      <w:r w:rsidR="0005089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звичайної рутини,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ситуація</w:t>
      </w:r>
      <w:r w:rsidR="00147F5C" w:rsidRPr="00147F5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невизначеності тощо </w:t>
      </w:r>
      <w:r w:rsidR="005E2B9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викликають в учасників освітнього процесу</w:t>
      </w:r>
      <w:r w:rsidR="00147F5C" w:rsidRPr="00147F5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5E2B9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напруженість, тривогу, страх</w:t>
      </w:r>
      <w:r w:rsidR="00147F5C" w:rsidRPr="00147F5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. Це може спричиняти </w:t>
      </w:r>
      <w:r w:rsidR="00BA6696" w:rsidRPr="00C7273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порушення в різних сферах учасників освітнього процесу</w:t>
      </w:r>
      <w:r w:rsidR="00147F5C" w:rsidRPr="00147F5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, впливати </w:t>
      </w:r>
      <w:r w:rsidR="00147F5C" w:rsidRPr="000B232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на </w:t>
      </w:r>
      <w:r w:rsidR="00BA6696" w:rsidRPr="000B232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їх</w:t>
      </w:r>
      <w:r w:rsidR="00813772" w:rsidRPr="000B232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нє</w:t>
      </w:r>
      <w:r w:rsidR="00BA6696" w:rsidRPr="000B232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813772" w:rsidRPr="000B232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ментальне здоров’я,</w:t>
      </w:r>
      <w:r w:rsidR="00147F5C" w:rsidRPr="000B232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когнітивні процеси, провокувати професійне вигорання</w:t>
      </w:r>
      <w:r w:rsidR="005E2B9B" w:rsidRPr="000B232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педагогів і, відповідно, </w:t>
      </w:r>
      <w:r w:rsidR="005B53EB" w:rsidRPr="000B232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позначатися на результатах навчання учнів.</w:t>
      </w:r>
    </w:p>
    <w:p w14:paraId="6F4216C8" w14:textId="75D1BAC6" w:rsidR="00574170" w:rsidRDefault="005E2B9B" w:rsidP="005E2B9B">
      <w:pPr>
        <w:spacing w:after="0" w:line="360" w:lineRule="auto"/>
        <w:ind w:left="142" w:firstLine="566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0B232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Відповідно до вимог чинного законодавства заклади загальної середнь</w:t>
      </w:r>
      <w:r w:rsidR="00813772" w:rsidRPr="000B232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ої освіти мають так налаштувати</w:t>
      </w:r>
      <w:r w:rsidRPr="000B232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компонент внутрішньої системи якості «Освітнє середовище», щоб </w:t>
      </w:r>
      <w:r w:rsidR="001F5FF3" w:rsidRPr="000B232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здобувачі освіти і педагоги</w:t>
      </w:r>
      <w:r w:rsidRPr="000B232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відчували безпеку.</w:t>
      </w:r>
      <w:r w:rsidR="00574170" w:rsidRPr="000B232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В умовах війни забезпечити виконання цього завдання доволі складно. Керівникам </w:t>
      </w:r>
      <w:r w:rsidR="00850A3E" w:rsidRPr="000B232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шкіл</w:t>
      </w:r>
      <w:r w:rsidR="00574170" w:rsidRPr="000B232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доводиться регуля</w:t>
      </w:r>
      <w:r w:rsidR="00813772" w:rsidRPr="000B232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рно і систематично відстежувати</w:t>
      </w:r>
      <w:r w:rsidR="00574170" w:rsidRPr="000B232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освітні процеси, оцінювати відповідність освітньої діяльності установленим вимог</w:t>
      </w:r>
      <w:r w:rsidR="00813772" w:rsidRPr="000B232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ам та реагувати на нові виклики</w:t>
      </w:r>
      <w:r w:rsidR="00574170" w:rsidRPr="000B232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850A3E" w:rsidRPr="000B232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і</w:t>
      </w:r>
      <w:r w:rsidR="00574170" w:rsidRPr="000B232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загроз</w:t>
      </w:r>
      <w:r w:rsidR="00813772" w:rsidRPr="000B232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и, що виникли</w:t>
      </w:r>
      <w:r w:rsidR="00574170" w:rsidRPr="000B232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в умовах війни</w:t>
      </w:r>
      <w:r w:rsidR="00850A3E" w:rsidRPr="000B232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  <w:r w:rsidR="00D62912" w:rsidRPr="000B232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E22961" w:rsidRPr="000B232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Через </w:t>
      </w:r>
      <w:r w:rsidR="00D62912" w:rsidRPr="000B232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надзвичайно висок</w:t>
      </w:r>
      <w:r w:rsidR="00E22961" w:rsidRPr="000B232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у</w:t>
      </w:r>
      <w:r w:rsidR="00D62912" w:rsidRPr="000B232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динамічні</w:t>
      </w:r>
      <w:r w:rsidR="00E22961" w:rsidRPr="000B232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сть</w:t>
      </w:r>
      <w:r w:rsidR="00D62912" w:rsidRPr="000B232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процесів закладам потрібна оперативна</w:t>
      </w:r>
      <w:r w:rsidR="00574170" w:rsidRPr="000B232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аналітична інф</w:t>
      </w:r>
      <w:r w:rsidR="00813772" w:rsidRPr="000B232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ормація, що </w:t>
      </w:r>
      <w:r w:rsidR="00E22961" w:rsidRPr="000B232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дасть змогу </w:t>
      </w:r>
      <w:r w:rsidR="00813772" w:rsidRPr="000B232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виважено</w:t>
      </w:r>
      <w:r w:rsidR="00574170" w:rsidRPr="000B232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D62912" w:rsidRPr="000B232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спроєктувати</w:t>
      </w:r>
      <w:proofErr w:type="spellEnd"/>
      <w:r w:rsidR="00D62912" w:rsidRPr="000B232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і реалізувати</w:t>
      </w:r>
      <w:r w:rsidR="00574170" w:rsidRPr="000B232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813772" w:rsidRPr="000B232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компенсаторні заходи</w:t>
      </w:r>
      <w:r w:rsidR="0081377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задля</w:t>
      </w:r>
      <w:r w:rsidR="00574170" w:rsidRPr="0057417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мінімізації чи усунення</w:t>
      </w:r>
      <w:r w:rsidR="00D62912" w:rsidRPr="00D6291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81377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негативних </w:t>
      </w:r>
      <w:proofErr w:type="spellStart"/>
      <w:r w:rsidR="0081377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у</w:t>
      </w:r>
      <w:r w:rsidR="00D6291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пливів</w:t>
      </w:r>
      <w:proofErr w:type="spellEnd"/>
      <w:r w:rsidR="00D6291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. </w:t>
      </w:r>
    </w:p>
    <w:p w14:paraId="113D3291" w14:textId="1054F947" w:rsidR="008D0744" w:rsidRPr="00813772" w:rsidRDefault="00850A3E" w:rsidP="00CF3DC7">
      <w:pPr>
        <w:pStyle w:val="rvps2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rFonts w:eastAsia="Calibri"/>
          <w:b/>
          <w:sz w:val="28"/>
          <w:szCs w:val="28"/>
          <w:lang w:val="uk-UA"/>
        </w:rPr>
      </w:pPr>
      <w:r w:rsidRPr="00C72731">
        <w:rPr>
          <w:rFonts w:eastAsia="Calibri"/>
          <w:sz w:val="28"/>
          <w:szCs w:val="28"/>
          <w:lang w:val="uk-UA"/>
        </w:rPr>
        <w:lastRenderedPageBreak/>
        <w:t xml:space="preserve">Порушена проблема </w:t>
      </w:r>
      <w:proofErr w:type="spellStart"/>
      <w:r w:rsidR="008D0744" w:rsidRPr="00C72731">
        <w:rPr>
          <w:rFonts w:eastAsia="Calibri"/>
          <w:sz w:val="28"/>
          <w:szCs w:val="28"/>
          <w:lang w:val="uk-UA"/>
        </w:rPr>
        <w:t>самооцінювання</w:t>
      </w:r>
      <w:proofErr w:type="spellEnd"/>
      <w:r w:rsidR="003233FD" w:rsidRPr="00C72731">
        <w:rPr>
          <w:rFonts w:eastAsia="Calibri"/>
          <w:sz w:val="28"/>
          <w:szCs w:val="28"/>
          <w:lang w:val="uk-UA"/>
        </w:rPr>
        <w:t xml:space="preserve"> освітніх і управлінських процесів, </w:t>
      </w:r>
      <w:r w:rsidR="00813772">
        <w:rPr>
          <w:rFonts w:eastAsia="Calibri"/>
          <w:sz w:val="28"/>
          <w:szCs w:val="28"/>
          <w:lang w:val="uk-UA"/>
        </w:rPr>
        <w:t>що</w:t>
      </w:r>
      <w:r w:rsidR="00902973" w:rsidRPr="00C72731">
        <w:rPr>
          <w:rFonts w:eastAsia="Calibri"/>
          <w:sz w:val="28"/>
          <w:szCs w:val="28"/>
          <w:lang w:val="uk-UA"/>
        </w:rPr>
        <w:t xml:space="preserve"> формують у закладі освіти культуру безпеки</w:t>
      </w:r>
      <w:r w:rsidRPr="00C72731">
        <w:rPr>
          <w:rFonts w:eastAsia="Calibri"/>
          <w:sz w:val="28"/>
          <w:szCs w:val="28"/>
          <w:lang w:val="uk-UA"/>
        </w:rPr>
        <w:t xml:space="preserve">, є </w:t>
      </w:r>
      <w:r w:rsidRPr="00813772">
        <w:rPr>
          <w:rFonts w:eastAsia="Calibri"/>
          <w:b/>
          <w:sz w:val="28"/>
          <w:szCs w:val="28"/>
          <w:lang w:val="uk-UA"/>
        </w:rPr>
        <w:t>актуальною.</w:t>
      </w:r>
    </w:p>
    <w:p w14:paraId="73C995E7" w14:textId="41E4FC77" w:rsidR="00D044DD" w:rsidRDefault="00951ACF" w:rsidP="00CF3DC7">
      <w:pPr>
        <w:spacing w:after="0" w:line="360" w:lineRule="auto"/>
        <w:ind w:left="142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951ACF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Аналіз основних досліджень і пу</w:t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блікацій із зазначеної проблеми</w:t>
      </w:r>
      <w:r w:rsidR="00D044DD" w:rsidRPr="00D044D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.</w:t>
      </w:r>
    </w:p>
    <w:p w14:paraId="7A867D30" w14:textId="7F8A3386" w:rsidR="00740B72" w:rsidRDefault="00654349" w:rsidP="00740B72">
      <w:pPr>
        <w:pStyle w:val="rvps2"/>
        <w:shd w:val="clear" w:color="auto" w:fill="FFFFFF"/>
        <w:spacing w:before="0" w:beforeAutospacing="0" w:after="0" w:line="360" w:lineRule="auto"/>
        <w:ind w:firstLine="450"/>
        <w:jc w:val="both"/>
        <w:rPr>
          <w:rFonts w:eastAsia="Calibri"/>
          <w:sz w:val="28"/>
          <w:szCs w:val="28"/>
          <w:lang w:val="uk-UA"/>
        </w:rPr>
      </w:pPr>
      <w:r w:rsidRPr="00D62912">
        <w:rPr>
          <w:rFonts w:eastAsia="Calibri"/>
          <w:sz w:val="28"/>
          <w:szCs w:val="28"/>
          <w:lang w:val="uk-UA"/>
        </w:rPr>
        <w:t>У</w:t>
      </w:r>
      <w:r>
        <w:rPr>
          <w:rFonts w:eastAsia="Calibri"/>
          <w:sz w:val="28"/>
          <w:szCs w:val="28"/>
          <w:lang w:val="uk-UA"/>
        </w:rPr>
        <w:t xml:space="preserve"> </w:t>
      </w:r>
      <w:r w:rsidR="007B5879" w:rsidRPr="007B5879">
        <w:rPr>
          <w:rFonts w:eastAsia="Calibri"/>
          <w:sz w:val="28"/>
          <w:szCs w:val="28"/>
          <w:lang w:val="uk-UA"/>
        </w:rPr>
        <w:t>Закон</w:t>
      </w:r>
      <w:r>
        <w:rPr>
          <w:rFonts w:eastAsia="Calibri"/>
          <w:sz w:val="28"/>
          <w:szCs w:val="28"/>
          <w:lang w:val="uk-UA"/>
        </w:rPr>
        <w:t>і</w:t>
      </w:r>
      <w:r w:rsidR="007B5879" w:rsidRPr="007B5879">
        <w:rPr>
          <w:rFonts w:eastAsia="Calibri"/>
          <w:sz w:val="28"/>
          <w:szCs w:val="28"/>
          <w:lang w:val="uk-UA"/>
        </w:rPr>
        <w:t xml:space="preserve"> України «</w:t>
      </w:r>
      <w:r w:rsidR="008D52A5" w:rsidRPr="008D52A5">
        <w:rPr>
          <w:rFonts w:eastAsia="Calibri"/>
          <w:sz w:val="28"/>
          <w:szCs w:val="28"/>
          <w:lang w:val="uk-UA"/>
        </w:rPr>
        <w:t>Про повну загальну середню освіту</w:t>
      </w:r>
      <w:r w:rsidR="007B5879" w:rsidRPr="007B5879">
        <w:rPr>
          <w:rFonts w:eastAsia="Calibri"/>
          <w:sz w:val="28"/>
          <w:szCs w:val="28"/>
          <w:lang w:val="uk-UA"/>
        </w:rPr>
        <w:t>»</w:t>
      </w:r>
      <w:r w:rsidR="008D52A5">
        <w:rPr>
          <w:rFonts w:eastAsia="Calibri"/>
          <w:sz w:val="28"/>
          <w:szCs w:val="28"/>
          <w:lang w:val="uk-UA"/>
        </w:rPr>
        <w:t xml:space="preserve"> виз</w:t>
      </w:r>
      <w:r w:rsidR="00813772">
        <w:rPr>
          <w:rFonts w:eastAsia="Calibri"/>
          <w:sz w:val="28"/>
          <w:szCs w:val="28"/>
          <w:lang w:val="uk-UA"/>
        </w:rPr>
        <w:t>начено багатоаспектне розуміння</w:t>
      </w:r>
      <w:r w:rsidR="007B5879">
        <w:rPr>
          <w:rFonts w:eastAsia="Calibri"/>
          <w:sz w:val="28"/>
          <w:szCs w:val="28"/>
          <w:lang w:val="uk-UA"/>
        </w:rPr>
        <w:t xml:space="preserve"> б</w:t>
      </w:r>
      <w:r w:rsidR="00813772">
        <w:rPr>
          <w:rFonts w:eastAsia="Calibri"/>
          <w:sz w:val="28"/>
          <w:szCs w:val="28"/>
          <w:lang w:val="uk-UA"/>
        </w:rPr>
        <w:t>езпечного освітнього середовища</w:t>
      </w:r>
      <w:r w:rsidR="007B5879">
        <w:rPr>
          <w:rFonts w:eastAsia="Calibri"/>
          <w:sz w:val="28"/>
          <w:szCs w:val="28"/>
          <w:lang w:val="uk-UA"/>
        </w:rPr>
        <w:t xml:space="preserve"> </w:t>
      </w:r>
      <w:r w:rsidR="008D52A5">
        <w:rPr>
          <w:rFonts w:eastAsia="Calibri"/>
          <w:sz w:val="28"/>
          <w:szCs w:val="28"/>
          <w:lang w:val="uk-UA"/>
        </w:rPr>
        <w:t xml:space="preserve">як </w:t>
      </w:r>
      <w:r w:rsidR="00813772">
        <w:rPr>
          <w:rFonts w:eastAsia="Calibri"/>
          <w:sz w:val="28"/>
          <w:szCs w:val="28"/>
          <w:lang w:val="uk-UA"/>
        </w:rPr>
        <w:t>сукупності</w:t>
      </w:r>
      <w:r w:rsidR="008D52A5" w:rsidRPr="008D52A5">
        <w:rPr>
          <w:rFonts w:eastAsia="Calibri"/>
          <w:sz w:val="28"/>
          <w:szCs w:val="28"/>
          <w:lang w:val="uk-UA"/>
        </w:rPr>
        <w:t xml:space="preserve"> </w:t>
      </w:r>
      <w:r w:rsidR="00813772" w:rsidRPr="00813772">
        <w:rPr>
          <w:rFonts w:eastAsia="Calibri"/>
          <w:sz w:val="28"/>
          <w:szCs w:val="28"/>
          <w:lang w:val="uk-UA"/>
        </w:rPr>
        <w:t>«</w:t>
      </w:r>
      <w:r w:rsidR="008D52A5" w:rsidRPr="008D52A5">
        <w:rPr>
          <w:rFonts w:eastAsia="Calibri"/>
          <w:sz w:val="28"/>
          <w:szCs w:val="28"/>
          <w:lang w:val="uk-UA"/>
        </w:rPr>
        <w:t xml:space="preserve">умов у закладі освіти, що унеможливлюють заподіяння учасникам освітнього процесу фізичної, майнової та/або моральної шкоди, зокрема внаслідок недотримання вимог санітарних, протипожежних та/або будівельних норм і правил, законодавства щодо </w:t>
      </w:r>
      <w:proofErr w:type="spellStart"/>
      <w:r w:rsidR="008D52A5" w:rsidRPr="008D52A5">
        <w:rPr>
          <w:rFonts w:eastAsia="Calibri"/>
          <w:sz w:val="28"/>
          <w:szCs w:val="28"/>
          <w:lang w:val="uk-UA"/>
        </w:rPr>
        <w:t>кібербезпеки</w:t>
      </w:r>
      <w:proofErr w:type="spellEnd"/>
      <w:r w:rsidR="008D52A5" w:rsidRPr="008D52A5">
        <w:rPr>
          <w:rFonts w:eastAsia="Calibri"/>
          <w:sz w:val="28"/>
          <w:szCs w:val="28"/>
          <w:lang w:val="uk-UA"/>
        </w:rPr>
        <w:t>, захисту персональних даних, безпеки харчових продуктів та/або надання неякісних послуг з харчування, шляхом фізичного та/або психологічного насильства, експлуатації, дискримінації за будь-якою ознакою, приниження честі, гідності, ділової репутації (</w:t>
      </w:r>
      <w:proofErr w:type="spellStart"/>
      <w:r w:rsidR="008D52A5" w:rsidRPr="008D52A5">
        <w:rPr>
          <w:rFonts w:eastAsia="Calibri"/>
          <w:sz w:val="28"/>
          <w:szCs w:val="28"/>
          <w:lang w:val="uk-UA"/>
        </w:rPr>
        <w:t>булінг</w:t>
      </w:r>
      <w:proofErr w:type="spellEnd"/>
      <w:r w:rsidR="008D52A5" w:rsidRPr="008D52A5">
        <w:rPr>
          <w:rFonts w:eastAsia="Calibri"/>
          <w:sz w:val="28"/>
          <w:szCs w:val="28"/>
          <w:lang w:val="uk-UA"/>
        </w:rPr>
        <w:t xml:space="preserve"> (цькування), поширення неправдивих відомостей тощо), пропаган</w:t>
      </w:r>
      <w:r w:rsidR="00813772">
        <w:rPr>
          <w:rFonts w:eastAsia="Calibri"/>
          <w:sz w:val="28"/>
          <w:szCs w:val="28"/>
          <w:lang w:val="uk-UA"/>
        </w:rPr>
        <w:t>ди та/або агітації, зокрема</w:t>
      </w:r>
      <w:r w:rsidR="008D52A5" w:rsidRPr="008D52A5">
        <w:rPr>
          <w:rFonts w:eastAsia="Calibri"/>
          <w:sz w:val="28"/>
          <w:szCs w:val="28"/>
          <w:lang w:val="uk-UA"/>
        </w:rPr>
        <w:t xml:space="preserve"> з використанням кіберпр</w:t>
      </w:r>
      <w:r w:rsidR="00813772">
        <w:rPr>
          <w:rFonts w:eastAsia="Calibri"/>
          <w:sz w:val="28"/>
          <w:szCs w:val="28"/>
          <w:lang w:val="uk-UA"/>
        </w:rPr>
        <w:t>остору, а також унеможливлюють у</w:t>
      </w:r>
      <w:r w:rsidR="008D52A5" w:rsidRPr="008D52A5">
        <w:rPr>
          <w:rFonts w:eastAsia="Calibri"/>
          <w:sz w:val="28"/>
          <w:szCs w:val="28"/>
          <w:lang w:val="uk-UA"/>
        </w:rPr>
        <w:t>живання на території закладу освіти алкогольних напоїв, тютюнових виробів, наркотични</w:t>
      </w:r>
      <w:r w:rsidR="008D52A5">
        <w:rPr>
          <w:rFonts w:eastAsia="Calibri"/>
          <w:sz w:val="28"/>
          <w:szCs w:val="28"/>
          <w:lang w:val="uk-UA"/>
        </w:rPr>
        <w:t>х засобів, психотропних речовин»</w:t>
      </w:r>
      <w:r>
        <w:rPr>
          <w:rFonts w:eastAsia="Calibri"/>
          <w:sz w:val="28"/>
          <w:szCs w:val="28"/>
          <w:lang w:val="uk-UA"/>
        </w:rPr>
        <w:t xml:space="preserve"> (</w:t>
      </w:r>
      <w:r w:rsidR="00D62912" w:rsidRPr="007B5879">
        <w:rPr>
          <w:rFonts w:eastAsia="Calibri"/>
          <w:sz w:val="28"/>
          <w:szCs w:val="28"/>
          <w:lang w:val="uk-UA"/>
        </w:rPr>
        <w:t>Закон України «</w:t>
      </w:r>
      <w:r w:rsidR="00D62912" w:rsidRPr="008D52A5">
        <w:rPr>
          <w:rFonts w:eastAsia="Calibri"/>
          <w:sz w:val="28"/>
          <w:szCs w:val="28"/>
          <w:lang w:val="uk-UA"/>
        </w:rPr>
        <w:t>Про повну загальну середню освіту</w:t>
      </w:r>
      <w:r w:rsidR="00D62912" w:rsidRPr="007B5879">
        <w:rPr>
          <w:rFonts w:eastAsia="Calibri"/>
          <w:sz w:val="28"/>
          <w:szCs w:val="28"/>
          <w:lang w:val="uk-UA"/>
        </w:rPr>
        <w:t>»</w:t>
      </w:r>
      <w:r w:rsidR="00D62912">
        <w:rPr>
          <w:rFonts w:eastAsia="Calibri"/>
          <w:sz w:val="28"/>
          <w:szCs w:val="28"/>
          <w:lang w:val="uk-UA"/>
        </w:rPr>
        <w:t xml:space="preserve">, 2020). </w:t>
      </w:r>
      <w:r w:rsidR="00902973">
        <w:rPr>
          <w:rFonts w:eastAsia="Calibri"/>
          <w:sz w:val="28"/>
          <w:szCs w:val="28"/>
          <w:lang w:val="uk-UA"/>
        </w:rPr>
        <w:t xml:space="preserve">Таке розуміння </w:t>
      </w:r>
      <w:r w:rsidR="00D62912" w:rsidRPr="00D62912">
        <w:rPr>
          <w:rFonts w:eastAsia="Calibri"/>
          <w:sz w:val="28"/>
          <w:szCs w:val="28"/>
          <w:lang w:val="uk-UA"/>
        </w:rPr>
        <w:t xml:space="preserve">безпечного освітнього середовища </w:t>
      </w:r>
      <w:r w:rsidR="00813772">
        <w:rPr>
          <w:rFonts w:eastAsia="Calibri"/>
          <w:sz w:val="28"/>
          <w:szCs w:val="28"/>
          <w:lang w:val="uk-UA"/>
        </w:rPr>
        <w:t>закладено в методику та</w:t>
      </w:r>
      <w:r w:rsidR="00902973">
        <w:rPr>
          <w:rFonts w:eastAsia="Calibri"/>
          <w:sz w:val="28"/>
          <w:szCs w:val="28"/>
          <w:lang w:val="uk-UA"/>
        </w:rPr>
        <w:t xml:space="preserve"> інструментарій </w:t>
      </w:r>
      <w:r w:rsidR="00740B72" w:rsidRPr="00740B72">
        <w:rPr>
          <w:rFonts w:eastAsia="Calibri"/>
          <w:sz w:val="28"/>
          <w:szCs w:val="28"/>
          <w:lang w:val="uk-UA"/>
        </w:rPr>
        <w:t>напрям</w:t>
      </w:r>
      <w:r w:rsidR="00740B72">
        <w:rPr>
          <w:rFonts w:eastAsia="Calibri"/>
          <w:sz w:val="28"/>
          <w:szCs w:val="28"/>
          <w:lang w:val="uk-UA"/>
        </w:rPr>
        <w:t>у</w:t>
      </w:r>
      <w:r w:rsidR="00740B72" w:rsidRPr="00740B72">
        <w:rPr>
          <w:rFonts w:eastAsia="Calibri"/>
          <w:sz w:val="28"/>
          <w:szCs w:val="28"/>
          <w:lang w:val="uk-UA"/>
        </w:rPr>
        <w:t xml:space="preserve"> «Освітнє середовище»</w:t>
      </w:r>
      <w:r w:rsidR="00740B72">
        <w:rPr>
          <w:rFonts w:eastAsia="Calibri"/>
          <w:sz w:val="28"/>
          <w:szCs w:val="28"/>
          <w:lang w:val="uk-UA"/>
        </w:rPr>
        <w:t xml:space="preserve"> в рамках</w:t>
      </w:r>
      <w:r w:rsidR="00902973">
        <w:rPr>
          <w:rFonts w:eastAsia="Calibri"/>
          <w:sz w:val="28"/>
          <w:szCs w:val="28"/>
          <w:lang w:val="uk-UA"/>
        </w:rPr>
        <w:t xml:space="preserve"> інституційного аудиту зак</w:t>
      </w:r>
      <w:r w:rsidR="00740B72">
        <w:rPr>
          <w:rFonts w:eastAsia="Calibri"/>
          <w:sz w:val="28"/>
          <w:szCs w:val="28"/>
          <w:lang w:val="uk-UA"/>
        </w:rPr>
        <w:t>ладу загальної середньої о</w:t>
      </w:r>
      <w:r w:rsidR="00813772">
        <w:rPr>
          <w:rFonts w:eastAsia="Calibri"/>
          <w:sz w:val="28"/>
          <w:szCs w:val="28"/>
          <w:lang w:val="uk-UA"/>
        </w:rPr>
        <w:t>світи, що є складником</w:t>
      </w:r>
      <w:r w:rsidR="00740B72">
        <w:rPr>
          <w:rFonts w:eastAsia="Calibri"/>
          <w:sz w:val="28"/>
          <w:szCs w:val="28"/>
          <w:lang w:val="uk-UA"/>
        </w:rPr>
        <w:t xml:space="preserve"> системи </w:t>
      </w:r>
      <w:r w:rsidR="00740B72" w:rsidRPr="00740B72">
        <w:rPr>
          <w:rFonts w:eastAsia="Calibri"/>
          <w:sz w:val="28"/>
          <w:szCs w:val="28"/>
          <w:lang w:val="uk-UA"/>
        </w:rPr>
        <w:t>забезпечення якості освіти</w:t>
      </w:r>
      <w:r w:rsidR="00740B72">
        <w:rPr>
          <w:rFonts w:eastAsia="Calibri"/>
          <w:sz w:val="28"/>
          <w:szCs w:val="28"/>
          <w:lang w:val="uk-UA"/>
        </w:rPr>
        <w:t xml:space="preserve"> і </w:t>
      </w:r>
      <w:r w:rsidR="005B53EB">
        <w:rPr>
          <w:rFonts w:eastAsia="Calibri"/>
          <w:sz w:val="28"/>
          <w:szCs w:val="28"/>
          <w:lang w:val="uk-UA"/>
        </w:rPr>
        <w:t xml:space="preserve">покликаний </w:t>
      </w:r>
      <w:proofErr w:type="spellStart"/>
      <w:r w:rsidR="005B53EB">
        <w:rPr>
          <w:rFonts w:eastAsia="Calibri"/>
          <w:sz w:val="28"/>
          <w:szCs w:val="28"/>
          <w:lang w:val="uk-UA"/>
        </w:rPr>
        <w:t>увідповіднити</w:t>
      </w:r>
      <w:proofErr w:type="spellEnd"/>
      <w:r w:rsidR="005B53EB">
        <w:rPr>
          <w:rFonts w:eastAsia="Calibri"/>
          <w:sz w:val="28"/>
          <w:szCs w:val="28"/>
          <w:lang w:val="uk-UA"/>
        </w:rPr>
        <w:t xml:space="preserve"> освітню діяльність шкіл унормованим параметрам </w:t>
      </w:r>
      <w:r w:rsidR="00813772">
        <w:rPr>
          <w:rFonts w:eastAsia="Calibri"/>
          <w:sz w:val="28"/>
          <w:szCs w:val="28"/>
          <w:lang w:val="uk-UA"/>
        </w:rPr>
        <w:t>(Наказ ДСЯО від 29.03.2021 № </w:t>
      </w:r>
      <w:r w:rsidR="00740B72" w:rsidRPr="00740B72">
        <w:rPr>
          <w:rFonts w:eastAsia="Calibri"/>
          <w:sz w:val="28"/>
          <w:szCs w:val="28"/>
          <w:lang w:val="uk-UA"/>
        </w:rPr>
        <w:t>01-11/25</w:t>
      </w:r>
      <w:r w:rsidR="00740B72">
        <w:rPr>
          <w:rFonts w:eastAsia="Calibri"/>
          <w:sz w:val="28"/>
          <w:szCs w:val="28"/>
          <w:lang w:val="uk-UA"/>
        </w:rPr>
        <w:t xml:space="preserve">). </w:t>
      </w:r>
      <w:r w:rsidR="00902973">
        <w:rPr>
          <w:rFonts w:eastAsia="Calibri"/>
          <w:sz w:val="28"/>
          <w:szCs w:val="28"/>
          <w:lang w:val="uk-UA"/>
        </w:rPr>
        <w:t>Ці підходи рекомендовані закладам</w:t>
      </w:r>
      <w:r w:rsidR="00740B72">
        <w:rPr>
          <w:rFonts w:eastAsia="Calibri"/>
          <w:sz w:val="28"/>
          <w:szCs w:val="28"/>
          <w:lang w:val="uk-UA"/>
        </w:rPr>
        <w:t xml:space="preserve"> загальної середньої</w:t>
      </w:r>
      <w:r w:rsidR="00902973">
        <w:rPr>
          <w:rFonts w:eastAsia="Calibri"/>
          <w:sz w:val="28"/>
          <w:szCs w:val="28"/>
          <w:lang w:val="uk-UA"/>
        </w:rPr>
        <w:t xml:space="preserve"> освіти</w:t>
      </w:r>
      <w:r w:rsidR="00082AD4">
        <w:rPr>
          <w:rFonts w:eastAsia="Calibri"/>
          <w:sz w:val="28"/>
          <w:szCs w:val="28"/>
          <w:lang w:val="uk-UA"/>
        </w:rPr>
        <w:t xml:space="preserve"> для налаштування внутрішньої системи забезпечення якості та проведення процедури </w:t>
      </w:r>
      <w:proofErr w:type="spellStart"/>
      <w:r w:rsidR="00082AD4">
        <w:rPr>
          <w:rFonts w:eastAsia="Calibri"/>
          <w:sz w:val="28"/>
          <w:szCs w:val="28"/>
          <w:lang w:val="uk-UA"/>
        </w:rPr>
        <w:t>самооцінювання</w:t>
      </w:r>
      <w:proofErr w:type="spellEnd"/>
      <w:r w:rsidR="00082AD4">
        <w:rPr>
          <w:rFonts w:eastAsia="Calibri"/>
          <w:sz w:val="28"/>
          <w:szCs w:val="28"/>
          <w:lang w:val="uk-UA"/>
        </w:rPr>
        <w:t xml:space="preserve"> ос</w:t>
      </w:r>
      <w:r w:rsidR="00740B72">
        <w:rPr>
          <w:rFonts w:eastAsia="Calibri"/>
          <w:sz w:val="28"/>
          <w:szCs w:val="28"/>
          <w:lang w:val="uk-UA"/>
        </w:rPr>
        <w:t>вітніх і управлінських процесів</w:t>
      </w:r>
      <w:r w:rsidR="00740B72" w:rsidRPr="00740B72">
        <w:rPr>
          <w:rFonts w:eastAsia="Calibri"/>
          <w:sz w:val="28"/>
          <w:szCs w:val="28"/>
          <w:lang w:val="uk-UA"/>
        </w:rPr>
        <w:t xml:space="preserve"> </w:t>
      </w:r>
      <w:r w:rsidR="00FD6F6A">
        <w:rPr>
          <w:rFonts w:eastAsia="Calibri"/>
          <w:sz w:val="28"/>
          <w:szCs w:val="28"/>
          <w:lang w:val="uk-UA"/>
        </w:rPr>
        <w:t>(На</w:t>
      </w:r>
      <w:r w:rsidR="00FD6F6A" w:rsidRPr="000B2324">
        <w:rPr>
          <w:rFonts w:eastAsia="Calibri"/>
          <w:sz w:val="28"/>
          <w:szCs w:val="28"/>
          <w:lang w:val="uk-UA"/>
        </w:rPr>
        <w:t>каз</w:t>
      </w:r>
      <w:r w:rsidR="00740B72">
        <w:rPr>
          <w:rFonts w:eastAsia="Calibri"/>
          <w:sz w:val="28"/>
          <w:szCs w:val="28"/>
          <w:lang w:val="uk-UA"/>
        </w:rPr>
        <w:t xml:space="preserve"> МОНУ від </w:t>
      </w:r>
      <w:r w:rsidR="00FD6F6A">
        <w:rPr>
          <w:rFonts w:eastAsia="Calibri"/>
          <w:sz w:val="28"/>
          <w:szCs w:val="28"/>
          <w:lang w:val="uk-UA"/>
        </w:rPr>
        <w:t>09.01.2019 </w:t>
      </w:r>
      <w:r w:rsidR="00740B72" w:rsidRPr="00410A43">
        <w:rPr>
          <w:rFonts w:eastAsia="Calibri"/>
          <w:sz w:val="28"/>
          <w:szCs w:val="28"/>
          <w:lang w:val="uk-UA"/>
        </w:rPr>
        <w:t>№ 17</w:t>
      </w:r>
      <w:r w:rsidR="00740B72">
        <w:rPr>
          <w:rFonts w:eastAsia="Calibri"/>
          <w:sz w:val="28"/>
          <w:szCs w:val="28"/>
          <w:lang w:val="uk-UA"/>
        </w:rPr>
        <w:t>).</w:t>
      </w:r>
    </w:p>
    <w:p w14:paraId="712F4647" w14:textId="0763C687" w:rsidR="007B5879" w:rsidRPr="00813772" w:rsidRDefault="00740B72" w:rsidP="00CF3DC7">
      <w:pPr>
        <w:pStyle w:val="rvps2"/>
        <w:shd w:val="clear" w:color="auto" w:fill="FFFFFF"/>
        <w:spacing w:before="0" w:beforeAutospacing="0" w:after="0" w:line="360" w:lineRule="auto"/>
        <w:ind w:firstLine="450"/>
        <w:jc w:val="both"/>
        <w:rPr>
          <w:rFonts w:eastAsia="Calibri"/>
          <w:sz w:val="28"/>
          <w:szCs w:val="28"/>
          <w:lang w:val="uk-UA"/>
        </w:rPr>
      </w:pPr>
      <w:r w:rsidRPr="000837D5">
        <w:rPr>
          <w:rFonts w:eastAsia="Calibri"/>
          <w:sz w:val="28"/>
          <w:szCs w:val="28"/>
          <w:lang w:val="uk-UA"/>
        </w:rPr>
        <w:t xml:space="preserve">Питання </w:t>
      </w:r>
      <w:r w:rsidR="006D04EB">
        <w:rPr>
          <w:rFonts w:eastAsia="Calibri"/>
          <w:sz w:val="28"/>
          <w:szCs w:val="28"/>
          <w:lang w:val="uk-UA"/>
        </w:rPr>
        <w:t>безпечного</w:t>
      </w:r>
      <w:r w:rsidR="000837D5">
        <w:rPr>
          <w:rFonts w:eastAsia="Calibri"/>
          <w:sz w:val="28"/>
          <w:szCs w:val="28"/>
          <w:lang w:val="uk-UA"/>
        </w:rPr>
        <w:t xml:space="preserve"> </w:t>
      </w:r>
      <w:r w:rsidR="00813772">
        <w:rPr>
          <w:rFonts w:eastAsia="Calibri"/>
          <w:sz w:val="28"/>
          <w:szCs w:val="28"/>
          <w:lang w:val="uk-UA"/>
        </w:rPr>
        <w:t>освітнього середовища входить у</w:t>
      </w:r>
      <w:r w:rsidRPr="000837D5">
        <w:rPr>
          <w:rFonts w:eastAsia="Calibri"/>
          <w:sz w:val="28"/>
          <w:szCs w:val="28"/>
          <w:lang w:val="uk-UA"/>
        </w:rPr>
        <w:t xml:space="preserve"> коло</w:t>
      </w:r>
      <w:r w:rsidR="000837D5">
        <w:rPr>
          <w:rFonts w:eastAsia="Calibri"/>
          <w:sz w:val="28"/>
          <w:szCs w:val="28"/>
          <w:lang w:val="uk-UA"/>
        </w:rPr>
        <w:t xml:space="preserve"> </w:t>
      </w:r>
      <w:r w:rsidRPr="000837D5">
        <w:rPr>
          <w:rFonts w:eastAsia="Calibri"/>
          <w:sz w:val="28"/>
          <w:szCs w:val="28"/>
          <w:lang w:val="uk-UA"/>
        </w:rPr>
        <w:t xml:space="preserve">наукових інтересів </w:t>
      </w:r>
      <w:r w:rsidR="000837D5">
        <w:rPr>
          <w:rFonts w:eastAsia="Calibri"/>
          <w:sz w:val="28"/>
          <w:szCs w:val="28"/>
          <w:lang w:val="uk-UA"/>
        </w:rPr>
        <w:t>багатьох</w:t>
      </w:r>
      <w:r w:rsidR="000837D5" w:rsidRPr="000837D5">
        <w:rPr>
          <w:rFonts w:eastAsia="Calibri"/>
          <w:sz w:val="28"/>
          <w:szCs w:val="28"/>
          <w:lang w:val="uk-UA"/>
        </w:rPr>
        <w:t xml:space="preserve"> </w:t>
      </w:r>
      <w:r w:rsidR="00813772">
        <w:rPr>
          <w:rFonts w:eastAsia="Calibri"/>
          <w:sz w:val="28"/>
          <w:szCs w:val="28"/>
          <w:lang w:val="uk-UA"/>
        </w:rPr>
        <w:t>вітчизняних та</w:t>
      </w:r>
      <w:r w:rsidRPr="000837D5">
        <w:rPr>
          <w:rFonts w:eastAsia="Calibri"/>
          <w:sz w:val="28"/>
          <w:szCs w:val="28"/>
          <w:lang w:val="uk-UA"/>
        </w:rPr>
        <w:t xml:space="preserve"> зарубіжних дослідників</w:t>
      </w:r>
      <w:r w:rsidR="000837D5">
        <w:rPr>
          <w:rFonts w:eastAsia="Calibri"/>
          <w:sz w:val="28"/>
          <w:szCs w:val="28"/>
          <w:lang w:val="uk-UA"/>
        </w:rPr>
        <w:t>. Науковці</w:t>
      </w:r>
      <w:r w:rsidR="00813772">
        <w:rPr>
          <w:rFonts w:eastAsia="Calibri"/>
          <w:sz w:val="28"/>
          <w:szCs w:val="28"/>
          <w:lang w:val="uk-UA"/>
        </w:rPr>
        <w:t xml:space="preserve"> </w:t>
      </w:r>
      <w:r w:rsidR="00813772">
        <w:rPr>
          <w:rFonts w:eastAsia="Calibri"/>
          <w:sz w:val="28"/>
          <w:szCs w:val="28"/>
          <w:lang w:val="uk-UA"/>
        </w:rPr>
        <w:lastRenderedPageBreak/>
        <w:t>торкались</w:t>
      </w:r>
      <w:r w:rsidR="00F46BDC" w:rsidRPr="009A5054">
        <w:rPr>
          <w:rFonts w:eastAsia="Calibri"/>
          <w:sz w:val="28"/>
          <w:szCs w:val="28"/>
          <w:lang w:val="uk-UA"/>
        </w:rPr>
        <w:t xml:space="preserve"> екологічної, інформаційно</w:t>
      </w:r>
      <w:r w:rsidR="00250F5D" w:rsidRPr="009A5054">
        <w:rPr>
          <w:rFonts w:eastAsia="Calibri"/>
          <w:sz w:val="28"/>
          <w:szCs w:val="28"/>
          <w:lang w:val="uk-UA"/>
        </w:rPr>
        <w:t>ї, соціальної, фізичної</w:t>
      </w:r>
      <w:r w:rsidR="000837D5">
        <w:rPr>
          <w:rFonts w:eastAsia="Calibri"/>
          <w:sz w:val="28"/>
          <w:szCs w:val="28"/>
          <w:lang w:val="uk-UA"/>
        </w:rPr>
        <w:t xml:space="preserve"> та психологічної</w:t>
      </w:r>
      <w:r w:rsidR="00250F5D" w:rsidRPr="009A5054">
        <w:rPr>
          <w:rFonts w:eastAsia="Calibri"/>
          <w:sz w:val="28"/>
          <w:szCs w:val="28"/>
          <w:lang w:val="uk-UA"/>
        </w:rPr>
        <w:t xml:space="preserve"> безпеки</w:t>
      </w:r>
      <w:r w:rsidR="000837D5">
        <w:rPr>
          <w:rFonts w:eastAsia="Calibri"/>
          <w:sz w:val="28"/>
          <w:szCs w:val="28"/>
          <w:lang w:val="uk-UA"/>
        </w:rPr>
        <w:t>.</w:t>
      </w:r>
    </w:p>
    <w:p w14:paraId="2BB52D35" w14:textId="14A3D7A3" w:rsidR="000837D5" w:rsidRPr="000837D5" w:rsidRDefault="000837D5" w:rsidP="00EC3887">
      <w:pPr>
        <w:pStyle w:val="rvps2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Про </w:t>
      </w:r>
      <w:r w:rsidR="00813772">
        <w:rPr>
          <w:rFonts w:eastAsia="Calibri"/>
          <w:sz w:val="28"/>
          <w:szCs w:val="28"/>
          <w:lang w:val="uk-UA"/>
        </w:rPr>
        <w:t>суттєвий у</w:t>
      </w:r>
      <w:r w:rsidRPr="000837D5">
        <w:rPr>
          <w:rFonts w:eastAsia="Calibri"/>
          <w:sz w:val="28"/>
          <w:szCs w:val="28"/>
          <w:lang w:val="uk-UA"/>
        </w:rPr>
        <w:t>пли</w:t>
      </w:r>
      <w:r>
        <w:rPr>
          <w:rFonts w:eastAsia="Calibri"/>
          <w:sz w:val="28"/>
          <w:szCs w:val="28"/>
          <w:lang w:val="uk-UA"/>
        </w:rPr>
        <w:t xml:space="preserve">в на розвиток і навчання дитини, який </w:t>
      </w:r>
      <w:r w:rsidRPr="000837D5">
        <w:rPr>
          <w:rFonts w:eastAsia="Calibri"/>
          <w:sz w:val="28"/>
          <w:szCs w:val="28"/>
          <w:lang w:val="uk-UA"/>
        </w:rPr>
        <w:t>разом із батьками й педагогами</w:t>
      </w:r>
      <w:r>
        <w:rPr>
          <w:rFonts w:eastAsia="Calibri"/>
          <w:sz w:val="28"/>
          <w:szCs w:val="28"/>
          <w:lang w:val="uk-UA"/>
        </w:rPr>
        <w:t xml:space="preserve"> чинить освітнє середовище, зауважили </w:t>
      </w:r>
      <w:proofErr w:type="spellStart"/>
      <w:r w:rsidRPr="000837D5">
        <w:rPr>
          <w:rFonts w:eastAsia="Calibri"/>
          <w:sz w:val="28"/>
          <w:szCs w:val="28"/>
          <w:lang w:val="uk-UA"/>
        </w:rPr>
        <w:t>Ребекка</w:t>
      </w:r>
      <w:proofErr w:type="spellEnd"/>
      <w:r w:rsidRPr="000837D5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0837D5">
        <w:rPr>
          <w:rFonts w:eastAsia="Calibri"/>
          <w:sz w:val="28"/>
          <w:szCs w:val="28"/>
          <w:lang w:val="uk-UA"/>
        </w:rPr>
        <w:t>Ізел</w:t>
      </w:r>
      <w:proofErr w:type="spellEnd"/>
      <w:r w:rsidRPr="000837D5">
        <w:rPr>
          <w:rFonts w:eastAsia="Calibri"/>
          <w:sz w:val="28"/>
          <w:szCs w:val="28"/>
          <w:lang w:val="uk-UA"/>
        </w:rPr>
        <w:t xml:space="preserve"> та </w:t>
      </w:r>
      <w:proofErr w:type="spellStart"/>
      <w:r w:rsidRPr="000837D5">
        <w:rPr>
          <w:rFonts w:eastAsia="Calibri"/>
          <w:sz w:val="28"/>
          <w:szCs w:val="28"/>
          <w:lang w:val="uk-UA"/>
        </w:rPr>
        <w:t>Екселбі</w:t>
      </w:r>
      <w:proofErr w:type="spellEnd"/>
      <w:r w:rsidRPr="000837D5">
        <w:rPr>
          <w:rFonts w:eastAsia="Calibri"/>
          <w:sz w:val="28"/>
          <w:szCs w:val="28"/>
          <w:lang w:val="uk-UA"/>
        </w:rPr>
        <w:t xml:space="preserve"> Беті</w:t>
      </w:r>
      <w:r>
        <w:rPr>
          <w:rFonts w:eastAsia="Calibri"/>
          <w:sz w:val="28"/>
          <w:szCs w:val="28"/>
          <w:lang w:val="uk-UA"/>
        </w:rPr>
        <w:t>, назвавши його</w:t>
      </w:r>
      <w:r w:rsidRPr="000837D5">
        <w:rPr>
          <w:rFonts w:eastAsia="Calibri"/>
          <w:sz w:val="28"/>
          <w:szCs w:val="28"/>
          <w:lang w:val="uk-UA"/>
        </w:rPr>
        <w:t xml:space="preserve"> «третім учителем</w:t>
      </w:r>
      <w:r>
        <w:rPr>
          <w:rFonts w:eastAsia="Calibri"/>
          <w:sz w:val="28"/>
          <w:szCs w:val="28"/>
          <w:lang w:val="uk-UA"/>
        </w:rPr>
        <w:t>».</w:t>
      </w:r>
      <w:r w:rsidRPr="000837D5">
        <w:rPr>
          <w:rFonts w:eastAsia="Calibri"/>
          <w:sz w:val="28"/>
          <w:szCs w:val="28"/>
          <w:lang w:val="uk-UA"/>
        </w:rPr>
        <w:t xml:space="preserve"> </w:t>
      </w:r>
      <w:r>
        <w:rPr>
          <w:rFonts w:eastAsia="Calibri"/>
          <w:sz w:val="28"/>
          <w:szCs w:val="28"/>
          <w:lang w:val="uk-UA"/>
        </w:rPr>
        <w:t>Психологічну безпеку</w:t>
      </w:r>
      <w:r w:rsidRPr="00082AD4">
        <w:rPr>
          <w:rFonts w:eastAsia="Calibri"/>
          <w:sz w:val="28"/>
          <w:szCs w:val="28"/>
          <w:lang w:val="uk-UA"/>
        </w:rPr>
        <w:t xml:space="preserve"> в контексті конструювання й підтримки психологічної комфортності освітнього </w:t>
      </w:r>
      <w:r>
        <w:rPr>
          <w:rFonts w:eastAsia="Calibri"/>
          <w:sz w:val="28"/>
          <w:szCs w:val="28"/>
          <w:lang w:val="uk-UA"/>
        </w:rPr>
        <w:t xml:space="preserve">середовища, </w:t>
      </w:r>
      <w:proofErr w:type="spellStart"/>
      <w:r>
        <w:rPr>
          <w:rFonts w:eastAsia="Calibri"/>
          <w:sz w:val="28"/>
          <w:szCs w:val="28"/>
          <w:lang w:val="uk-UA"/>
        </w:rPr>
        <w:t>людиноцентризму</w:t>
      </w:r>
      <w:proofErr w:type="spellEnd"/>
      <w:r>
        <w:rPr>
          <w:rFonts w:eastAsia="Calibri"/>
          <w:sz w:val="28"/>
          <w:szCs w:val="28"/>
          <w:lang w:val="uk-UA"/>
        </w:rPr>
        <w:t xml:space="preserve"> та гуманістичної спрямованості розглядають</w:t>
      </w:r>
      <w:r w:rsidRPr="000837D5">
        <w:rPr>
          <w:lang w:val="uk-UA"/>
        </w:rPr>
        <w:t xml:space="preserve"> </w:t>
      </w:r>
      <w:r>
        <w:rPr>
          <w:lang w:val="uk-UA"/>
        </w:rPr>
        <w:t>д</w:t>
      </w:r>
      <w:r w:rsidRPr="000837D5">
        <w:rPr>
          <w:rFonts w:eastAsia="Calibri"/>
          <w:sz w:val="28"/>
          <w:szCs w:val="28"/>
          <w:lang w:val="uk-UA"/>
        </w:rPr>
        <w:t xml:space="preserve">ослідниці Н. </w:t>
      </w:r>
      <w:proofErr w:type="spellStart"/>
      <w:r w:rsidRPr="000837D5">
        <w:rPr>
          <w:rFonts w:eastAsia="Calibri"/>
          <w:sz w:val="28"/>
          <w:szCs w:val="28"/>
          <w:lang w:val="uk-UA"/>
        </w:rPr>
        <w:t>Харламенкова</w:t>
      </w:r>
      <w:proofErr w:type="spellEnd"/>
      <w:r w:rsidRPr="000837D5">
        <w:rPr>
          <w:rFonts w:eastAsia="Calibri"/>
          <w:sz w:val="28"/>
          <w:szCs w:val="28"/>
          <w:lang w:val="uk-UA"/>
        </w:rPr>
        <w:t xml:space="preserve"> і Т. </w:t>
      </w:r>
      <w:proofErr w:type="spellStart"/>
      <w:r w:rsidRPr="000837D5">
        <w:rPr>
          <w:rFonts w:eastAsia="Calibri"/>
          <w:sz w:val="28"/>
          <w:szCs w:val="28"/>
          <w:lang w:val="uk-UA"/>
        </w:rPr>
        <w:t>Пухарева</w:t>
      </w:r>
      <w:proofErr w:type="spellEnd"/>
      <w:r>
        <w:rPr>
          <w:rFonts w:eastAsia="Calibri"/>
          <w:sz w:val="28"/>
          <w:szCs w:val="28"/>
          <w:lang w:val="uk-UA"/>
        </w:rPr>
        <w:t>.</w:t>
      </w:r>
      <w:r w:rsidR="00EC3887" w:rsidRPr="00EC3887">
        <w:rPr>
          <w:rFonts w:eastAsia="Calibri"/>
          <w:sz w:val="28"/>
          <w:szCs w:val="28"/>
          <w:lang w:val="uk-UA"/>
        </w:rPr>
        <w:t xml:space="preserve"> </w:t>
      </w:r>
      <w:r w:rsidR="00813772">
        <w:rPr>
          <w:rFonts w:eastAsia="Calibri"/>
          <w:sz w:val="28"/>
          <w:szCs w:val="28"/>
          <w:lang w:val="uk-UA"/>
        </w:rPr>
        <w:t>На</w:t>
      </w:r>
      <w:r w:rsidR="00EC3887" w:rsidRPr="0058488A">
        <w:rPr>
          <w:rFonts w:eastAsia="Calibri"/>
          <w:sz w:val="28"/>
          <w:szCs w:val="28"/>
          <w:lang w:val="uk-UA"/>
        </w:rPr>
        <w:t xml:space="preserve"> психологічній безпеці учнів</w:t>
      </w:r>
      <w:r w:rsidR="00EC3887">
        <w:rPr>
          <w:rFonts w:eastAsia="Calibri"/>
          <w:sz w:val="28"/>
          <w:szCs w:val="28"/>
          <w:lang w:val="uk-UA"/>
        </w:rPr>
        <w:t xml:space="preserve"> основну увагу </w:t>
      </w:r>
      <w:r w:rsidR="00813772">
        <w:rPr>
          <w:rFonts w:eastAsia="Calibri"/>
          <w:sz w:val="28"/>
          <w:szCs w:val="28"/>
          <w:lang w:val="uk-UA"/>
        </w:rPr>
        <w:t>зосередили</w:t>
      </w:r>
      <w:r w:rsidR="00EC3887" w:rsidRPr="00EC3887">
        <w:rPr>
          <w:rFonts w:eastAsia="Calibri"/>
          <w:sz w:val="28"/>
          <w:szCs w:val="28"/>
          <w:lang w:val="uk-UA"/>
        </w:rPr>
        <w:t xml:space="preserve"> О. Ліщинська та Т. Панченко</w:t>
      </w:r>
      <w:r w:rsidR="00EC3887">
        <w:rPr>
          <w:rFonts w:eastAsia="Calibri"/>
          <w:sz w:val="28"/>
          <w:szCs w:val="28"/>
          <w:lang w:val="uk-UA"/>
        </w:rPr>
        <w:t>.</w:t>
      </w:r>
    </w:p>
    <w:p w14:paraId="354DD1FE" w14:textId="4F05CF8D" w:rsidR="003E6400" w:rsidRPr="003E6400" w:rsidRDefault="0058488A" w:rsidP="00EC3887">
      <w:pPr>
        <w:pStyle w:val="rvps2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rFonts w:eastAsia="Calibri"/>
          <w:sz w:val="28"/>
          <w:szCs w:val="28"/>
          <w:lang w:val="uk-UA"/>
        </w:rPr>
      </w:pPr>
      <w:r w:rsidRPr="0058488A">
        <w:rPr>
          <w:rFonts w:eastAsia="Calibri"/>
          <w:sz w:val="28"/>
          <w:szCs w:val="28"/>
          <w:lang w:val="uk-UA"/>
        </w:rPr>
        <w:t>С</w:t>
      </w:r>
      <w:r w:rsidR="00082AD4" w:rsidRPr="0058488A">
        <w:rPr>
          <w:rFonts w:eastAsia="Calibri"/>
          <w:sz w:val="28"/>
          <w:szCs w:val="28"/>
          <w:lang w:val="uk-UA"/>
        </w:rPr>
        <w:t>уб’єктивне благополуччя персоналу освітніх</w:t>
      </w:r>
      <w:r w:rsidRPr="0058488A">
        <w:rPr>
          <w:rFonts w:eastAsia="Calibri"/>
          <w:sz w:val="28"/>
          <w:szCs w:val="28"/>
          <w:lang w:val="uk-UA"/>
        </w:rPr>
        <w:t xml:space="preserve"> організацій як індикатор психологічної безпеки освітнього</w:t>
      </w:r>
      <w:r w:rsidR="00041CF3" w:rsidRPr="00041CF3">
        <w:rPr>
          <w:lang w:val="uk-UA"/>
        </w:rPr>
        <w:t xml:space="preserve"> </w:t>
      </w:r>
      <w:r w:rsidR="00041CF3" w:rsidRPr="0058488A">
        <w:rPr>
          <w:rFonts w:eastAsia="Calibri"/>
          <w:sz w:val="28"/>
          <w:szCs w:val="28"/>
          <w:lang w:val="uk-UA"/>
        </w:rPr>
        <w:t>середовища</w:t>
      </w:r>
      <w:r w:rsidR="00041CF3">
        <w:rPr>
          <w:rFonts w:eastAsia="Calibri"/>
          <w:sz w:val="28"/>
          <w:szCs w:val="28"/>
          <w:lang w:val="uk-UA"/>
        </w:rPr>
        <w:t>, його</w:t>
      </w:r>
      <w:r w:rsidR="00041CF3" w:rsidRPr="00041CF3">
        <w:rPr>
          <w:rFonts w:eastAsia="Calibri"/>
          <w:sz w:val="28"/>
          <w:szCs w:val="28"/>
          <w:lang w:val="uk-UA"/>
        </w:rPr>
        <w:t xml:space="preserve"> вплив</w:t>
      </w:r>
      <w:r w:rsidR="00041CF3">
        <w:rPr>
          <w:rFonts w:eastAsia="Calibri"/>
          <w:sz w:val="28"/>
          <w:szCs w:val="28"/>
          <w:lang w:val="uk-UA"/>
        </w:rPr>
        <w:t xml:space="preserve"> </w:t>
      </w:r>
      <w:r w:rsidR="00041CF3" w:rsidRPr="00041CF3">
        <w:rPr>
          <w:rFonts w:eastAsia="Calibri"/>
          <w:sz w:val="28"/>
          <w:szCs w:val="28"/>
          <w:lang w:val="uk-UA"/>
        </w:rPr>
        <w:t>на мотивацію інноваційної діяльності вчителів</w:t>
      </w:r>
      <w:r w:rsidR="00041CF3" w:rsidRPr="0058488A">
        <w:rPr>
          <w:rFonts w:eastAsia="Calibri"/>
          <w:sz w:val="28"/>
          <w:szCs w:val="28"/>
          <w:lang w:val="uk-UA"/>
        </w:rPr>
        <w:t xml:space="preserve"> </w:t>
      </w:r>
      <w:r w:rsidR="00A90995">
        <w:rPr>
          <w:rFonts w:eastAsia="Calibri"/>
          <w:sz w:val="28"/>
          <w:szCs w:val="28"/>
          <w:lang w:val="uk-UA"/>
        </w:rPr>
        <w:t>аналіз</w:t>
      </w:r>
      <w:r w:rsidRPr="0058488A">
        <w:rPr>
          <w:rFonts w:eastAsia="Calibri"/>
          <w:sz w:val="28"/>
          <w:szCs w:val="28"/>
          <w:lang w:val="uk-UA"/>
        </w:rPr>
        <w:t xml:space="preserve">ує </w:t>
      </w:r>
      <w:r w:rsidRPr="00EC3887">
        <w:rPr>
          <w:rFonts w:eastAsia="Calibri"/>
          <w:sz w:val="28"/>
          <w:szCs w:val="28"/>
          <w:lang w:val="uk-UA"/>
        </w:rPr>
        <w:t>О.</w:t>
      </w:r>
      <w:r w:rsidR="00EC3887">
        <w:rPr>
          <w:rFonts w:eastAsia="Calibri"/>
          <w:sz w:val="28"/>
          <w:szCs w:val="28"/>
          <w:lang w:val="uk-UA"/>
        </w:rPr>
        <w:t xml:space="preserve"> І</w:t>
      </w:r>
      <w:r w:rsidRPr="0058488A">
        <w:rPr>
          <w:rFonts w:eastAsia="Calibri"/>
          <w:sz w:val="28"/>
          <w:szCs w:val="28"/>
          <w:lang w:val="uk-UA"/>
        </w:rPr>
        <w:t xml:space="preserve"> </w:t>
      </w:r>
      <w:r w:rsidR="00082AD4" w:rsidRPr="0058488A">
        <w:rPr>
          <w:rFonts w:eastAsia="Calibri"/>
          <w:sz w:val="28"/>
          <w:szCs w:val="28"/>
          <w:lang w:val="uk-UA"/>
        </w:rPr>
        <w:t>Бондарчук</w:t>
      </w:r>
      <w:r w:rsidRPr="007727DA">
        <w:rPr>
          <w:rFonts w:eastAsia="Calibri"/>
          <w:sz w:val="28"/>
          <w:szCs w:val="28"/>
          <w:lang w:val="uk-UA"/>
        </w:rPr>
        <w:t xml:space="preserve">. </w:t>
      </w:r>
      <w:r w:rsidR="00BD150F">
        <w:rPr>
          <w:rFonts w:eastAsia="Calibri"/>
          <w:sz w:val="28"/>
          <w:szCs w:val="28"/>
          <w:lang w:val="uk-UA"/>
        </w:rPr>
        <w:t>Дослідниц</w:t>
      </w:r>
      <w:r w:rsidR="00A90995">
        <w:rPr>
          <w:rFonts w:eastAsia="Calibri"/>
          <w:sz w:val="28"/>
          <w:szCs w:val="28"/>
          <w:lang w:val="uk-UA"/>
        </w:rPr>
        <w:t>я розглядає психологічну безпеку</w:t>
      </w:r>
      <w:r w:rsidR="00BD150F">
        <w:rPr>
          <w:rFonts w:eastAsia="Calibri"/>
          <w:sz w:val="28"/>
          <w:szCs w:val="28"/>
          <w:lang w:val="uk-UA"/>
        </w:rPr>
        <w:t xml:space="preserve"> як</w:t>
      </w:r>
      <w:r w:rsidR="00BD150F" w:rsidRPr="00BD150F">
        <w:rPr>
          <w:rFonts w:eastAsia="Calibri"/>
          <w:sz w:val="28"/>
          <w:szCs w:val="28"/>
          <w:lang w:val="uk-UA"/>
        </w:rPr>
        <w:t xml:space="preserve"> </w:t>
      </w:r>
      <w:r w:rsidR="00BD150F">
        <w:rPr>
          <w:rFonts w:eastAsia="Calibri"/>
          <w:sz w:val="28"/>
          <w:szCs w:val="28"/>
          <w:lang w:val="uk-UA"/>
        </w:rPr>
        <w:t>«</w:t>
      </w:r>
      <w:r w:rsidR="00BD150F" w:rsidRPr="00BD150F">
        <w:rPr>
          <w:rFonts w:eastAsia="Calibri"/>
          <w:sz w:val="28"/>
          <w:szCs w:val="28"/>
          <w:lang w:val="uk-UA"/>
        </w:rPr>
        <w:t>стан психічної захищеності, а також здатність людини і середовища відштовхувати несприятливі зовнішні та внутрішні впливи; це складне структуроване психологічне утворення, що пропускає розгляд психологічної безпеки як цілісної системи процесів, результатом яких є відповідність потреб, цінностей, можливостей суб’єкта відбитим характерист</w:t>
      </w:r>
      <w:r w:rsidR="00BD150F">
        <w:rPr>
          <w:rFonts w:eastAsia="Calibri"/>
          <w:sz w:val="28"/>
          <w:szCs w:val="28"/>
          <w:lang w:val="uk-UA"/>
        </w:rPr>
        <w:t>икам реальної діяльності» (</w:t>
      </w:r>
      <w:r w:rsidR="00BD150F" w:rsidRPr="0058488A">
        <w:rPr>
          <w:rFonts w:eastAsia="Calibri"/>
          <w:sz w:val="28"/>
          <w:szCs w:val="28"/>
          <w:lang w:val="uk-UA"/>
        </w:rPr>
        <w:t>Бондарчук</w:t>
      </w:r>
      <w:r w:rsidR="00A90995" w:rsidRPr="00A90995">
        <w:rPr>
          <w:lang w:val="uk-UA"/>
        </w:rPr>
        <w:t xml:space="preserve"> </w:t>
      </w:r>
      <w:r w:rsidR="00A90995" w:rsidRPr="00A90995">
        <w:rPr>
          <w:rFonts w:eastAsia="Calibri"/>
          <w:sz w:val="28"/>
          <w:szCs w:val="28"/>
          <w:lang w:val="uk-UA"/>
        </w:rPr>
        <w:t>О. І</w:t>
      </w:r>
      <w:r w:rsidR="00FD6F6A">
        <w:rPr>
          <w:rFonts w:eastAsia="Calibri"/>
          <w:sz w:val="28"/>
          <w:szCs w:val="28"/>
          <w:lang w:val="uk-UA"/>
        </w:rPr>
        <w:t>.</w:t>
      </w:r>
      <w:r w:rsidR="00BD150F" w:rsidRPr="00A90995">
        <w:rPr>
          <w:rFonts w:eastAsia="Calibri"/>
          <w:sz w:val="28"/>
          <w:szCs w:val="28"/>
          <w:lang w:val="uk-UA"/>
        </w:rPr>
        <w:t>,</w:t>
      </w:r>
      <w:r w:rsidR="00BD150F">
        <w:rPr>
          <w:rFonts w:eastAsia="Calibri"/>
          <w:sz w:val="28"/>
          <w:szCs w:val="28"/>
          <w:lang w:val="uk-UA"/>
        </w:rPr>
        <w:t xml:space="preserve"> 2018).</w:t>
      </w:r>
      <w:r w:rsidR="00BD150F" w:rsidRPr="003D2505">
        <w:rPr>
          <w:rFonts w:eastAsia="Calibri"/>
          <w:sz w:val="28"/>
          <w:szCs w:val="28"/>
          <w:lang w:val="uk-UA"/>
        </w:rPr>
        <w:t xml:space="preserve"> </w:t>
      </w:r>
      <w:r w:rsidR="003D2505" w:rsidRPr="003D2505">
        <w:rPr>
          <w:rFonts w:eastAsia="Calibri"/>
          <w:sz w:val="28"/>
          <w:szCs w:val="28"/>
          <w:lang w:val="uk-UA"/>
        </w:rPr>
        <w:t xml:space="preserve">Проблемі формування психологічно безпечного </w:t>
      </w:r>
      <w:proofErr w:type="spellStart"/>
      <w:r w:rsidR="003D2505" w:rsidRPr="003D2505">
        <w:rPr>
          <w:rFonts w:eastAsia="Calibri"/>
          <w:sz w:val="28"/>
          <w:szCs w:val="28"/>
          <w:lang w:val="uk-UA"/>
        </w:rPr>
        <w:t>освітньо</w:t>
      </w:r>
      <w:proofErr w:type="spellEnd"/>
      <w:r w:rsidR="003D2505" w:rsidRPr="003D2505">
        <w:rPr>
          <w:rFonts w:eastAsia="Calibri"/>
          <w:sz w:val="28"/>
          <w:szCs w:val="28"/>
          <w:lang w:val="uk-UA"/>
        </w:rPr>
        <w:t xml:space="preserve">-наукового середовища в закладі вищої освіти присвячені роботи </w:t>
      </w:r>
      <w:r w:rsidR="00EC3887" w:rsidRPr="00EC3887">
        <w:rPr>
          <w:rFonts w:eastAsia="Calibri"/>
          <w:sz w:val="28"/>
          <w:szCs w:val="28"/>
          <w:lang w:val="uk-UA"/>
        </w:rPr>
        <w:t>Г</w:t>
      </w:r>
      <w:r w:rsidR="003D2505" w:rsidRPr="00EC3887">
        <w:rPr>
          <w:rFonts w:eastAsia="Calibri"/>
          <w:sz w:val="28"/>
          <w:szCs w:val="28"/>
          <w:lang w:val="uk-UA"/>
        </w:rPr>
        <w:t>.</w:t>
      </w:r>
      <w:r w:rsidR="00EC3887" w:rsidRPr="00EC3887">
        <w:rPr>
          <w:rFonts w:eastAsia="Calibri"/>
          <w:sz w:val="28"/>
          <w:szCs w:val="28"/>
          <w:lang w:val="uk-UA"/>
        </w:rPr>
        <w:t xml:space="preserve"> М.</w:t>
      </w:r>
      <w:r w:rsidR="003D2505" w:rsidRPr="00EC388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="003D2505" w:rsidRPr="00EC3887">
        <w:rPr>
          <w:rFonts w:eastAsia="Calibri"/>
          <w:sz w:val="28"/>
          <w:szCs w:val="28"/>
          <w:lang w:val="uk-UA"/>
        </w:rPr>
        <w:t>Мешко</w:t>
      </w:r>
      <w:proofErr w:type="spellEnd"/>
      <w:r w:rsidR="003D2505" w:rsidRPr="00EC3887">
        <w:rPr>
          <w:rFonts w:eastAsia="Calibri"/>
          <w:sz w:val="28"/>
          <w:szCs w:val="28"/>
          <w:lang w:val="uk-UA"/>
        </w:rPr>
        <w:t xml:space="preserve"> та О.</w:t>
      </w:r>
      <w:r w:rsidR="00A90995">
        <w:rPr>
          <w:rFonts w:eastAsia="Calibri"/>
          <w:sz w:val="28"/>
          <w:szCs w:val="28"/>
          <w:lang w:val="uk-UA"/>
        </w:rPr>
        <w:t> </w:t>
      </w:r>
      <w:r w:rsidR="00EC3887" w:rsidRPr="00EC3887">
        <w:rPr>
          <w:rFonts w:eastAsia="Calibri"/>
          <w:sz w:val="28"/>
          <w:szCs w:val="28"/>
          <w:lang w:val="uk-UA"/>
        </w:rPr>
        <w:t>І.</w:t>
      </w:r>
      <w:r w:rsidR="00A90995">
        <w:rPr>
          <w:rFonts w:eastAsia="Calibri"/>
          <w:sz w:val="28"/>
          <w:szCs w:val="28"/>
          <w:lang w:val="uk-UA"/>
        </w:rPr>
        <w:t> </w:t>
      </w:r>
      <w:proofErr w:type="spellStart"/>
      <w:r w:rsidR="003D2505" w:rsidRPr="00EC3887">
        <w:rPr>
          <w:rFonts w:eastAsia="Calibri"/>
          <w:sz w:val="28"/>
          <w:szCs w:val="28"/>
          <w:lang w:val="uk-UA"/>
        </w:rPr>
        <w:t>Мешко</w:t>
      </w:r>
      <w:proofErr w:type="spellEnd"/>
      <w:r w:rsidR="003D2505" w:rsidRPr="00EC3887">
        <w:rPr>
          <w:rFonts w:eastAsia="Calibri"/>
          <w:sz w:val="28"/>
          <w:szCs w:val="28"/>
          <w:lang w:val="uk-UA"/>
        </w:rPr>
        <w:t xml:space="preserve">. </w:t>
      </w:r>
      <w:r w:rsidRPr="00EC3887">
        <w:rPr>
          <w:rFonts w:eastAsia="Calibri"/>
          <w:sz w:val="28"/>
          <w:szCs w:val="28"/>
          <w:lang w:val="uk-UA"/>
        </w:rPr>
        <w:t>Кодекс безпечного освітнього середовища розробили Т.</w:t>
      </w:r>
      <w:r w:rsidR="00A90995">
        <w:rPr>
          <w:rFonts w:eastAsia="Calibri"/>
          <w:sz w:val="28"/>
          <w:szCs w:val="28"/>
          <w:lang w:val="uk-UA"/>
        </w:rPr>
        <w:t> </w:t>
      </w:r>
      <w:r w:rsidR="00EC3887">
        <w:rPr>
          <w:rFonts w:eastAsia="Calibri"/>
          <w:sz w:val="28"/>
          <w:szCs w:val="28"/>
          <w:lang w:val="uk-UA"/>
        </w:rPr>
        <w:t>П.</w:t>
      </w:r>
      <w:r w:rsidR="00A90995">
        <w:rPr>
          <w:rFonts w:eastAsia="Calibri"/>
          <w:sz w:val="28"/>
          <w:szCs w:val="28"/>
          <w:lang w:val="uk-UA"/>
        </w:rPr>
        <w:t> </w:t>
      </w:r>
      <w:proofErr w:type="spellStart"/>
      <w:r w:rsidRPr="00EC3887">
        <w:rPr>
          <w:rFonts w:eastAsia="Calibri"/>
          <w:sz w:val="28"/>
          <w:szCs w:val="28"/>
          <w:lang w:val="uk-UA"/>
        </w:rPr>
        <w:t>Цюман</w:t>
      </w:r>
      <w:proofErr w:type="spellEnd"/>
      <w:r w:rsidRPr="00EC3887">
        <w:rPr>
          <w:rFonts w:eastAsia="Calibri"/>
          <w:sz w:val="28"/>
          <w:szCs w:val="28"/>
          <w:lang w:val="uk-UA"/>
        </w:rPr>
        <w:t xml:space="preserve"> і Н.</w:t>
      </w:r>
      <w:r w:rsidR="00A90995">
        <w:rPr>
          <w:rFonts w:eastAsia="Calibri"/>
          <w:sz w:val="28"/>
          <w:szCs w:val="28"/>
          <w:lang w:val="uk-UA"/>
        </w:rPr>
        <w:t> І. </w:t>
      </w:r>
      <w:r w:rsidRPr="0058488A">
        <w:rPr>
          <w:rFonts w:eastAsia="Calibri"/>
          <w:sz w:val="28"/>
          <w:szCs w:val="28"/>
          <w:lang w:val="uk-UA"/>
        </w:rPr>
        <w:t>Бойчук</w:t>
      </w:r>
      <w:r w:rsidR="00EC3887">
        <w:rPr>
          <w:rFonts w:eastAsia="Calibri"/>
          <w:sz w:val="28"/>
          <w:szCs w:val="28"/>
          <w:lang w:val="uk-UA"/>
        </w:rPr>
        <w:t xml:space="preserve">, виділивши такі </w:t>
      </w:r>
      <w:r w:rsidR="003E6400" w:rsidRPr="003E6400">
        <w:rPr>
          <w:rFonts w:eastAsia="Calibri"/>
          <w:sz w:val="28"/>
          <w:szCs w:val="28"/>
          <w:lang w:val="uk-UA"/>
        </w:rPr>
        <w:t>характеристик</w:t>
      </w:r>
      <w:r w:rsidR="00EC3887" w:rsidRPr="00EC3887">
        <w:rPr>
          <w:rFonts w:eastAsia="Calibri"/>
          <w:sz w:val="28"/>
          <w:szCs w:val="28"/>
          <w:lang w:val="uk-UA"/>
        </w:rPr>
        <w:t>и</w:t>
      </w:r>
      <w:r w:rsidR="003E6400" w:rsidRPr="003E6400">
        <w:rPr>
          <w:rFonts w:eastAsia="Calibri"/>
          <w:sz w:val="28"/>
          <w:szCs w:val="28"/>
          <w:lang w:val="uk-UA"/>
        </w:rPr>
        <w:t xml:space="preserve"> освітн</w:t>
      </w:r>
      <w:r w:rsidR="002F334E">
        <w:rPr>
          <w:rFonts w:eastAsia="Calibri"/>
          <w:sz w:val="28"/>
          <w:szCs w:val="28"/>
          <w:lang w:val="uk-UA"/>
        </w:rPr>
        <w:t>ього середовища школи, що сприя</w:t>
      </w:r>
      <w:r w:rsidR="00EC3887" w:rsidRPr="00EC3887">
        <w:rPr>
          <w:rFonts w:eastAsia="Calibri"/>
          <w:sz w:val="28"/>
          <w:szCs w:val="28"/>
          <w:lang w:val="uk-UA"/>
        </w:rPr>
        <w:t xml:space="preserve">ють </w:t>
      </w:r>
      <w:r w:rsidR="003E6400" w:rsidRPr="003E6400">
        <w:rPr>
          <w:rFonts w:eastAsia="Calibri"/>
          <w:sz w:val="28"/>
          <w:szCs w:val="28"/>
          <w:lang w:val="uk-UA"/>
        </w:rPr>
        <w:t>збереженню і забе</w:t>
      </w:r>
      <w:r w:rsidR="00EC3887" w:rsidRPr="00EC3887">
        <w:rPr>
          <w:rFonts w:eastAsia="Calibri"/>
          <w:sz w:val="28"/>
          <w:szCs w:val="28"/>
          <w:lang w:val="uk-UA"/>
        </w:rPr>
        <w:t>зпеченню психологічної безпеки:</w:t>
      </w:r>
    </w:p>
    <w:p w14:paraId="057DDD69" w14:textId="75C0188A" w:rsidR="003E6400" w:rsidRPr="003E6400" w:rsidRDefault="002F334E" w:rsidP="002F334E">
      <w:pPr>
        <w:pStyle w:val="rvps2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доброзичлива атмосфера</w:t>
      </w:r>
      <w:r w:rsidR="003E6400" w:rsidRPr="003E6400">
        <w:rPr>
          <w:rFonts w:eastAsia="Calibri"/>
          <w:sz w:val="28"/>
          <w:szCs w:val="28"/>
          <w:lang w:val="uk-UA"/>
        </w:rPr>
        <w:t>;</w:t>
      </w:r>
    </w:p>
    <w:p w14:paraId="48A3BA58" w14:textId="657A5746" w:rsidR="003E6400" w:rsidRPr="003E6400" w:rsidRDefault="003E6400" w:rsidP="002F334E">
      <w:pPr>
        <w:pStyle w:val="rvps2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jc w:val="both"/>
        <w:rPr>
          <w:rFonts w:eastAsia="Calibri"/>
          <w:sz w:val="28"/>
          <w:szCs w:val="28"/>
          <w:lang w:val="uk-UA"/>
        </w:rPr>
      </w:pPr>
      <w:r w:rsidRPr="003E6400">
        <w:rPr>
          <w:rFonts w:eastAsia="Calibri"/>
          <w:sz w:val="28"/>
          <w:szCs w:val="28"/>
          <w:lang w:val="uk-UA"/>
        </w:rPr>
        <w:t xml:space="preserve">високий рівень </w:t>
      </w:r>
      <w:proofErr w:type="spellStart"/>
      <w:r w:rsidRPr="003E6400">
        <w:rPr>
          <w:rFonts w:eastAsia="Calibri"/>
          <w:sz w:val="28"/>
          <w:szCs w:val="28"/>
          <w:lang w:val="uk-UA"/>
        </w:rPr>
        <w:t>залученості</w:t>
      </w:r>
      <w:proofErr w:type="spellEnd"/>
      <w:r w:rsidRPr="003E6400">
        <w:rPr>
          <w:rFonts w:eastAsia="Calibri"/>
          <w:sz w:val="28"/>
          <w:szCs w:val="28"/>
          <w:lang w:val="uk-UA"/>
        </w:rPr>
        <w:t xml:space="preserve"> в шкільне середовище;</w:t>
      </w:r>
    </w:p>
    <w:p w14:paraId="4C309A75" w14:textId="2BC52DF2" w:rsidR="003E6400" w:rsidRPr="003E6400" w:rsidRDefault="003E6400" w:rsidP="002F334E">
      <w:pPr>
        <w:pStyle w:val="rvps2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jc w:val="both"/>
        <w:rPr>
          <w:rFonts w:eastAsia="Calibri"/>
          <w:sz w:val="28"/>
          <w:szCs w:val="28"/>
          <w:lang w:val="uk-UA"/>
        </w:rPr>
      </w:pPr>
      <w:r w:rsidRPr="003E6400">
        <w:rPr>
          <w:rFonts w:eastAsia="Calibri"/>
          <w:sz w:val="28"/>
          <w:szCs w:val="28"/>
          <w:lang w:val="uk-UA"/>
        </w:rPr>
        <w:t>підвищення батьківської та громадської участі;</w:t>
      </w:r>
    </w:p>
    <w:p w14:paraId="7FA26832" w14:textId="2172FD10" w:rsidR="003E6400" w:rsidRPr="003E6400" w:rsidRDefault="002F334E" w:rsidP="002F334E">
      <w:pPr>
        <w:pStyle w:val="rvps2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підтримка</w:t>
      </w:r>
      <w:r w:rsidR="003E6400" w:rsidRPr="003E6400">
        <w:rPr>
          <w:rFonts w:eastAsia="Calibri"/>
          <w:sz w:val="28"/>
          <w:szCs w:val="28"/>
          <w:lang w:val="uk-UA"/>
        </w:rPr>
        <w:t xml:space="preserve"> учнів у період вікових криз;</w:t>
      </w:r>
    </w:p>
    <w:p w14:paraId="7D0ABA60" w14:textId="4FEA6A33" w:rsidR="003E6400" w:rsidRPr="002F334E" w:rsidRDefault="003E6400" w:rsidP="00A90995">
      <w:pPr>
        <w:pStyle w:val="rvps2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jc w:val="both"/>
        <w:rPr>
          <w:rFonts w:eastAsia="Calibri"/>
          <w:sz w:val="28"/>
          <w:szCs w:val="28"/>
          <w:lang w:val="uk-UA"/>
        </w:rPr>
      </w:pPr>
      <w:r w:rsidRPr="002F334E">
        <w:rPr>
          <w:rFonts w:eastAsia="Calibri"/>
          <w:sz w:val="28"/>
          <w:szCs w:val="28"/>
          <w:lang w:val="uk-UA"/>
        </w:rPr>
        <w:lastRenderedPageBreak/>
        <w:t>задоволеність відносинами між учасниками освітнього</w:t>
      </w:r>
      <w:r w:rsidR="002F334E">
        <w:rPr>
          <w:rFonts w:eastAsia="Calibri"/>
          <w:sz w:val="28"/>
          <w:szCs w:val="28"/>
          <w:lang w:val="uk-UA"/>
        </w:rPr>
        <w:t xml:space="preserve"> </w:t>
      </w:r>
      <w:r w:rsidRPr="002F334E">
        <w:rPr>
          <w:rFonts w:eastAsia="Calibri"/>
          <w:sz w:val="28"/>
          <w:szCs w:val="28"/>
          <w:lang w:val="uk-UA"/>
        </w:rPr>
        <w:t>середовища школи</w:t>
      </w:r>
      <w:r w:rsidR="002F334E">
        <w:rPr>
          <w:rFonts w:eastAsia="Calibri"/>
          <w:sz w:val="28"/>
          <w:szCs w:val="28"/>
          <w:lang w:val="uk-UA"/>
        </w:rPr>
        <w:t xml:space="preserve"> (</w:t>
      </w:r>
      <w:proofErr w:type="spellStart"/>
      <w:r w:rsidR="002F334E" w:rsidRPr="00EC3887">
        <w:rPr>
          <w:rFonts w:eastAsia="Calibri"/>
          <w:sz w:val="28"/>
          <w:szCs w:val="28"/>
          <w:lang w:val="uk-UA"/>
        </w:rPr>
        <w:t>Цюман</w:t>
      </w:r>
      <w:proofErr w:type="spellEnd"/>
      <w:r w:rsidR="00A90995" w:rsidRPr="00A90995">
        <w:rPr>
          <w:lang w:val="uk-UA"/>
        </w:rPr>
        <w:t xml:space="preserve"> </w:t>
      </w:r>
      <w:r w:rsidR="00A90995">
        <w:rPr>
          <w:rFonts w:eastAsia="Calibri"/>
          <w:sz w:val="28"/>
          <w:szCs w:val="28"/>
          <w:lang w:val="uk-UA"/>
        </w:rPr>
        <w:t>Т. П.</w:t>
      </w:r>
      <w:r w:rsidR="002F334E">
        <w:rPr>
          <w:rFonts w:eastAsia="Calibri"/>
          <w:sz w:val="28"/>
          <w:szCs w:val="28"/>
          <w:lang w:val="uk-UA"/>
        </w:rPr>
        <w:t xml:space="preserve">, </w:t>
      </w:r>
      <w:r w:rsidR="002F334E" w:rsidRPr="0058488A">
        <w:rPr>
          <w:rFonts w:eastAsia="Calibri"/>
          <w:sz w:val="28"/>
          <w:szCs w:val="28"/>
          <w:lang w:val="uk-UA"/>
        </w:rPr>
        <w:t>Бойчук</w:t>
      </w:r>
      <w:r w:rsidR="00A90995" w:rsidRPr="00A90995">
        <w:t xml:space="preserve"> </w:t>
      </w:r>
      <w:r w:rsidR="00A90995" w:rsidRPr="00A90995">
        <w:rPr>
          <w:rFonts w:eastAsia="Calibri"/>
          <w:sz w:val="28"/>
          <w:szCs w:val="28"/>
          <w:lang w:val="uk-UA"/>
        </w:rPr>
        <w:t>Н. І.</w:t>
      </w:r>
      <w:r w:rsidR="002F334E" w:rsidRPr="00A90995">
        <w:rPr>
          <w:rFonts w:eastAsia="Calibri"/>
          <w:sz w:val="28"/>
          <w:szCs w:val="28"/>
          <w:lang w:val="uk-UA"/>
        </w:rPr>
        <w:t>,</w:t>
      </w:r>
      <w:r w:rsidR="002F334E">
        <w:rPr>
          <w:rFonts w:eastAsia="Calibri"/>
          <w:sz w:val="28"/>
          <w:szCs w:val="28"/>
          <w:lang w:val="uk-UA"/>
        </w:rPr>
        <w:t xml:space="preserve"> 2018).</w:t>
      </w:r>
    </w:p>
    <w:p w14:paraId="3DA7FA9E" w14:textId="50295D58" w:rsidR="00C36159" w:rsidRPr="00C72731" w:rsidRDefault="0058488A" w:rsidP="00CF3DC7">
      <w:pPr>
        <w:pStyle w:val="rvps2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П</w:t>
      </w:r>
      <w:r w:rsidRPr="0058488A">
        <w:rPr>
          <w:rFonts w:eastAsia="Calibri"/>
          <w:sz w:val="28"/>
          <w:szCs w:val="28"/>
          <w:lang w:val="uk-UA"/>
        </w:rPr>
        <w:t>итання</w:t>
      </w:r>
      <w:r w:rsidR="00A90995">
        <w:rPr>
          <w:rFonts w:eastAsia="Calibri"/>
          <w:sz w:val="28"/>
          <w:szCs w:val="28"/>
          <w:lang w:val="uk-UA"/>
        </w:rPr>
        <w:t xml:space="preserve"> вироблення</w:t>
      </w:r>
      <w:r w:rsidRPr="0058488A">
        <w:rPr>
          <w:rFonts w:eastAsia="Calibri"/>
          <w:sz w:val="28"/>
          <w:szCs w:val="28"/>
          <w:lang w:val="uk-UA"/>
        </w:rPr>
        <w:t xml:space="preserve"> критеріїв психологічно</w:t>
      </w:r>
      <w:r w:rsidR="00A90995">
        <w:rPr>
          <w:rFonts w:eastAsia="Calibri"/>
          <w:sz w:val="28"/>
          <w:szCs w:val="28"/>
          <w:lang w:val="uk-UA"/>
        </w:rPr>
        <w:t>ї безпеки освітнього середовища</w:t>
      </w:r>
      <w:r w:rsidR="007727DA">
        <w:rPr>
          <w:rFonts w:eastAsia="Calibri"/>
          <w:sz w:val="28"/>
          <w:szCs w:val="28"/>
          <w:lang w:val="uk-UA"/>
        </w:rPr>
        <w:t xml:space="preserve"> досліджувала </w:t>
      </w:r>
      <w:r w:rsidRPr="002F334E">
        <w:rPr>
          <w:rFonts w:eastAsia="Calibri"/>
          <w:sz w:val="28"/>
          <w:szCs w:val="28"/>
          <w:lang w:val="uk-UA"/>
        </w:rPr>
        <w:t>І.</w:t>
      </w:r>
      <w:r w:rsidRPr="0058488A">
        <w:rPr>
          <w:rFonts w:eastAsia="Calibri"/>
          <w:sz w:val="28"/>
          <w:szCs w:val="28"/>
          <w:lang w:val="uk-UA"/>
        </w:rPr>
        <w:t xml:space="preserve"> Баєва</w:t>
      </w:r>
      <w:r w:rsidR="00A90995" w:rsidRPr="000B2324">
        <w:rPr>
          <w:rFonts w:eastAsia="Calibri"/>
          <w:sz w:val="28"/>
          <w:szCs w:val="28"/>
          <w:lang w:val="uk-UA"/>
        </w:rPr>
        <w:t>. Науковець</w:t>
      </w:r>
      <w:r w:rsidR="007727DA" w:rsidRPr="000B2324">
        <w:rPr>
          <w:rFonts w:eastAsia="Calibri"/>
          <w:sz w:val="28"/>
          <w:szCs w:val="28"/>
          <w:lang w:val="uk-UA"/>
        </w:rPr>
        <w:t xml:space="preserve"> ро</w:t>
      </w:r>
      <w:r w:rsidR="00A90995" w:rsidRPr="000B2324">
        <w:rPr>
          <w:rFonts w:eastAsia="Calibri"/>
          <w:sz w:val="28"/>
          <w:szCs w:val="28"/>
          <w:lang w:val="uk-UA"/>
        </w:rPr>
        <w:t>зглядає психологічну безпеку як</w:t>
      </w:r>
      <w:r w:rsidR="007727DA" w:rsidRPr="000B2324">
        <w:rPr>
          <w:rFonts w:eastAsia="Calibri"/>
          <w:sz w:val="28"/>
          <w:szCs w:val="28"/>
          <w:lang w:val="uk-UA"/>
        </w:rPr>
        <w:t xml:space="preserve"> умову особистісного зростання суб’єктів освітнього процесу через їх</w:t>
      </w:r>
      <w:r w:rsidR="00A90995" w:rsidRPr="000B2324">
        <w:rPr>
          <w:rFonts w:eastAsia="Calibri"/>
          <w:sz w:val="28"/>
          <w:szCs w:val="28"/>
          <w:lang w:val="uk-UA"/>
        </w:rPr>
        <w:t>ню</w:t>
      </w:r>
      <w:r w:rsidR="007727DA" w:rsidRPr="000B2324">
        <w:rPr>
          <w:rFonts w:eastAsia="Calibri"/>
          <w:sz w:val="28"/>
          <w:szCs w:val="28"/>
          <w:lang w:val="uk-UA"/>
        </w:rPr>
        <w:t xml:space="preserve"> взаємодію, вільну від проявів психологічного насилля та референтну значу</w:t>
      </w:r>
      <w:r w:rsidR="00A90995" w:rsidRPr="000B2324">
        <w:rPr>
          <w:rFonts w:eastAsia="Calibri"/>
          <w:sz w:val="28"/>
          <w:szCs w:val="28"/>
          <w:lang w:val="uk-UA"/>
        </w:rPr>
        <w:t>щість і причетність кожного суб’</w:t>
      </w:r>
      <w:r w:rsidR="007727DA" w:rsidRPr="000B2324">
        <w:rPr>
          <w:rFonts w:eastAsia="Calibri"/>
          <w:sz w:val="28"/>
          <w:szCs w:val="28"/>
          <w:lang w:val="uk-UA"/>
        </w:rPr>
        <w:t>єкта</w:t>
      </w:r>
      <w:r w:rsidR="00041CF3" w:rsidRPr="000B2324">
        <w:rPr>
          <w:rFonts w:eastAsia="Calibri"/>
          <w:sz w:val="28"/>
          <w:szCs w:val="28"/>
          <w:lang w:val="uk-UA"/>
        </w:rPr>
        <w:t xml:space="preserve"> освітнього процесу</w:t>
      </w:r>
      <w:r w:rsidR="007727DA" w:rsidRPr="000B2324">
        <w:rPr>
          <w:rFonts w:eastAsia="Calibri"/>
          <w:sz w:val="28"/>
          <w:szCs w:val="28"/>
          <w:lang w:val="uk-UA"/>
        </w:rPr>
        <w:t>.</w:t>
      </w:r>
      <w:r w:rsidR="00041CF3" w:rsidRPr="000B2324">
        <w:rPr>
          <w:rFonts w:eastAsia="Calibri"/>
          <w:sz w:val="28"/>
          <w:szCs w:val="28"/>
          <w:lang w:val="uk-UA"/>
        </w:rPr>
        <w:t xml:space="preserve"> </w:t>
      </w:r>
      <w:r w:rsidR="00A90995" w:rsidRPr="000B2324">
        <w:rPr>
          <w:rFonts w:eastAsia="Calibri"/>
          <w:sz w:val="28"/>
          <w:szCs w:val="28"/>
          <w:lang w:val="uk-UA"/>
        </w:rPr>
        <w:t>Р</w:t>
      </w:r>
      <w:r w:rsidR="0070279B" w:rsidRPr="000B2324">
        <w:rPr>
          <w:rFonts w:eastAsia="Calibri"/>
          <w:sz w:val="28"/>
          <w:szCs w:val="28"/>
          <w:lang w:val="uk-UA"/>
        </w:rPr>
        <w:t xml:space="preserve">озвиток </w:t>
      </w:r>
      <w:r w:rsidR="00E27846" w:rsidRPr="000B2324">
        <w:rPr>
          <w:rFonts w:eastAsia="Calibri"/>
          <w:sz w:val="28"/>
          <w:szCs w:val="28"/>
          <w:lang w:val="uk-UA"/>
        </w:rPr>
        <w:t xml:space="preserve">в освітньому процесі </w:t>
      </w:r>
      <w:r w:rsidR="0070279B" w:rsidRPr="000B2324">
        <w:rPr>
          <w:rFonts w:eastAsia="Calibri"/>
          <w:sz w:val="28"/>
          <w:szCs w:val="28"/>
          <w:lang w:val="uk-UA"/>
        </w:rPr>
        <w:t>фізичної, емоційної, інтелектуальної</w:t>
      </w:r>
      <w:r w:rsidR="00E27846" w:rsidRPr="000B2324">
        <w:rPr>
          <w:rFonts w:eastAsia="Calibri"/>
          <w:sz w:val="28"/>
          <w:szCs w:val="28"/>
          <w:lang w:val="uk-UA"/>
        </w:rPr>
        <w:t>,</w:t>
      </w:r>
      <w:r w:rsidR="0070279B" w:rsidRPr="000B2324">
        <w:rPr>
          <w:rFonts w:eastAsia="Calibri"/>
          <w:sz w:val="28"/>
          <w:szCs w:val="28"/>
          <w:lang w:val="uk-UA"/>
        </w:rPr>
        <w:t xml:space="preserve"> соціальної і духовної сфер особисто</w:t>
      </w:r>
      <w:r w:rsidR="00E27846" w:rsidRPr="000B2324">
        <w:rPr>
          <w:rFonts w:eastAsia="Calibri"/>
          <w:sz w:val="28"/>
          <w:szCs w:val="28"/>
          <w:lang w:val="uk-UA"/>
        </w:rPr>
        <w:t>сті</w:t>
      </w:r>
      <w:r w:rsidR="00A90995" w:rsidRPr="000B2324">
        <w:rPr>
          <w:rFonts w:eastAsia="Calibri"/>
          <w:sz w:val="28"/>
          <w:szCs w:val="28"/>
          <w:lang w:val="uk-UA"/>
        </w:rPr>
        <w:t>, на думку</w:t>
      </w:r>
      <w:r w:rsidR="00A90995" w:rsidRPr="000B2324">
        <w:rPr>
          <w:lang w:val="uk-UA"/>
        </w:rPr>
        <w:t xml:space="preserve"> </w:t>
      </w:r>
      <w:r w:rsidR="00A90995" w:rsidRPr="000B2324">
        <w:rPr>
          <w:rFonts w:eastAsia="Calibri"/>
          <w:sz w:val="28"/>
          <w:szCs w:val="28"/>
          <w:lang w:val="uk-UA"/>
        </w:rPr>
        <w:t>І. Баєвої,</w:t>
      </w:r>
      <w:r w:rsidR="00E27846" w:rsidRPr="000B2324">
        <w:rPr>
          <w:rFonts w:eastAsia="Calibri"/>
          <w:sz w:val="28"/>
          <w:szCs w:val="28"/>
          <w:lang w:val="uk-UA"/>
        </w:rPr>
        <w:t xml:space="preserve"> сприяє компетентному</w:t>
      </w:r>
      <w:r w:rsidR="0070279B" w:rsidRPr="000B2324">
        <w:rPr>
          <w:rFonts w:eastAsia="Calibri"/>
          <w:sz w:val="28"/>
          <w:szCs w:val="28"/>
          <w:lang w:val="uk-UA"/>
        </w:rPr>
        <w:t xml:space="preserve"> вибору </w:t>
      </w:r>
      <w:r w:rsidR="00E27846" w:rsidRPr="000B2324">
        <w:rPr>
          <w:rFonts w:eastAsia="Calibri"/>
          <w:sz w:val="28"/>
          <w:szCs w:val="28"/>
          <w:lang w:val="uk-UA"/>
        </w:rPr>
        <w:t>нею життєвого шляху.</w:t>
      </w:r>
      <w:r w:rsidR="003D2505" w:rsidRPr="000B2324">
        <w:rPr>
          <w:rFonts w:eastAsia="Calibri"/>
          <w:sz w:val="28"/>
          <w:szCs w:val="28"/>
          <w:lang w:val="uk-UA"/>
        </w:rPr>
        <w:t xml:space="preserve"> </w:t>
      </w:r>
      <w:r w:rsidR="0057196A" w:rsidRPr="000B2324">
        <w:rPr>
          <w:rFonts w:eastAsia="Calibri"/>
          <w:sz w:val="28"/>
          <w:szCs w:val="28"/>
          <w:lang w:val="uk-UA"/>
        </w:rPr>
        <w:t>Психологічну безпеку як стан</w:t>
      </w:r>
      <w:r w:rsidR="0057196A" w:rsidRPr="0057196A">
        <w:rPr>
          <w:rFonts w:eastAsia="Calibri"/>
          <w:sz w:val="28"/>
          <w:szCs w:val="28"/>
          <w:lang w:val="uk-UA"/>
        </w:rPr>
        <w:t xml:space="preserve"> людини, збереження цілісності особистості, адаптивності соціальних груп суспільства та функціонування людини, можливості особистості та середовища щодо попередження та усунення загроз; </w:t>
      </w:r>
      <w:r w:rsidR="00B25E5D" w:rsidRPr="00C72731">
        <w:rPr>
          <w:rFonts w:eastAsia="Calibri"/>
          <w:sz w:val="28"/>
          <w:szCs w:val="28"/>
          <w:lang w:val="uk-UA"/>
        </w:rPr>
        <w:t xml:space="preserve">захист </w:t>
      </w:r>
      <w:r w:rsidR="0057196A" w:rsidRPr="0057196A">
        <w:rPr>
          <w:rFonts w:eastAsia="Calibri"/>
          <w:sz w:val="28"/>
          <w:szCs w:val="28"/>
          <w:lang w:val="uk-UA"/>
        </w:rPr>
        <w:t>від проявів психологічно</w:t>
      </w:r>
      <w:r w:rsidR="00850A3E">
        <w:rPr>
          <w:rFonts w:eastAsia="Calibri"/>
          <w:sz w:val="28"/>
          <w:szCs w:val="28"/>
          <w:lang w:val="uk-UA"/>
        </w:rPr>
        <w:t>го насильства</w:t>
      </w:r>
      <w:r w:rsidR="001D59B4">
        <w:rPr>
          <w:rFonts w:eastAsia="Calibri"/>
          <w:sz w:val="28"/>
          <w:szCs w:val="28"/>
          <w:lang w:val="uk-UA"/>
        </w:rPr>
        <w:t>,</w:t>
      </w:r>
      <w:r w:rsidR="0057196A" w:rsidRPr="00C72731">
        <w:rPr>
          <w:rFonts w:eastAsia="Calibri"/>
          <w:sz w:val="28"/>
          <w:szCs w:val="28"/>
          <w:lang w:val="uk-UA"/>
        </w:rPr>
        <w:t xml:space="preserve"> </w:t>
      </w:r>
      <w:r w:rsidR="0057196A" w:rsidRPr="0057196A">
        <w:rPr>
          <w:rFonts w:eastAsia="Calibri"/>
          <w:sz w:val="28"/>
          <w:szCs w:val="28"/>
          <w:lang w:val="uk-UA"/>
        </w:rPr>
        <w:t xml:space="preserve">що сприятиме задоволенню потреб в особистісно довірчому спілкуванні, а також створює важливу причетність і значущість до середовища та забезпечує </w:t>
      </w:r>
      <w:r w:rsidR="00850A3E" w:rsidRPr="00850A3E">
        <w:rPr>
          <w:rFonts w:eastAsia="Calibri"/>
          <w:sz w:val="28"/>
          <w:szCs w:val="28"/>
          <w:lang w:val="uk-UA"/>
        </w:rPr>
        <w:t>ментальне</w:t>
      </w:r>
      <w:r w:rsidR="0057196A" w:rsidRPr="00850A3E">
        <w:rPr>
          <w:rFonts w:eastAsia="Calibri"/>
          <w:sz w:val="28"/>
          <w:szCs w:val="28"/>
          <w:lang w:val="uk-UA"/>
        </w:rPr>
        <w:t xml:space="preserve"> </w:t>
      </w:r>
      <w:r w:rsidR="001D59B4">
        <w:rPr>
          <w:rFonts w:eastAsia="Calibri"/>
          <w:sz w:val="28"/>
          <w:szCs w:val="28"/>
          <w:lang w:val="uk-UA"/>
        </w:rPr>
        <w:t>здоров’</w:t>
      </w:r>
      <w:r w:rsidR="0057196A">
        <w:rPr>
          <w:rFonts w:eastAsia="Calibri"/>
          <w:sz w:val="28"/>
          <w:szCs w:val="28"/>
          <w:lang w:val="uk-UA"/>
        </w:rPr>
        <w:t xml:space="preserve">я учасників розглядають </w:t>
      </w:r>
      <w:r w:rsidR="00041CF3" w:rsidRPr="002F334E">
        <w:rPr>
          <w:rFonts w:eastAsia="Calibri"/>
          <w:sz w:val="28"/>
          <w:szCs w:val="28"/>
          <w:lang w:val="uk-UA"/>
        </w:rPr>
        <w:t>Д.</w:t>
      </w:r>
      <w:r w:rsidR="002F334E" w:rsidRPr="002F334E">
        <w:rPr>
          <w:rFonts w:eastAsia="Calibri"/>
          <w:sz w:val="28"/>
          <w:szCs w:val="28"/>
          <w:lang w:val="uk-UA"/>
        </w:rPr>
        <w:t xml:space="preserve"> В.</w:t>
      </w:r>
      <w:r w:rsidR="001D59B4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="001D59B4">
        <w:rPr>
          <w:rFonts w:eastAsia="Calibri"/>
          <w:sz w:val="28"/>
          <w:szCs w:val="28"/>
          <w:lang w:val="uk-UA"/>
        </w:rPr>
        <w:t>Князькіна</w:t>
      </w:r>
      <w:proofErr w:type="spellEnd"/>
      <w:r w:rsidR="001D59B4">
        <w:rPr>
          <w:rFonts w:eastAsia="Calibri"/>
          <w:sz w:val="28"/>
          <w:szCs w:val="28"/>
          <w:lang w:val="uk-UA"/>
        </w:rPr>
        <w:t xml:space="preserve"> та</w:t>
      </w:r>
      <w:r w:rsidR="00041CF3" w:rsidRPr="002F334E">
        <w:rPr>
          <w:rFonts w:eastAsia="Calibri"/>
          <w:sz w:val="28"/>
          <w:szCs w:val="28"/>
          <w:lang w:val="uk-UA"/>
        </w:rPr>
        <w:t xml:space="preserve"> І.</w:t>
      </w:r>
      <w:r w:rsidR="002F334E" w:rsidRPr="002F334E">
        <w:rPr>
          <w:rFonts w:eastAsia="Calibri"/>
          <w:sz w:val="28"/>
          <w:szCs w:val="28"/>
          <w:lang w:val="uk-UA"/>
        </w:rPr>
        <w:t xml:space="preserve"> В.</w:t>
      </w:r>
      <w:r w:rsidR="00041CF3" w:rsidRPr="002F334E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="00041CF3" w:rsidRPr="002F334E">
        <w:rPr>
          <w:rFonts w:eastAsia="Calibri"/>
          <w:sz w:val="28"/>
          <w:szCs w:val="28"/>
          <w:lang w:val="uk-UA"/>
        </w:rPr>
        <w:t>Подтикан</w:t>
      </w:r>
      <w:proofErr w:type="spellEnd"/>
      <w:r w:rsidR="00041CF3" w:rsidRPr="002F334E">
        <w:rPr>
          <w:rFonts w:eastAsia="Calibri"/>
          <w:sz w:val="28"/>
          <w:szCs w:val="28"/>
          <w:lang w:val="uk-UA"/>
        </w:rPr>
        <w:t>, наголошуючи на тому, що дитина має відчувати впевненість, почуття</w:t>
      </w:r>
      <w:r w:rsidR="0057196A">
        <w:rPr>
          <w:rFonts w:eastAsia="Calibri"/>
          <w:sz w:val="28"/>
          <w:szCs w:val="28"/>
          <w:lang w:val="uk-UA"/>
        </w:rPr>
        <w:t xml:space="preserve"> довіри в </w:t>
      </w:r>
      <w:r w:rsidR="00B25E5D" w:rsidRPr="00C72731">
        <w:rPr>
          <w:rFonts w:eastAsia="Calibri"/>
          <w:sz w:val="28"/>
          <w:szCs w:val="28"/>
          <w:lang w:val="uk-UA"/>
        </w:rPr>
        <w:t>навколишньому</w:t>
      </w:r>
      <w:r w:rsidR="00B25E5D">
        <w:rPr>
          <w:rFonts w:eastAsia="Calibri"/>
          <w:sz w:val="28"/>
          <w:szCs w:val="28"/>
          <w:lang w:val="uk-UA"/>
        </w:rPr>
        <w:t xml:space="preserve"> </w:t>
      </w:r>
      <w:r w:rsidR="0057196A">
        <w:rPr>
          <w:rFonts w:eastAsia="Calibri"/>
          <w:sz w:val="28"/>
          <w:szCs w:val="28"/>
          <w:lang w:val="uk-UA"/>
        </w:rPr>
        <w:t>середовищі</w:t>
      </w:r>
      <w:r w:rsidR="007727DA" w:rsidRPr="00041CF3">
        <w:rPr>
          <w:rFonts w:eastAsia="Calibri"/>
          <w:sz w:val="28"/>
          <w:szCs w:val="28"/>
          <w:lang w:val="uk-UA"/>
        </w:rPr>
        <w:t xml:space="preserve"> </w:t>
      </w:r>
      <w:r w:rsidR="0057196A">
        <w:rPr>
          <w:rFonts w:eastAsia="Calibri"/>
          <w:sz w:val="28"/>
          <w:szCs w:val="28"/>
          <w:lang w:val="uk-UA"/>
        </w:rPr>
        <w:t>(</w:t>
      </w:r>
      <w:proofErr w:type="spellStart"/>
      <w:r w:rsidR="0057196A" w:rsidRPr="002F334E">
        <w:rPr>
          <w:rFonts w:eastAsia="Calibri"/>
          <w:sz w:val="28"/>
          <w:szCs w:val="28"/>
          <w:lang w:val="uk-UA"/>
        </w:rPr>
        <w:t>Князькіна</w:t>
      </w:r>
      <w:proofErr w:type="spellEnd"/>
      <w:r w:rsidR="001D59B4">
        <w:rPr>
          <w:rFonts w:eastAsia="Calibri"/>
          <w:sz w:val="28"/>
          <w:szCs w:val="28"/>
          <w:lang w:val="uk-UA"/>
        </w:rPr>
        <w:t xml:space="preserve"> </w:t>
      </w:r>
      <w:r w:rsidR="001D59B4" w:rsidRPr="001D59B4">
        <w:rPr>
          <w:rFonts w:eastAsia="Calibri"/>
          <w:sz w:val="28"/>
          <w:szCs w:val="28"/>
          <w:lang w:val="uk-UA"/>
        </w:rPr>
        <w:t>Д. В.</w:t>
      </w:r>
      <w:r w:rsidR="0057196A" w:rsidRPr="001D59B4">
        <w:rPr>
          <w:rFonts w:eastAsia="Calibri"/>
          <w:sz w:val="28"/>
          <w:szCs w:val="28"/>
          <w:lang w:val="uk-UA"/>
        </w:rPr>
        <w:t>,</w:t>
      </w:r>
      <w:r w:rsidR="0057196A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="0057196A" w:rsidRPr="002F334E">
        <w:rPr>
          <w:rFonts w:eastAsia="Calibri"/>
          <w:sz w:val="28"/>
          <w:szCs w:val="28"/>
          <w:lang w:val="uk-UA"/>
        </w:rPr>
        <w:t>Подтикан</w:t>
      </w:r>
      <w:proofErr w:type="spellEnd"/>
      <w:r w:rsidR="001D59B4">
        <w:rPr>
          <w:rFonts w:eastAsia="Calibri"/>
          <w:sz w:val="28"/>
          <w:szCs w:val="28"/>
          <w:lang w:val="uk-UA"/>
        </w:rPr>
        <w:t xml:space="preserve"> </w:t>
      </w:r>
      <w:r w:rsidR="001D59B4" w:rsidRPr="001D59B4">
        <w:rPr>
          <w:rFonts w:eastAsia="Calibri"/>
          <w:sz w:val="28"/>
          <w:szCs w:val="28"/>
          <w:lang w:val="uk-UA"/>
        </w:rPr>
        <w:t>І. В.</w:t>
      </w:r>
      <w:r w:rsidR="0057196A" w:rsidRPr="001D59B4">
        <w:rPr>
          <w:rFonts w:eastAsia="Calibri"/>
          <w:sz w:val="28"/>
          <w:szCs w:val="28"/>
          <w:lang w:val="uk-UA"/>
        </w:rPr>
        <w:t>,</w:t>
      </w:r>
      <w:r w:rsidR="0057196A">
        <w:rPr>
          <w:rFonts w:eastAsia="Calibri"/>
          <w:sz w:val="28"/>
          <w:szCs w:val="28"/>
          <w:lang w:val="uk-UA"/>
        </w:rPr>
        <w:t xml:space="preserve"> 2019)</w:t>
      </w:r>
      <w:r w:rsidR="00B25E5D">
        <w:rPr>
          <w:rFonts w:eastAsia="Calibri"/>
          <w:sz w:val="28"/>
          <w:szCs w:val="28"/>
          <w:lang w:val="uk-UA"/>
        </w:rPr>
        <w:t xml:space="preserve">. </w:t>
      </w:r>
    </w:p>
    <w:p w14:paraId="70465DBB" w14:textId="52373D42" w:rsidR="00F84972" w:rsidRPr="001D59B4" w:rsidRDefault="0057196A" w:rsidP="00652F15">
      <w:pPr>
        <w:pStyle w:val="rvps2"/>
        <w:shd w:val="clear" w:color="auto" w:fill="FFFFFF"/>
        <w:spacing w:before="0" w:beforeAutospacing="0" w:after="0" w:afterAutospacing="0" w:line="360" w:lineRule="auto"/>
        <w:jc w:val="both"/>
        <w:rPr>
          <w:rFonts w:eastAsia="Calibri"/>
          <w:sz w:val="28"/>
          <w:szCs w:val="28"/>
          <w:lang w:val="uk-UA"/>
        </w:rPr>
      </w:pPr>
      <w:r w:rsidRPr="00C72731">
        <w:rPr>
          <w:rFonts w:eastAsia="Calibri"/>
          <w:sz w:val="28"/>
          <w:szCs w:val="28"/>
          <w:lang w:val="uk-UA"/>
        </w:rPr>
        <w:tab/>
      </w:r>
      <w:r w:rsidR="00B25E5D" w:rsidRPr="00C72731">
        <w:rPr>
          <w:rFonts w:eastAsia="Calibri"/>
          <w:sz w:val="28"/>
          <w:szCs w:val="28"/>
          <w:lang w:val="uk-UA"/>
        </w:rPr>
        <w:t>Емоційний</w:t>
      </w:r>
      <w:r w:rsidR="001D59B4">
        <w:rPr>
          <w:rFonts w:eastAsia="Calibri"/>
          <w:sz w:val="28"/>
          <w:szCs w:val="28"/>
          <w:lang w:val="uk-UA"/>
        </w:rPr>
        <w:t xml:space="preserve"> комфорт учнів та педагогів </w:t>
      </w:r>
      <w:r w:rsidR="001D59B4" w:rsidRPr="000B2324">
        <w:rPr>
          <w:rFonts w:eastAsia="Calibri"/>
          <w:sz w:val="28"/>
          <w:szCs w:val="28"/>
          <w:lang w:val="uk-UA"/>
        </w:rPr>
        <w:t>розглянуто</w:t>
      </w:r>
      <w:r w:rsidR="00A13F90" w:rsidRPr="000B2324">
        <w:rPr>
          <w:rFonts w:eastAsia="Calibri"/>
          <w:sz w:val="28"/>
          <w:szCs w:val="28"/>
          <w:lang w:val="uk-UA"/>
        </w:rPr>
        <w:t xml:space="preserve"> </w:t>
      </w:r>
      <w:r w:rsidR="003D2505" w:rsidRPr="000B2324">
        <w:rPr>
          <w:rFonts w:eastAsia="Calibri"/>
          <w:sz w:val="28"/>
          <w:szCs w:val="28"/>
          <w:lang w:val="uk-UA"/>
        </w:rPr>
        <w:t xml:space="preserve">як фактор, що впливає на </w:t>
      </w:r>
      <w:r w:rsidR="00F84972" w:rsidRPr="000B2324">
        <w:rPr>
          <w:rFonts w:eastAsia="Calibri"/>
          <w:sz w:val="28"/>
          <w:szCs w:val="28"/>
          <w:lang w:val="uk-UA"/>
        </w:rPr>
        <w:t>результати</w:t>
      </w:r>
      <w:r w:rsidR="003D2505" w:rsidRPr="000B2324">
        <w:rPr>
          <w:rFonts w:eastAsia="Calibri"/>
          <w:sz w:val="28"/>
          <w:szCs w:val="28"/>
          <w:lang w:val="uk-UA"/>
        </w:rPr>
        <w:t>вність освітнього процесу</w:t>
      </w:r>
      <w:r w:rsidR="00A13F90" w:rsidRPr="000B2324">
        <w:rPr>
          <w:rFonts w:eastAsia="Calibri"/>
          <w:sz w:val="28"/>
          <w:szCs w:val="28"/>
          <w:lang w:val="uk-UA"/>
        </w:rPr>
        <w:t>,</w:t>
      </w:r>
      <w:r w:rsidR="003D2505" w:rsidRPr="000B2324">
        <w:rPr>
          <w:rFonts w:eastAsia="Calibri"/>
          <w:sz w:val="28"/>
          <w:szCs w:val="28"/>
          <w:lang w:val="uk-UA"/>
        </w:rPr>
        <w:t xml:space="preserve"> </w:t>
      </w:r>
      <w:r w:rsidR="001D59B4" w:rsidRPr="000B2324">
        <w:rPr>
          <w:rFonts w:eastAsia="Calibri"/>
          <w:sz w:val="28"/>
          <w:szCs w:val="28"/>
          <w:lang w:val="uk-UA"/>
        </w:rPr>
        <w:t>у</w:t>
      </w:r>
      <w:r w:rsidRPr="000B2324">
        <w:rPr>
          <w:rFonts w:eastAsia="Calibri"/>
          <w:sz w:val="28"/>
          <w:szCs w:val="28"/>
          <w:lang w:val="uk-UA"/>
        </w:rPr>
        <w:t xml:space="preserve"> методології та інструментарії</w:t>
      </w:r>
      <w:r w:rsidR="003D2505" w:rsidRPr="000B2324">
        <w:rPr>
          <w:rFonts w:eastAsia="Calibri"/>
          <w:sz w:val="28"/>
          <w:szCs w:val="28"/>
          <w:lang w:val="uk-UA"/>
        </w:rPr>
        <w:t xml:space="preserve"> Міжнародного дослідження якості освіти </w:t>
      </w:r>
      <w:r w:rsidR="00F84972" w:rsidRPr="000B2324">
        <w:rPr>
          <w:rFonts w:eastAsia="Calibri"/>
          <w:sz w:val="28"/>
          <w:szCs w:val="28"/>
          <w:lang w:val="uk-UA"/>
        </w:rPr>
        <w:t>(</w:t>
      </w:r>
      <w:r w:rsidR="003D2505" w:rsidRPr="000B2324">
        <w:rPr>
          <w:rFonts w:eastAsia="Calibri"/>
          <w:sz w:val="28"/>
          <w:szCs w:val="28"/>
          <w:lang w:val="uk-UA"/>
        </w:rPr>
        <w:t>PISA</w:t>
      </w:r>
      <w:r w:rsidR="00F84972" w:rsidRPr="000B2324">
        <w:rPr>
          <w:rFonts w:eastAsia="Calibri"/>
          <w:sz w:val="28"/>
          <w:szCs w:val="28"/>
          <w:lang w:val="uk-UA"/>
        </w:rPr>
        <w:t xml:space="preserve">) </w:t>
      </w:r>
      <w:r w:rsidR="003D2505" w:rsidRPr="000B2324">
        <w:rPr>
          <w:rFonts w:eastAsia="Calibri"/>
          <w:sz w:val="28"/>
          <w:szCs w:val="28"/>
          <w:lang w:val="uk-UA"/>
        </w:rPr>
        <w:t xml:space="preserve">та </w:t>
      </w:r>
      <w:r w:rsidR="00A13F90" w:rsidRPr="000B2324">
        <w:rPr>
          <w:rFonts w:eastAsia="Calibri"/>
          <w:sz w:val="28"/>
          <w:szCs w:val="28"/>
          <w:lang w:val="uk-UA"/>
        </w:rPr>
        <w:t>Міжнародного</w:t>
      </w:r>
      <w:r w:rsidR="00F84972" w:rsidRPr="000B2324">
        <w:rPr>
          <w:rFonts w:eastAsia="Calibri"/>
          <w:sz w:val="28"/>
          <w:szCs w:val="28"/>
          <w:lang w:val="uk-UA"/>
        </w:rPr>
        <w:t xml:space="preserve"> дослідження навчання та викладання (TALIS – </w:t>
      </w:r>
      <w:proofErr w:type="spellStart"/>
      <w:r w:rsidR="00F84972" w:rsidRPr="000B2324">
        <w:rPr>
          <w:rFonts w:eastAsia="Calibri"/>
          <w:sz w:val="28"/>
          <w:szCs w:val="28"/>
          <w:lang w:val="uk-UA"/>
        </w:rPr>
        <w:t>Teaching</w:t>
      </w:r>
      <w:proofErr w:type="spellEnd"/>
      <w:r w:rsidR="00F84972" w:rsidRPr="000B2324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="00F84972" w:rsidRPr="000B2324">
        <w:rPr>
          <w:rFonts w:eastAsia="Calibri"/>
          <w:sz w:val="28"/>
          <w:szCs w:val="28"/>
          <w:lang w:val="uk-UA"/>
        </w:rPr>
        <w:t>and</w:t>
      </w:r>
      <w:proofErr w:type="spellEnd"/>
      <w:r w:rsidR="00F84972" w:rsidRPr="000B2324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="00F84972" w:rsidRPr="000B2324">
        <w:rPr>
          <w:rFonts w:eastAsia="Calibri"/>
          <w:sz w:val="28"/>
          <w:szCs w:val="28"/>
          <w:lang w:val="uk-UA"/>
        </w:rPr>
        <w:t>Learning</w:t>
      </w:r>
      <w:proofErr w:type="spellEnd"/>
      <w:r w:rsidR="00F84972" w:rsidRPr="000B2324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="00F84972" w:rsidRPr="000B2324">
        <w:rPr>
          <w:rFonts w:eastAsia="Calibri"/>
          <w:sz w:val="28"/>
          <w:szCs w:val="28"/>
          <w:lang w:val="uk-UA"/>
        </w:rPr>
        <w:t>International</w:t>
      </w:r>
      <w:proofErr w:type="spellEnd"/>
      <w:r w:rsidR="00F84972" w:rsidRPr="000B2324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="00F84972" w:rsidRPr="000B2324">
        <w:rPr>
          <w:rFonts w:eastAsia="Calibri"/>
          <w:sz w:val="28"/>
          <w:szCs w:val="28"/>
          <w:lang w:val="uk-UA"/>
        </w:rPr>
        <w:t>Survey</w:t>
      </w:r>
      <w:proofErr w:type="spellEnd"/>
      <w:r w:rsidR="00F84972" w:rsidRPr="000B2324">
        <w:rPr>
          <w:rFonts w:eastAsia="Calibri"/>
          <w:sz w:val="28"/>
          <w:szCs w:val="28"/>
          <w:lang w:val="uk-UA"/>
        </w:rPr>
        <w:t>)</w:t>
      </w:r>
      <w:r w:rsidR="001D59B4" w:rsidRPr="000B2324">
        <w:rPr>
          <w:rFonts w:eastAsia="Calibri"/>
          <w:sz w:val="28"/>
          <w:szCs w:val="28"/>
          <w:lang w:val="uk-UA"/>
        </w:rPr>
        <w:t xml:space="preserve">. </w:t>
      </w:r>
      <w:r w:rsidR="00F84972" w:rsidRPr="000B2324">
        <w:rPr>
          <w:rFonts w:eastAsia="Calibri"/>
          <w:sz w:val="28"/>
          <w:szCs w:val="28"/>
          <w:lang w:val="uk-UA"/>
        </w:rPr>
        <w:t>Також питання про відчуття добробуту</w:t>
      </w:r>
      <w:r w:rsidRPr="000B2324">
        <w:rPr>
          <w:rFonts w:eastAsia="Calibri"/>
          <w:sz w:val="28"/>
          <w:szCs w:val="28"/>
          <w:lang w:val="uk-UA"/>
        </w:rPr>
        <w:t xml:space="preserve"> </w:t>
      </w:r>
      <w:r w:rsidR="001D59B4" w:rsidRPr="000B2324">
        <w:rPr>
          <w:rFonts w:eastAsia="Calibri"/>
          <w:sz w:val="28"/>
          <w:szCs w:val="28"/>
          <w:lang w:val="uk-UA"/>
        </w:rPr>
        <w:t xml:space="preserve">в учителів у контексті психологічної безпеки розглянуто </w:t>
      </w:r>
      <w:r w:rsidR="00F84972" w:rsidRPr="000B2324">
        <w:rPr>
          <w:rFonts w:eastAsia="Calibri"/>
          <w:sz w:val="28"/>
          <w:szCs w:val="28"/>
          <w:lang w:val="uk-UA"/>
        </w:rPr>
        <w:t>в досліджен</w:t>
      </w:r>
      <w:r w:rsidR="001D59B4" w:rsidRPr="000B2324">
        <w:rPr>
          <w:rFonts w:eastAsia="Calibri"/>
          <w:sz w:val="28"/>
          <w:szCs w:val="28"/>
          <w:lang w:val="uk-UA"/>
        </w:rPr>
        <w:t>ні</w:t>
      </w:r>
      <w:r w:rsidR="00F84972" w:rsidRPr="000B2324">
        <w:rPr>
          <w:rFonts w:eastAsia="Calibri"/>
          <w:sz w:val="28"/>
          <w:szCs w:val="28"/>
          <w:lang w:val="uk-UA"/>
        </w:rPr>
        <w:t xml:space="preserve"> Міжвідомчої мережі освіти в надзвичайних ситуаціях (INEE) «Вчителі в</w:t>
      </w:r>
      <w:r w:rsidR="00F84972" w:rsidRPr="00F84972">
        <w:rPr>
          <w:rFonts w:eastAsia="Calibri"/>
          <w:sz w:val="28"/>
          <w:szCs w:val="28"/>
          <w:lang w:val="uk-UA"/>
        </w:rPr>
        <w:t xml:space="preserve"> кризових умовах</w:t>
      </w:r>
      <w:r w:rsidR="00FD6F6A">
        <w:rPr>
          <w:rFonts w:eastAsia="Calibri"/>
          <w:sz w:val="28"/>
          <w:szCs w:val="28"/>
          <w:lang w:val="uk-UA"/>
        </w:rPr>
        <w:t>» (</w:t>
      </w:r>
      <w:r w:rsidR="00FD6F6A" w:rsidRPr="00FD6F6A">
        <w:rPr>
          <w:rFonts w:eastAsia="Calibri"/>
          <w:sz w:val="28"/>
          <w:szCs w:val="28"/>
          <w:lang w:val="uk-UA"/>
        </w:rPr>
        <w:t>https://inee.org/sites/default/files/resources/Promising%20Practices%20TPD.pdf</w:t>
      </w:r>
      <w:r w:rsidR="00FD6F6A">
        <w:rPr>
          <w:rFonts w:eastAsia="Calibri"/>
          <w:sz w:val="28"/>
          <w:szCs w:val="28"/>
          <w:lang w:val="uk-UA"/>
        </w:rPr>
        <w:t>).</w:t>
      </w:r>
    </w:p>
    <w:p w14:paraId="5686C312" w14:textId="39C930B4" w:rsidR="00C36159" w:rsidRPr="000B2324" w:rsidRDefault="001D59B4" w:rsidP="00CF3DC7">
      <w:pPr>
        <w:pStyle w:val="rvps2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lastRenderedPageBreak/>
        <w:t>В освітніх оцінюваннях у</w:t>
      </w:r>
      <w:r w:rsidR="00C36159">
        <w:rPr>
          <w:rFonts w:eastAsia="Calibri"/>
          <w:sz w:val="28"/>
          <w:szCs w:val="28"/>
          <w:lang w:val="uk-UA"/>
        </w:rPr>
        <w:t xml:space="preserve">сеукраїнського рівня, зокрема в рамках </w:t>
      </w:r>
      <w:r w:rsidR="00F84972" w:rsidRPr="00C36159">
        <w:rPr>
          <w:rFonts w:eastAsia="Calibri"/>
          <w:sz w:val="28"/>
          <w:szCs w:val="28"/>
          <w:lang w:val="uk-UA"/>
        </w:rPr>
        <w:t xml:space="preserve">загальнодержавного моніторингового дослідження якості початкової освіти «Стан сформованості читацької та математичної </w:t>
      </w:r>
      <w:proofErr w:type="spellStart"/>
      <w:r w:rsidR="00F84972" w:rsidRPr="00C36159">
        <w:rPr>
          <w:rFonts w:eastAsia="Calibri"/>
          <w:sz w:val="28"/>
          <w:szCs w:val="28"/>
          <w:lang w:val="uk-UA"/>
        </w:rPr>
        <w:t>компетентностей</w:t>
      </w:r>
      <w:proofErr w:type="spellEnd"/>
      <w:r w:rsidR="00F84972" w:rsidRPr="00C36159">
        <w:rPr>
          <w:rFonts w:eastAsia="Calibri"/>
          <w:sz w:val="28"/>
          <w:szCs w:val="28"/>
          <w:lang w:val="uk-UA"/>
        </w:rPr>
        <w:t xml:space="preserve"> випускників початкової школи закладів загальної середньої освіти»</w:t>
      </w:r>
      <w:r w:rsidR="00C36159">
        <w:rPr>
          <w:rFonts w:eastAsia="Calibri"/>
          <w:sz w:val="28"/>
          <w:szCs w:val="28"/>
          <w:lang w:val="uk-UA"/>
        </w:rPr>
        <w:t xml:space="preserve"> першо</w:t>
      </w:r>
      <w:r>
        <w:rPr>
          <w:rFonts w:eastAsia="Calibri"/>
          <w:sz w:val="28"/>
          <w:szCs w:val="28"/>
          <w:lang w:val="uk-UA"/>
        </w:rPr>
        <w:t xml:space="preserve">го (2018) та другого </w:t>
      </w:r>
      <w:r w:rsidRPr="000B2324">
        <w:rPr>
          <w:rFonts w:eastAsia="Calibri"/>
          <w:sz w:val="28"/>
          <w:szCs w:val="28"/>
          <w:lang w:val="uk-UA"/>
        </w:rPr>
        <w:t>циклів (2021), у</w:t>
      </w:r>
      <w:r w:rsidR="00C36159" w:rsidRPr="000B2324">
        <w:rPr>
          <w:rFonts w:eastAsia="Calibri"/>
          <w:sz w:val="28"/>
          <w:szCs w:val="28"/>
          <w:lang w:val="uk-UA"/>
        </w:rPr>
        <w:t xml:space="preserve"> фокусі уваги </w:t>
      </w:r>
      <w:r w:rsidR="00613430" w:rsidRPr="000B2324">
        <w:rPr>
          <w:rFonts w:eastAsia="Calibri"/>
          <w:sz w:val="28"/>
          <w:szCs w:val="28"/>
          <w:lang w:val="uk-UA"/>
        </w:rPr>
        <w:t>перебував</w:t>
      </w:r>
      <w:r w:rsidRPr="000B2324">
        <w:rPr>
          <w:rFonts w:eastAsia="Calibri"/>
          <w:sz w:val="28"/>
          <w:szCs w:val="28"/>
          <w:lang w:val="uk-UA"/>
        </w:rPr>
        <w:t xml:space="preserve"> чинник</w:t>
      </w:r>
      <w:r w:rsidR="00C36159" w:rsidRPr="000B2324">
        <w:rPr>
          <w:rFonts w:eastAsia="Calibri"/>
          <w:sz w:val="28"/>
          <w:szCs w:val="28"/>
          <w:lang w:val="uk-UA"/>
        </w:rPr>
        <w:t xml:space="preserve"> психологічної безпеки.</w:t>
      </w:r>
    </w:p>
    <w:p w14:paraId="6DC5111F" w14:textId="6A2E71E0" w:rsidR="00613430" w:rsidRPr="000B2324" w:rsidRDefault="00072F32" w:rsidP="00CF3DC7">
      <w:pPr>
        <w:spacing w:after="0" w:line="360" w:lineRule="auto"/>
        <w:ind w:left="142" w:firstLine="566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0B232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Як свідч</w:t>
      </w:r>
      <w:r w:rsidR="00613430" w:rsidRPr="000B232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ит</w:t>
      </w:r>
      <w:r w:rsidR="001D59B4" w:rsidRPr="000B232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ь аналіз наукової літератури та</w:t>
      </w:r>
      <w:r w:rsidR="00613430" w:rsidRPr="000B232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результатів моніторингових досліджень </w:t>
      </w:r>
      <w:r w:rsidRPr="000B232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проблема</w:t>
      </w:r>
      <w:r w:rsidR="00613430" w:rsidRPr="000B232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впливу психологічно безпечного середовища на результати </w:t>
      </w:r>
      <w:r w:rsidR="001D59B4" w:rsidRPr="000B232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навчання здобувачів перебувала в</w:t>
      </w:r>
      <w:r w:rsidR="00613430" w:rsidRPr="000B232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полі зору дослідників.</w:t>
      </w:r>
    </w:p>
    <w:p w14:paraId="51386D3F" w14:textId="3C4B1CC6" w:rsidR="00BB2BEA" w:rsidRPr="000B2324" w:rsidRDefault="001D59B4" w:rsidP="00CF3DC7">
      <w:pPr>
        <w:spacing w:after="0" w:line="360" w:lineRule="auto"/>
        <w:ind w:left="142" w:firstLine="566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0B232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Водночас питання про </w:t>
      </w:r>
      <w:proofErr w:type="spellStart"/>
      <w:r w:rsidRPr="000B232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самооцінювання</w:t>
      </w:r>
      <w:proofErr w:type="spellEnd"/>
      <w:r w:rsidRPr="000B232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закладу</w:t>
      </w:r>
      <w:r w:rsidR="00613430" w:rsidRPr="000B232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загальної середньої</w:t>
      </w:r>
      <w:r w:rsidR="00072F32" w:rsidRPr="000B232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освіти психологічно безпечного освітнього середовища</w:t>
      </w:r>
      <w:r w:rsidR="00613430" w:rsidRPr="000B232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як компон</w:t>
      </w:r>
      <w:r w:rsidRPr="000B232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ента внутрішньої системи якості</w:t>
      </w:r>
      <w:r w:rsidR="00613430" w:rsidRPr="000B232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розроблене і представлене</w:t>
      </w:r>
      <w:r w:rsidRPr="000B232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не достатньою мірою</w:t>
      </w:r>
      <w:r w:rsidR="00072F32" w:rsidRPr="000B232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</w:p>
    <w:p w14:paraId="1B5DADC4" w14:textId="3B7B4A1C" w:rsidR="00613430" w:rsidRDefault="00BB2BEA" w:rsidP="00CF3DC7">
      <w:pPr>
        <w:spacing w:after="0" w:line="36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0B2324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Метою статті є</w:t>
      </w:r>
      <w:r w:rsidRPr="000B232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теоретично обґрунтувати доцільність посилення уваги </w:t>
      </w:r>
      <w:r w:rsidR="00613430" w:rsidRPr="000B232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</w:t>
      </w:r>
      <w:r w:rsidR="0061343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рамках внутрішньої системи якості закладу загальної середньої освіти до психологічного складника безпечного </w:t>
      </w:r>
      <w:r w:rsidR="005F697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освітнього середовища як чинника</w:t>
      </w:r>
      <w:r w:rsidR="0061343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613430" w:rsidRPr="00AA47D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впливу на результати навчання здобувачів освіт</w:t>
      </w:r>
      <w:r w:rsidR="0061343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и. </w:t>
      </w:r>
    </w:p>
    <w:p w14:paraId="0185ADF0" w14:textId="18CBF920" w:rsidR="00BB2BEA" w:rsidRDefault="00BB2BEA" w:rsidP="00CF3DC7">
      <w:pPr>
        <w:spacing w:after="0" w:line="36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F4533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Реалізація мети здійснюватиметься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F4533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через виконання таких </w:t>
      </w:r>
      <w:r w:rsidRPr="005F6975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завдань</w:t>
      </w:r>
      <w:r w:rsidRPr="00F4533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:</w:t>
      </w:r>
    </w:p>
    <w:p w14:paraId="3BEDF887" w14:textId="4344A0FC" w:rsidR="00933595" w:rsidRPr="000B2324" w:rsidRDefault="00613430" w:rsidP="005F6975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5F697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проаналізувати джерела з </w:t>
      </w:r>
      <w:r w:rsidRPr="000B232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досліджуваної проблеми;</w:t>
      </w:r>
    </w:p>
    <w:p w14:paraId="54065CA8" w14:textId="2978D61E" w:rsidR="00B36FE6" w:rsidRDefault="005F6975" w:rsidP="00312B51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0B232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схарактери</w:t>
      </w:r>
      <w:r w:rsidR="00B36FE6" w:rsidRPr="000B232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зувати</w:t>
      </w:r>
      <w:r w:rsidR="00B36FE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індикатори психологічно безпечного середовища, визначені для </w:t>
      </w:r>
      <w:proofErr w:type="spellStart"/>
      <w:r w:rsidR="00B36FE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самооцінювання</w:t>
      </w:r>
      <w:proofErr w:type="spellEnd"/>
      <w:r w:rsidR="00B36FE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закладу освіти в контексті викликів, спричинених війною;</w:t>
      </w:r>
    </w:p>
    <w:p w14:paraId="291FF50E" w14:textId="77777777" w:rsidR="00BB2BEA" w:rsidRPr="00F45334" w:rsidRDefault="00BB2BEA" w:rsidP="00312B51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р</w:t>
      </w:r>
      <w:r w:rsidRPr="00F4533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озробити рекомендації керівникам закладів освіти щодо </w:t>
      </w:r>
      <w:proofErr w:type="spellStart"/>
      <w:r w:rsidRPr="00F4533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самооцінювання</w:t>
      </w:r>
      <w:proofErr w:type="spellEnd"/>
      <w:r w:rsidR="00F3329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психологічно</w:t>
      </w:r>
      <w:r w:rsidRPr="00F4533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безпечного освітнього середовища;</w:t>
      </w:r>
    </w:p>
    <w:p w14:paraId="1EB11EE8" w14:textId="1EE4F33D" w:rsidR="00951ACF" w:rsidRPr="00951ACF" w:rsidRDefault="00951ACF" w:rsidP="00951ACF">
      <w:pPr>
        <w:spacing w:after="0" w:line="360" w:lineRule="auto"/>
        <w:ind w:left="142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951ACF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Виклад основного матеріалу.</w:t>
      </w:r>
    </w:p>
    <w:p w14:paraId="40DDF8E9" w14:textId="033D2D64" w:rsidR="00613430" w:rsidRPr="000B2324" w:rsidRDefault="005F6975" w:rsidP="00613430">
      <w:pPr>
        <w:pStyle w:val="rvps2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Питання про</w:t>
      </w:r>
      <w:r w:rsidR="00613430">
        <w:rPr>
          <w:rFonts w:eastAsia="Calibri"/>
          <w:sz w:val="28"/>
          <w:szCs w:val="28"/>
          <w:lang w:val="uk-UA"/>
        </w:rPr>
        <w:t xml:space="preserve"> важливість психологічно безпечного освітнього середовища для розвитку особистості та його вплив на р</w:t>
      </w:r>
      <w:r>
        <w:rPr>
          <w:rFonts w:eastAsia="Calibri"/>
          <w:sz w:val="28"/>
          <w:szCs w:val="28"/>
          <w:lang w:val="uk-UA"/>
        </w:rPr>
        <w:t>езультати навчальної діяльності</w:t>
      </w:r>
      <w:r w:rsidR="00613430">
        <w:rPr>
          <w:rFonts w:eastAsia="Calibri"/>
          <w:sz w:val="28"/>
          <w:szCs w:val="28"/>
          <w:lang w:val="uk-UA"/>
        </w:rPr>
        <w:t xml:space="preserve"> постійно перебуває у полі зору дослідників, але в умовах війни ця пробл</w:t>
      </w:r>
      <w:r>
        <w:rPr>
          <w:rFonts w:eastAsia="Calibri"/>
          <w:sz w:val="28"/>
          <w:szCs w:val="28"/>
          <w:lang w:val="uk-UA"/>
        </w:rPr>
        <w:t xml:space="preserve">ематика отримала новий імпульс </w:t>
      </w:r>
      <w:r w:rsidRPr="000B2324">
        <w:rPr>
          <w:rFonts w:eastAsia="Calibri"/>
          <w:sz w:val="28"/>
          <w:szCs w:val="28"/>
          <w:lang w:val="uk-UA"/>
        </w:rPr>
        <w:t>у</w:t>
      </w:r>
      <w:r w:rsidR="00613430" w:rsidRPr="000B2324">
        <w:rPr>
          <w:rFonts w:eastAsia="Calibri"/>
          <w:sz w:val="28"/>
          <w:szCs w:val="28"/>
          <w:lang w:val="uk-UA"/>
        </w:rPr>
        <w:t xml:space="preserve"> науков</w:t>
      </w:r>
      <w:r w:rsidRPr="000B2324">
        <w:rPr>
          <w:rFonts w:eastAsia="Calibri"/>
          <w:sz w:val="28"/>
          <w:szCs w:val="28"/>
          <w:lang w:val="uk-UA"/>
        </w:rPr>
        <w:t>их колах</w:t>
      </w:r>
      <w:r w:rsidR="00613430" w:rsidRPr="000B2324">
        <w:rPr>
          <w:rFonts w:eastAsia="Calibri"/>
          <w:sz w:val="28"/>
          <w:szCs w:val="28"/>
          <w:lang w:val="uk-UA"/>
        </w:rPr>
        <w:t xml:space="preserve"> і </w:t>
      </w:r>
      <w:r w:rsidRPr="000B2324">
        <w:rPr>
          <w:rFonts w:eastAsia="Calibri"/>
          <w:sz w:val="28"/>
          <w:szCs w:val="28"/>
          <w:lang w:val="uk-UA"/>
        </w:rPr>
        <w:t>активізувала науковий дискурс.</w:t>
      </w:r>
    </w:p>
    <w:p w14:paraId="7D626FE9" w14:textId="2B33B6A0" w:rsidR="0022603D" w:rsidRPr="000B2324" w:rsidRDefault="0022603D" w:rsidP="00613430">
      <w:pPr>
        <w:pStyle w:val="rvps2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rFonts w:eastAsia="Calibri"/>
          <w:sz w:val="28"/>
          <w:szCs w:val="28"/>
          <w:lang w:val="uk-UA"/>
        </w:rPr>
      </w:pPr>
      <w:r w:rsidRPr="000B2324">
        <w:rPr>
          <w:rFonts w:eastAsia="Calibri"/>
          <w:sz w:val="28"/>
          <w:szCs w:val="28"/>
          <w:lang w:val="uk-UA"/>
        </w:rPr>
        <w:lastRenderedPageBreak/>
        <w:t>П</w:t>
      </w:r>
      <w:r w:rsidR="006D04EB" w:rsidRPr="000B2324">
        <w:rPr>
          <w:rFonts w:eastAsia="Calibri"/>
          <w:sz w:val="28"/>
          <w:szCs w:val="28"/>
          <w:lang w:val="uk-UA"/>
        </w:rPr>
        <w:t xml:space="preserve">сихологічну безпеку всіх суб’єктів освітнього процесу </w:t>
      </w:r>
      <w:r w:rsidR="005F6975" w:rsidRPr="000B2324">
        <w:rPr>
          <w:rFonts w:eastAsia="Calibri"/>
          <w:sz w:val="28"/>
          <w:szCs w:val="28"/>
          <w:lang w:val="uk-UA"/>
        </w:rPr>
        <w:t>в</w:t>
      </w:r>
      <w:r w:rsidR="006D04EB" w:rsidRPr="000B2324">
        <w:rPr>
          <w:rFonts w:eastAsia="Calibri"/>
          <w:sz w:val="28"/>
          <w:szCs w:val="28"/>
          <w:lang w:val="uk-UA"/>
        </w:rPr>
        <w:t xml:space="preserve"> контексті </w:t>
      </w:r>
      <w:proofErr w:type="spellStart"/>
      <w:r w:rsidR="006D04EB" w:rsidRPr="000B2324">
        <w:rPr>
          <w:rFonts w:eastAsia="Calibri"/>
          <w:sz w:val="28"/>
          <w:szCs w:val="28"/>
          <w:lang w:val="uk-UA"/>
        </w:rPr>
        <w:t>нооосвітнього</w:t>
      </w:r>
      <w:proofErr w:type="spellEnd"/>
      <w:r w:rsidR="006D04EB" w:rsidRPr="000B2324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="006D04EB" w:rsidRPr="000B2324">
        <w:rPr>
          <w:rFonts w:eastAsia="Calibri"/>
          <w:sz w:val="28"/>
          <w:szCs w:val="28"/>
          <w:lang w:val="uk-UA"/>
        </w:rPr>
        <w:t>безпекового</w:t>
      </w:r>
      <w:proofErr w:type="spellEnd"/>
      <w:r w:rsidR="006D04EB" w:rsidRPr="000B2324">
        <w:rPr>
          <w:rFonts w:eastAsia="Calibri"/>
          <w:sz w:val="28"/>
          <w:szCs w:val="28"/>
          <w:lang w:val="uk-UA"/>
        </w:rPr>
        <w:t xml:space="preserve"> ландшафту закладу освіти в умовах воєнного стан</w:t>
      </w:r>
      <w:r w:rsidR="005F6975" w:rsidRPr="000B2324">
        <w:rPr>
          <w:rFonts w:eastAsia="Calibri"/>
          <w:sz w:val="28"/>
          <w:szCs w:val="28"/>
          <w:lang w:val="uk-UA"/>
        </w:rPr>
        <w:t xml:space="preserve">у </w:t>
      </w:r>
      <w:proofErr w:type="spellStart"/>
      <w:r w:rsidR="005F6975" w:rsidRPr="000B2324">
        <w:rPr>
          <w:rFonts w:eastAsia="Calibri"/>
          <w:sz w:val="28"/>
          <w:szCs w:val="28"/>
          <w:lang w:val="uk-UA"/>
        </w:rPr>
        <w:t>роглядає</w:t>
      </w:r>
      <w:proofErr w:type="spellEnd"/>
      <w:r w:rsidR="006D04EB" w:rsidRPr="000B2324">
        <w:rPr>
          <w:rFonts w:eastAsia="Calibri"/>
          <w:sz w:val="28"/>
          <w:szCs w:val="28"/>
          <w:lang w:val="uk-UA"/>
        </w:rPr>
        <w:t xml:space="preserve"> </w:t>
      </w:r>
      <w:r w:rsidRPr="000B2324">
        <w:rPr>
          <w:rFonts w:eastAsia="Calibri"/>
          <w:sz w:val="28"/>
          <w:szCs w:val="28"/>
          <w:lang w:val="uk-UA"/>
        </w:rPr>
        <w:t>д</w:t>
      </w:r>
      <w:r w:rsidR="00613430" w:rsidRPr="000B2324">
        <w:rPr>
          <w:rFonts w:eastAsia="Calibri"/>
          <w:sz w:val="28"/>
          <w:szCs w:val="28"/>
          <w:lang w:val="uk-UA"/>
        </w:rPr>
        <w:t>ослідник В.</w:t>
      </w:r>
      <w:r w:rsidRPr="000B2324">
        <w:rPr>
          <w:rFonts w:eastAsia="Calibri"/>
          <w:sz w:val="28"/>
          <w:szCs w:val="28"/>
          <w:lang w:val="uk-UA"/>
        </w:rPr>
        <w:t xml:space="preserve"> І. </w:t>
      </w:r>
      <w:proofErr w:type="spellStart"/>
      <w:r w:rsidR="00613430" w:rsidRPr="000B2324">
        <w:rPr>
          <w:rFonts w:eastAsia="Calibri"/>
          <w:sz w:val="28"/>
          <w:szCs w:val="28"/>
          <w:lang w:val="uk-UA"/>
        </w:rPr>
        <w:t>Шуляр</w:t>
      </w:r>
      <w:proofErr w:type="spellEnd"/>
      <w:r w:rsidRPr="000B2324">
        <w:rPr>
          <w:rFonts w:eastAsia="Calibri"/>
          <w:sz w:val="28"/>
          <w:szCs w:val="28"/>
          <w:lang w:val="uk-UA"/>
        </w:rPr>
        <w:t>. Автор наголошу</w:t>
      </w:r>
      <w:r w:rsidR="005F6975" w:rsidRPr="000B2324">
        <w:rPr>
          <w:rFonts w:eastAsia="Calibri"/>
          <w:sz w:val="28"/>
          <w:szCs w:val="28"/>
          <w:lang w:val="uk-UA"/>
        </w:rPr>
        <w:t>є</w:t>
      </w:r>
      <w:r w:rsidRPr="000B2324">
        <w:rPr>
          <w:rFonts w:eastAsia="Calibri"/>
          <w:sz w:val="28"/>
          <w:szCs w:val="28"/>
          <w:lang w:val="uk-UA"/>
        </w:rPr>
        <w:t xml:space="preserve"> на важливості в </w:t>
      </w:r>
      <w:r w:rsidR="005F6975" w:rsidRPr="000B2324">
        <w:rPr>
          <w:rFonts w:eastAsia="Calibri"/>
          <w:sz w:val="28"/>
          <w:szCs w:val="28"/>
          <w:lang w:val="uk-UA"/>
        </w:rPr>
        <w:t>умовах війни</w:t>
      </w:r>
      <w:r w:rsidRPr="000B2324">
        <w:rPr>
          <w:rFonts w:eastAsia="Calibri"/>
          <w:sz w:val="28"/>
          <w:szCs w:val="28"/>
          <w:lang w:val="uk-UA"/>
        </w:rPr>
        <w:t xml:space="preserve"> створити </w:t>
      </w:r>
      <w:r w:rsidR="005F6975" w:rsidRPr="000B2324">
        <w:rPr>
          <w:rFonts w:eastAsia="Calibri"/>
          <w:sz w:val="28"/>
          <w:szCs w:val="28"/>
          <w:lang w:val="uk-UA"/>
        </w:rPr>
        <w:t xml:space="preserve">в </w:t>
      </w:r>
      <w:r w:rsidRPr="000B2324">
        <w:rPr>
          <w:rFonts w:eastAsia="Calibri"/>
          <w:sz w:val="28"/>
          <w:szCs w:val="28"/>
          <w:lang w:val="uk-UA"/>
        </w:rPr>
        <w:t>закладі освіти «</w:t>
      </w:r>
      <w:proofErr w:type="spellStart"/>
      <w:r w:rsidRPr="000B2324">
        <w:rPr>
          <w:rFonts w:eastAsia="Calibri"/>
          <w:sz w:val="28"/>
          <w:szCs w:val="28"/>
          <w:lang w:val="uk-UA"/>
        </w:rPr>
        <w:t>нооосвітній</w:t>
      </w:r>
      <w:proofErr w:type="spellEnd"/>
      <w:r w:rsidRPr="000B2324">
        <w:rPr>
          <w:rFonts w:eastAsia="Calibri"/>
          <w:sz w:val="28"/>
          <w:szCs w:val="28"/>
          <w:lang w:val="uk-UA"/>
        </w:rPr>
        <w:t xml:space="preserve"> ландшафт – соціокультурний життєвий простір і середовище для с</w:t>
      </w:r>
      <w:r w:rsidRPr="0022603D">
        <w:rPr>
          <w:rFonts w:eastAsia="Calibri"/>
          <w:sz w:val="28"/>
          <w:szCs w:val="28"/>
          <w:lang w:val="uk-UA"/>
        </w:rPr>
        <w:t xml:space="preserve">уб’єктів закладу освіти з мудрою, раціонально-доцільною організацією співпраці та життєдіяльності. </w:t>
      </w:r>
      <w:proofErr w:type="spellStart"/>
      <w:r w:rsidRPr="0022603D">
        <w:rPr>
          <w:rFonts w:eastAsia="Calibri"/>
          <w:sz w:val="28"/>
          <w:szCs w:val="28"/>
          <w:lang w:val="uk-UA"/>
        </w:rPr>
        <w:t>Нооосвітній</w:t>
      </w:r>
      <w:proofErr w:type="spellEnd"/>
      <w:r w:rsidRPr="0022603D">
        <w:rPr>
          <w:rFonts w:eastAsia="Calibri"/>
          <w:sz w:val="28"/>
          <w:szCs w:val="28"/>
          <w:lang w:val="uk-UA"/>
        </w:rPr>
        <w:t xml:space="preserve"> ландшафт як навчальне середовище, що не руйнує </w:t>
      </w:r>
      <w:proofErr w:type="spellStart"/>
      <w:r w:rsidRPr="0022603D">
        <w:rPr>
          <w:rFonts w:eastAsia="Calibri"/>
          <w:sz w:val="28"/>
          <w:szCs w:val="28"/>
          <w:lang w:val="uk-UA"/>
        </w:rPr>
        <w:t>емоційно</w:t>
      </w:r>
      <w:proofErr w:type="spellEnd"/>
      <w:r w:rsidRPr="0022603D">
        <w:rPr>
          <w:rFonts w:eastAsia="Calibri"/>
          <w:sz w:val="28"/>
          <w:szCs w:val="28"/>
          <w:lang w:val="uk-UA"/>
        </w:rPr>
        <w:t>-інтелектуальну і фізичну природу кожного, ураховує природні характеристики й антропогенні елементи, мудро забезпечує використання як фізичних (предметних), так і ментальних (духовних) склад</w:t>
      </w:r>
      <w:r w:rsidR="005F6975">
        <w:rPr>
          <w:rFonts w:eastAsia="Calibri"/>
          <w:sz w:val="28"/>
          <w:szCs w:val="28"/>
          <w:lang w:val="uk-UA"/>
        </w:rPr>
        <w:t>ників</w:t>
      </w:r>
      <w:r>
        <w:rPr>
          <w:rFonts w:eastAsia="Calibri"/>
          <w:sz w:val="28"/>
          <w:szCs w:val="28"/>
          <w:lang w:val="uk-UA"/>
        </w:rPr>
        <w:t xml:space="preserve"> для формування й розвитку л</w:t>
      </w:r>
      <w:r w:rsidRPr="0022603D">
        <w:rPr>
          <w:rFonts w:eastAsia="Calibri"/>
          <w:sz w:val="28"/>
          <w:szCs w:val="28"/>
          <w:lang w:val="uk-UA"/>
        </w:rPr>
        <w:t>юдини інноваційної культури</w:t>
      </w:r>
      <w:r>
        <w:rPr>
          <w:rFonts w:eastAsia="Calibri"/>
          <w:sz w:val="28"/>
          <w:szCs w:val="28"/>
          <w:lang w:val="uk-UA"/>
        </w:rPr>
        <w:t>»</w:t>
      </w:r>
      <w:r w:rsidR="00CD6DA1">
        <w:rPr>
          <w:rFonts w:eastAsia="Calibri"/>
          <w:sz w:val="28"/>
          <w:szCs w:val="28"/>
          <w:lang w:val="uk-UA"/>
        </w:rPr>
        <w:t xml:space="preserve"> </w:t>
      </w:r>
      <w:r w:rsidR="005F6975">
        <w:rPr>
          <w:rFonts w:eastAsia="Calibri"/>
          <w:sz w:val="28"/>
          <w:szCs w:val="28"/>
          <w:lang w:val="uk-UA"/>
        </w:rPr>
        <w:t>(</w:t>
      </w:r>
      <w:proofErr w:type="spellStart"/>
      <w:r>
        <w:rPr>
          <w:rFonts w:eastAsia="Calibri"/>
          <w:sz w:val="28"/>
          <w:szCs w:val="28"/>
          <w:lang w:val="uk-UA"/>
        </w:rPr>
        <w:t>Шуляр</w:t>
      </w:r>
      <w:proofErr w:type="spellEnd"/>
      <w:r w:rsidR="005F6975">
        <w:rPr>
          <w:rFonts w:eastAsia="Calibri"/>
          <w:sz w:val="28"/>
          <w:szCs w:val="28"/>
          <w:lang w:val="uk-UA"/>
        </w:rPr>
        <w:t> В. І.</w:t>
      </w:r>
      <w:r>
        <w:rPr>
          <w:rFonts w:eastAsia="Calibri"/>
          <w:sz w:val="28"/>
          <w:szCs w:val="28"/>
          <w:lang w:val="uk-UA"/>
        </w:rPr>
        <w:t>, 2023)</w:t>
      </w:r>
      <w:r w:rsidR="0096438E">
        <w:rPr>
          <w:rFonts w:eastAsia="Calibri"/>
          <w:sz w:val="28"/>
          <w:szCs w:val="28"/>
          <w:lang w:val="uk-UA"/>
        </w:rPr>
        <w:t>. Такий підхід до налаштування освіт</w:t>
      </w:r>
      <w:r w:rsidR="005F6975">
        <w:rPr>
          <w:rFonts w:eastAsia="Calibri"/>
          <w:sz w:val="28"/>
          <w:szCs w:val="28"/>
          <w:lang w:val="uk-UA"/>
        </w:rPr>
        <w:t>нього середовища закладу освіти</w:t>
      </w:r>
      <w:r w:rsidR="0096438E">
        <w:rPr>
          <w:rFonts w:eastAsia="Calibri"/>
          <w:sz w:val="28"/>
          <w:szCs w:val="28"/>
          <w:lang w:val="uk-UA"/>
        </w:rPr>
        <w:t xml:space="preserve"> </w:t>
      </w:r>
      <w:r w:rsidR="00FB0CC7">
        <w:rPr>
          <w:rFonts w:eastAsia="Calibri"/>
          <w:sz w:val="28"/>
          <w:szCs w:val="28"/>
          <w:lang w:val="uk-UA"/>
        </w:rPr>
        <w:t xml:space="preserve">в </w:t>
      </w:r>
      <w:r w:rsidR="007627DF">
        <w:rPr>
          <w:rFonts w:eastAsia="Calibri"/>
          <w:sz w:val="28"/>
          <w:szCs w:val="28"/>
          <w:lang w:val="uk-UA"/>
        </w:rPr>
        <w:t>обставинах</w:t>
      </w:r>
      <w:r w:rsidR="00FB0CC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="00FB0CC7" w:rsidRPr="00FB0CC7">
        <w:rPr>
          <w:rFonts w:eastAsia="Calibri"/>
          <w:sz w:val="28"/>
          <w:szCs w:val="28"/>
          <w:lang w:val="uk-UA"/>
        </w:rPr>
        <w:t>дестабілізаційного</w:t>
      </w:r>
      <w:proofErr w:type="spellEnd"/>
      <w:r w:rsidR="00FB0CC7" w:rsidRPr="00FB0CC7">
        <w:rPr>
          <w:rFonts w:eastAsia="Calibri"/>
          <w:sz w:val="28"/>
          <w:szCs w:val="28"/>
          <w:lang w:val="uk-UA"/>
        </w:rPr>
        <w:t xml:space="preserve"> впливу</w:t>
      </w:r>
      <w:r w:rsidR="005F6975">
        <w:rPr>
          <w:rFonts w:eastAsia="Calibri"/>
          <w:sz w:val="28"/>
          <w:szCs w:val="28"/>
          <w:lang w:val="uk-UA"/>
        </w:rPr>
        <w:t xml:space="preserve"> війни дозволяє створити</w:t>
      </w:r>
      <w:r w:rsidR="0096438E">
        <w:rPr>
          <w:rFonts w:eastAsia="Calibri"/>
          <w:sz w:val="28"/>
          <w:szCs w:val="28"/>
          <w:lang w:val="uk-UA"/>
        </w:rPr>
        <w:t xml:space="preserve"> </w:t>
      </w:r>
      <w:r w:rsidR="00FB0CC7" w:rsidRPr="00FB0CC7">
        <w:rPr>
          <w:rFonts w:eastAsia="Calibri"/>
          <w:sz w:val="28"/>
          <w:szCs w:val="28"/>
          <w:lang w:val="uk-UA"/>
        </w:rPr>
        <w:t>психологічно комфортні умови для учасників освітнього процесу</w:t>
      </w:r>
      <w:r w:rsidR="00FB0CC7">
        <w:rPr>
          <w:lang w:val="uk-UA"/>
        </w:rPr>
        <w:t xml:space="preserve">, </w:t>
      </w:r>
      <w:r w:rsidR="00FB0CC7" w:rsidRPr="00FB0CC7">
        <w:rPr>
          <w:rFonts w:eastAsia="Calibri"/>
          <w:sz w:val="28"/>
          <w:szCs w:val="28"/>
          <w:lang w:val="uk-UA"/>
        </w:rPr>
        <w:t>забезпечуючи</w:t>
      </w:r>
      <w:r w:rsidR="005F6975">
        <w:rPr>
          <w:rFonts w:eastAsia="Calibri"/>
          <w:sz w:val="28"/>
          <w:szCs w:val="28"/>
          <w:lang w:val="uk-UA"/>
        </w:rPr>
        <w:t xml:space="preserve"> </w:t>
      </w:r>
      <w:r w:rsidR="0096438E" w:rsidRPr="000B2324">
        <w:rPr>
          <w:rFonts w:eastAsia="Calibri"/>
          <w:sz w:val="28"/>
          <w:szCs w:val="28"/>
          <w:lang w:val="uk-UA"/>
        </w:rPr>
        <w:t>відчуття</w:t>
      </w:r>
      <w:r w:rsidR="005F6975" w:rsidRPr="000B2324">
        <w:rPr>
          <w:rFonts w:eastAsia="Calibri"/>
          <w:sz w:val="28"/>
          <w:szCs w:val="28"/>
          <w:lang w:val="uk-UA"/>
        </w:rPr>
        <w:t xml:space="preserve"> </w:t>
      </w:r>
      <w:r w:rsidR="00FB0CC7" w:rsidRPr="000B2324">
        <w:rPr>
          <w:rFonts w:eastAsia="Calibri"/>
          <w:sz w:val="28"/>
          <w:szCs w:val="28"/>
          <w:lang w:val="uk-UA"/>
        </w:rPr>
        <w:t>належності,</w:t>
      </w:r>
      <w:r w:rsidR="005F6975" w:rsidRPr="000B2324">
        <w:rPr>
          <w:rFonts w:eastAsia="Calibri"/>
          <w:sz w:val="28"/>
          <w:szCs w:val="28"/>
          <w:lang w:val="uk-UA"/>
        </w:rPr>
        <w:t xml:space="preserve"> ідентичності,</w:t>
      </w:r>
      <w:r w:rsidR="00FB0CC7" w:rsidRPr="000B2324">
        <w:rPr>
          <w:rFonts w:eastAsia="Calibri"/>
          <w:sz w:val="28"/>
          <w:szCs w:val="28"/>
          <w:lang w:val="uk-UA"/>
        </w:rPr>
        <w:t xml:space="preserve"> єдності, кооперації з колективом.</w:t>
      </w:r>
    </w:p>
    <w:p w14:paraId="5CFB32D4" w14:textId="1AA9F0BD" w:rsidR="0096438E" w:rsidRPr="000B2324" w:rsidRDefault="005F6975" w:rsidP="007162F3">
      <w:pPr>
        <w:spacing w:after="0" w:line="36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2324">
        <w:rPr>
          <w:rFonts w:ascii="Times New Roman" w:hAnsi="Times New Roman" w:cs="Times New Roman"/>
          <w:sz w:val="28"/>
          <w:szCs w:val="28"/>
          <w:lang w:val="uk-UA"/>
        </w:rPr>
        <w:t>Цікавою в</w:t>
      </w:r>
      <w:r w:rsidR="007162F3" w:rsidRPr="000B2324">
        <w:rPr>
          <w:rFonts w:ascii="Times New Roman" w:hAnsi="Times New Roman" w:cs="Times New Roman"/>
          <w:sz w:val="28"/>
          <w:szCs w:val="28"/>
          <w:lang w:val="uk-UA"/>
        </w:rPr>
        <w:t xml:space="preserve"> контексті вивчення впливу психологічно безпечного освітнього середовища на результати навчання є праця </w:t>
      </w:r>
      <w:r w:rsidR="007627DF" w:rsidRPr="000B2324">
        <w:rPr>
          <w:rFonts w:ascii="Times New Roman" w:hAnsi="Times New Roman" w:cs="Times New Roman"/>
          <w:sz w:val="28"/>
          <w:szCs w:val="28"/>
          <w:lang w:val="uk-UA"/>
        </w:rPr>
        <w:t xml:space="preserve">А. В. </w:t>
      </w:r>
      <w:proofErr w:type="spellStart"/>
      <w:r w:rsidR="007162F3" w:rsidRPr="000B2324">
        <w:rPr>
          <w:rFonts w:ascii="Times New Roman" w:hAnsi="Times New Roman" w:cs="Times New Roman"/>
          <w:sz w:val="28"/>
          <w:szCs w:val="28"/>
          <w:lang w:val="uk-UA"/>
        </w:rPr>
        <w:t>Аносової</w:t>
      </w:r>
      <w:proofErr w:type="spellEnd"/>
      <w:r w:rsidRPr="000B2324">
        <w:rPr>
          <w:rFonts w:ascii="Times New Roman" w:hAnsi="Times New Roman" w:cs="Times New Roman"/>
          <w:sz w:val="28"/>
          <w:szCs w:val="28"/>
          <w:lang w:val="uk-UA"/>
        </w:rPr>
        <w:t>, Л. </w:t>
      </w:r>
      <w:r w:rsidR="007627DF" w:rsidRPr="000B2324">
        <w:rPr>
          <w:rFonts w:ascii="Times New Roman" w:hAnsi="Times New Roman" w:cs="Times New Roman"/>
          <w:sz w:val="28"/>
          <w:szCs w:val="28"/>
          <w:lang w:val="uk-UA"/>
        </w:rPr>
        <w:t xml:space="preserve">А. </w:t>
      </w:r>
      <w:proofErr w:type="spellStart"/>
      <w:r w:rsidR="007162F3" w:rsidRPr="000B2324">
        <w:rPr>
          <w:rFonts w:ascii="Times New Roman" w:hAnsi="Times New Roman" w:cs="Times New Roman"/>
          <w:sz w:val="28"/>
          <w:szCs w:val="28"/>
          <w:lang w:val="uk-UA"/>
        </w:rPr>
        <w:t>Пєтушкової</w:t>
      </w:r>
      <w:proofErr w:type="spellEnd"/>
      <w:r w:rsidR="007627DF" w:rsidRPr="000B2324">
        <w:rPr>
          <w:rFonts w:ascii="Times New Roman" w:hAnsi="Times New Roman" w:cs="Times New Roman"/>
          <w:sz w:val="28"/>
          <w:szCs w:val="28"/>
          <w:lang w:val="uk-UA"/>
        </w:rPr>
        <w:t xml:space="preserve">, О. Д </w:t>
      </w:r>
      <w:proofErr w:type="spellStart"/>
      <w:r w:rsidR="007162F3" w:rsidRPr="000B2324">
        <w:rPr>
          <w:rFonts w:ascii="Times New Roman" w:hAnsi="Times New Roman" w:cs="Times New Roman"/>
          <w:sz w:val="28"/>
          <w:szCs w:val="28"/>
          <w:lang w:val="uk-UA"/>
        </w:rPr>
        <w:t>Пєтушкової</w:t>
      </w:r>
      <w:proofErr w:type="spellEnd"/>
      <w:r w:rsidRPr="000B232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627DF" w:rsidRPr="000B23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53EB" w:rsidRPr="000B2324">
        <w:rPr>
          <w:rFonts w:ascii="Times New Roman" w:hAnsi="Times New Roman" w:cs="Times New Roman"/>
          <w:sz w:val="28"/>
          <w:szCs w:val="28"/>
          <w:lang w:val="uk-UA"/>
        </w:rPr>
        <w:t>Авторський колектив наголошує</w:t>
      </w:r>
      <w:r w:rsidR="007162F3" w:rsidRPr="000B2324">
        <w:rPr>
          <w:rFonts w:ascii="Times New Roman" w:hAnsi="Times New Roman" w:cs="Times New Roman"/>
          <w:sz w:val="28"/>
          <w:szCs w:val="28"/>
          <w:lang w:val="uk-UA"/>
        </w:rPr>
        <w:t xml:space="preserve"> на важливості</w:t>
      </w:r>
      <w:r w:rsidRPr="000B2324">
        <w:rPr>
          <w:rFonts w:ascii="Times New Roman" w:hAnsi="Times New Roman" w:cs="Times New Roman"/>
          <w:sz w:val="28"/>
          <w:szCs w:val="28"/>
          <w:lang w:val="uk-UA"/>
        </w:rPr>
        <w:t xml:space="preserve"> відкритості,</w:t>
      </w:r>
      <w:r w:rsidR="007162F3" w:rsidRPr="000B2324">
        <w:rPr>
          <w:rFonts w:ascii="Times New Roman" w:hAnsi="Times New Roman" w:cs="Times New Roman"/>
          <w:sz w:val="28"/>
          <w:szCs w:val="28"/>
          <w:lang w:val="uk-UA"/>
        </w:rPr>
        <w:t xml:space="preserve"> єдності,</w:t>
      </w:r>
      <w:r w:rsidRPr="000B2324">
        <w:rPr>
          <w:rFonts w:ascii="Times New Roman" w:hAnsi="Times New Roman" w:cs="Times New Roman"/>
          <w:sz w:val="28"/>
          <w:szCs w:val="28"/>
          <w:lang w:val="uk-UA"/>
        </w:rPr>
        <w:t xml:space="preserve"> підтримки,</w:t>
      </w:r>
      <w:r w:rsidR="007162F3" w:rsidRPr="000B2324">
        <w:rPr>
          <w:rFonts w:ascii="Times New Roman" w:hAnsi="Times New Roman" w:cs="Times New Roman"/>
          <w:sz w:val="28"/>
          <w:szCs w:val="28"/>
          <w:lang w:val="uk-UA"/>
        </w:rPr>
        <w:t xml:space="preserve"> кооперації та професійної відповідальності учасників о</w:t>
      </w:r>
      <w:r w:rsidR="005B53EB" w:rsidRPr="000B2324">
        <w:rPr>
          <w:rFonts w:ascii="Times New Roman" w:hAnsi="Times New Roman" w:cs="Times New Roman"/>
          <w:sz w:val="28"/>
          <w:szCs w:val="28"/>
          <w:lang w:val="uk-UA"/>
        </w:rPr>
        <w:t>світнього процесу</w:t>
      </w:r>
      <w:r w:rsidR="007162F3" w:rsidRPr="000B23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627DF" w:rsidRPr="000B2324">
        <w:rPr>
          <w:rFonts w:ascii="Times New Roman" w:hAnsi="Times New Roman" w:cs="Times New Roman"/>
          <w:sz w:val="28"/>
          <w:szCs w:val="28"/>
          <w:lang w:val="uk-UA"/>
        </w:rPr>
        <w:t>в умовах війни</w:t>
      </w:r>
      <w:r w:rsidR="005B53EB" w:rsidRPr="000B2324">
        <w:rPr>
          <w:rFonts w:ascii="Times New Roman" w:hAnsi="Times New Roman" w:cs="Times New Roman"/>
          <w:sz w:val="28"/>
          <w:szCs w:val="28"/>
          <w:lang w:val="uk-UA"/>
        </w:rPr>
        <w:t xml:space="preserve">. Одним із пріоритетних завдань керівників </w:t>
      </w:r>
      <w:r w:rsidR="00EA5FD8" w:rsidRPr="000B2324">
        <w:rPr>
          <w:rFonts w:ascii="Times New Roman" w:hAnsi="Times New Roman" w:cs="Times New Roman"/>
          <w:sz w:val="28"/>
          <w:szCs w:val="28"/>
          <w:lang w:val="uk-UA"/>
        </w:rPr>
        <w:t xml:space="preserve">шкіл </w:t>
      </w:r>
      <w:r w:rsidR="00476801" w:rsidRPr="000B2324">
        <w:rPr>
          <w:rFonts w:ascii="Times New Roman" w:hAnsi="Times New Roman" w:cs="Times New Roman"/>
          <w:sz w:val="28"/>
          <w:szCs w:val="28"/>
          <w:lang w:val="uk-UA"/>
        </w:rPr>
        <w:t xml:space="preserve">дослідники </w:t>
      </w:r>
      <w:r w:rsidR="00EA5FD8" w:rsidRPr="000B2324">
        <w:rPr>
          <w:rFonts w:ascii="Times New Roman" w:hAnsi="Times New Roman" w:cs="Times New Roman"/>
          <w:sz w:val="28"/>
          <w:szCs w:val="28"/>
          <w:lang w:val="uk-UA"/>
        </w:rPr>
        <w:t xml:space="preserve">вбачають побудову горизонтальних </w:t>
      </w:r>
      <w:proofErr w:type="spellStart"/>
      <w:r w:rsidR="00EA5FD8" w:rsidRPr="000B2324">
        <w:rPr>
          <w:rFonts w:ascii="Times New Roman" w:hAnsi="Times New Roman" w:cs="Times New Roman"/>
          <w:sz w:val="28"/>
          <w:szCs w:val="28"/>
          <w:lang w:val="uk-UA"/>
        </w:rPr>
        <w:t>зв’язків</w:t>
      </w:r>
      <w:proofErr w:type="spellEnd"/>
      <w:r w:rsidR="00EA5FD8" w:rsidRPr="000B2324">
        <w:rPr>
          <w:rFonts w:ascii="Times New Roman" w:hAnsi="Times New Roman" w:cs="Times New Roman"/>
          <w:sz w:val="28"/>
          <w:szCs w:val="28"/>
          <w:lang w:val="uk-UA"/>
        </w:rPr>
        <w:t xml:space="preserve">, де персонал має </w:t>
      </w:r>
      <w:r w:rsidRPr="000B2324">
        <w:rPr>
          <w:rFonts w:ascii="Times New Roman" w:hAnsi="Times New Roman" w:cs="Times New Roman"/>
          <w:sz w:val="28"/>
          <w:szCs w:val="28"/>
          <w:lang w:val="uk-UA"/>
        </w:rPr>
        <w:t>свободу рішень у рамк</w:t>
      </w:r>
      <w:r w:rsidR="00EA5FD8" w:rsidRPr="000B2324">
        <w:rPr>
          <w:rFonts w:ascii="Times New Roman" w:hAnsi="Times New Roman" w:cs="Times New Roman"/>
          <w:sz w:val="28"/>
          <w:szCs w:val="28"/>
          <w:lang w:val="uk-UA"/>
        </w:rPr>
        <w:t>ах</w:t>
      </w:r>
      <w:r w:rsidRPr="000B2324">
        <w:rPr>
          <w:rFonts w:ascii="Times New Roman" w:hAnsi="Times New Roman" w:cs="Times New Roman"/>
          <w:sz w:val="28"/>
          <w:szCs w:val="28"/>
          <w:lang w:val="uk-UA"/>
        </w:rPr>
        <w:t xml:space="preserve"> своєї відповідальності</w:t>
      </w:r>
      <w:r w:rsidR="00EA5FD8" w:rsidRPr="000B23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627DF" w:rsidRPr="000B2324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7627DF" w:rsidRPr="000B2324">
        <w:rPr>
          <w:rFonts w:ascii="Times New Roman" w:hAnsi="Times New Roman" w:cs="Times New Roman"/>
          <w:sz w:val="28"/>
          <w:szCs w:val="28"/>
          <w:lang w:val="uk-UA"/>
        </w:rPr>
        <w:t>Аносова</w:t>
      </w:r>
      <w:proofErr w:type="spellEnd"/>
      <w:r w:rsidRPr="000B2324">
        <w:rPr>
          <w:lang w:val="uk-UA"/>
        </w:rPr>
        <w:t xml:space="preserve"> </w:t>
      </w:r>
      <w:r w:rsidRPr="000B2324">
        <w:rPr>
          <w:rFonts w:ascii="Times New Roman" w:hAnsi="Times New Roman" w:cs="Times New Roman"/>
          <w:sz w:val="28"/>
          <w:szCs w:val="28"/>
          <w:lang w:val="uk-UA"/>
        </w:rPr>
        <w:t>А. В.</w:t>
      </w:r>
      <w:r w:rsidR="007627DF" w:rsidRPr="000B232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7627DF" w:rsidRPr="000B2324">
        <w:rPr>
          <w:rFonts w:ascii="Times New Roman" w:hAnsi="Times New Roman" w:cs="Times New Roman"/>
          <w:sz w:val="28"/>
          <w:szCs w:val="28"/>
          <w:lang w:val="uk-UA"/>
        </w:rPr>
        <w:t>Пєтушкова</w:t>
      </w:r>
      <w:proofErr w:type="spellEnd"/>
      <w:r w:rsidRPr="000B2324">
        <w:rPr>
          <w:rFonts w:ascii="Times New Roman" w:hAnsi="Times New Roman" w:cs="Times New Roman"/>
          <w:sz w:val="28"/>
          <w:szCs w:val="28"/>
          <w:lang w:val="uk-UA"/>
        </w:rPr>
        <w:t xml:space="preserve"> Л. А.</w:t>
      </w:r>
      <w:r w:rsidR="007627DF" w:rsidRPr="000B232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980637" w:rsidRPr="000B2324">
        <w:rPr>
          <w:rFonts w:ascii="Times New Roman" w:hAnsi="Times New Roman" w:cs="Times New Roman"/>
          <w:sz w:val="28"/>
          <w:szCs w:val="28"/>
          <w:lang w:val="uk-UA"/>
        </w:rPr>
        <w:t>Пє</w:t>
      </w:r>
      <w:r w:rsidR="00FD6F6A" w:rsidRPr="000B2324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0B2324">
        <w:rPr>
          <w:rFonts w:ascii="Times New Roman" w:hAnsi="Times New Roman" w:cs="Times New Roman"/>
          <w:sz w:val="28"/>
          <w:szCs w:val="28"/>
          <w:lang w:val="uk-UA"/>
        </w:rPr>
        <w:t>ушкова</w:t>
      </w:r>
      <w:proofErr w:type="spellEnd"/>
      <w:r w:rsidRPr="000B2324">
        <w:rPr>
          <w:lang w:val="uk-UA"/>
        </w:rPr>
        <w:t> </w:t>
      </w:r>
      <w:r w:rsidRPr="000B2324">
        <w:rPr>
          <w:rFonts w:ascii="Times New Roman" w:hAnsi="Times New Roman" w:cs="Times New Roman"/>
          <w:sz w:val="28"/>
          <w:szCs w:val="28"/>
          <w:lang w:val="uk-UA"/>
        </w:rPr>
        <w:t>О. Д.</w:t>
      </w:r>
      <w:r w:rsidR="007627DF" w:rsidRPr="000B2324">
        <w:rPr>
          <w:rFonts w:ascii="Times New Roman" w:hAnsi="Times New Roman" w:cs="Times New Roman"/>
          <w:sz w:val="28"/>
          <w:szCs w:val="28"/>
          <w:lang w:val="uk-UA"/>
        </w:rPr>
        <w:t>, 2022).</w:t>
      </w:r>
    </w:p>
    <w:p w14:paraId="2B8AAFA3" w14:textId="6DC728CC" w:rsidR="0096438E" w:rsidRPr="000B2324" w:rsidRDefault="00F32906" w:rsidP="005736E8">
      <w:pPr>
        <w:spacing w:after="0" w:line="36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2324">
        <w:rPr>
          <w:rFonts w:ascii="Times New Roman" w:hAnsi="Times New Roman" w:cs="Times New Roman"/>
          <w:sz w:val="28"/>
          <w:szCs w:val="28"/>
          <w:lang w:val="uk-UA"/>
        </w:rPr>
        <w:t xml:space="preserve">Розглядаючи </w:t>
      </w:r>
      <w:r w:rsidR="00476801" w:rsidRPr="000B2324">
        <w:rPr>
          <w:rFonts w:ascii="Times New Roman" w:hAnsi="Times New Roman" w:cs="Times New Roman"/>
          <w:sz w:val="28"/>
          <w:szCs w:val="28"/>
          <w:lang w:val="uk-UA"/>
        </w:rPr>
        <w:t>навчання дорослих, процес</w:t>
      </w:r>
      <w:r w:rsidRPr="000B2324">
        <w:rPr>
          <w:rFonts w:ascii="Times New Roman" w:hAnsi="Times New Roman" w:cs="Times New Roman"/>
          <w:sz w:val="28"/>
          <w:szCs w:val="28"/>
          <w:lang w:val="uk-UA"/>
        </w:rPr>
        <w:t xml:space="preserve"> післяд</w:t>
      </w:r>
      <w:r w:rsidR="00476801" w:rsidRPr="000B2324">
        <w:rPr>
          <w:rFonts w:ascii="Times New Roman" w:hAnsi="Times New Roman" w:cs="Times New Roman"/>
          <w:sz w:val="28"/>
          <w:szCs w:val="28"/>
          <w:lang w:val="uk-UA"/>
        </w:rPr>
        <w:t>ипломної освіти</w:t>
      </w:r>
      <w:r w:rsidR="005F6975" w:rsidRPr="000B2324">
        <w:rPr>
          <w:rFonts w:ascii="Times New Roman" w:hAnsi="Times New Roman" w:cs="Times New Roman"/>
          <w:sz w:val="28"/>
          <w:szCs w:val="28"/>
          <w:lang w:val="uk-UA"/>
        </w:rPr>
        <w:t xml:space="preserve"> під час воєнного</w:t>
      </w:r>
      <w:r w:rsidRPr="000B2324">
        <w:rPr>
          <w:rFonts w:ascii="Times New Roman" w:hAnsi="Times New Roman" w:cs="Times New Roman"/>
          <w:sz w:val="28"/>
          <w:szCs w:val="28"/>
          <w:lang w:val="uk-UA"/>
        </w:rPr>
        <w:t xml:space="preserve"> стану</w:t>
      </w:r>
      <w:r w:rsidR="005F6975" w:rsidRPr="000B232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B23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6801" w:rsidRPr="000B2324">
        <w:rPr>
          <w:rFonts w:ascii="Times New Roman" w:hAnsi="Times New Roman" w:cs="Times New Roman"/>
          <w:sz w:val="28"/>
          <w:szCs w:val="28"/>
          <w:lang w:val="uk-UA"/>
        </w:rPr>
        <w:t xml:space="preserve">науковці наголошують </w:t>
      </w:r>
      <w:r w:rsidRPr="000B2324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5F6975" w:rsidRPr="000B2324">
        <w:rPr>
          <w:rFonts w:ascii="Times New Roman" w:hAnsi="Times New Roman" w:cs="Times New Roman"/>
          <w:sz w:val="28"/>
          <w:szCs w:val="28"/>
          <w:lang w:val="uk-UA"/>
        </w:rPr>
        <w:t>а важливості</w:t>
      </w:r>
      <w:r w:rsidR="00476801" w:rsidRPr="000B2324">
        <w:rPr>
          <w:lang w:val="uk-UA"/>
        </w:rPr>
        <w:t xml:space="preserve"> </w:t>
      </w:r>
      <w:r w:rsidR="00476801" w:rsidRPr="000B2324">
        <w:rPr>
          <w:rFonts w:ascii="Times New Roman" w:hAnsi="Times New Roman" w:cs="Times New Roman"/>
          <w:sz w:val="28"/>
          <w:szCs w:val="28"/>
          <w:lang w:val="uk-UA"/>
        </w:rPr>
        <w:t>для</w:t>
      </w:r>
      <w:r w:rsidR="00476801" w:rsidRPr="000B2324">
        <w:rPr>
          <w:lang w:val="uk-UA"/>
        </w:rPr>
        <w:t xml:space="preserve"> </w:t>
      </w:r>
      <w:r w:rsidR="00476801" w:rsidRPr="000B2324">
        <w:rPr>
          <w:rFonts w:ascii="Times New Roman" w:hAnsi="Times New Roman" w:cs="Times New Roman"/>
          <w:sz w:val="28"/>
          <w:szCs w:val="28"/>
          <w:lang w:val="uk-UA"/>
        </w:rPr>
        <w:t>куратора</w:t>
      </w:r>
      <w:r w:rsidR="00476801" w:rsidRPr="00476801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476801" w:rsidRPr="000B2324">
        <w:rPr>
          <w:rFonts w:ascii="Times New Roman" w:hAnsi="Times New Roman" w:cs="Times New Roman"/>
          <w:sz w:val="28"/>
          <w:szCs w:val="28"/>
          <w:lang w:val="uk-UA"/>
        </w:rPr>
        <w:t>викладача</w:t>
      </w:r>
      <w:r w:rsidR="005F6975" w:rsidRPr="000B2324">
        <w:rPr>
          <w:rFonts w:ascii="Times New Roman" w:hAnsi="Times New Roman" w:cs="Times New Roman"/>
          <w:sz w:val="28"/>
          <w:szCs w:val="28"/>
          <w:lang w:val="uk-UA"/>
        </w:rPr>
        <w:t xml:space="preserve"> виконання</w:t>
      </w:r>
      <w:r w:rsidR="007627DF" w:rsidRPr="004768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6801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96438E" w:rsidRPr="00476801">
        <w:rPr>
          <w:rFonts w:ascii="Times New Roman" w:hAnsi="Times New Roman" w:cs="Times New Roman"/>
          <w:sz w:val="28"/>
          <w:szCs w:val="28"/>
          <w:lang w:val="uk-UA"/>
        </w:rPr>
        <w:t>ролі: організатора, що передбачає надання чітких та послідовних інструкцій з організаційних питань дистанційного (заочного) навч</w:t>
      </w:r>
      <w:r w:rsidR="00476801" w:rsidRPr="00476801">
        <w:rPr>
          <w:rFonts w:ascii="Times New Roman" w:hAnsi="Times New Roman" w:cs="Times New Roman"/>
          <w:sz w:val="28"/>
          <w:szCs w:val="28"/>
          <w:lang w:val="uk-UA"/>
        </w:rPr>
        <w:t xml:space="preserve">ання, та </w:t>
      </w:r>
      <w:proofErr w:type="spellStart"/>
      <w:r w:rsidR="00476801" w:rsidRPr="00476801">
        <w:rPr>
          <w:rFonts w:ascii="Times New Roman" w:hAnsi="Times New Roman" w:cs="Times New Roman"/>
          <w:sz w:val="28"/>
          <w:szCs w:val="28"/>
          <w:lang w:val="uk-UA"/>
        </w:rPr>
        <w:t>мотиватора</w:t>
      </w:r>
      <w:proofErr w:type="spellEnd"/>
      <w:r w:rsidR="00476801" w:rsidRPr="00476801">
        <w:rPr>
          <w:rFonts w:ascii="Times New Roman" w:hAnsi="Times New Roman" w:cs="Times New Roman"/>
          <w:sz w:val="28"/>
          <w:szCs w:val="28"/>
          <w:lang w:val="uk-UA"/>
        </w:rPr>
        <w:t>, людини, що підбадьорює, спираючись</w:t>
      </w:r>
      <w:r w:rsidR="0096438E" w:rsidRPr="00476801">
        <w:rPr>
          <w:rFonts w:ascii="Times New Roman" w:hAnsi="Times New Roman" w:cs="Times New Roman"/>
          <w:sz w:val="28"/>
          <w:szCs w:val="28"/>
          <w:lang w:val="uk-UA"/>
        </w:rPr>
        <w:t xml:space="preserve"> на внутрішні ресурси здобувачів освіти, персоналізуючи навчальні завдання, </w:t>
      </w:r>
      <w:r w:rsidR="0096438E" w:rsidRPr="00476801">
        <w:rPr>
          <w:rFonts w:ascii="Times New Roman" w:hAnsi="Times New Roman" w:cs="Times New Roman"/>
          <w:sz w:val="28"/>
          <w:szCs w:val="28"/>
          <w:lang w:val="uk-UA"/>
        </w:rPr>
        <w:lastRenderedPageBreak/>
        <w:t>використовує ситуативні приклади, аби зробити навчання цікавішим і кориснішим.</w:t>
      </w:r>
      <w:r w:rsidR="005736E8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5F6975">
        <w:rPr>
          <w:rFonts w:ascii="Times New Roman" w:hAnsi="Times New Roman" w:cs="Times New Roman"/>
          <w:sz w:val="28"/>
          <w:szCs w:val="28"/>
          <w:lang w:val="uk-UA"/>
        </w:rPr>
        <w:t>Психолог – ще одна роль</w:t>
      </w:r>
      <w:r w:rsidR="0096438E" w:rsidRPr="007627DF">
        <w:rPr>
          <w:rFonts w:ascii="Times New Roman" w:hAnsi="Times New Roman" w:cs="Times New Roman"/>
          <w:sz w:val="28"/>
          <w:szCs w:val="28"/>
          <w:lang w:val="uk-UA"/>
        </w:rPr>
        <w:t xml:space="preserve"> куратора-викладача, </w:t>
      </w:r>
      <w:r w:rsidR="005736E8">
        <w:rPr>
          <w:rFonts w:ascii="Times New Roman" w:hAnsi="Times New Roman" w:cs="Times New Roman"/>
          <w:sz w:val="28"/>
          <w:szCs w:val="28"/>
          <w:lang w:val="uk-UA"/>
        </w:rPr>
        <w:t>яку</w:t>
      </w:r>
      <w:r w:rsidR="005F6975">
        <w:rPr>
          <w:rFonts w:ascii="Times New Roman" w:hAnsi="Times New Roman" w:cs="Times New Roman"/>
          <w:sz w:val="28"/>
          <w:szCs w:val="28"/>
          <w:lang w:val="uk-UA"/>
        </w:rPr>
        <w:t xml:space="preserve"> у складній воєнній </w:t>
      </w:r>
      <w:r w:rsidR="005F6975" w:rsidRPr="005736E8">
        <w:rPr>
          <w:rFonts w:ascii="Times New Roman" w:hAnsi="Times New Roman" w:cs="Times New Roman"/>
          <w:sz w:val="28"/>
          <w:szCs w:val="28"/>
          <w:lang w:val="uk-UA"/>
        </w:rPr>
        <w:t xml:space="preserve">ситуації </w:t>
      </w:r>
      <w:r w:rsidR="005736E8" w:rsidRPr="005736E8">
        <w:rPr>
          <w:rFonts w:ascii="Times New Roman" w:hAnsi="Times New Roman" w:cs="Times New Roman"/>
          <w:sz w:val="28"/>
          <w:szCs w:val="28"/>
          <w:lang w:val="uk-UA"/>
        </w:rPr>
        <w:t>розглядаємо</w:t>
      </w:r>
      <w:r w:rsidR="005F6975" w:rsidRPr="005736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36E8" w:rsidRPr="005736E8">
        <w:rPr>
          <w:rFonts w:ascii="Times New Roman" w:hAnsi="Times New Roman" w:cs="Times New Roman"/>
          <w:sz w:val="28"/>
          <w:szCs w:val="28"/>
          <w:lang w:val="uk-UA"/>
        </w:rPr>
        <w:t xml:space="preserve">майже </w:t>
      </w:r>
      <w:r w:rsidR="00476801" w:rsidRPr="005736E8">
        <w:rPr>
          <w:rFonts w:ascii="Times New Roman" w:hAnsi="Times New Roman" w:cs="Times New Roman"/>
          <w:sz w:val="28"/>
          <w:szCs w:val="28"/>
          <w:lang w:val="uk-UA"/>
        </w:rPr>
        <w:t xml:space="preserve">як </w:t>
      </w:r>
      <w:r w:rsidR="005736E8" w:rsidRPr="005736E8">
        <w:rPr>
          <w:rFonts w:ascii="Times New Roman" w:hAnsi="Times New Roman" w:cs="Times New Roman"/>
          <w:sz w:val="28"/>
          <w:szCs w:val="28"/>
          <w:lang w:val="uk-UA"/>
        </w:rPr>
        <w:t>най</w:t>
      </w:r>
      <w:r w:rsidR="00476801" w:rsidRPr="005736E8">
        <w:rPr>
          <w:rFonts w:ascii="Times New Roman" w:hAnsi="Times New Roman" w:cs="Times New Roman"/>
          <w:sz w:val="28"/>
          <w:szCs w:val="28"/>
          <w:lang w:val="uk-UA"/>
        </w:rPr>
        <w:t>головн</w:t>
      </w:r>
      <w:r w:rsidR="005736E8" w:rsidRPr="005736E8">
        <w:rPr>
          <w:rFonts w:ascii="Times New Roman" w:hAnsi="Times New Roman" w:cs="Times New Roman"/>
          <w:sz w:val="28"/>
          <w:szCs w:val="28"/>
          <w:lang w:val="uk-UA"/>
        </w:rPr>
        <w:t>іш</w:t>
      </w:r>
      <w:r w:rsidR="005F6975" w:rsidRPr="005736E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5F6975">
        <w:rPr>
          <w:rFonts w:ascii="Times New Roman" w:hAnsi="Times New Roman" w:cs="Times New Roman"/>
          <w:sz w:val="28"/>
          <w:szCs w:val="28"/>
          <w:lang w:val="uk-UA"/>
        </w:rPr>
        <w:t>. «Підібрати ключ» до кожної особистості, ураховуючи індивідуальні</w:t>
      </w:r>
      <w:r w:rsidR="0096438E" w:rsidRPr="007627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36E8">
        <w:rPr>
          <w:rFonts w:ascii="Times New Roman" w:hAnsi="Times New Roman" w:cs="Times New Roman"/>
          <w:sz w:val="28"/>
          <w:szCs w:val="28"/>
          <w:lang w:val="uk-UA"/>
        </w:rPr>
        <w:t>життєві обставини слухачів, які</w:t>
      </w:r>
      <w:r w:rsidR="0096438E" w:rsidRPr="007627DF">
        <w:rPr>
          <w:rFonts w:ascii="Times New Roman" w:hAnsi="Times New Roman" w:cs="Times New Roman"/>
          <w:sz w:val="28"/>
          <w:szCs w:val="28"/>
          <w:lang w:val="uk-UA"/>
        </w:rPr>
        <w:t xml:space="preserve"> опинились у різних життєвих умовах: тимчасово виїхали за кордон, тимчасово внутрішньо пе</w:t>
      </w:r>
      <w:r w:rsidR="00476801">
        <w:rPr>
          <w:rFonts w:ascii="Times New Roman" w:hAnsi="Times New Roman" w:cs="Times New Roman"/>
          <w:sz w:val="28"/>
          <w:szCs w:val="28"/>
          <w:lang w:val="uk-UA"/>
        </w:rPr>
        <w:t>реміщені за межі Миколаївського регіону в тилові</w:t>
      </w:r>
      <w:r w:rsidR="0096438E" w:rsidRPr="007627DF">
        <w:rPr>
          <w:rFonts w:ascii="Times New Roman" w:hAnsi="Times New Roman" w:cs="Times New Roman"/>
          <w:sz w:val="28"/>
          <w:szCs w:val="28"/>
          <w:lang w:val="uk-UA"/>
        </w:rPr>
        <w:t xml:space="preserve"> райони, мешкають у прифронтовій зоні Миколаївського регіону або нав</w:t>
      </w:r>
      <w:r>
        <w:rPr>
          <w:rFonts w:ascii="Times New Roman" w:hAnsi="Times New Roman" w:cs="Times New Roman"/>
          <w:sz w:val="28"/>
          <w:szCs w:val="28"/>
          <w:lang w:val="uk-UA"/>
        </w:rPr>
        <w:t>іть у зоні активних бойових дій»</w:t>
      </w:r>
      <w:r w:rsidR="0047680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76801" w:rsidRPr="00476801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наголошує Л</w:t>
      </w:r>
      <w:r w:rsidR="00476801">
        <w:rPr>
          <w:rFonts w:ascii="Times New Roman" w:hAnsi="Times New Roman" w:cs="Times New Roman"/>
          <w:sz w:val="28"/>
          <w:szCs w:val="28"/>
          <w:lang w:val="uk-UA"/>
        </w:rPr>
        <w:t xml:space="preserve">. М. Олійник </w:t>
      </w:r>
      <w:r w:rsidR="0088509E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88509E" w:rsidRPr="0088509E">
        <w:rPr>
          <w:rFonts w:ascii="Times New Roman" w:hAnsi="Times New Roman" w:cs="Times New Roman"/>
          <w:sz w:val="28"/>
          <w:szCs w:val="28"/>
          <w:lang w:val="uk-UA"/>
        </w:rPr>
        <w:t>Олійник</w:t>
      </w:r>
      <w:r w:rsidR="00476801">
        <w:rPr>
          <w:lang w:val="uk-UA"/>
        </w:rPr>
        <w:t> </w:t>
      </w:r>
      <w:r w:rsidR="00476801">
        <w:rPr>
          <w:rFonts w:ascii="Times New Roman" w:hAnsi="Times New Roman" w:cs="Times New Roman"/>
          <w:sz w:val="28"/>
          <w:szCs w:val="28"/>
          <w:lang w:val="uk-UA"/>
        </w:rPr>
        <w:t>Л. </w:t>
      </w:r>
      <w:r w:rsidR="00476801" w:rsidRPr="00476801"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="0088509E" w:rsidRPr="0047680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8509E">
        <w:rPr>
          <w:rFonts w:ascii="Times New Roman" w:hAnsi="Times New Roman" w:cs="Times New Roman"/>
          <w:sz w:val="28"/>
          <w:szCs w:val="28"/>
          <w:lang w:val="uk-UA"/>
        </w:rPr>
        <w:t xml:space="preserve"> 2022).</w:t>
      </w:r>
      <w:r w:rsidR="00476801">
        <w:rPr>
          <w:rFonts w:ascii="Times New Roman" w:hAnsi="Times New Roman" w:cs="Times New Roman"/>
          <w:sz w:val="28"/>
          <w:szCs w:val="28"/>
          <w:lang w:val="uk-UA"/>
        </w:rPr>
        <w:t xml:space="preserve"> Ідею дослідниці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можна </w:t>
      </w:r>
      <w:r w:rsidR="00476801" w:rsidRPr="00476801">
        <w:rPr>
          <w:rFonts w:ascii="Times New Roman" w:hAnsi="Times New Roman" w:cs="Times New Roman"/>
          <w:sz w:val="28"/>
          <w:szCs w:val="28"/>
          <w:lang w:val="uk-UA"/>
        </w:rPr>
        <w:t xml:space="preserve">цілком </w:t>
      </w:r>
      <w:r>
        <w:rPr>
          <w:rFonts w:ascii="Times New Roman" w:hAnsi="Times New Roman" w:cs="Times New Roman"/>
          <w:sz w:val="28"/>
          <w:szCs w:val="28"/>
          <w:lang w:val="uk-UA"/>
        </w:rPr>
        <w:t>екстраполювати на загальну сере</w:t>
      </w:r>
      <w:r w:rsidR="003B2A97">
        <w:rPr>
          <w:rFonts w:ascii="Times New Roman" w:hAnsi="Times New Roman" w:cs="Times New Roman"/>
          <w:sz w:val="28"/>
          <w:szCs w:val="28"/>
          <w:lang w:val="uk-UA"/>
        </w:rPr>
        <w:t xml:space="preserve">дню освіту, де трудові функції </w:t>
      </w:r>
      <w:r w:rsidR="003B2A97" w:rsidRPr="000B2324">
        <w:rPr>
          <w:rFonts w:ascii="Times New Roman" w:hAnsi="Times New Roman" w:cs="Times New Roman"/>
          <w:sz w:val="28"/>
          <w:szCs w:val="28"/>
          <w:lang w:val="uk-UA"/>
        </w:rPr>
        <w:t>вчителів теж зазнали змін і потребу</w:t>
      </w:r>
      <w:r w:rsidRPr="000B2324">
        <w:rPr>
          <w:rFonts w:ascii="Times New Roman" w:hAnsi="Times New Roman" w:cs="Times New Roman"/>
          <w:sz w:val="28"/>
          <w:szCs w:val="28"/>
          <w:lang w:val="uk-UA"/>
        </w:rPr>
        <w:t>ють спроможності адаптуватися до нових викликів.</w:t>
      </w:r>
      <w:r w:rsidR="00985103" w:rsidRPr="000B23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2A97" w:rsidRPr="000B2324">
        <w:rPr>
          <w:rFonts w:ascii="Times New Roman" w:hAnsi="Times New Roman" w:cs="Times New Roman"/>
          <w:sz w:val="28"/>
          <w:szCs w:val="28"/>
          <w:lang w:val="uk-UA"/>
        </w:rPr>
        <w:t>Стресові професійні та особисті</w:t>
      </w:r>
      <w:r w:rsidR="00985103" w:rsidRPr="000B2324">
        <w:rPr>
          <w:rFonts w:ascii="Times New Roman" w:hAnsi="Times New Roman" w:cs="Times New Roman"/>
          <w:sz w:val="28"/>
          <w:szCs w:val="28"/>
          <w:lang w:val="uk-UA"/>
        </w:rPr>
        <w:t xml:space="preserve"> ситуації можуть виснажуват</w:t>
      </w:r>
      <w:r w:rsidR="003B2A97" w:rsidRPr="000B2324">
        <w:rPr>
          <w:rFonts w:ascii="Times New Roman" w:hAnsi="Times New Roman" w:cs="Times New Roman"/>
          <w:sz w:val="28"/>
          <w:szCs w:val="28"/>
          <w:lang w:val="uk-UA"/>
        </w:rPr>
        <w:t>и, спричиняти втому та нездат</w:t>
      </w:r>
      <w:r w:rsidR="00985103" w:rsidRPr="000B2324">
        <w:rPr>
          <w:rFonts w:ascii="Times New Roman" w:hAnsi="Times New Roman" w:cs="Times New Roman"/>
          <w:sz w:val="28"/>
          <w:szCs w:val="28"/>
          <w:lang w:val="uk-UA"/>
        </w:rPr>
        <w:t xml:space="preserve">ність сконцентруватися, що може призвести </w:t>
      </w:r>
      <w:r w:rsidR="003B2A97" w:rsidRPr="000B2324">
        <w:rPr>
          <w:rFonts w:ascii="Times New Roman" w:hAnsi="Times New Roman" w:cs="Times New Roman"/>
          <w:sz w:val="28"/>
          <w:szCs w:val="28"/>
          <w:lang w:val="uk-UA"/>
        </w:rPr>
        <w:t>до професійного вигорання</w:t>
      </w:r>
      <w:r w:rsidR="003B2A97" w:rsidRPr="000B2324">
        <w:t xml:space="preserve"> </w:t>
      </w:r>
      <w:r w:rsidR="003B2A97" w:rsidRPr="000B2324">
        <w:rPr>
          <w:rFonts w:ascii="Times New Roman" w:hAnsi="Times New Roman" w:cs="Times New Roman"/>
          <w:sz w:val="28"/>
          <w:szCs w:val="28"/>
          <w:lang w:val="uk-UA"/>
        </w:rPr>
        <w:t>педагога.</w:t>
      </w:r>
      <w:r w:rsidRPr="000B23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2A97" w:rsidRPr="000B2324">
        <w:rPr>
          <w:rFonts w:ascii="Times New Roman" w:hAnsi="Times New Roman" w:cs="Times New Roman"/>
          <w:sz w:val="28"/>
          <w:szCs w:val="28"/>
          <w:lang w:val="uk-UA"/>
        </w:rPr>
        <w:t xml:space="preserve">Аби уникнути таких негативних </w:t>
      </w:r>
      <w:proofErr w:type="spellStart"/>
      <w:r w:rsidR="003B2A97" w:rsidRPr="000B232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88509E" w:rsidRPr="000B2324">
        <w:rPr>
          <w:rFonts w:ascii="Times New Roman" w:hAnsi="Times New Roman" w:cs="Times New Roman"/>
          <w:sz w:val="28"/>
          <w:szCs w:val="28"/>
          <w:lang w:val="uk-UA"/>
        </w:rPr>
        <w:t>пливів</w:t>
      </w:r>
      <w:proofErr w:type="spellEnd"/>
      <w:r w:rsidR="0088509E" w:rsidRPr="000B2324">
        <w:rPr>
          <w:rFonts w:ascii="Times New Roman" w:hAnsi="Times New Roman" w:cs="Times New Roman"/>
          <w:sz w:val="28"/>
          <w:szCs w:val="28"/>
          <w:lang w:val="uk-UA"/>
        </w:rPr>
        <w:t xml:space="preserve"> чи мінімізувати їх, педагог має відчувати психологічний комфорт та добробут</w:t>
      </w:r>
      <w:r w:rsidR="00985103" w:rsidRPr="000B232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4ECC2CC" w14:textId="2A852077" w:rsidR="0022603D" w:rsidRPr="000B2324" w:rsidRDefault="003B2A97" w:rsidP="0052164B">
      <w:pPr>
        <w:spacing w:after="0" w:line="36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2324">
        <w:rPr>
          <w:rFonts w:ascii="Times New Roman" w:hAnsi="Times New Roman" w:cs="Times New Roman"/>
          <w:sz w:val="28"/>
          <w:szCs w:val="28"/>
          <w:lang w:val="uk-UA"/>
        </w:rPr>
        <w:t>У рамк</w:t>
      </w:r>
      <w:r w:rsidR="0022603D" w:rsidRPr="000B2324">
        <w:rPr>
          <w:rFonts w:ascii="Times New Roman" w:hAnsi="Times New Roman" w:cs="Times New Roman"/>
          <w:sz w:val="28"/>
          <w:szCs w:val="28"/>
          <w:lang w:val="uk-UA"/>
        </w:rPr>
        <w:t>ах міжнародних порівняльних досліджень PISA</w:t>
      </w:r>
      <w:r w:rsidR="0022603D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22603D" w:rsidRPr="001B0935">
        <w:rPr>
          <w:rFonts w:ascii="Times New Roman" w:hAnsi="Times New Roman" w:cs="Times New Roman"/>
          <w:sz w:val="28"/>
          <w:szCs w:val="28"/>
          <w:lang w:val="uk-UA"/>
        </w:rPr>
        <w:t>TALIS</w:t>
      </w:r>
      <w:r w:rsidR="002260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164B" w:rsidRPr="0052164B">
        <w:rPr>
          <w:rFonts w:ascii="Times New Roman" w:hAnsi="Times New Roman" w:cs="Times New Roman"/>
          <w:sz w:val="28"/>
          <w:szCs w:val="28"/>
          <w:lang w:val="uk-UA"/>
        </w:rPr>
        <w:t>чер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ез суб’єктивну оцінку </w:t>
      </w:r>
      <w:r w:rsidRPr="000B2324">
        <w:rPr>
          <w:rFonts w:ascii="Times New Roman" w:hAnsi="Times New Roman" w:cs="Times New Roman"/>
          <w:sz w:val="28"/>
          <w:szCs w:val="28"/>
          <w:lang w:val="uk-UA"/>
        </w:rPr>
        <w:t>учасників</w:t>
      </w:r>
      <w:r w:rsidR="0052164B" w:rsidRPr="000B2324">
        <w:rPr>
          <w:rFonts w:ascii="Times New Roman" w:hAnsi="Times New Roman" w:cs="Times New Roman"/>
          <w:sz w:val="28"/>
          <w:szCs w:val="28"/>
          <w:lang w:val="uk-UA"/>
        </w:rPr>
        <w:t xml:space="preserve"> досліджень </w:t>
      </w:r>
      <w:r w:rsidR="0022603D" w:rsidRPr="000B2324">
        <w:rPr>
          <w:rFonts w:ascii="Times New Roman" w:hAnsi="Times New Roman" w:cs="Times New Roman"/>
          <w:sz w:val="28"/>
          <w:szCs w:val="28"/>
          <w:lang w:val="uk-UA"/>
        </w:rPr>
        <w:t>вивчають такі і</w:t>
      </w:r>
      <w:r w:rsidRPr="000B2324">
        <w:rPr>
          <w:rFonts w:ascii="Times New Roman" w:hAnsi="Times New Roman" w:cs="Times New Roman"/>
          <w:sz w:val="28"/>
          <w:szCs w:val="28"/>
          <w:lang w:val="uk-UA"/>
        </w:rPr>
        <w:t xml:space="preserve">ндикатори </w:t>
      </w:r>
      <w:r w:rsidR="0022603D" w:rsidRPr="000B2324">
        <w:rPr>
          <w:rFonts w:ascii="Times New Roman" w:hAnsi="Times New Roman" w:cs="Times New Roman"/>
          <w:sz w:val="28"/>
          <w:szCs w:val="28"/>
          <w:lang w:val="uk-UA"/>
        </w:rPr>
        <w:t>добробуту</w:t>
      </w:r>
      <w:r w:rsidRPr="000B2324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52164B" w:rsidRPr="000B2324">
        <w:rPr>
          <w:rFonts w:ascii="Times New Roman" w:hAnsi="Times New Roman" w:cs="Times New Roman"/>
          <w:sz w:val="28"/>
          <w:szCs w:val="28"/>
          <w:lang w:val="uk-UA"/>
        </w:rPr>
        <w:t>належності:</w:t>
      </w:r>
    </w:p>
    <w:p w14:paraId="0BA269A7" w14:textId="3466BB05" w:rsidR="0052164B" w:rsidRPr="000B2324" w:rsidRDefault="0052164B" w:rsidP="0052164B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2324">
        <w:rPr>
          <w:rFonts w:ascii="Times New Roman" w:hAnsi="Times New Roman" w:cs="Times New Roman"/>
          <w:sz w:val="28"/>
          <w:szCs w:val="28"/>
          <w:lang w:val="uk-UA"/>
        </w:rPr>
        <w:t>задоволеність життям;</w:t>
      </w:r>
    </w:p>
    <w:p w14:paraId="0C6CEA0E" w14:textId="322911E8" w:rsidR="0052164B" w:rsidRPr="000B2324" w:rsidRDefault="0022603D" w:rsidP="0052164B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23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164B" w:rsidRPr="000B2324">
        <w:rPr>
          <w:rFonts w:ascii="Times New Roman" w:hAnsi="Times New Roman" w:cs="Times New Roman"/>
          <w:sz w:val="28"/>
          <w:szCs w:val="28"/>
          <w:lang w:val="uk-UA"/>
        </w:rPr>
        <w:t>переживання негативних подій та емоцій;</w:t>
      </w:r>
    </w:p>
    <w:p w14:paraId="5FF6E270" w14:textId="671F7BD4" w:rsidR="0052164B" w:rsidRPr="000B2324" w:rsidRDefault="0052164B" w:rsidP="0052164B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2324">
        <w:rPr>
          <w:rFonts w:ascii="Times New Roman" w:hAnsi="Times New Roman" w:cs="Times New Roman"/>
          <w:sz w:val="28"/>
          <w:szCs w:val="28"/>
          <w:lang w:val="uk-UA"/>
        </w:rPr>
        <w:t>позитивне ставлення;</w:t>
      </w:r>
    </w:p>
    <w:p w14:paraId="69F9F3E2" w14:textId="65B92FD5" w:rsidR="0022603D" w:rsidRPr="000B2324" w:rsidRDefault="0022603D" w:rsidP="0022603D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2324">
        <w:rPr>
          <w:rFonts w:ascii="Times New Roman" w:hAnsi="Times New Roman" w:cs="Times New Roman"/>
          <w:sz w:val="28"/>
          <w:szCs w:val="28"/>
          <w:lang w:val="uk-UA"/>
        </w:rPr>
        <w:t>захищеність від загроз гідності;</w:t>
      </w:r>
    </w:p>
    <w:p w14:paraId="350E14E5" w14:textId="77777777" w:rsidR="0022603D" w:rsidRPr="000B2324" w:rsidRDefault="0022603D" w:rsidP="0022603D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2324">
        <w:rPr>
          <w:rFonts w:ascii="Times New Roman" w:hAnsi="Times New Roman" w:cs="Times New Roman"/>
          <w:sz w:val="28"/>
          <w:szCs w:val="28"/>
          <w:lang w:val="uk-UA"/>
        </w:rPr>
        <w:t>захищеність від психологічного насилля;</w:t>
      </w:r>
    </w:p>
    <w:p w14:paraId="78446F54" w14:textId="77777777" w:rsidR="0022603D" w:rsidRPr="000B2324" w:rsidRDefault="0022603D" w:rsidP="0022603D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2324">
        <w:rPr>
          <w:rFonts w:ascii="Times New Roman" w:hAnsi="Times New Roman" w:cs="Times New Roman"/>
          <w:sz w:val="28"/>
          <w:szCs w:val="28"/>
          <w:lang w:val="uk-UA"/>
        </w:rPr>
        <w:t>доброзичлива атмосфера;</w:t>
      </w:r>
    </w:p>
    <w:p w14:paraId="746FD70F" w14:textId="230E8177" w:rsidR="0022603D" w:rsidRPr="000A63A9" w:rsidRDefault="0052164B" w:rsidP="0052164B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2324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954272" w:rsidRPr="000B2324">
        <w:rPr>
          <w:rFonts w:ascii="Times New Roman" w:hAnsi="Times New Roman" w:cs="Times New Roman"/>
          <w:sz w:val="28"/>
          <w:szCs w:val="28"/>
          <w:lang w:val="uk-UA"/>
        </w:rPr>
        <w:t xml:space="preserve">ідчуття </w:t>
      </w:r>
      <w:r w:rsidRPr="000B2324">
        <w:rPr>
          <w:rFonts w:ascii="Times New Roman" w:hAnsi="Times New Roman" w:cs="Times New Roman"/>
          <w:sz w:val="28"/>
          <w:szCs w:val="28"/>
          <w:lang w:val="uk-UA"/>
        </w:rPr>
        <w:t>належності до шкільного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середовища</w:t>
      </w:r>
      <w:r w:rsidR="0022603D" w:rsidRPr="000A63A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019A49DF" w14:textId="77777777" w:rsidR="0022603D" w:rsidRPr="000A63A9" w:rsidRDefault="0022603D" w:rsidP="0022603D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63A9">
        <w:rPr>
          <w:rFonts w:ascii="Times New Roman" w:hAnsi="Times New Roman" w:cs="Times New Roman"/>
          <w:sz w:val="28"/>
          <w:szCs w:val="28"/>
          <w:lang w:val="uk-UA"/>
        </w:rPr>
        <w:t>емоційна підтримка;</w:t>
      </w:r>
    </w:p>
    <w:p w14:paraId="1710A763" w14:textId="77777777" w:rsidR="0022603D" w:rsidRPr="000A63A9" w:rsidRDefault="0022603D" w:rsidP="0022603D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63A9">
        <w:rPr>
          <w:rFonts w:ascii="Times New Roman" w:hAnsi="Times New Roman" w:cs="Times New Roman"/>
          <w:sz w:val="28"/>
          <w:szCs w:val="28"/>
          <w:lang w:val="uk-UA"/>
        </w:rPr>
        <w:t xml:space="preserve">відчуття </w:t>
      </w:r>
      <w:proofErr w:type="spellStart"/>
      <w:r w:rsidRPr="000A63A9">
        <w:rPr>
          <w:rFonts w:ascii="Times New Roman" w:hAnsi="Times New Roman" w:cs="Times New Roman"/>
          <w:sz w:val="28"/>
          <w:szCs w:val="28"/>
          <w:lang w:val="uk-UA"/>
        </w:rPr>
        <w:t>сенсів</w:t>
      </w:r>
      <w:proofErr w:type="spellEnd"/>
      <w:r w:rsidRPr="000A63A9">
        <w:rPr>
          <w:rFonts w:ascii="Times New Roman" w:hAnsi="Times New Roman" w:cs="Times New Roman"/>
          <w:sz w:val="28"/>
          <w:szCs w:val="28"/>
          <w:lang w:val="uk-UA"/>
        </w:rPr>
        <w:t xml:space="preserve"> життя;</w:t>
      </w:r>
    </w:p>
    <w:p w14:paraId="74F23D5B" w14:textId="77777777" w:rsidR="0022603D" w:rsidRPr="000A63A9" w:rsidRDefault="0022603D" w:rsidP="0022603D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63A9">
        <w:rPr>
          <w:rFonts w:ascii="Times New Roman" w:hAnsi="Times New Roman" w:cs="Times New Roman"/>
          <w:sz w:val="28"/>
          <w:szCs w:val="28"/>
          <w:lang w:val="uk-UA"/>
        </w:rPr>
        <w:t xml:space="preserve">рівень позитивних </w:t>
      </w:r>
      <w:proofErr w:type="spellStart"/>
      <w:r w:rsidRPr="000A63A9">
        <w:rPr>
          <w:rFonts w:ascii="Times New Roman" w:hAnsi="Times New Roman" w:cs="Times New Roman"/>
          <w:sz w:val="28"/>
          <w:szCs w:val="28"/>
          <w:lang w:val="uk-UA"/>
        </w:rPr>
        <w:t>відчуттів</w:t>
      </w:r>
      <w:proofErr w:type="spellEnd"/>
      <w:r w:rsidRPr="000A63A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0C28C0D6" w14:textId="77777777" w:rsidR="0022603D" w:rsidRPr="000A63A9" w:rsidRDefault="0022603D" w:rsidP="0022603D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63A9">
        <w:rPr>
          <w:rFonts w:ascii="Times New Roman" w:hAnsi="Times New Roman" w:cs="Times New Roman"/>
          <w:sz w:val="28"/>
          <w:szCs w:val="28"/>
          <w:lang w:val="uk-UA"/>
        </w:rPr>
        <w:t>кооперація;</w:t>
      </w:r>
    </w:p>
    <w:p w14:paraId="127A9BD9" w14:textId="77777777" w:rsidR="0022603D" w:rsidRPr="000A63A9" w:rsidRDefault="0022603D" w:rsidP="0022603D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63A9">
        <w:rPr>
          <w:rFonts w:ascii="Times New Roman" w:hAnsi="Times New Roman" w:cs="Times New Roman"/>
          <w:sz w:val="28"/>
          <w:szCs w:val="28"/>
          <w:lang w:val="uk-UA"/>
        </w:rPr>
        <w:lastRenderedPageBreak/>
        <w:t>позитивне мислення;</w:t>
      </w:r>
    </w:p>
    <w:p w14:paraId="04B99FF7" w14:textId="77777777" w:rsidR="0022603D" w:rsidRPr="000A63A9" w:rsidRDefault="0022603D" w:rsidP="0022603D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A63A9">
        <w:rPr>
          <w:rFonts w:ascii="Times New Roman" w:hAnsi="Times New Roman" w:cs="Times New Roman"/>
          <w:sz w:val="28"/>
          <w:szCs w:val="28"/>
          <w:lang w:val="uk-UA"/>
        </w:rPr>
        <w:t>залученість</w:t>
      </w:r>
      <w:proofErr w:type="spellEnd"/>
      <w:r w:rsidRPr="000A63A9">
        <w:rPr>
          <w:rFonts w:ascii="Times New Roman" w:hAnsi="Times New Roman" w:cs="Times New Roman"/>
          <w:sz w:val="28"/>
          <w:szCs w:val="28"/>
          <w:lang w:val="uk-UA"/>
        </w:rPr>
        <w:t xml:space="preserve"> до ухвалення рішень;</w:t>
      </w:r>
    </w:p>
    <w:p w14:paraId="2A7FD0F0" w14:textId="3D8326BA" w:rsidR="00613430" w:rsidRDefault="00954272" w:rsidP="00613430">
      <w:pPr>
        <w:pStyle w:val="rvps2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rFonts w:eastAsia="Calibri"/>
          <w:sz w:val="28"/>
          <w:szCs w:val="28"/>
          <w:lang w:val="uk-UA"/>
        </w:rPr>
      </w:pPr>
      <w:r w:rsidRPr="000B2324">
        <w:rPr>
          <w:rFonts w:eastAsia="Calibri"/>
          <w:sz w:val="28"/>
          <w:szCs w:val="28"/>
          <w:lang w:val="uk-UA"/>
        </w:rPr>
        <w:t>Наразі фахівці ініціюють та проводять</w:t>
      </w:r>
      <w:r w:rsidR="00613430" w:rsidRPr="000B2324">
        <w:rPr>
          <w:rFonts w:eastAsia="Calibri"/>
          <w:sz w:val="28"/>
          <w:szCs w:val="28"/>
          <w:lang w:val="uk-UA"/>
        </w:rPr>
        <w:t xml:space="preserve"> прикладні дослідження психоемоц</w:t>
      </w:r>
      <w:r w:rsidRPr="000B2324">
        <w:rPr>
          <w:rFonts w:eastAsia="Calibri"/>
          <w:sz w:val="28"/>
          <w:szCs w:val="28"/>
          <w:lang w:val="uk-UA"/>
        </w:rPr>
        <w:t>ійного стану вчителів та учнів</w:t>
      </w:r>
      <w:r w:rsidR="00613430" w:rsidRPr="000B2324">
        <w:rPr>
          <w:rFonts w:eastAsia="Calibri"/>
          <w:sz w:val="28"/>
          <w:szCs w:val="28"/>
          <w:lang w:val="uk-UA"/>
        </w:rPr>
        <w:t xml:space="preserve"> задля подолання навчальних втрат, спричинених стресом, психол</w:t>
      </w:r>
      <w:r w:rsidRPr="000B2324">
        <w:rPr>
          <w:rFonts w:eastAsia="Calibri"/>
          <w:sz w:val="28"/>
          <w:szCs w:val="28"/>
          <w:lang w:val="uk-UA"/>
        </w:rPr>
        <w:t>огічними травмами тощо. Зокрема,</w:t>
      </w:r>
      <w:r w:rsidR="00613430" w:rsidRPr="000B2324">
        <w:rPr>
          <w:rFonts w:eastAsia="Calibri"/>
          <w:sz w:val="28"/>
          <w:szCs w:val="28"/>
          <w:lang w:val="uk-UA"/>
        </w:rPr>
        <w:t xml:space="preserve"> на замовлення громадської організації «ГО ГЛОБАЛ», що пр</w:t>
      </w:r>
      <w:r w:rsidRPr="000B2324">
        <w:rPr>
          <w:rFonts w:eastAsia="Calibri"/>
          <w:sz w:val="28"/>
          <w:szCs w:val="28"/>
          <w:lang w:val="uk-UA"/>
        </w:rPr>
        <w:t>ацює в Україні 9 </w:t>
      </w:r>
      <w:r w:rsidR="00613430" w:rsidRPr="000B2324">
        <w:rPr>
          <w:rFonts w:eastAsia="Calibri"/>
          <w:sz w:val="28"/>
          <w:szCs w:val="28"/>
          <w:lang w:val="uk-UA"/>
        </w:rPr>
        <w:t xml:space="preserve">років </w:t>
      </w:r>
      <w:r w:rsidRPr="000B2324">
        <w:rPr>
          <w:rFonts w:eastAsia="Calibri"/>
          <w:sz w:val="28"/>
          <w:szCs w:val="28"/>
          <w:lang w:val="uk-UA"/>
        </w:rPr>
        <w:t>для</w:t>
      </w:r>
      <w:r w:rsidR="00613430" w:rsidRPr="000B2324">
        <w:rPr>
          <w:rFonts w:eastAsia="Calibri"/>
          <w:sz w:val="28"/>
          <w:szCs w:val="28"/>
          <w:lang w:val="uk-UA"/>
        </w:rPr>
        <w:t xml:space="preserve"> формування соціального інте</w:t>
      </w:r>
      <w:r w:rsidRPr="000B2324">
        <w:rPr>
          <w:rFonts w:eastAsia="Calibri"/>
          <w:sz w:val="28"/>
          <w:szCs w:val="28"/>
          <w:lang w:val="uk-UA"/>
        </w:rPr>
        <w:t>лекту, творчих та підприємницьких</w:t>
      </w:r>
      <w:r w:rsidR="00613430" w:rsidRPr="000B2324">
        <w:rPr>
          <w:rFonts w:eastAsia="Calibri"/>
          <w:sz w:val="28"/>
          <w:szCs w:val="28"/>
          <w:lang w:val="uk-UA"/>
        </w:rPr>
        <w:t xml:space="preserve"> навичок у здобувачів загальної сер</w:t>
      </w:r>
      <w:r w:rsidRPr="000B2324">
        <w:rPr>
          <w:rFonts w:eastAsia="Calibri"/>
          <w:sz w:val="28"/>
          <w:szCs w:val="28"/>
          <w:lang w:val="uk-UA"/>
        </w:rPr>
        <w:t>едньої освіти та молоді України</w:t>
      </w:r>
      <w:r w:rsidR="00613430" w:rsidRPr="000B2324">
        <w:rPr>
          <w:rFonts w:eastAsia="Calibri"/>
          <w:sz w:val="28"/>
          <w:szCs w:val="28"/>
          <w:lang w:val="uk-UA"/>
        </w:rPr>
        <w:t>,</w:t>
      </w:r>
      <w:r w:rsidRPr="000B2324">
        <w:rPr>
          <w:rFonts w:eastAsia="Calibri"/>
          <w:sz w:val="28"/>
          <w:szCs w:val="28"/>
          <w:lang w:val="uk-UA"/>
        </w:rPr>
        <w:t xml:space="preserve"> спеціалісти компанії «</w:t>
      </w:r>
      <w:proofErr w:type="spellStart"/>
      <w:r w:rsidRPr="000B2324">
        <w:rPr>
          <w:rFonts w:eastAsia="Calibri"/>
          <w:sz w:val="28"/>
          <w:szCs w:val="28"/>
          <w:lang w:val="uk-UA"/>
        </w:rPr>
        <w:t>Gradus</w:t>
      </w:r>
      <w:proofErr w:type="spellEnd"/>
      <w:r w:rsidRPr="000B2324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0B2324">
        <w:rPr>
          <w:rFonts w:eastAsia="Calibri"/>
          <w:sz w:val="28"/>
          <w:szCs w:val="28"/>
          <w:lang w:val="uk-UA"/>
        </w:rPr>
        <w:t>Research</w:t>
      </w:r>
      <w:proofErr w:type="spellEnd"/>
      <w:r w:rsidRPr="000B2324">
        <w:rPr>
          <w:rFonts w:eastAsia="Calibri"/>
          <w:sz w:val="28"/>
          <w:szCs w:val="28"/>
          <w:lang w:val="uk-UA"/>
        </w:rPr>
        <w:t>» проводять</w:t>
      </w:r>
      <w:r w:rsidR="00613430" w:rsidRPr="000B2324">
        <w:rPr>
          <w:rFonts w:eastAsia="Calibri"/>
          <w:sz w:val="28"/>
          <w:szCs w:val="28"/>
          <w:lang w:val="uk-UA"/>
        </w:rPr>
        <w:t xml:space="preserve"> відповідне дослідження</w:t>
      </w:r>
      <w:r w:rsidR="00613430" w:rsidRPr="001F6165">
        <w:rPr>
          <w:rFonts w:eastAsia="Calibri"/>
          <w:sz w:val="28"/>
          <w:szCs w:val="28"/>
          <w:lang w:val="uk-UA"/>
        </w:rPr>
        <w:t>. Отримані аналітичні дані використ</w:t>
      </w:r>
      <w:r>
        <w:rPr>
          <w:rFonts w:eastAsia="Calibri"/>
          <w:sz w:val="28"/>
          <w:szCs w:val="28"/>
          <w:lang w:val="uk-UA"/>
        </w:rPr>
        <w:t>овуватимуть</w:t>
      </w:r>
      <w:r w:rsidR="00613430" w:rsidRPr="001F6165">
        <w:rPr>
          <w:rFonts w:eastAsia="Calibri"/>
          <w:sz w:val="28"/>
          <w:szCs w:val="28"/>
          <w:lang w:val="uk-UA"/>
        </w:rPr>
        <w:t xml:space="preserve"> для р</w:t>
      </w:r>
      <w:r>
        <w:rPr>
          <w:rFonts w:eastAsia="Calibri"/>
          <w:sz w:val="28"/>
          <w:szCs w:val="28"/>
          <w:lang w:val="uk-UA"/>
        </w:rPr>
        <w:t>озроблення</w:t>
      </w:r>
      <w:r w:rsidR="00613430">
        <w:rPr>
          <w:rFonts w:eastAsia="Calibri"/>
          <w:sz w:val="28"/>
          <w:szCs w:val="28"/>
          <w:lang w:val="uk-UA"/>
        </w:rPr>
        <w:t xml:space="preserve"> тренінгів</w:t>
      </w:r>
      <w:r w:rsidR="00613430" w:rsidRPr="001F6165">
        <w:rPr>
          <w:rFonts w:eastAsia="Calibri"/>
          <w:sz w:val="28"/>
          <w:szCs w:val="28"/>
          <w:lang w:val="uk-UA"/>
        </w:rPr>
        <w:t>, спрямованих на збереження ментального здоров’я учасників освітнього процесу.</w:t>
      </w:r>
      <w:r w:rsidR="00613430">
        <w:rPr>
          <w:rFonts w:eastAsia="Calibri"/>
          <w:sz w:val="28"/>
          <w:szCs w:val="28"/>
          <w:lang w:val="uk-UA"/>
        </w:rPr>
        <w:t xml:space="preserve"> </w:t>
      </w:r>
    </w:p>
    <w:p w14:paraId="047F44A2" w14:textId="5E4AC2A9" w:rsidR="00613430" w:rsidRPr="001F6165" w:rsidRDefault="00613430" w:rsidP="00613430">
      <w:pPr>
        <w:pStyle w:val="rvps2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rFonts w:eastAsia="Calibri"/>
          <w:sz w:val="28"/>
          <w:szCs w:val="28"/>
          <w:lang w:val="uk-UA"/>
        </w:rPr>
      </w:pPr>
      <w:r w:rsidRPr="001F6165">
        <w:rPr>
          <w:rFonts w:eastAsia="Calibri"/>
          <w:sz w:val="28"/>
          <w:szCs w:val="28"/>
          <w:lang w:val="uk-UA"/>
        </w:rPr>
        <w:t xml:space="preserve">Опитування </w:t>
      </w:r>
      <w:r w:rsidRPr="007E4E91">
        <w:rPr>
          <w:rFonts w:eastAsia="Calibri"/>
          <w:sz w:val="28"/>
          <w:szCs w:val="28"/>
          <w:lang w:val="uk-UA"/>
        </w:rPr>
        <w:t>10-річних та 15-річних дітей</w:t>
      </w:r>
      <w:r>
        <w:rPr>
          <w:rFonts w:eastAsia="Calibri"/>
          <w:sz w:val="28"/>
          <w:szCs w:val="28"/>
          <w:lang w:val="uk-UA"/>
        </w:rPr>
        <w:t xml:space="preserve"> </w:t>
      </w:r>
      <w:r w:rsidR="00954272">
        <w:rPr>
          <w:rFonts w:eastAsia="Calibri"/>
          <w:sz w:val="28"/>
          <w:szCs w:val="28"/>
          <w:lang w:val="uk-UA"/>
        </w:rPr>
        <w:t>і</w:t>
      </w:r>
      <w:r>
        <w:rPr>
          <w:rFonts w:eastAsia="Calibri"/>
          <w:sz w:val="28"/>
          <w:szCs w:val="28"/>
          <w:lang w:val="uk-UA"/>
        </w:rPr>
        <w:t xml:space="preserve">з </w:t>
      </w:r>
      <w:r w:rsidRPr="007E4E91">
        <w:rPr>
          <w:rFonts w:eastAsia="Calibri"/>
          <w:sz w:val="28"/>
          <w:szCs w:val="28"/>
          <w:lang w:val="uk-UA"/>
        </w:rPr>
        <w:t xml:space="preserve">15 країн світу </w:t>
      </w:r>
      <w:r w:rsidRPr="001F6165">
        <w:rPr>
          <w:rFonts w:eastAsia="Calibri"/>
          <w:sz w:val="28"/>
          <w:szCs w:val="28"/>
          <w:lang w:val="uk-UA"/>
        </w:rPr>
        <w:t>проводить Організація економічного спі</w:t>
      </w:r>
      <w:r>
        <w:rPr>
          <w:rFonts w:eastAsia="Calibri"/>
          <w:sz w:val="28"/>
          <w:szCs w:val="28"/>
          <w:lang w:val="uk-UA"/>
        </w:rPr>
        <w:t xml:space="preserve">вробітництва та розвитку (ОЕСР). Інструментарій для українських респондентів </w:t>
      </w:r>
      <w:proofErr w:type="spellStart"/>
      <w:r>
        <w:rPr>
          <w:rFonts w:eastAsia="Calibri"/>
          <w:sz w:val="28"/>
          <w:szCs w:val="28"/>
          <w:lang w:val="uk-UA"/>
        </w:rPr>
        <w:t>відкориговано</w:t>
      </w:r>
      <w:proofErr w:type="spellEnd"/>
      <w:r>
        <w:rPr>
          <w:rFonts w:eastAsia="Calibri"/>
          <w:sz w:val="28"/>
          <w:szCs w:val="28"/>
          <w:lang w:val="uk-UA"/>
        </w:rPr>
        <w:t xml:space="preserve"> з урахуванням воєнного стану.</w:t>
      </w:r>
    </w:p>
    <w:p w14:paraId="1DA7C00E" w14:textId="667D00D4" w:rsidR="00613430" w:rsidRPr="00A93280" w:rsidRDefault="0088509E" w:rsidP="00954272">
      <w:pPr>
        <w:spacing w:after="0" w:line="360" w:lineRule="auto"/>
        <w:ind w:firstLine="45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</w:t>
      </w:r>
      <w:r w:rsidR="00613430" w:rsidRPr="001F616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рактика діяльності закладів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загальної середньої</w:t>
      </w:r>
      <w:r w:rsidR="00613430" w:rsidRPr="001F616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освіти свідчить про </w:t>
      </w:r>
      <w:r w:rsidR="00277E0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необхідність посилення уваги до</w:t>
      </w:r>
      <w:r w:rsidR="0061343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613430" w:rsidRPr="000B232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вивчення рівня психологічної безпеки учасників освітнього процесу, відчуття </w:t>
      </w:r>
      <w:r w:rsidR="00277E09" w:rsidRPr="000B232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 них</w:t>
      </w:r>
      <w:r w:rsidR="00613430" w:rsidRPr="000B232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психологічного комфорту і добробуту</w:t>
      </w:r>
      <w:r w:rsidR="00277E09" w:rsidRPr="000B232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як факторів у</w:t>
      </w:r>
      <w:r w:rsidR="00613430" w:rsidRPr="000B232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пливу на результати навчання здобувачів освіти.</w:t>
      </w:r>
      <w:r w:rsidR="00954272" w:rsidRPr="000B232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613430" w:rsidRPr="000B232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Інструментарій, рекомендований закл</w:t>
      </w:r>
      <w:r w:rsidR="00954272" w:rsidRPr="000B232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адам загальної середньої освіти</w:t>
      </w:r>
      <w:r w:rsidR="00613430" w:rsidRPr="000B232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в посібнику Державної служби якості освіти «Абетка для директора», розроблений у мирн</w:t>
      </w:r>
      <w:r w:rsidR="00954272" w:rsidRPr="000B232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ий час і</w:t>
      </w:r>
      <w:r w:rsidR="00613430" w:rsidRPr="000B232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, відповідно, потребує деяких доповнень</w:t>
      </w:r>
      <w:r w:rsidR="007162F3" w:rsidRPr="000B232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, </w:t>
      </w:r>
      <w:r w:rsidR="00954272" w:rsidRPr="000B232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оскільки доціль</w:t>
      </w:r>
      <w:r w:rsidR="00613430" w:rsidRPr="000B232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но враховувати контекст функціонування окремого закладу</w:t>
      </w:r>
      <w:r w:rsidR="00954272" w:rsidRPr="000B232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освіти і характер викликів, що</w:t>
      </w:r>
      <w:r w:rsidR="00613430" w:rsidRPr="000B232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йому доводиться </w:t>
      </w:r>
      <w:r w:rsidR="00613430" w:rsidRPr="00A9328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долати</w:t>
      </w:r>
      <w:r w:rsidR="0085479E" w:rsidRPr="00A9328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(</w:t>
      </w:r>
      <w:proofErr w:type="spellStart"/>
      <w:r w:rsidR="00A93280" w:rsidRPr="00A9328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Бобровський</w:t>
      </w:r>
      <w:proofErr w:type="spellEnd"/>
      <w:r w:rsidR="00A93280" w:rsidRPr="00A9328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М. В., Горбачов С. І., </w:t>
      </w:r>
      <w:proofErr w:type="spellStart"/>
      <w:r w:rsidR="00A93280" w:rsidRPr="00A9328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Заплотинська</w:t>
      </w:r>
      <w:proofErr w:type="spellEnd"/>
      <w:r w:rsidR="00A93280" w:rsidRPr="00A9328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О. О., </w:t>
      </w:r>
      <w:proofErr w:type="spellStart"/>
      <w:r w:rsidR="00A93280" w:rsidRPr="00A9328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Ліннік</w:t>
      </w:r>
      <w:proofErr w:type="spellEnd"/>
      <w:r w:rsidR="00A93280" w:rsidRPr="00A9328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О. О., 2021)</w:t>
      </w:r>
      <w:r w:rsidR="00613430" w:rsidRPr="00A9328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</w:p>
    <w:p w14:paraId="4C6DE8C8" w14:textId="718FA3FE" w:rsidR="007162F3" w:rsidRDefault="00951260" w:rsidP="00CF3DC7">
      <w:pPr>
        <w:spacing w:after="0" w:line="360" w:lineRule="auto"/>
        <w:ind w:left="142" w:firstLine="566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0B232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Відповідно до ДСТУ КО 9000:2015 «Системи управління якістю» внутрішня систе</w:t>
      </w:r>
      <w:r w:rsidR="00802F04" w:rsidRPr="000B232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му</w:t>
      </w:r>
      <w:r w:rsidRPr="000B232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забезпечення якості освіти</w:t>
      </w:r>
      <w:r w:rsidR="00A13F90" w:rsidRPr="000B232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закладу освіти</w:t>
      </w:r>
      <w:r w:rsidR="00802F04" w:rsidRPr="000B232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розглядають</w:t>
      </w:r>
      <w:r w:rsidRPr="000B232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A13F90" w:rsidRPr="000B232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як сукупність умов, процедур і заходів у закладі освіти, що забезпечують</w:t>
      </w:r>
      <w:r w:rsidR="00A13F90" w:rsidRPr="00E4301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ефективність освітн</w:t>
      </w:r>
      <w:r w:rsidR="00802F0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іх і управлінських процесів, що</w:t>
      </w:r>
      <w:r w:rsidR="00A13F90" w:rsidRPr="00E4301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безпосередньо </w:t>
      </w:r>
      <w:r w:rsidR="00A13F90" w:rsidRPr="00E43011">
        <w:rPr>
          <w:rFonts w:ascii="Times New Roman" w:eastAsia="Calibri" w:hAnsi="Times New Roman" w:cs="Times New Roman"/>
          <w:sz w:val="28"/>
          <w:szCs w:val="28"/>
          <w:lang w:val="uk-UA" w:eastAsia="ru-RU"/>
        </w:rPr>
        <w:lastRenderedPageBreak/>
        <w:t>впливають на як</w:t>
      </w:r>
      <w:r w:rsidRPr="00E4301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і</w:t>
      </w:r>
      <w:r w:rsidR="00277E0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сть результатів навчання учнів</w:t>
      </w:r>
      <w:r w:rsidR="004E7034" w:rsidRPr="00E4301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і покликані задовольн</w:t>
      </w:r>
      <w:r w:rsidR="00277E0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ити потреби та очікування </w:t>
      </w:r>
      <w:r w:rsidR="005736E8" w:rsidRPr="005736E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спожи</w:t>
      </w:r>
      <w:r w:rsidR="00277E09" w:rsidRPr="005736E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</w:t>
      </w:r>
      <w:r w:rsidR="004E7034" w:rsidRPr="005736E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ачів </w:t>
      </w:r>
      <w:r w:rsidR="004E7034" w:rsidRPr="00E4301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освітніх послуг.</w:t>
      </w:r>
      <w:r w:rsidR="00A54E31" w:rsidRPr="00E4301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7162F3" w:rsidRPr="007162F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Орієнтація на по</w:t>
      </w:r>
      <w:r w:rsidR="007162F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треби учня в освітньому процесі та </w:t>
      </w:r>
      <w:proofErr w:type="spellStart"/>
      <w:r w:rsidR="007162F3" w:rsidRPr="007162F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дитиноцентризм</w:t>
      </w:r>
      <w:proofErr w:type="spellEnd"/>
      <w:r w:rsidR="007162F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належать до компонентів формули нової української школи.</w:t>
      </w:r>
    </w:p>
    <w:p w14:paraId="1B361C6C" w14:textId="48C6FEAE" w:rsidR="00095274" w:rsidRPr="000B2324" w:rsidRDefault="00A54E31" w:rsidP="000B2324">
      <w:pPr>
        <w:spacing w:after="0" w:line="360" w:lineRule="auto"/>
        <w:ind w:left="142" w:firstLine="566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E4301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Предс</w:t>
      </w:r>
      <w:r w:rsidR="00802F0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тавимо у вигляді логічної схеми (рис. 1)</w:t>
      </w:r>
      <w:r w:rsidRPr="00E4301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802F0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у</w:t>
      </w:r>
      <w:r w:rsidR="00213017" w:rsidRPr="00E4301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плив</w:t>
      </w:r>
      <w:r w:rsidRPr="00E4301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213017" w:rsidRPr="00E4301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якості освітньої діяльності закладу ос</w:t>
      </w:r>
      <w:r w:rsidR="005E09C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віти на результати навчання і, </w:t>
      </w:r>
      <w:r w:rsidR="00213017" w:rsidRPr="00E4301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відповідно, якість освіти.</w:t>
      </w:r>
    </w:p>
    <w:p w14:paraId="5635997C" w14:textId="1569CBB8" w:rsidR="00951260" w:rsidRPr="00980637" w:rsidRDefault="00802F04" w:rsidP="00CF3DC7">
      <w:pPr>
        <w:pStyle w:val="rvps2"/>
        <w:shd w:val="clear" w:color="auto" w:fill="FFFFFF"/>
        <w:spacing w:after="0" w:afterAutospacing="0" w:line="360" w:lineRule="auto"/>
        <w:ind w:firstLine="450"/>
        <w:jc w:val="right"/>
        <w:rPr>
          <w:rFonts w:eastAsia="Calibri"/>
          <w:sz w:val="28"/>
          <w:szCs w:val="28"/>
          <w:lang w:val="uk-UA"/>
        </w:rPr>
      </w:pPr>
      <w:r w:rsidRPr="00980637">
        <w:rPr>
          <w:rFonts w:eastAsia="Calibri"/>
          <w:sz w:val="28"/>
          <w:szCs w:val="28"/>
          <w:lang w:val="uk-UA"/>
        </w:rPr>
        <w:t>Рисунок</w:t>
      </w:r>
      <w:r w:rsidR="00A54E31" w:rsidRPr="00980637">
        <w:rPr>
          <w:rFonts w:eastAsia="Calibri"/>
          <w:sz w:val="28"/>
          <w:szCs w:val="28"/>
          <w:lang w:val="uk-UA"/>
        </w:rPr>
        <w:t xml:space="preserve"> 1</w:t>
      </w:r>
      <w:r w:rsidRPr="00980637">
        <w:rPr>
          <w:rFonts w:eastAsia="Calibri"/>
          <w:sz w:val="28"/>
          <w:szCs w:val="28"/>
          <w:lang w:val="uk-UA"/>
        </w:rPr>
        <w:t xml:space="preserve"> </w:t>
      </w:r>
    </w:p>
    <w:p w14:paraId="236205A5" w14:textId="14BD45D8" w:rsidR="00802F04" w:rsidRPr="00980637" w:rsidRDefault="00802F04" w:rsidP="00802F04">
      <w:pPr>
        <w:pStyle w:val="rvps2"/>
        <w:shd w:val="clear" w:color="auto" w:fill="FFFFFF"/>
        <w:spacing w:after="0" w:afterAutospacing="0" w:line="360" w:lineRule="auto"/>
        <w:ind w:firstLine="450"/>
        <w:jc w:val="center"/>
        <w:rPr>
          <w:rFonts w:eastAsia="Calibri"/>
          <w:b/>
          <w:sz w:val="28"/>
          <w:szCs w:val="28"/>
          <w:lang w:val="uk-UA"/>
        </w:rPr>
      </w:pPr>
      <w:r w:rsidRPr="00980637">
        <w:rPr>
          <w:rFonts w:eastAsia="Calibri"/>
          <w:b/>
          <w:sz w:val="28"/>
          <w:szCs w:val="28"/>
          <w:lang w:val="uk-UA"/>
        </w:rPr>
        <w:t>Уплив якості освітньої діяльності закладу освіти на результати навчання і якість освіти</w:t>
      </w:r>
    </w:p>
    <w:p w14:paraId="614E1771" w14:textId="1D42A3DF" w:rsidR="00951260" w:rsidRDefault="00BD150F" w:rsidP="00CF3DC7">
      <w:pPr>
        <w:pStyle w:val="rvps2"/>
        <w:shd w:val="clear" w:color="auto" w:fill="FFFFFF"/>
        <w:spacing w:before="0" w:beforeAutospacing="0" w:after="0" w:afterAutospacing="0" w:line="360" w:lineRule="auto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noProof/>
          <w:sz w:val="28"/>
          <w:szCs w:val="28"/>
        </w:rPr>
        <w:drawing>
          <wp:inline distT="0" distB="0" distL="0" distR="0" wp14:anchorId="174650AF" wp14:editId="6E0F46F4">
            <wp:extent cx="5984979" cy="224089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9724" cy="22426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BE62B63" w14:textId="77777777" w:rsidR="00951260" w:rsidRPr="00980637" w:rsidRDefault="00951260" w:rsidP="00CF3DC7">
      <w:pPr>
        <w:pStyle w:val="rvps2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rFonts w:eastAsia="Calibri"/>
          <w:sz w:val="28"/>
          <w:szCs w:val="28"/>
          <w:lang w:val="uk-UA"/>
        </w:rPr>
      </w:pPr>
    </w:p>
    <w:p w14:paraId="181B2692" w14:textId="77777777" w:rsidR="00EC0495" w:rsidRPr="00980637" w:rsidRDefault="00EC0495" w:rsidP="00CF3DC7">
      <w:pPr>
        <w:pStyle w:val="rvps2"/>
        <w:shd w:val="clear" w:color="auto" w:fill="FFFFFF"/>
        <w:spacing w:before="0" w:beforeAutospacing="0" w:after="0" w:afterAutospacing="0" w:line="360" w:lineRule="auto"/>
        <w:ind w:firstLine="450"/>
        <w:jc w:val="center"/>
        <w:rPr>
          <w:rFonts w:eastAsia="Calibri"/>
          <w:i/>
          <w:sz w:val="28"/>
          <w:szCs w:val="28"/>
          <w:lang w:val="uk-UA"/>
        </w:rPr>
      </w:pPr>
      <w:r w:rsidRPr="00980637">
        <w:rPr>
          <w:rFonts w:eastAsia="Calibri"/>
          <w:i/>
          <w:sz w:val="28"/>
          <w:szCs w:val="28"/>
          <w:lang w:val="uk-UA"/>
        </w:rPr>
        <w:t>Джерело: складено самостійно</w:t>
      </w:r>
    </w:p>
    <w:p w14:paraId="64A36BF4" w14:textId="48FAE568" w:rsidR="00951260" w:rsidRDefault="000F2D2B" w:rsidP="00CF3DC7">
      <w:pPr>
        <w:pStyle w:val="rvps2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Задля ефективного </w:t>
      </w:r>
      <w:r w:rsidRPr="000F2D2B">
        <w:rPr>
          <w:rFonts w:eastAsia="Calibri"/>
          <w:sz w:val="28"/>
          <w:szCs w:val="28"/>
          <w:lang w:val="uk-UA"/>
        </w:rPr>
        <w:t xml:space="preserve">управління якістю освітньої діяльності </w:t>
      </w:r>
      <w:r w:rsidRPr="00BD150F">
        <w:rPr>
          <w:rFonts w:eastAsia="Calibri"/>
          <w:sz w:val="28"/>
          <w:szCs w:val="28"/>
          <w:lang w:val="uk-UA"/>
        </w:rPr>
        <w:t>з</w:t>
      </w:r>
      <w:r w:rsidR="00213017" w:rsidRPr="00BD150F">
        <w:rPr>
          <w:rFonts w:eastAsia="Calibri"/>
          <w:sz w:val="28"/>
          <w:szCs w:val="28"/>
          <w:lang w:val="uk-UA"/>
        </w:rPr>
        <w:t xml:space="preserve">аклади </w:t>
      </w:r>
      <w:r w:rsidR="00BD150F" w:rsidRPr="00BD150F">
        <w:rPr>
          <w:rFonts w:eastAsia="Calibri"/>
          <w:sz w:val="28"/>
          <w:szCs w:val="28"/>
          <w:lang w:val="uk-UA"/>
        </w:rPr>
        <w:t xml:space="preserve">загальної середньої </w:t>
      </w:r>
      <w:r w:rsidR="00213017" w:rsidRPr="00BD150F">
        <w:rPr>
          <w:rFonts w:eastAsia="Calibri"/>
          <w:sz w:val="28"/>
          <w:szCs w:val="28"/>
          <w:lang w:val="uk-UA"/>
        </w:rPr>
        <w:t>освіти</w:t>
      </w:r>
      <w:r w:rsidR="00213017">
        <w:rPr>
          <w:rFonts w:eastAsia="Calibri"/>
          <w:sz w:val="28"/>
          <w:szCs w:val="28"/>
          <w:lang w:val="uk-UA"/>
        </w:rPr>
        <w:t xml:space="preserve"> мають налаштувати</w:t>
      </w:r>
      <w:r w:rsidR="00F050DD">
        <w:rPr>
          <w:rFonts w:eastAsia="Calibri"/>
          <w:sz w:val="28"/>
          <w:szCs w:val="28"/>
          <w:lang w:val="uk-UA"/>
        </w:rPr>
        <w:t xml:space="preserve"> внутрішню систему забезпечення</w:t>
      </w:r>
      <w:r w:rsidR="00213017">
        <w:rPr>
          <w:rFonts w:eastAsia="Calibri"/>
          <w:sz w:val="28"/>
          <w:szCs w:val="28"/>
          <w:lang w:val="uk-UA"/>
        </w:rPr>
        <w:t xml:space="preserve"> якості відповідно до вимог чинного законодавства, реа</w:t>
      </w:r>
      <w:r w:rsidR="00EA5FD8">
        <w:rPr>
          <w:rFonts w:eastAsia="Calibri"/>
          <w:sz w:val="28"/>
          <w:szCs w:val="28"/>
          <w:lang w:val="uk-UA"/>
        </w:rPr>
        <w:t>лізуючи своє право на автономію.</w:t>
      </w:r>
      <w:r w:rsidR="00213017">
        <w:rPr>
          <w:rFonts w:eastAsia="Calibri"/>
          <w:sz w:val="28"/>
          <w:szCs w:val="28"/>
          <w:lang w:val="uk-UA"/>
        </w:rPr>
        <w:t xml:space="preserve"> </w:t>
      </w:r>
    </w:p>
    <w:p w14:paraId="6C716354" w14:textId="683C1291" w:rsidR="00213017" w:rsidRPr="000A63A9" w:rsidRDefault="00F050DD" w:rsidP="00CF3DC7">
      <w:pPr>
        <w:pStyle w:val="rvps2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Міністерство</w:t>
      </w:r>
      <w:r w:rsidR="00C87917">
        <w:rPr>
          <w:rFonts w:eastAsia="Calibri"/>
          <w:sz w:val="28"/>
          <w:szCs w:val="28"/>
          <w:lang w:val="uk-UA"/>
        </w:rPr>
        <w:t xml:space="preserve"> освіти і науки Украї</w:t>
      </w:r>
      <w:r>
        <w:rPr>
          <w:rFonts w:eastAsia="Calibri"/>
          <w:sz w:val="28"/>
          <w:szCs w:val="28"/>
          <w:lang w:val="uk-UA"/>
        </w:rPr>
        <w:t xml:space="preserve">ни </w:t>
      </w:r>
      <w:r w:rsidRPr="000B2324">
        <w:rPr>
          <w:rFonts w:eastAsia="Calibri"/>
          <w:sz w:val="28"/>
          <w:szCs w:val="28"/>
          <w:lang w:val="uk-UA"/>
        </w:rPr>
        <w:t>рекомендувало синхронізувати</w:t>
      </w:r>
      <w:r w:rsidR="00C87917" w:rsidRPr="000A63A9">
        <w:rPr>
          <w:rFonts w:eastAsia="Calibri"/>
          <w:sz w:val="28"/>
          <w:szCs w:val="28"/>
          <w:lang w:val="uk-UA"/>
        </w:rPr>
        <w:t xml:space="preserve"> </w:t>
      </w:r>
      <w:r w:rsidR="00C87917">
        <w:rPr>
          <w:rFonts w:eastAsia="Calibri"/>
          <w:sz w:val="28"/>
          <w:szCs w:val="28"/>
          <w:lang w:val="uk-UA"/>
        </w:rPr>
        <w:t>внутрішню систему</w:t>
      </w:r>
      <w:r w:rsidR="00213017" w:rsidRPr="000A63A9">
        <w:rPr>
          <w:rFonts w:eastAsia="Calibri"/>
          <w:sz w:val="28"/>
          <w:szCs w:val="28"/>
          <w:lang w:val="uk-UA"/>
        </w:rPr>
        <w:t xml:space="preserve"> якості</w:t>
      </w:r>
      <w:r w:rsidR="00217A10">
        <w:rPr>
          <w:rFonts w:eastAsia="Calibri"/>
          <w:sz w:val="28"/>
          <w:szCs w:val="28"/>
          <w:lang w:val="uk-UA"/>
        </w:rPr>
        <w:t xml:space="preserve"> закладу освіти</w:t>
      </w:r>
      <w:r w:rsidR="00213017" w:rsidRPr="000A63A9">
        <w:rPr>
          <w:rFonts w:eastAsia="Calibri"/>
          <w:sz w:val="28"/>
          <w:szCs w:val="28"/>
          <w:lang w:val="uk-UA"/>
        </w:rPr>
        <w:t xml:space="preserve"> </w:t>
      </w:r>
      <w:r w:rsidR="00217A10">
        <w:rPr>
          <w:rFonts w:eastAsia="Calibri"/>
          <w:sz w:val="28"/>
          <w:szCs w:val="28"/>
          <w:lang w:val="uk-UA"/>
        </w:rPr>
        <w:t>з п</w:t>
      </w:r>
      <w:r w:rsidR="00C87917">
        <w:rPr>
          <w:rFonts w:eastAsia="Calibri"/>
          <w:sz w:val="28"/>
          <w:szCs w:val="28"/>
          <w:lang w:val="uk-UA"/>
        </w:rPr>
        <w:t>орядком</w:t>
      </w:r>
      <w:r w:rsidR="00C87917" w:rsidRPr="00C87917">
        <w:rPr>
          <w:rFonts w:eastAsia="Calibri"/>
          <w:sz w:val="28"/>
          <w:szCs w:val="28"/>
          <w:lang w:val="uk-UA"/>
        </w:rPr>
        <w:t xml:space="preserve"> проведення інституційного аудиту закладів загальної середньої освіти</w:t>
      </w:r>
      <w:r w:rsidR="007E78B2">
        <w:rPr>
          <w:rFonts w:eastAsia="Calibri"/>
          <w:sz w:val="28"/>
          <w:szCs w:val="28"/>
          <w:lang w:val="uk-UA"/>
        </w:rPr>
        <w:t xml:space="preserve"> (Наказ МОНУ від </w:t>
      </w:r>
      <w:r w:rsidR="00C87917" w:rsidRPr="00410A43">
        <w:rPr>
          <w:rFonts w:eastAsia="Calibri"/>
          <w:sz w:val="28"/>
          <w:szCs w:val="28"/>
          <w:lang w:val="uk-UA"/>
        </w:rPr>
        <w:t>09.01.2019  № 17</w:t>
      </w:r>
      <w:r w:rsidR="00A93280" w:rsidRPr="00A93280">
        <w:rPr>
          <w:rFonts w:eastAsia="Calibri"/>
          <w:sz w:val="28"/>
          <w:szCs w:val="28"/>
          <w:lang w:val="uk-UA"/>
        </w:rPr>
        <w:t xml:space="preserve">; Методичні рекомендації з питань формування внутрішньої системи забезпечення якості освіти у закладах загальної </w:t>
      </w:r>
      <w:r w:rsidR="00A93280" w:rsidRPr="00A93280">
        <w:rPr>
          <w:rFonts w:eastAsia="Calibri"/>
          <w:sz w:val="28"/>
          <w:szCs w:val="28"/>
          <w:lang w:val="uk-UA"/>
        </w:rPr>
        <w:lastRenderedPageBreak/>
        <w:t xml:space="preserve">середньої освіти: </w:t>
      </w:r>
      <w:proofErr w:type="spellStart"/>
      <w:r w:rsidR="00A93280" w:rsidRPr="00A93280">
        <w:rPr>
          <w:rFonts w:eastAsia="Calibri"/>
          <w:sz w:val="28"/>
          <w:szCs w:val="28"/>
          <w:lang w:val="uk-UA"/>
        </w:rPr>
        <w:t>Затв</w:t>
      </w:r>
      <w:proofErr w:type="spellEnd"/>
      <w:r w:rsidR="00A93280" w:rsidRPr="00A93280">
        <w:rPr>
          <w:rFonts w:eastAsia="Calibri"/>
          <w:sz w:val="28"/>
          <w:szCs w:val="28"/>
          <w:lang w:val="uk-UA"/>
        </w:rPr>
        <w:t>. наказом Міністерства освіти і науки України 30.11.2020 № 1480. – Режим доступу: https://zakon.rada.gov.ua/rada/show/v1480729-20#Text</w:t>
      </w:r>
      <w:r w:rsidRPr="00A93280">
        <w:rPr>
          <w:rFonts w:eastAsia="Calibri"/>
          <w:sz w:val="28"/>
          <w:szCs w:val="28"/>
          <w:lang w:val="uk-UA"/>
        </w:rPr>
        <w:t>)</w:t>
      </w:r>
      <w:r>
        <w:rPr>
          <w:rFonts w:eastAsia="Calibri"/>
          <w:sz w:val="28"/>
          <w:szCs w:val="28"/>
          <w:lang w:val="uk-UA"/>
        </w:rPr>
        <w:t>, виділивши</w:t>
      </w:r>
      <w:r w:rsidR="00C87917" w:rsidRPr="00C87917">
        <w:rPr>
          <w:rFonts w:eastAsia="Calibri"/>
          <w:sz w:val="28"/>
          <w:szCs w:val="28"/>
          <w:lang w:val="uk-UA"/>
        </w:rPr>
        <w:t xml:space="preserve"> </w:t>
      </w:r>
      <w:bookmarkStart w:id="1" w:name="n4"/>
      <w:bookmarkEnd w:id="1"/>
      <w:r w:rsidR="00217A10">
        <w:rPr>
          <w:rFonts w:eastAsia="Calibri"/>
          <w:sz w:val="28"/>
          <w:szCs w:val="28"/>
          <w:lang w:val="uk-UA"/>
        </w:rPr>
        <w:t>с</w:t>
      </w:r>
      <w:r>
        <w:rPr>
          <w:rFonts w:eastAsia="Calibri"/>
          <w:sz w:val="28"/>
          <w:szCs w:val="28"/>
          <w:lang w:val="uk-UA"/>
        </w:rPr>
        <w:t>кладники освітнього процесу, що</w:t>
      </w:r>
      <w:r w:rsidR="00217A10">
        <w:rPr>
          <w:rFonts w:eastAsia="Calibri"/>
          <w:sz w:val="28"/>
          <w:szCs w:val="28"/>
          <w:lang w:val="uk-UA"/>
        </w:rPr>
        <w:t xml:space="preserve"> </w:t>
      </w:r>
      <w:r w:rsidR="00217A10" w:rsidRPr="00217A10">
        <w:rPr>
          <w:rFonts w:eastAsia="Calibri"/>
          <w:sz w:val="28"/>
          <w:szCs w:val="28"/>
          <w:lang w:val="uk-UA"/>
        </w:rPr>
        <w:t>безпосередньо впливають на якість резул</w:t>
      </w:r>
      <w:r w:rsidR="00217A10">
        <w:rPr>
          <w:rFonts w:eastAsia="Calibri"/>
          <w:sz w:val="28"/>
          <w:szCs w:val="28"/>
          <w:lang w:val="uk-UA"/>
        </w:rPr>
        <w:t>ьтатів навчання учнів</w:t>
      </w:r>
      <w:r w:rsidR="00213017" w:rsidRPr="000A63A9">
        <w:rPr>
          <w:rFonts w:eastAsia="Calibri"/>
          <w:sz w:val="28"/>
          <w:szCs w:val="28"/>
          <w:lang w:val="uk-UA"/>
        </w:rPr>
        <w:t>:</w:t>
      </w:r>
    </w:p>
    <w:p w14:paraId="54FC78BD" w14:textId="4CBC1D82" w:rsidR="00213017" w:rsidRPr="000A63A9" w:rsidRDefault="00213017" w:rsidP="00CF3DC7">
      <w:pPr>
        <w:pStyle w:val="rvps2"/>
        <w:numPr>
          <w:ilvl w:val="0"/>
          <w:numId w:val="2"/>
        </w:numPr>
        <w:shd w:val="clear" w:color="auto" w:fill="FFFFFF"/>
        <w:spacing w:after="0" w:afterAutospacing="0" w:line="360" w:lineRule="auto"/>
        <w:jc w:val="both"/>
        <w:rPr>
          <w:rFonts w:eastAsia="Calibri"/>
          <w:sz w:val="28"/>
          <w:szCs w:val="28"/>
          <w:lang w:val="uk-UA"/>
        </w:rPr>
      </w:pPr>
      <w:r w:rsidRPr="000A63A9">
        <w:rPr>
          <w:rFonts w:eastAsia="Calibri"/>
          <w:sz w:val="28"/>
          <w:szCs w:val="28"/>
          <w:lang w:val="uk-UA"/>
        </w:rPr>
        <w:t>Ос</w:t>
      </w:r>
      <w:r w:rsidR="00F050DD">
        <w:rPr>
          <w:rFonts w:eastAsia="Calibri"/>
          <w:sz w:val="28"/>
          <w:szCs w:val="28"/>
          <w:lang w:val="uk-UA"/>
        </w:rPr>
        <w:t>вітнє середовище закладу освіти.</w:t>
      </w:r>
    </w:p>
    <w:p w14:paraId="74B0C1CD" w14:textId="583C4FF9" w:rsidR="00213017" w:rsidRPr="000A63A9" w:rsidRDefault="00213017" w:rsidP="00CF3DC7">
      <w:pPr>
        <w:pStyle w:val="rvps2"/>
        <w:numPr>
          <w:ilvl w:val="0"/>
          <w:numId w:val="2"/>
        </w:numPr>
        <w:shd w:val="clear" w:color="auto" w:fill="FFFFFF"/>
        <w:spacing w:after="0" w:afterAutospacing="0" w:line="360" w:lineRule="auto"/>
        <w:jc w:val="both"/>
        <w:rPr>
          <w:rFonts w:eastAsia="Calibri"/>
          <w:sz w:val="28"/>
          <w:szCs w:val="28"/>
          <w:lang w:val="uk-UA"/>
        </w:rPr>
      </w:pPr>
      <w:r w:rsidRPr="000A63A9">
        <w:rPr>
          <w:rFonts w:eastAsia="Calibri"/>
          <w:sz w:val="28"/>
          <w:szCs w:val="28"/>
          <w:lang w:val="uk-UA"/>
        </w:rPr>
        <w:t>Система оцінювання з</w:t>
      </w:r>
      <w:r w:rsidR="00F050DD">
        <w:rPr>
          <w:rFonts w:eastAsia="Calibri"/>
          <w:sz w:val="28"/>
          <w:szCs w:val="28"/>
          <w:lang w:val="uk-UA"/>
        </w:rPr>
        <w:t>добувачів освіти закладу освіти.</w:t>
      </w:r>
    </w:p>
    <w:p w14:paraId="3C07B8D4" w14:textId="556C9240" w:rsidR="00213017" w:rsidRPr="000A63A9" w:rsidRDefault="00213017" w:rsidP="00CF3DC7">
      <w:pPr>
        <w:pStyle w:val="rvps2"/>
        <w:numPr>
          <w:ilvl w:val="0"/>
          <w:numId w:val="2"/>
        </w:numPr>
        <w:shd w:val="clear" w:color="auto" w:fill="FFFFFF"/>
        <w:spacing w:after="0" w:afterAutospacing="0" w:line="360" w:lineRule="auto"/>
        <w:jc w:val="both"/>
        <w:rPr>
          <w:rFonts w:eastAsia="Calibri"/>
          <w:sz w:val="28"/>
          <w:szCs w:val="28"/>
          <w:lang w:val="uk-UA"/>
        </w:rPr>
      </w:pPr>
      <w:r w:rsidRPr="000A63A9">
        <w:rPr>
          <w:rFonts w:eastAsia="Calibri"/>
          <w:sz w:val="28"/>
          <w:szCs w:val="28"/>
          <w:lang w:val="uk-UA"/>
        </w:rPr>
        <w:t>Педагогічна діяльність педагогі</w:t>
      </w:r>
      <w:r w:rsidR="00F050DD">
        <w:rPr>
          <w:rFonts w:eastAsia="Calibri"/>
          <w:sz w:val="28"/>
          <w:szCs w:val="28"/>
          <w:lang w:val="uk-UA"/>
        </w:rPr>
        <w:t>чних працівників закладу освіти.</w:t>
      </w:r>
    </w:p>
    <w:p w14:paraId="0F4A7177" w14:textId="77777777" w:rsidR="00213017" w:rsidRPr="000A63A9" w:rsidRDefault="00213017" w:rsidP="00CF3DC7">
      <w:pPr>
        <w:pStyle w:val="rvps2"/>
        <w:numPr>
          <w:ilvl w:val="0"/>
          <w:numId w:val="2"/>
        </w:numPr>
        <w:shd w:val="clear" w:color="auto" w:fill="FFFFFF"/>
        <w:spacing w:after="0" w:afterAutospacing="0" w:line="360" w:lineRule="auto"/>
        <w:jc w:val="both"/>
        <w:rPr>
          <w:rFonts w:eastAsia="Calibri"/>
          <w:sz w:val="28"/>
          <w:szCs w:val="28"/>
          <w:lang w:val="uk-UA"/>
        </w:rPr>
      </w:pPr>
      <w:r w:rsidRPr="000A63A9">
        <w:rPr>
          <w:rFonts w:eastAsia="Calibri"/>
          <w:sz w:val="28"/>
          <w:szCs w:val="28"/>
          <w:lang w:val="uk-UA"/>
        </w:rPr>
        <w:t>Управлінські процеси закладу освіти.</w:t>
      </w:r>
    </w:p>
    <w:p w14:paraId="35EF8A8B" w14:textId="10BDA9D3" w:rsidR="00C87917" w:rsidRDefault="00213017" w:rsidP="00CF3DC7">
      <w:pPr>
        <w:pStyle w:val="rvps2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rFonts w:eastAsia="Calibri"/>
          <w:sz w:val="28"/>
          <w:szCs w:val="28"/>
          <w:lang w:val="uk-UA"/>
        </w:rPr>
      </w:pPr>
      <w:r w:rsidRPr="000A63A9">
        <w:rPr>
          <w:rFonts w:eastAsia="Calibri"/>
          <w:sz w:val="28"/>
          <w:szCs w:val="28"/>
          <w:lang w:val="uk-UA"/>
        </w:rPr>
        <w:t xml:space="preserve">Кожен </w:t>
      </w:r>
      <w:r w:rsidR="00EE6B3C">
        <w:rPr>
          <w:rFonts w:eastAsia="Calibri"/>
          <w:sz w:val="28"/>
          <w:szCs w:val="28"/>
          <w:lang w:val="uk-UA"/>
        </w:rPr>
        <w:t>і</w:t>
      </w:r>
      <w:r w:rsidR="00F050DD">
        <w:rPr>
          <w:rFonts w:eastAsia="Calibri"/>
          <w:sz w:val="28"/>
          <w:szCs w:val="28"/>
          <w:lang w:val="uk-UA"/>
        </w:rPr>
        <w:t>з цих напрямів розкривають</w:t>
      </w:r>
      <w:r w:rsidRPr="000A63A9">
        <w:rPr>
          <w:rFonts w:eastAsia="Calibri"/>
          <w:sz w:val="28"/>
          <w:szCs w:val="28"/>
          <w:lang w:val="uk-UA"/>
        </w:rPr>
        <w:t xml:space="preserve"> через вимоги, деталізова</w:t>
      </w:r>
      <w:r>
        <w:rPr>
          <w:rFonts w:eastAsia="Calibri"/>
          <w:sz w:val="28"/>
          <w:szCs w:val="28"/>
          <w:lang w:val="uk-UA"/>
        </w:rPr>
        <w:t>ні критеріями та індикаторами.</w:t>
      </w:r>
    </w:p>
    <w:p w14:paraId="6F94FCD8" w14:textId="25E812FA" w:rsidR="00B42C06" w:rsidRDefault="0012541A" w:rsidP="00CF3DC7">
      <w:pPr>
        <w:pStyle w:val="rvps2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Я</w:t>
      </w:r>
      <w:r w:rsidR="00217A10">
        <w:rPr>
          <w:rFonts w:eastAsia="Calibri"/>
          <w:sz w:val="28"/>
          <w:szCs w:val="28"/>
          <w:lang w:val="uk-UA"/>
        </w:rPr>
        <w:t xml:space="preserve">кість освітньої діяльності закладу освіти </w:t>
      </w:r>
      <w:r w:rsidR="00217A10" w:rsidRPr="00217A10">
        <w:rPr>
          <w:rFonts w:eastAsia="Calibri"/>
          <w:sz w:val="28"/>
          <w:szCs w:val="28"/>
          <w:lang w:val="uk-UA"/>
        </w:rPr>
        <w:t xml:space="preserve">значною мірою залежить від урахування потреб кожного учасника освітнього процесу, серед яких </w:t>
      </w:r>
      <w:r>
        <w:rPr>
          <w:rFonts w:eastAsia="Calibri"/>
          <w:sz w:val="28"/>
          <w:szCs w:val="28"/>
          <w:lang w:val="uk-UA"/>
        </w:rPr>
        <w:t>базовою</w:t>
      </w:r>
      <w:r w:rsidR="00217A10">
        <w:rPr>
          <w:rFonts w:eastAsia="Calibri"/>
          <w:sz w:val="28"/>
          <w:szCs w:val="28"/>
          <w:lang w:val="uk-UA"/>
        </w:rPr>
        <w:t xml:space="preserve"> є потреба в безпеці,</w:t>
      </w:r>
      <w:r w:rsidR="00F050DD">
        <w:rPr>
          <w:rFonts w:eastAsia="Calibri"/>
          <w:sz w:val="28"/>
          <w:szCs w:val="28"/>
          <w:lang w:val="uk-UA"/>
        </w:rPr>
        <w:t xml:space="preserve"> зокрема у</w:t>
      </w:r>
      <w:r>
        <w:rPr>
          <w:rFonts w:eastAsia="Calibri"/>
          <w:sz w:val="28"/>
          <w:szCs w:val="28"/>
          <w:lang w:val="uk-UA"/>
        </w:rPr>
        <w:t xml:space="preserve"> психологічний.</w:t>
      </w:r>
      <w:r w:rsidR="00217A10">
        <w:rPr>
          <w:rFonts w:eastAsia="Calibri"/>
          <w:sz w:val="28"/>
          <w:szCs w:val="28"/>
          <w:lang w:val="uk-UA"/>
        </w:rPr>
        <w:t xml:space="preserve"> </w:t>
      </w:r>
      <w:r>
        <w:rPr>
          <w:rFonts w:eastAsia="Calibri"/>
          <w:sz w:val="28"/>
          <w:szCs w:val="28"/>
          <w:lang w:val="uk-UA"/>
        </w:rPr>
        <w:t>Внутрішня система якості закладу освіти має трансформуватися, реагуючи на виклики, спричинені війною.</w:t>
      </w:r>
      <w:r w:rsidR="00217A10" w:rsidRPr="00217A10">
        <w:rPr>
          <w:rFonts w:eastAsia="Calibri"/>
          <w:sz w:val="28"/>
          <w:szCs w:val="28"/>
          <w:lang w:val="uk-UA"/>
        </w:rPr>
        <w:t xml:space="preserve"> </w:t>
      </w:r>
    </w:p>
    <w:p w14:paraId="6F131F20" w14:textId="51D1F44F" w:rsidR="00F948D5" w:rsidRPr="000B2324" w:rsidRDefault="00F050DD" w:rsidP="00985103">
      <w:pPr>
        <w:pStyle w:val="rvps2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Учасники</w:t>
      </w:r>
      <w:r w:rsidR="0012541A" w:rsidRPr="0012541A">
        <w:rPr>
          <w:rFonts w:eastAsia="Calibri"/>
          <w:sz w:val="28"/>
          <w:szCs w:val="28"/>
          <w:lang w:val="uk-UA"/>
        </w:rPr>
        <w:t xml:space="preserve"> освітнь</w:t>
      </w:r>
      <w:r>
        <w:rPr>
          <w:rFonts w:eastAsia="Calibri"/>
          <w:sz w:val="28"/>
          <w:szCs w:val="28"/>
          <w:lang w:val="uk-UA"/>
        </w:rPr>
        <w:t>ого процесу наразі переживають у</w:t>
      </w:r>
      <w:r w:rsidR="0012541A" w:rsidRPr="0012541A">
        <w:rPr>
          <w:rFonts w:eastAsia="Calibri"/>
          <w:sz w:val="28"/>
          <w:szCs w:val="28"/>
          <w:lang w:val="uk-UA"/>
        </w:rPr>
        <w:t>тра</w:t>
      </w:r>
      <w:r w:rsidR="0012541A">
        <w:rPr>
          <w:rFonts w:eastAsia="Calibri"/>
          <w:sz w:val="28"/>
          <w:szCs w:val="28"/>
          <w:lang w:val="uk-UA"/>
        </w:rPr>
        <w:t>ту</w:t>
      </w:r>
      <w:r w:rsidR="00F948D5">
        <w:rPr>
          <w:rFonts w:eastAsia="Calibri"/>
          <w:sz w:val="28"/>
          <w:szCs w:val="28"/>
          <w:lang w:val="uk-UA"/>
        </w:rPr>
        <w:t xml:space="preserve"> свого звичного укладу життя.</w:t>
      </w:r>
      <w:r w:rsidR="0012541A" w:rsidRPr="00F948D5">
        <w:rPr>
          <w:rFonts w:eastAsia="Calibri"/>
          <w:sz w:val="28"/>
          <w:szCs w:val="28"/>
          <w:lang w:val="uk-UA"/>
        </w:rPr>
        <w:t xml:space="preserve"> </w:t>
      </w:r>
      <w:r w:rsidR="00F948D5">
        <w:rPr>
          <w:rFonts w:eastAsia="Calibri"/>
          <w:sz w:val="28"/>
          <w:szCs w:val="28"/>
          <w:lang w:val="uk-UA"/>
        </w:rPr>
        <w:t>П</w:t>
      </w:r>
      <w:r>
        <w:rPr>
          <w:rFonts w:eastAsia="Calibri"/>
          <w:sz w:val="28"/>
          <w:szCs w:val="28"/>
          <w:lang w:val="uk-UA"/>
        </w:rPr>
        <w:t xml:space="preserve">одії </w:t>
      </w:r>
      <w:proofErr w:type="spellStart"/>
      <w:r w:rsidR="00F948D5" w:rsidRPr="00F948D5">
        <w:rPr>
          <w:rFonts w:eastAsia="Calibri"/>
          <w:sz w:val="28"/>
          <w:szCs w:val="28"/>
          <w:lang w:val="uk-UA"/>
        </w:rPr>
        <w:t>іхнього</w:t>
      </w:r>
      <w:proofErr w:type="spellEnd"/>
      <w:r w:rsidR="00F948D5" w:rsidRPr="00F948D5">
        <w:rPr>
          <w:rFonts w:eastAsia="Calibri"/>
          <w:sz w:val="28"/>
          <w:szCs w:val="28"/>
          <w:lang w:val="uk-UA"/>
        </w:rPr>
        <w:t xml:space="preserve"> особ</w:t>
      </w:r>
      <w:r>
        <w:rPr>
          <w:rFonts w:eastAsia="Calibri"/>
          <w:sz w:val="28"/>
          <w:szCs w:val="28"/>
          <w:lang w:val="uk-UA"/>
        </w:rPr>
        <w:t xml:space="preserve">истого життя часто пов’язані з переживанням усього </w:t>
      </w:r>
      <w:r w:rsidRPr="000B2324">
        <w:rPr>
          <w:rFonts w:eastAsia="Calibri"/>
          <w:sz w:val="28"/>
          <w:szCs w:val="28"/>
          <w:lang w:val="uk-UA"/>
        </w:rPr>
        <w:t>спектра</w:t>
      </w:r>
      <w:r w:rsidR="00F948D5" w:rsidRPr="000B2324">
        <w:rPr>
          <w:rFonts w:eastAsia="Calibri"/>
          <w:sz w:val="28"/>
          <w:szCs w:val="28"/>
          <w:lang w:val="uk-UA"/>
        </w:rPr>
        <w:t xml:space="preserve"> негативних емоцій, стресом та напругою,</w:t>
      </w:r>
      <w:r w:rsidRPr="000B2324">
        <w:rPr>
          <w:rFonts w:eastAsia="Calibri"/>
          <w:sz w:val="28"/>
          <w:szCs w:val="28"/>
          <w:lang w:val="uk-UA"/>
        </w:rPr>
        <w:t xml:space="preserve"> спричинених у</w:t>
      </w:r>
      <w:r w:rsidR="00F948D5" w:rsidRPr="000B2324">
        <w:rPr>
          <w:rFonts w:eastAsia="Calibri"/>
          <w:sz w:val="28"/>
          <w:szCs w:val="28"/>
          <w:lang w:val="uk-UA"/>
        </w:rPr>
        <w:t>тратою близьких, дому, школи, травмуванням, вимушеним переміщенням, пережитим особистим негативним досвідом війни тощо.</w:t>
      </w:r>
      <w:r w:rsidRPr="000B2324">
        <w:rPr>
          <w:rFonts w:eastAsia="Calibri"/>
          <w:sz w:val="28"/>
          <w:szCs w:val="28"/>
          <w:lang w:val="uk-UA"/>
        </w:rPr>
        <w:t xml:space="preserve"> </w:t>
      </w:r>
      <w:r w:rsidR="00F948D5" w:rsidRPr="000B2324">
        <w:rPr>
          <w:rFonts w:eastAsia="Calibri"/>
          <w:sz w:val="28"/>
          <w:szCs w:val="28"/>
          <w:lang w:val="uk-UA"/>
        </w:rPr>
        <w:t>Переживання посилюються також через н</w:t>
      </w:r>
      <w:r w:rsidR="00123E19" w:rsidRPr="000B2324">
        <w:rPr>
          <w:rFonts w:eastAsia="Calibri"/>
          <w:sz w:val="28"/>
          <w:szCs w:val="28"/>
          <w:lang w:val="uk-UA"/>
        </w:rPr>
        <w:t>евизначеність щодо майбутнього та перенасиченість інформаційного простору повідомленнями про війну.</w:t>
      </w:r>
    </w:p>
    <w:p w14:paraId="10A6A337" w14:textId="671D1B21" w:rsidR="00123E19" w:rsidRPr="00123E19" w:rsidRDefault="00F050DD" w:rsidP="00123E19">
      <w:pPr>
        <w:pStyle w:val="rvps2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rFonts w:eastAsia="Calibri"/>
          <w:sz w:val="28"/>
          <w:szCs w:val="28"/>
          <w:lang w:val="uk-UA"/>
        </w:rPr>
      </w:pPr>
      <w:r w:rsidRPr="000B2324">
        <w:rPr>
          <w:rFonts w:eastAsia="Calibri"/>
          <w:sz w:val="28"/>
          <w:szCs w:val="28"/>
          <w:lang w:val="uk-UA"/>
        </w:rPr>
        <w:t>В умовах війни</w:t>
      </w:r>
      <w:r w:rsidR="001F6094" w:rsidRPr="000B2324">
        <w:rPr>
          <w:rFonts w:eastAsia="Calibri"/>
          <w:sz w:val="28"/>
          <w:szCs w:val="28"/>
          <w:lang w:val="uk-UA"/>
        </w:rPr>
        <w:t xml:space="preserve"> учасник</w:t>
      </w:r>
      <w:r w:rsidRPr="000B2324">
        <w:rPr>
          <w:rFonts w:eastAsia="Calibri"/>
          <w:sz w:val="28"/>
          <w:szCs w:val="28"/>
          <w:lang w:val="uk-UA"/>
        </w:rPr>
        <w:t>и освітнього процесу потерпають від ситуацій, що</w:t>
      </w:r>
      <w:r w:rsidR="00802F04" w:rsidRPr="000B2324">
        <w:rPr>
          <w:rFonts w:eastAsia="Calibri"/>
          <w:sz w:val="28"/>
          <w:szCs w:val="28"/>
          <w:lang w:val="uk-UA"/>
        </w:rPr>
        <w:t xml:space="preserve"> чинять потужний негативний у</w:t>
      </w:r>
      <w:r w:rsidR="001F6094" w:rsidRPr="000B2324">
        <w:rPr>
          <w:rFonts w:eastAsia="Calibri"/>
          <w:sz w:val="28"/>
          <w:szCs w:val="28"/>
          <w:lang w:val="uk-UA"/>
        </w:rPr>
        <w:t xml:space="preserve">плив на відчуття психологічної безпеки, комфорту та добробуту. </w:t>
      </w:r>
      <w:r w:rsidR="00123E19" w:rsidRPr="000B2324">
        <w:rPr>
          <w:rFonts w:eastAsia="Calibri"/>
          <w:sz w:val="28"/>
          <w:szCs w:val="28"/>
          <w:lang w:val="uk-UA"/>
        </w:rPr>
        <w:t>За таких умов надзвичайно склад</w:t>
      </w:r>
      <w:r w:rsidRPr="000B2324">
        <w:rPr>
          <w:rFonts w:eastAsia="Calibri"/>
          <w:sz w:val="28"/>
          <w:szCs w:val="28"/>
          <w:lang w:val="uk-UA"/>
        </w:rPr>
        <w:t>но виконувати педагогічні завдання</w:t>
      </w:r>
      <w:r w:rsidR="001F6094" w:rsidRPr="000B2324">
        <w:rPr>
          <w:rFonts w:eastAsia="Calibri"/>
          <w:sz w:val="28"/>
          <w:szCs w:val="28"/>
          <w:lang w:val="uk-UA"/>
        </w:rPr>
        <w:t xml:space="preserve"> і забезпечувати якість освіти.</w:t>
      </w:r>
      <w:r w:rsidR="00123E19" w:rsidRPr="000B2324">
        <w:rPr>
          <w:rFonts w:eastAsia="Calibri"/>
          <w:sz w:val="28"/>
          <w:szCs w:val="28"/>
          <w:lang w:val="uk-UA"/>
        </w:rPr>
        <w:t xml:space="preserve"> </w:t>
      </w:r>
      <w:r w:rsidRPr="000B2324">
        <w:rPr>
          <w:rFonts w:eastAsia="Calibri"/>
          <w:sz w:val="28"/>
          <w:szCs w:val="28"/>
          <w:lang w:val="uk-UA"/>
        </w:rPr>
        <w:t>Недостатність належного</w:t>
      </w:r>
      <w:r w:rsidR="001F6094" w:rsidRPr="000B2324">
        <w:rPr>
          <w:rFonts w:eastAsia="Calibri"/>
          <w:sz w:val="28"/>
          <w:szCs w:val="28"/>
          <w:lang w:val="uk-UA"/>
        </w:rPr>
        <w:t xml:space="preserve"> і своєчасного </w:t>
      </w:r>
      <w:r w:rsidR="00123E19" w:rsidRPr="000B2324">
        <w:rPr>
          <w:rFonts w:eastAsia="Calibri"/>
          <w:sz w:val="28"/>
          <w:szCs w:val="28"/>
          <w:lang w:val="uk-UA"/>
        </w:rPr>
        <w:t>реагування</w:t>
      </w:r>
      <w:r w:rsidRPr="000B2324">
        <w:rPr>
          <w:rFonts w:eastAsia="Calibri"/>
          <w:sz w:val="28"/>
          <w:szCs w:val="28"/>
          <w:lang w:val="uk-UA"/>
        </w:rPr>
        <w:t xml:space="preserve"> колективів</w:t>
      </w:r>
      <w:r w:rsidR="00123E19" w:rsidRPr="000B2324">
        <w:rPr>
          <w:rFonts w:eastAsia="Calibri"/>
          <w:sz w:val="28"/>
          <w:szCs w:val="28"/>
          <w:lang w:val="uk-UA"/>
        </w:rPr>
        <w:t xml:space="preserve"> </w:t>
      </w:r>
      <w:r w:rsidR="001F6094" w:rsidRPr="000B2324">
        <w:rPr>
          <w:rFonts w:eastAsia="Calibri"/>
          <w:sz w:val="28"/>
          <w:szCs w:val="28"/>
          <w:lang w:val="uk-UA"/>
        </w:rPr>
        <w:t>на ці негативні впливи</w:t>
      </w:r>
      <w:r w:rsidR="001F6094">
        <w:rPr>
          <w:rFonts w:eastAsia="Calibri"/>
          <w:sz w:val="28"/>
          <w:szCs w:val="28"/>
          <w:lang w:val="uk-UA"/>
        </w:rPr>
        <w:t xml:space="preserve"> </w:t>
      </w:r>
      <w:r w:rsidR="00123E19" w:rsidRPr="00123E19">
        <w:rPr>
          <w:rFonts w:eastAsia="Calibri"/>
          <w:sz w:val="28"/>
          <w:szCs w:val="28"/>
          <w:lang w:val="uk-UA"/>
        </w:rPr>
        <w:t>пр</w:t>
      </w:r>
      <w:r w:rsidR="001F6094">
        <w:rPr>
          <w:rFonts w:eastAsia="Calibri"/>
          <w:sz w:val="28"/>
          <w:szCs w:val="28"/>
          <w:lang w:val="uk-UA"/>
        </w:rPr>
        <w:t>изводитиме до навчальних втрат у здобувачів освіти.</w:t>
      </w:r>
    </w:p>
    <w:p w14:paraId="0407E542" w14:textId="2992EDFA" w:rsidR="00E91F5E" w:rsidRPr="000B2324" w:rsidRDefault="00E91F5E" w:rsidP="00123E19">
      <w:pPr>
        <w:pStyle w:val="rvps2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rFonts w:eastAsia="Calibri"/>
          <w:sz w:val="28"/>
          <w:szCs w:val="28"/>
          <w:lang w:val="uk-UA"/>
        </w:rPr>
      </w:pPr>
      <w:r w:rsidRPr="00C72731">
        <w:rPr>
          <w:rFonts w:eastAsia="Calibri"/>
          <w:sz w:val="28"/>
          <w:szCs w:val="28"/>
          <w:lang w:val="uk-UA"/>
        </w:rPr>
        <w:lastRenderedPageBreak/>
        <w:t xml:space="preserve">За результатами міжнародної програми </w:t>
      </w:r>
      <w:r w:rsidRPr="00C72731">
        <w:rPr>
          <w:rFonts w:eastAsia="Calibri"/>
          <w:sz w:val="28"/>
          <w:szCs w:val="28"/>
          <w:lang w:val="en-US"/>
        </w:rPr>
        <w:t>PISA</w:t>
      </w:r>
      <w:r w:rsidRPr="00C72731">
        <w:rPr>
          <w:rFonts w:eastAsia="Calibri"/>
          <w:sz w:val="28"/>
          <w:szCs w:val="28"/>
          <w:lang w:val="uk-UA"/>
        </w:rPr>
        <w:t>–2022</w:t>
      </w:r>
      <w:r w:rsidRPr="00C72731">
        <w:rPr>
          <w:rFonts w:eastAsia="Calibri"/>
          <w:sz w:val="28"/>
          <w:szCs w:val="28"/>
        </w:rPr>
        <w:t xml:space="preserve"> </w:t>
      </w:r>
      <w:r w:rsidR="00F050DD">
        <w:rPr>
          <w:rFonts w:eastAsia="Calibri"/>
          <w:sz w:val="28"/>
          <w:szCs w:val="28"/>
          <w:lang w:val="uk-UA"/>
        </w:rPr>
        <w:t>можна стверджувати, що</w:t>
      </w:r>
      <w:r w:rsidRPr="00C72731">
        <w:rPr>
          <w:rFonts w:eastAsia="Calibri"/>
          <w:sz w:val="28"/>
          <w:szCs w:val="28"/>
          <w:lang w:val="uk-UA"/>
        </w:rPr>
        <w:t xml:space="preserve"> війна та спричинені нею негативні впливи та виклики суттєво позначилися на результатах здобувачів загальної середньої освіти в Україні. Порівняння результатів </w:t>
      </w:r>
      <w:r w:rsidRPr="00C72731">
        <w:rPr>
          <w:rFonts w:eastAsia="Calibri"/>
          <w:sz w:val="28"/>
          <w:szCs w:val="28"/>
          <w:lang w:val="en-US"/>
        </w:rPr>
        <w:t>PISA</w:t>
      </w:r>
      <w:r w:rsidRPr="00C72731">
        <w:rPr>
          <w:rFonts w:eastAsia="Calibri"/>
          <w:sz w:val="28"/>
          <w:szCs w:val="28"/>
          <w:lang w:val="uk-UA"/>
        </w:rPr>
        <w:t>–2018 і PISA–20</w:t>
      </w:r>
      <w:r w:rsidR="00F050DD">
        <w:rPr>
          <w:rFonts w:eastAsia="Calibri"/>
          <w:sz w:val="28"/>
          <w:szCs w:val="28"/>
          <w:lang w:val="uk-UA"/>
        </w:rPr>
        <w:t xml:space="preserve">22 виявляє суттєве погіршення: </w:t>
      </w:r>
      <w:r w:rsidRPr="00C72731">
        <w:rPr>
          <w:rFonts w:eastAsia="Calibri"/>
          <w:sz w:val="28"/>
          <w:szCs w:val="28"/>
          <w:lang w:val="uk-UA"/>
        </w:rPr>
        <w:t xml:space="preserve">з математики різниця </w:t>
      </w:r>
      <w:r w:rsidR="00F050DD">
        <w:rPr>
          <w:rFonts w:eastAsia="Calibri"/>
          <w:sz w:val="28"/>
          <w:szCs w:val="28"/>
          <w:lang w:val="uk-UA"/>
        </w:rPr>
        <w:t>становить 12 балів, із читання –</w:t>
      </w:r>
      <w:r w:rsidRPr="00C72731">
        <w:rPr>
          <w:rFonts w:eastAsia="Calibri"/>
          <w:sz w:val="28"/>
          <w:szCs w:val="28"/>
          <w:lang w:val="uk-UA"/>
        </w:rPr>
        <w:t xml:space="preserve"> 38 балів і з</w:t>
      </w:r>
      <w:r w:rsidR="00F050DD">
        <w:rPr>
          <w:rFonts w:eastAsia="Calibri"/>
          <w:sz w:val="28"/>
          <w:szCs w:val="28"/>
          <w:lang w:val="uk-UA"/>
        </w:rPr>
        <w:t xml:space="preserve"> природничо-наукових дисциплін –</w:t>
      </w:r>
      <w:r w:rsidRPr="00C72731">
        <w:rPr>
          <w:rFonts w:eastAsia="Calibri"/>
          <w:sz w:val="28"/>
          <w:szCs w:val="28"/>
          <w:lang w:val="uk-UA"/>
        </w:rPr>
        <w:t xml:space="preserve"> 19 балів. </w:t>
      </w:r>
      <w:r w:rsidR="00911B66" w:rsidRPr="00C72731">
        <w:rPr>
          <w:rFonts w:eastAsia="Calibri"/>
          <w:sz w:val="28"/>
          <w:szCs w:val="28"/>
          <w:lang w:val="uk-UA"/>
        </w:rPr>
        <w:t>Різниця в балах з усіх трьох предметів в Україні також зросла порівняно із середнім по країнах Організації економічного співробітництва та розвитку (ОЕСР). Найбільш суттєвим є розрив у галузі читання,</w:t>
      </w:r>
      <w:r w:rsidRPr="00C72731">
        <w:rPr>
          <w:rFonts w:eastAsia="Calibri"/>
          <w:sz w:val="28"/>
          <w:szCs w:val="28"/>
          <w:lang w:val="uk-UA"/>
        </w:rPr>
        <w:t xml:space="preserve"> </w:t>
      </w:r>
      <w:r w:rsidR="00911B66" w:rsidRPr="00C72731">
        <w:rPr>
          <w:rFonts w:eastAsia="Calibri"/>
          <w:sz w:val="28"/>
          <w:szCs w:val="28"/>
          <w:lang w:val="uk-UA"/>
        </w:rPr>
        <w:t xml:space="preserve">він сягнув у 2022 році </w:t>
      </w:r>
      <w:r w:rsidRPr="00C72731">
        <w:rPr>
          <w:rFonts w:eastAsia="Calibri"/>
          <w:sz w:val="28"/>
          <w:szCs w:val="28"/>
          <w:lang w:val="uk-UA"/>
        </w:rPr>
        <w:t>48 балів</w:t>
      </w:r>
      <w:r w:rsidR="00911B66" w:rsidRPr="00C72731">
        <w:rPr>
          <w:rFonts w:eastAsia="Calibri"/>
          <w:sz w:val="28"/>
          <w:szCs w:val="28"/>
          <w:lang w:val="uk-UA"/>
        </w:rPr>
        <w:t xml:space="preserve">, що </w:t>
      </w:r>
      <w:r w:rsidR="00F050DD">
        <w:rPr>
          <w:rFonts w:eastAsia="Calibri"/>
          <w:sz w:val="28"/>
          <w:szCs w:val="28"/>
          <w:lang w:val="uk-UA"/>
        </w:rPr>
        <w:t xml:space="preserve">за методологією PISA становить </w:t>
      </w:r>
      <w:r w:rsidR="00911B66" w:rsidRPr="00C72731">
        <w:rPr>
          <w:rFonts w:eastAsia="Calibri"/>
          <w:sz w:val="28"/>
          <w:szCs w:val="28"/>
          <w:lang w:val="uk-UA"/>
        </w:rPr>
        <w:t>більш</w:t>
      </w:r>
      <w:r w:rsidR="00F050DD">
        <w:rPr>
          <w:rFonts w:eastAsia="Calibri"/>
          <w:sz w:val="28"/>
          <w:szCs w:val="28"/>
          <w:lang w:val="uk-UA"/>
        </w:rPr>
        <w:t>е</w:t>
      </w:r>
      <w:r w:rsidR="00911B66" w:rsidRPr="00C72731">
        <w:rPr>
          <w:rFonts w:eastAsia="Calibri"/>
          <w:sz w:val="28"/>
          <w:szCs w:val="28"/>
          <w:lang w:val="uk-UA"/>
        </w:rPr>
        <w:t xml:space="preserve"> ніж два роки навчання. Такі суттєві навчальні втрати</w:t>
      </w:r>
      <w:r w:rsidR="00F050DD">
        <w:rPr>
          <w:rFonts w:eastAsia="Calibri"/>
          <w:sz w:val="28"/>
          <w:szCs w:val="28"/>
          <w:lang w:val="uk-UA"/>
        </w:rPr>
        <w:t xml:space="preserve"> в масштабах держави пояснюють, зокрема й </w:t>
      </w:r>
      <w:proofErr w:type="spellStart"/>
      <w:r w:rsidR="00F050DD">
        <w:rPr>
          <w:rFonts w:eastAsia="Calibri"/>
          <w:sz w:val="28"/>
          <w:szCs w:val="28"/>
          <w:lang w:val="uk-UA"/>
        </w:rPr>
        <w:t>безпековою</w:t>
      </w:r>
      <w:proofErr w:type="spellEnd"/>
      <w:r w:rsidR="00F050DD">
        <w:rPr>
          <w:rFonts w:eastAsia="Calibri"/>
          <w:sz w:val="28"/>
          <w:szCs w:val="28"/>
          <w:lang w:val="uk-UA"/>
        </w:rPr>
        <w:t xml:space="preserve"> </w:t>
      </w:r>
      <w:r w:rsidR="00F050DD" w:rsidRPr="000B2324">
        <w:rPr>
          <w:rFonts w:eastAsia="Calibri"/>
          <w:sz w:val="28"/>
          <w:szCs w:val="28"/>
          <w:lang w:val="uk-UA"/>
        </w:rPr>
        <w:t>ситуацію, адже 15-</w:t>
      </w:r>
      <w:r w:rsidR="00911B66" w:rsidRPr="000B2324">
        <w:rPr>
          <w:rFonts w:eastAsia="Calibri"/>
          <w:sz w:val="28"/>
          <w:szCs w:val="28"/>
          <w:lang w:val="uk-UA"/>
        </w:rPr>
        <w:t>річні підлітки виконували завдання програми в надзвичайно стресових умовах.</w:t>
      </w:r>
    </w:p>
    <w:p w14:paraId="6BFBCC0E" w14:textId="2A890737" w:rsidR="00123E19" w:rsidRPr="00A93280" w:rsidRDefault="001F6094" w:rsidP="00123E19">
      <w:pPr>
        <w:pStyle w:val="rvps2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rFonts w:eastAsia="Calibri"/>
          <w:sz w:val="28"/>
          <w:szCs w:val="28"/>
          <w:lang w:val="uk-UA"/>
        </w:rPr>
      </w:pPr>
      <w:r w:rsidRPr="000B2324">
        <w:rPr>
          <w:rFonts w:eastAsia="Calibri"/>
          <w:sz w:val="28"/>
          <w:szCs w:val="28"/>
          <w:lang w:val="uk-UA"/>
        </w:rPr>
        <w:t xml:space="preserve">Виклики, спричинені війною, призвели до </w:t>
      </w:r>
      <w:r w:rsidR="00123E19" w:rsidRPr="000B2324">
        <w:rPr>
          <w:rFonts w:eastAsia="Calibri"/>
          <w:sz w:val="28"/>
          <w:szCs w:val="28"/>
          <w:lang w:val="uk-UA"/>
        </w:rPr>
        <w:t>суттєвих змін у розумінні категорії «бе</w:t>
      </w:r>
      <w:r w:rsidRPr="000B2324">
        <w:rPr>
          <w:rFonts w:eastAsia="Calibri"/>
          <w:sz w:val="28"/>
          <w:szCs w:val="28"/>
          <w:lang w:val="uk-UA"/>
        </w:rPr>
        <w:t xml:space="preserve">зпечне середовище». </w:t>
      </w:r>
      <w:r w:rsidR="00123E19" w:rsidRPr="000B2324">
        <w:rPr>
          <w:rFonts w:eastAsia="Calibri"/>
          <w:sz w:val="28"/>
          <w:szCs w:val="28"/>
          <w:lang w:val="uk-UA"/>
        </w:rPr>
        <w:t xml:space="preserve">Державна служба якості освіти України </w:t>
      </w:r>
      <w:r w:rsidR="00F050DD" w:rsidRPr="000B2324">
        <w:rPr>
          <w:rFonts w:eastAsia="Calibri"/>
          <w:sz w:val="28"/>
          <w:szCs w:val="28"/>
          <w:lang w:val="uk-UA"/>
        </w:rPr>
        <w:t>в</w:t>
      </w:r>
      <w:r w:rsidR="00123E19" w:rsidRPr="000B2324">
        <w:rPr>
          <w:rFonts w:eastAsia="Calibri"/>
          <w:sz w:val="28"/>
          <w:szCs w:val="28"/>
          <w:lang w:val="uk-UA"/>
        </w:rPr>
        <w:t xml:space="preserve"> довіднику </w:t>
      </w:r>
      <w:r w:rsidR="00123E19" w:rsidRPr="00A93280">
        <w:rPr>
          <w:rFonts w:eastAsia="Calibri"/>
          <w:sz w:val="28"/>
          <w:szCs w:val="28"/>
          <w:lang w:val="uk-UA"/>
        </w:rPr>
        <w:t>«Безпечне освітнє середовище</w:t>
      </w:r>
      <w:r w:rsidR="00123E19" w:rsidRPr="000B2324">
        <w:rPr>
          <w:rFonts w:eastAsia="Calibri"/>
          <w:sz w:val="28"/>
          <w:szCs w:val="28"/>
          <w:lang w:val="uk-UA"/>
        </w:rPr>
        <w:t>: нові виміри безпеки» виклала оновлене бачення того, як має бути налаштоване ос</w:t>
      </w:r>
      <w:r w:rsidRPr="000B2324">
        <w:rPr>
          <w:rFonts w:eastAsia="Calibri"/>
          <w:sz w:val="28"/>
          <w:szCs w:val="28"/>
          <w:lang w:val="uk-UA"/>
        </w:rPr>
        <w:t>вітнє середовище зак</w:t>
      </w:r>
      <w:r w:rsidR="00706495">
        <w:rPr>
          <w:rFonts w:eastAsia="Calibri"/>
          <w:sz w:val="28"/>
          <w:szCs w:val="28"/>
          <w:lang w:val="uk-UA"/>
        </w:rPr>
        <w:t xml:space="preserve">ладу освіти в умовах </w:t>
      </w:r>
      <w:r w:rsidR="00706495" w:rsidRPr="00A93280">
        <w:rPr>
          <w:rFonts w:eastAsia="Calibri"/>
          <w:sz w:val="28"/>
          <w:szCs w:val="28"/>
          <w:lang w:val="uk-UA"/>
        </w:rPr>
        <w:t>сьогодення</w:t>
      </w:r>
      <w:r w:rsidR="00A93280" w:rsidRPr="00A93280">
        <w:rPr>
          <w:rFonts w:eastAsia="Calibri"/>
          <w:sz w:val="28"/>
          <w:szCs w:val="28"/>
          <w:lang w:val="uk-UA"/>
        </w:rPr>
        <w:t xml:space="preserve"> (Безпечне освітнє середовище: нові виміри безпеки: довідник. Режим доступу: http://surl.li/eypwq).</w:t>
      </w:r>
      <w:r w:rsidR="00706495" w:rsidRPr="00A93280">
        <w:rPr>
          <w:rFonts w:eastAsia="Calibri"/>
          <w:sz w:val="28"/>
          <w:szCs w:val="28"/>
          <w:lang w:val="uk-UA"/>
        </w:rPr>
        <w:t xml:space="preserve"> </w:t>
      </w:r>
    </w:p>
    <w:p w14:paraId="35D026FA" w14:textId="2631FBD1" w:rsidR="00123E19" w:rsidRPr="000B2324" w:rsidRDefault="00F050DD" w:rsidP="00123E19">
      <w:pPr>
        <w:pStyle w:val="rvps2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rFonts w:eastAsia="Calibri"/>
          <w:sz w:val="28"/>
          <w:szCs w:val="28"/>
          <w:lang w:val="uk-UA"/>
        </w:rPr>
      </w:pPr>
      <w:r w:rsidRPr="000B2324">
        <w:rPr>
          <w:rFonts w:eastAsia="Calibri"/>
          <w:sz w:val="28"/>
          <w:szCs w:val="28"/>
          <w:lang w:val="uk-UA"/>
        </w:rPr>
        <w:t>З огляду на те, що в</w:t>
      </w:r>
      <w:r w:rsidR="00123E19" w:rsidRPr="000B2324">
        <w:rPr>
          <w:rFonts w:eastAsia="Calibri"/>
          <w:sz w:val="28"/>
          <w:szCs w:val="28"/>
          <w:lang w:val="uk-UA"/>
        </w:rPr>
        <w:t xml:space="preserve">наслідок хронічного стресу у здобувачів освіти </w:t>
      </w:r>
      <w:r w:rsidR="00EA5FD8" w:rsidRPr="000B2324">
        <w:rPr>
          <w:rFonts w:eastAsia="Calibri"/>
          <w:sz w:val="28"/>
          <w:szCs w:val="28"/>
          <w:lang w:val="uk-UA"/>
        </w:rPr>
        <w:t>може погіршуватися</w:t>
      </w:r>
      <w:r w:rsidR="00123E19" w:rsidRPr="000B2324">
        <w:rPr>
          <w:rFonts w:eastAsia="Calibri"/>
          <w:sz w:val="28"/>
          <w:szCs w:val="28"/>
          <w:lang w:val="uk-UA"/>
        </w:rPr>
        <w:t xml:space="preserve"> пам’ять, </w:t>
      </w:r>
      <w:r w:rsidR="00EA5FD8" w:rsidRPr="000B2324">
        <w:rPr>
          <w:rFonts w:eastAsia="Calibri"/>
          <w:sz w:val="28"/>
          <w:szCs w:val="28"/>
          <w:lang w:val="uk-UA"/>
        </w:rPr>
        <w:t>здатність концентрувати</w:t>
      </w:r>
      <w:r w:rsidR="00123E19" w:rsidRPr="000B2324">
        <w:rPr>
          <w:rFonts w:eastAsia="Calibri"/>
          <w:sz w:val="28"/>
          <w:szCs w:val="28"/>
          <w:lang w:val="uk-UA"/>
        </w:rPr>
        <w:t xml:space="preserve"> </w:t>
      </w:r>
      <w:r w:rsidRPr="000B2324">
        <w:rPr>
          <w:rFonts w:eastAsia="Calibri"/>
          <w:sz w:val="28"/>
          <w:szCs w:val="28"/>
          <w:lang w:val="uk-UA"/>
        </w:rPr>
        <w:t>увагу,</w:t>
      </w:r>
      <w:r w:rsidR="00123E19" w:rsidRPr="000B2324">
        <w:rPr>
          <w:rFonts w:eastAsia="Calibri"/>
          <w:sz w:val="28"/>
          <w:szCs w:val="28"/>
          <w:lang w:val="uk-UA"/>
        </w:rPr>
        <w:t xml:space="preserve"> </w:t>
      </w:r>
      <w:r w:rsidR="00EA5FD8" w:rsidRPr="000B2324">
        <w:rPr>
          <w:rFonts w:eastAsia="Calibri"/>
          <w:sz w:val="28"/>
          <w:szCs w:val="28"/>
          <w:lang w:val="uk-UA"/>
        </w:rPr>
        <w:t>знижується</w:t>
      </w:r>
      <w:r w:rsidR="00EA5FD8">
        <w:rPr>
          <w:rFonts w:eastAsia="Calibri"/>
          <w:sz w:val="28"/>
          <w:szCs w:val="28"/>
          <w:lang w:val="uk-UA"/>
        </w:rPr>
        <w:t xml:space="preserve"> мотивація до навчання та </w:t>
      </w:r>
      <w:r w:rsidR="00123E19">
        <w:rPr>
          <w:rFonts w:eastAsia="Calibri"/>
          <w:sz w:val="28"/>
          <w:szCs w:val="28"/>
          <w:lang w:val="uk-UA"/>
        </w:rPr>
        <w:t xml:space="preserve">пізнавальний інтерес, </w:t>
      </w:r>
      <w:r w:rsidR="00EA5FD8">
        <w:rPr>
          <w:rFonts w:eastAsia="Calibri"/>
          <w:sz w:val="28"/>
          <w:szCs w:val="28"/>
          <w:lang w:val="uk-UA"/>
        </w:rPr>
        <w:t xml:space="preserve">школам </w:t>
      </w:r>
      <w:r w:rsidR="00123E19">
        <w:rPr>
          <w:rFonts w:eastAsia="Calibri"/>
          <w:sz w:val="28"/>
          <w:szCs w:val="28"/>
          <w:lang w:val="uk-UA"/>
        </w:rPr>
        <w:t>рек</w:t>
      </w:r>
      <w:r w:rsidR="0093731D">
        <w:rPr>
          <w:rFonts w:eastAsia="Calibri"/>
          <w:sz w:val="28"/>
          <w:szCs w:val="28"/>
          <w:lang w:val="uk-UA"/>
        </w:rPr>
        <w:t>омендовано змінити налаштування</w:t>
      </w:r>
      <w:r w:rsidR="00123E19" w:rsidRPr="00376EDB">
        <w:rPr>
          <w:rFonts w:eastAsia="Calibri"/>
          <w:sz w:val="28"/>
          <w:szCs w:val="28"/>
          <w:lang w:val="uk-UA"/>
        </w:rPr>
        <w:t xml:space="preserve"> </w:t>
      </w:r>
      <w:r w:rsidR="00123E19">
        <w:rPr>
          <w:rFonts w:eastAsia="Calibri"/>
          <w:sz w:val="28"/>
          <w:szCs w:val="28"/>
          <w:lang w:val="uk-UA"/>
        </w:rPr>
        <w:t>психологічн</w:t>
      </w:r>
      <w:r w:rsidR="0093731D">
        <w:rPr>
          <w:rFonts w:eastAsia="Calibri"/>
          <w:sz w:val="28"/>
          <w:szCs w:val="28"/>
          <w:lang w:val="uk-UA"/>
        </w:rPr>
        <w:t xml:space="preserve">о безпечного середовища. </w:t>
      </w:r>
      <w:r w:rsidR="0093731D" w:rsidRPr="000B2324">
        <w:rPr>
          <w:rFonts w:eastAsia="Calibri"/>
          <w:sz w:val="28"/>
          <w:szCs w:val="28"/>
          <w:lang w:val="uk-UA"/>
        </w:rPr>
        <w:t>Автори обґрунтували</w:t>
      </w:r>
      <w:r w:rsidR="00123E19" w:rsidRPr="000B2324">
        <w:rPr>
          <w:lang w:val="uk-UA"/>
        </w:rPr>
        <w:t xml:space="preserve"> </w:t>
      </w:r>
      <w:r w:rsidR="0093731D" w:rsidRPr="000B2324">
        <w:rPr>
          <w:rFonts w:eastAsia="Calibri"/>
          <w:sz w:val="28"/>
          <w:szCs w:val="28"/>
          <w:lang w:val="uk-UA"/>
        </w:rPr>
        <w:t>нагальну потребу</w:t>
      </w:r>
      <w:r w:rsidR="00123E19" w:rsidRPr="000B2324">
        <w:rPr>
          <w:rFonts w:eastAsia="Calibri"/>
          <w:sz w:val="28"/>
          <w:szCs w:val="28"/>
          <w:lang w:val="uk-UA"/>
        </w:rPr>
        <w:t xml:space="preserve"> врахувати в</w:t>
      </w:r>
      <w:r w:rsidR="0093731D" w:rsidRPr="000B2324">
        <w:rPr>
          <w:rFonts w:eastAsia="Calibri"/>
          <w:sz w:val="28"/>
          <w:szCs w:val="28"/>
          <w:lang w:val="uk-UA"/>
        </w:rPr>
        <w:t xml:space="preserve"> освітньому процесі фактори, що</w:t>
      </w:r>
      <w:r w:rsidR="00123E19" w:rsidRPr="000B2324">
        <w:rPr>
          <w:rFonts w:eastAsia="Calibri"/>
          <w:sz w:val="28"/>
          <w:szCs w:val="28"/>
          <w:lang w:val="uk-UA"/>
        </w:rPr>
        <w:t xml:space="preserve"> суттєво впливають на </w:t>
      </w:r>
      <w:r w:rsidR="0093731D" w:rsidRPr="000B2324">
        <w:rPr>
          <w:rFonts w:eastAsia="Calibri"/>
          <w:sz w:val="28"/>
          <w:szCs w:val="28"/>
          <w:lang w:val="uk-UA"/>
        </w:rPr>
        <w:t>результати</w:t>
      </w:r>
      <w:r w:rsidR="00123E19" w:rsidRPr="000B2324">
        <w:rPr>
          <w:rFonts w:eastAsia="Calibri"/>
          <w:sz w:val="28"/>
          <w:szCs w:val="28"/>
          <w:lang w:val="uk-UA"/>
        </w:rPr>
        <w:t xml:space="preserve"> навчання учнів: </w:t>
      </w:r>
    </w:p>
    <w:p w14:paraId="0D742242" w14:textId="77777777" w:rsidR="00123E19" w:rsidRPr="000B2324" w:rsidRDefault="00123E19" w:rsidP="00123E19">
      <w:pPr>
        <w:pStyle w:val="rvps2"/>
        <w:numPr>
          <w:ilvl w:val="0"/>
          <w:numId w:val="10"/>
        </w:numPr>
        <w:shd w:val="clear" w:color="auto" w:fill="FFFFFF"/>
        <w:spacing w:after="0" w:afterAutospacing="0" w:line="360" w:lineRule="auto"/>
        <w:jc w:val="both"/>
        <w:rPr>
          <w:rFonts w:eastAsia="Calibri"/>
          <w:sz w:val="28"/>
          <w:szCs w:val="28"/>
          <w:lang w:val="uk-UA"/>
        </w:rPr>
      </w:pPr>
      <w:r w:rsidRPr="000B2324">
        <w:rPr>
          <w:rFonts w:eastAsia="Calibri"/>
          <w:sz w:val="28"/>
          <w:szCs w:val="28"/>
          <w:lang w:val="uk-UA"/>
        </w:rPr>
        <w:t>емоційний стан педагогів;</w:t>
      </w:r>
    </w:p>
    <w:p w14:paraId="3B5304DC" w14:textId="77777777" w:rsidR="00123E19" w:rsidRPr="000B2324" w:rsidRDefault="00123E19" w:rsidP="00123E19">
      <w:pPr>
        <w:pStyle w:val="rvps2"/>
        <w:numPr>
          <w:ilvl w:val="0"/>
          <w:numId w:val="10"/>
        </w:numPr>
        <w:shd w:val="clear" w:color="auto" w:fill="FFFFFF"/>
        <w:spacing w:after="0" w:afterAutospacing="0" w:line="360" w:lineRule="auto"/>
        <w:jc w:val="both"/>
        <w:rPr>
          <w:rFonts w:eastAsia="Calibri"/>
          <w:sz w:val="28"/>
          <w:szCs w:val="28"/>
          <w:lang w:val="uk-UA"/>
        </w:rPr>
      </w:pPr>
      <w:r w:rsidRPr="000B2324">
        <w:rPr>
          <w:rFonts w:eastAsia="Calibri"/>
          <w:sz w:val="28"/>
          <w:szCs w:val="28"/>
          <w:lang w:val="uk-UA"/>
        </w:rPr>
        <w:t>емоційні потреби учнів;</w:t>
      </w:r>
    </w:p>
    <w:p w14:paraId="7AEE3F50" w14:textId="758C0CF5" w:rsidR="00123E19" w:rsidRPr="000B2324" w:rsidRDefault="00123E19" w:rsidP="0093731D">
      <w:pPr>
        <w:pStyle w:val="rvps2"/>
        <w:numPr>
          <w:ilvl w:val="0"/>
          <w:numId w:val="10"/>
        </w:numPr>
        <w:shd w:val="clear" w:color="auto" w:fill="FFFFFF"/>
        <w:spacing w:after="0" w:afterAutospacing="0" w:line="360" w:lineRule="auto"/>
        <w:jc w:val="both"/>
        <w:rPr>
          <w:rFonts w:eastAsia="Calibri"/>
          <w:sz w:val="28"/>
          <w:szCs w:val="28"/>
          <w:lang w:val="uk-UA"/>
        </w:rPr>
      </w:pPr>
      <w:r w:rsidRPr="000B2324">
        <w:rPr>
          <w:rFonts w:eastAsia="Calibri"/>
          <w:sz w:val="28"/>
          <w:szCs w:val="28"/>
          <w:lang w:val="uk-UA"/>
        </w:rPr>
        <w:t xml:space="preserve">відчуття </w:t>
      </w:r>
      <w:r w:rsidR="0093731D" w:rsidRPr="000B2324">
        <w:rPr>
          <w:rFonts w:eastAsia="Calibri"/>
          <w:sz w:val="28"/>
          <w:szCs w:val="28"/>
          <w:lang w:val="uk-UA"/>
        </w:rPr>
        <w:t>в учасників</w:t>
      </w:r>
      <w:r w:rsidRPr="000B2324">
        <w:rPr>
          <w:rFonts w:eastAsia="Calibri"/>
          <w:sz w:val="28"/>
          <w:szCs w:val="28"/>
          <w:lang w:val="uk-UA"/>
        </w:rPr>
        <w:t xml:space="preserve"> освітнього процесу</w:t>
      </w:r>
      <w:r w:rsidR="0093731D" w:rsidRPr="000B2324">
        <w:t xml:space="preserve"> </w:t>
      </w:r>
      <w:r w:rsidR="0093731D" w:rsidRPr="000B2324">
        <w:rPr>
          <w:rFonts w:eastAsia="Calibri"/>
          <w:sz w:val="28"/>
          <w:szCs w:val="28"/>
          <w:lang w:val="uk-UA"/>
        </w:rPr>
        <w:t>добробуту (</w:t>
      </w:r>
      <w:proofErr w:type="spellStart"/>
      <w:r w:rsidR="0093731D" w:rsidRPr="000B2324">
        <w:rPr>
          <w:rFonts w:eastAsia="Calibri"/>
          <w:sz w:val="28"/>
          <w:szCs w:val="28"/>
          <w:lang w:val="uk-UA"/>
        </w:rPr>
        <w:t>well-being</w:t>
      </w:r>
      <w:proofErr w:type="spellEnd"/>
      <w:r w:rsidR="0093731D" w:rsidRPr="000B2324">
        <w:rPr>
          <w:rFonts w:eastAsia="Calibri"/>
          <w:sz w:val="28"/>
          <w:szCs w:val="28"/>
          <w:lang w:val="uk-UA"/>
        </w:rPr>
        <w:t>)</w:t>
      </w:r>
      <w:r w:rsidRPr="000B2324">
        <w:rPr>
          <w:rFonts w:eastAsia="Calibri"/>
          <w:sz w:val="28"/>
          <w:szCs w:val="28"/>
          <w:lang w:val="uk-UA"/>
        </w:rPr>
        <w:t>;</w:t>
      </w:r>
    </w:p>
    <w:p w14:paraId="20FFE6A3" w14:textId="2D5AF278" w:rsidR="00123E19" w:rsidRPr="000B2324" w:rsidRDefault="00123E19" w:rsidP="00123E19">
      <w:pPr>
        <w:pStyle w:val="rvps2"/>
        <w:numPr>
          <w:ilvl w:val="0"/>
          <w:numId w:val="10"/>
        </w:numPr>
        <w:shd w:val="clear" w:color="auto" w:fill="FFFFFF"/>
        <w:spacing w:after="0" w:afterAutospacing="0" w:line="360" w:lineRule="auto"/>
        <w:jc w:val="both"/>
        <w:rPr>
          <w:rFonts w:eastAsia="Calibri"/>
          <w:sz w:val="28"/>
          <w:szCs w:val="28"/>
          <w:lang w:val="uk-UA"/>
        </w:rPr>
      </w:pPr>
      <w:r w:rsidRPr="000B2324">
        <w:rPr>
          <w:rFonts w:eastAsia="Calibri"/>
          <w:sz w:val="28"/>
          <w:szCs w:val="28"/>
          <w:lang w:val="uk-UA"/>
        </w:rPr>
        <w:lastRenderedPageBreak/>
        <w:t>належність учасників освітнього процесу до внутрішньо-переміщених осіб;</w:t>
      </w:r>
    </w:p>
    <w:p w14:paraId="143FB763" w14:textId="545649E4" w:rsidR="00123E19" w:rsidRDefault="0093731D" w:rsidP="00123E19">
      <w:pPr>
        <w:pStyle w:val="rvps2"/>
        <w:numPr>
          <w:ilvl w:val="0"/>
          <w:numId w:val="10"/>
        </w:numPr>
        <w:shd w:val="clear" w:color="auto" w:fill="FFFFFF"/>
        <w:spacing w:after="0" w:afterAutospacing="0" w:line="360" w:lineRule="auto"/>
        <w:jc w:val="both"/>
        <w:rPr>
          <w:rFonts w:eastAsia="Calibri"/>
          <w:sz w:val="28"/>
          <w:szCs w:val="28"/>
          <w:lang w:val="uk-UA"/>
        </w:rPr>
      </w:pPr>
      <w:r w:rsidRPr="000B2324">
        <w:rPr>
          <w:rFonts w:eastAsia="Calibri"/>
          <w:sz w:val="28"/>
          <w:szCs w:val="28"/>
          <w:lang w:val="uk-UA"/>
        </w:rPr>
        <w:t>належність</w:t>
      </w:r>
      <w:r w:rsidR="00123E19" w:rsidRPr="000B2324">
        <w:rPr>
          <w:rFonts w:eastAsia="Calibri"/>
          <w:sz w:val="28"/>
          <w:szCs w:val="28"/>
          <w:lang w:val="uk-UA"/>
        </w:rPr>
        <w:t xml:space="preserve"> педагогів та здобувачів</w:t>
      </w:r>
      <w:r w:rsidR="00123E19">
        <w:rPr>
          <w:rFonts w:eastAsia="Calibri"/>
          <w:sz w:val="28"/>
          <w:szCs w:val="28"/>
          <w:lang w:val="uk-UA"/>
        </w:rPr>
        <w:t xml:space="preserve"> освіти до категорії </w:t>
      </w:r>
      <w:r w:rsidR="00123E19" w:rsidRPr="0005089B">
        <w:rPr>
          <w:rFonts w:eastAsia="Calibri"/>
          <w:sz w:val="28"/>
          <w:szCs w:val="28"/>
          <w:lang w:val="uk-UA"/>
        </w:rPr>
        <w:t>новоприбулих</w:t>
      </w:r>
      <w:r w:rsidR="00123E19">
        <w:rPr>
          <w:rFonts w:eastAsia="Calibri"/>
          <w:sz w:val="28"/>
          <w:szCs w:val="28"/>
          <w:lang w:val="uk-UA"/>
        </w:rPr>
        <w:t>;</w:t>
      </w:r>
      <w:r w:rsidR="00123E19" w:rsidRPr="0005089B">
        <w:rPr>
          <w:rFonts w:eastAsia="Calibri"/>
          <w:sz w:val="28"/>
          <w:szCs w:val="28"/>
          <w:lang w:val="uk-UA"/>
        </w:rPr>
        <w:t xml:space="preserve"> </w:t>
      </w:r>
    </w:p>
    <w:p w14:paraId="6B6AFEF8" w14:textId="3B1612A2" w:rsidR="00123E19" w:rsidRDefault="00123E19" w:rsidP="00123E19">
      <w:pPr>
        <w:pStyle w:val="rvps2"/>
        <w:numPr>
          <w:ilvl w:val="0"/>
          <w:numId w:val="10"/>
        </w:numPr>
        <w:shd w:val="clear" w:color="auto" w:fill="FFFFFF"/>
        <w:spacing w:after="0" w:afterAutospacing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формування </w:t>
      </w:r>
      <w:r w:rsidR="0093731D">
        <w:rPr>
          <w:sz w:val="28"/>
          <w:szCs w:val="28"/>
          <w:lang w:val="uk-UA"/>
        </w:rPr>
        <w:t>спільноти педагогів, що</w:t>
      </w:r>
      <w:r>
        <w:rPr>
          <w:sz w:val="28"/>
          <w:szCs w:val="28"/>
          <w:lang w:val="uk-UA"/>
        </w:rPr>
        <w:t xml:space="preserve"> обговорює</w:t>
      </w:r>
      <w:r w:rsidRPr="00EA4DAD">
        <w:rPr>
          <w:sz w:val="28"/>
          <w:szCs w:val="28"/>
          <w:lang w:val="uk-UA"/>
        </w:rPr>
        <w:t xml:space="preserve"> не</w:t>
      </w:r>
      <w:r>
        <w:rPr>
          <w:sz w:val="28"/>
          <w:szCs w:val="28"/>
          <w:lang w:val="uk-UA"/>
        </w:rPr>
        <w:t xml:space="preserve"> </w:t>
      </w:r>
      <w:r w:rsidRPr="00EA4DAD">
        <w:rPr>
          <w:sz w:val="28"/>
          <w:szCs w:val="28"/>
          <w:lang w:val="uk-UA"/>
        </w:rPr>
        <w:t>лише професійні питання</w:t>
      </w:r>
      <w:r>
        <w:rPr>
          <w:sz w:val="28"/>
          <w:szCs w:val="28"/>
          <w:lang w:val="uk-UA"/>
        </w:rPr>
        <w:t>,</w:t>
      </w:r>
      <w:r w:rsidRPr="00EA4DAD">
        <w:rPr>
          <w:sz w:val="28"/>
          <w:szCs w:val="28"/>
          <w:lang w:val="uk-UA"/>
        </w:rPr>
        <w:t xml:space="preserve"> а й почуття, переживання, страхи.</w:t>
      </w:r>
    </w:p>
    <w:p w14:paraId="02C45E2B" w14:textId="77777777" w:rsidR="00123E19" w:rsidRPr="00EA4DAD" w:rsidRDefault="00123E19" w:rsidP="00123E19">
      <w:pPr>
        <w:pStyle w:val="rvps2"/>
        <w:numPr>
          <w:ilvl w:val="0"/>
          <w:numId w:val="10"/>
        </w:numPr>
        <w:shd w:val="clear" w:color="auto" w:fill="FFFFFF"/>
        <w:spacing w:after="0" w:afterAutospacing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партнерська комунікація з батьками дітей</w:t>
      </w:r>
      <w:r w:rsidRPr="00EF0FB7">
        <w:t xml:space="preserve"> </w:t>
      </w:r>
      <w:r>
        <w:rPr>
          <w:sz w:val="28"/>
          <w:szCs w:val="28"/>
          <w:lang w:val="uk-UA"/>
        </w:rPr>
        <w:t>щодо особливих потреб дитини, реакції на стрес тощо;</w:t>
      </w:r>
    </w:p>
    <w:p w14:paraId="425D44A7" w14:textId="1EAB412E" w:rsidR="00123E19" w:rsidRPr="005F758D" w:rsidRDefault="00144BC9" w:rsidP="00123E19">
      <w:pPr>
        <w:pStyle w:val="rvps2"/>
        <w:numPr>
          <w:ilvl w:val="0"/>
          <w:numId w:val="10"/>
        </w:numPr>
        <w:shd w:val="clear" w:color="auto" w:fill="FFFFFF"/>
        <w:spacing w:after="0" w:afterAutospacing="0" w:line="360" w:lineRule="auto"/>
        <w:jc w:val="both"/>
        <w:rPr>
          <w:sz w:val="28"/>
          <w:szCs w:val="28"/>
          <w:lang w:val="uk-UA"/>
        </w:rPr>
      </w:pPr>
      <w:r w:rsidRPr="005F758D">
        <w:rPr>
          <w:sz w:val="28"/>
          <w:szCs w:val="28"/>
          <w:lang w:val="uk-UA"/>
        </w:rPr>
        <w:t>уміння</w:t>
      </w:r>
      <w:r w:rsidR="00123E19" w:rsidRPr="005F758D">
        <w:rPr>
          <w:sz w:val="28"/>
          <w:szCs w:val="28"/>
          <w:lang w:val="uk-UA"/>
        </w:rPr>
        <w:t xml:space="preserve"> </w:t>
      </w:r>
      <w:r w:rsidRPr="005F758D">
        <w:rPr>
          <w:sz w:val="28"/>
          <w:szCs w:val="28"/>
          <w:lang w:val="uk-UA"/>
        </w:rPr>
        <w:t xml:space="preserve">управляти </w:t>
      </w:r>
      <w:r w:rsidR="00123E19" w:rsidRPr="005F758D">
        <w:rPr>
          <w:sz w:val="28"/>
          <w:szCs w:val="28"/>
          <w:lang w:val="uk-UA"/>
        </w:rPr>
        <w:t>е</w:t>
      </w:r>
      <w:r w:rsidRPr="005F758D">
        <w:rPr>
          <w:sz w:val="28"/>
          <w:szCs w:val="28"/>
          <w:lang w:val="uk-UA"/>
        </w:rPr>
        <w:t>моціями</w:t>
      </w:r>
      <w:r w:rsidR="00123E19" w:rsidRPr="005F758D">
        <w:rPr>
          <w:sz w:val="28"/>
          <w:szCs w:val="28"/>
          <w:lang w:val="uk-UA"/>
        </w:rPr>
        <w:t>,</w:t>
      </w:r>
      <w:r w:rsidR="005F758D" w:rsidRPr="005F758D">
        <w:rPr>
          <w:sz w:val="28"/>
          <w:szCs w:val="28"/>
          <w:lang w:val="uk-UA"/>
        </w:rPr>
        <w:t xml:space="preserve"> а також</w:t>
      </w:r>
      <w:r w:rsidR="00123E19" w:rsidRPr="005F758D">
        <w:rPr>
          <w:sz w:val="28"/>
          <w:szCs w:val="28"/>
          <w:lang w:val="uk-UA"/>
        </w:rPr>
        <w:t xml:space="preserve"> емпатія, навички </w:t>
      </w:r>
      <w:r w:rsidRPr="005F758D">
        <w:rPr>
          <w:sz w:val="28"/>
          <w:szCs w:val="28"/>
          <w:lang w:val="uk-UA"/>
        </w:rPr>
        <w:t xml:space="preserve">безконфліктної </w:t>
      </w:r>
      <w:r w:rsidR="00123E19" w:rsidRPr="005F758D">
        <w:rPr>
          <w:sz w:val="28"/>
          <w:szCs w:val="28"/>
          <w:lang w:val="uk-UA"/>
        </w:rPr>
        <w:t>комунікації.</w:t>
      </w:r>
    </w:p>
    <w:p w14:paraId="0F1F9AE2" w14:textId="0DBE37D0" w:rsidR="00123E19" w:rsidRPr="000B2324" w:rsidRDefault="00123E19" w:rsidP="00123E19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" w:name="n39"/>
      <w:bookmarkEnd w:id="2"/>
      <w:r>
        <w:rPr>
          <w:rFonts w:ascii="Times New Roman" w:hAnsi="Times New Roman" w:cs="Times New Roman"/>
          <w:sz w:val="28"/>
          <w:szCs w:val="28"/>
          <w:lang w:val="uk-UA"/>
        </w:rPr>
        <w:t>За ініціативи Державної служби якості освіти України п</w:t>
      </w:r>
      <w:r w:rsidRPr="000A63A9">
        <w:rPr>
          <w:rFonts w:ascii="Times New Roman" w:hAnsi="Times New Roman" w:cs="Times New Roman"/>
          <w:sz w:val="28"/>
          <w:szCs w:val="28"/>
          <w:lang w:val="uk-UA"/>
        </w:rPr>
        <w:t xml:space="preserve">итання </w:t>
      </w:r>
      <w:r w:rsidR="0093731D">
        <w:rPr>
          <w:rFonts w:ascii="Times New Roman" w:hAnsi="Times New Roman" w:cs="Times New Roman"/>
          <w:sz w:val="28"/>
          <w:szCs w:val="28"/>
          <w:lang w:val="uk-UA"/>
        </w:rPr>
        <w:t>про якість загальної середньої освіти в умовах війни вивчали в</w:t>
      </w:r>
      <w:r w:rsidRPr="000A63A9">
        <w:rPr>
          <w:rFonts w:ascii="Times New Roman" w:hAnsi="Times New Roman" w:cs="Times New Roman"/>
          <w:sz w:val="28"/>
          <w:szCs w:val="28"/>
          <w:lang w:val="uk-UA"/>
        </w:rPr>
        <w:t xml:space="preserve"> рамках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програми </w:t>
      </w:r>
      <w:r w:rsidRPr="000A63A9">
        <w:rPr>
          <w:rFonts w:ascii="Times New Roman" w:hAnsi="Times New Roman" w:cs="Times New Roman"/>
          <w:sz w:val="28"/>
          <w:szCs w:val="28"/>
          <w:lang w:val="uk-UA"/>
        </w:rPr>
        <w:t>«Дослідження якості організації освітнього проце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су в умовах війни у 2022/2023 </w:t>
      </w:r>
      <w:r w:rsidRPr="000A63A9">
        <w:rPr>
          <w:rFonts w:ascii="Times New Roman" w:hAnsi="Times New Roman" w:cs="Times New Roman"/>
          <w:sz w:val="28"/>
          <w:szCs w:val="28"/>
          <w:lang w:val="uk-UA"/>
        </w:rPr>
        <w:t>навчальному році» (2022</w:t>
      </w:r>
      <w:r w:rsidR="0093731D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0A63A9">
        <w:rPr>
          <w:rFonts w:ascii="Times New Roman" w:hAnsi="Times New Roman" w:cs="Times New Roman"/>
          <w:sz w:val="28"/>
          <w:szCs w:val="28"/>
          <w:lang w:val="uk-UA"/>
        </w:rPr>
        <w:t>2023 роки) та загальнодержавного моніторинго</w:t>
      </w:r>
      <w:r w:rsidR="0093731D">
        <w:rPr>
          <w:rFonts w:ascii="Times New Roman" w:hAnsi="Times New Roman" w:cs="Times New Roman"/>
          <w:sz w:val="28"/>
          <w:szCs w:val="28"/>
          <w:lang w:val="uk-UA"/>
        </w:rPr>
        <w:t>вого дослідження якості освіти в</w:t>
      </w:r>
      <w:r w:rsidRPr="000A63A9">
        <w:rPr>
          <w:rFonts w:ascii="Times New Roman" w:hAnsi="Times New Roman" w:cs="Times New Roman"/>
          <w:sz w:val="28"/>
          <w:szCs w:val="28"/>
          <w:lang w:val="uk-UA"/>
        </w:rPr>
        <w:t xml:space="preserve"> закладах загальної середньої освіти в у</w:t>
      </w:r>
      <w:r>
        <w:rPr>
          <w:rFonts w:ascii="Times New Roman" w:hAnsi="Times New Roman" w:cs="Times New Roman"/>
          <w:sz w:val="28"/>
          <w:szCs w:val="28"/>
          <w:lang w:val="uk-UA"/>
        </w:rPr>
        <w:t>мовах воєнного стану (2023 рік)</w:t>
      </w:r>
      <w:r w:rsidRPr="000A63A9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результатами аналізу отриманих </w:t>
      </w:r>
      <w:r w:rsidRPr="00A93280">
        <w:rPr>
          <w:rFonts w:ascii="Times New Roman" w:hAnsi="Times New Roman" w:cs="Times New Roman"/>
          <w:sz w:val="28"/>
          <w:szCs w:val="28"/>
          <w:lang w:val="uk-UA"/>
        </w:rPr>
        <w:t xml:space="preserve">даних </w:t>
      </w:r>
      <w:r w:rsidR="004603A7" w:rsidRPr="00A93280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A93280" w:rsidRPr="00A93280">
        <w:rPr>
          <w:rFonts w:ascii="Times New Roman" w:hAnsi="Times New Roman" w:cs="Times New Roman"/>
          <w:sz w:val="28"/>
          <w:szCs w:val="28"/>
          <w:lang w:val="uk-UA"/>
        </w:rPr>
        <w:t>Звіт «Загальнодержавне моніторингове дослідження якості освіти у закладах загальної середньої освіти в умовах воєнного стану». Режим доступу: https://sqe.gov.ua/wp-content/uploads/2023/09/Zagalnoderzhavne-monitoringove-doslidzhennya-yakosti-osviti-u-ZZSO-v-umovakh-viyni-2023_SQE-SURGe.pdf</w:t>
      </w:r>
      <w:r w:rsidR="004603A7" w:rsidRPr="00A93280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706495" w:rsidRPr="00A932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виявлено, що </w:t>
      </w:r>
      <w:r w:rsidR="0093731D" w:rsidRPr="000B2324">
        <w:rPr>
          <w:rFonts w:ascii="Times New Roman" w:hAnsi="Times New Roman" w:cs="Times New Roman"/>
          <w:sz w:val="28"/>
          <w:szCs w:val="28"/>
          <w:lang w:val="uk-UA"/>
        </w:rPr>
        <w:t>згубний уп</w:t>
      </w:r>
      <w:r w:rsidRPr="000B2324">
        <w:rPr>
          <w:rFonts w:ascii="Times New Roman" w:hAnsi="Times New Roman" w:cs="Times New Roman"/>
          <w:sz w:val="28"/>
          <w:szCs w:val="28"/>
          <w:lang w:val="uk-UA"/>
        </w:rPr>
        <w:t>лив на якість освіти в ум</w:t>
      </w:r>
      <w:r w:rsidR="0093731D" w:rsidRPr="000B2324">
        <w:rPr>
          <w:rFonts w:ascii="Times New Roman" w:hAnsi="Times New Roman" w:cs="Times New Roman"/>
          <w:sz w:val="28"/>
          <w:szCs w:val="28"/>
          <w:lang w:val="uk-UA"/>
        </w:rPr>
        <w:t xml:space="preserve">овах війни </w:t>
      </w:r>
      <w:r w:rsidRPr="000B2324">
        <w:rPr>
          <w:rFonts w:ascii="Times New Roman" w:hAnsi="Times New Roman" w:cs="Times New Roman"/>
          <w:sz w:val="28"/>
          <w:szCs w:val="28"/>
          <w:lang w:val="uk-UA"/>
        </w:rPr>
        <w:t>чинять такі фактори:</w:t>
      </w:r>
    </w:p>
    <w:p w14:paraId="4A857CE9" w14:textId="77777777" w:rsidR="00123E19" w:rsidRPr="000B2324" w:rsidRDefault="00123E19" w:rsidP="00123E19">
      <w:pPr>
        <w:pStyle w:val="rvps2"/>
        <w:numPr>
          <w:ilvl w:val="0"/>
          <w:numId w:val="10"/>
        </w:numPr>
        <w:shd w:val="clear" w:color="auto" w:fill="FFFFFF"/>
        <w:spacing w:after="0" w:afterAutospacing="0" w:line="360" w:lineRule="auto"/>
        <w:jc w:val="both"/>
        <w:rPr>
          <w:sz w:val="28"/>
          <w:szCs w:val="28"/>
          <w:lang w:val="uk-UA"/>
        </w:rPr>
      </w:pPr>
      <w:r w:rsidRPr="000B2324">
        <w:rPr>
          <w:sz w:val="28"/>
          <w:szCs w:val="28"/>
          <w:lang w:val="uk-UA"/>
        </w:rPr>
        <w:t>проживання на тимчасово окупованих територіях;</w:t>
      </w:r>
    </w:p>
    <w:p w14:paraId="7E15C1F2" w14:textId="77777777" w:rsidR="00123E19" w:rsidRPr="000B2324" w:rsidRDefault="00123E19" w:rsidP="00123E19">
      <w:pPr>
        <w:pStyle w:val="rvps2"/>
        <w:numPr>
          <w:ilvl w:val="0"/>
          <w:numId w:val="10"/>
        </w:numPr>
        <w:shd w:val="clear" w:color="auto" w:fill="FFFFFF"/>
        <w:spacing w:after="0" w:afterAutospacing="0" w:line="360" w:lineRule="auto"/>
        <w:jc w:val="both"/>
        <w:rPr>
          <w:sz w:val="28"/>
          <w:szCs w:val="28"/>
          <w:lang w:val="uk-UA"/>
        </w:rPr>
      </w:pPr>
      <w:r w:rsidRPr="000B2324">
        <w:rPr>
          <w:sz w:val="28"/>
          <w:szCs w:val="28"/>
          <w:lang w:val="uk-UA"/>
        </w:rPr>
        <w:t>проживання в зоні активних бойових дій;</w:t>
      </w:r>
    </w:p>
    <w:p w14:paraId="23BE4FCF" w14:textId="77777777" w:rsidR="00123E19" w:rsidRPr="000B2324" w:rsidRDefault="00123E19" w:rsidP="00123E19">
      <w:pPr>
        <w:pStyle w:val="rvps2"/>
        <w:numPr>
          <w:ilvl w:val="0"/>
          <w:numId w:val="10"/>
        </w:numPr>
        <w:shd w:val="clear" w:color="auto" w:fill="FFFFFF"/>
        <w:spacing w:after="0" w:afterAutospacing="0" w:line="360" w:lineRule="auto"/>
        <w:jc w:val="both"/>
        <w:rPr>
          <w:sz w:val="28"/>
          <w:szCs w:val="28"/>
          <w:lang w:val="uk-UA"/>
        </w:rPr>
      </w:pPr>
      <w:r w:rsidRPr="000B2324">
        <w:rPr>
          <w:sz w:val="28"/>
          <w:szCs w:val="28"/>
          <w:lang w:val="uk-UA"/>
        </w:rPr>
        <w:t>зміна місця проживання;</w:t>
      </w:r>
    </w:p>
    <w:p w14:paraId="57088B72" w14:textId="77777777" w:rsidR="00123E19" w:rsidRPr="000B2324" w:rsidRDefault="00123E19" w:rsidP="00123E19">
      <w:pPr>
        <w:pStyle w:val="rvps2"/>
        <w:numPr>
          <w:ilvl w:val="0"/>
          <w:numId w:val="10"/>
        </w:numPr>
        <w:shd w:val="clear" w:color="auto" w:fill="FFFFFF"/>
        <w:spacing w:after="0" w:afterAutospacing="0" w:line="360" w:lineRule="auto"/>
        <w:jc w:val="both"/>
        <w:rPr>
          <w:sz w:val="28"/>
          <w:szCs w:val="28"/>
          <w:lang w:val="uk-UA"/>
        </w:rPr>
      </w:pPr>
      <w:r w:rsidRPr="000B2324">
        <w:rPr>
          <w:sz w:val="28"/>
          <w:szCs w:val="28"/>
          <w:lang w:val="uk-UA"/>
        </w:rPr>
        <w:t>руйнування закладів освіти;</w:t>
      </w:r>
    </w:p>
    <w:p w14:paraId="7DDA66AF" w14:textId="77777777" w:rsidR="00123E19" w:rsidRPr="000B2324" w:rsidRDefault="00123E19" w:rsidP="00123E19">
      <w:pPr>
        <w:pStyle w:val="rvps2"/>
        <w:numPr>
          <w:ilvl w:val="0"/>
          <w:numId w:val="10"/>
        </w:numPr>
        <w:shd w:val="clear" w:color="auto" w:fill="FFFFFF"/>
        <w:spacing w:after="0" w:afterAutospacing="0" w:line="360" w:lineRule="auto"/>
        <w:jc w:val="both"/>
        <w:rPr>
          <w:sz w:val="28"/>
          <w:szCs w:val="28"/>
          <w:lang w:val="uk-UA"/>
        </w:rPr>
      </w:pPr>
      <w:r w:rsidRPr="000B2324">
        <w:rPr>
          <w:sz w:val="28"/>
          <w:szCs w:val="28"/>
          <w:lang w:val="uk-UA"/>
        </w:rPr>
        <w:t xml:space="preserve">повітряні тривоги; </w:t>
      </w:r>
    </w:p>
    <w:p w14:paraId="3EA23259" w14:textId="77777777" w:rsidR="00123E19" w:rsidRPr="000B2324" w:rsidRDefault="00123E19" w:rsidP="00123E19">
      <w:pPr>
        <w:pStyle w:val="rvps2"/>
        <w:numPr>
          <w:ilvl w:val="0"/>
          <w:numId w:val="10"/>
        </w:numPr>
        <w:shd w:val="clear" w:color="auto" w:fill="FFFFFF"/>
        <w:spacing w:after="0" w:afterAutospacing="0" w:line="360" w:lineRule="auto"/>
        <w:jc w:val="both"/>
        <w:rPr>
          <w:sz w:val="28"/>
          <w:szCs w:val="28"/>
          <w:lang w:val="uk-UA"/>
        </w:rPr>
      </w:pPr>
      <w:r w:rsidRPr="000B2324">
        <w:rPr>
          <w:sz w:val="28"/>
          <w:szCs w:val="28"/>
          <w:lang w:val="uk-UA"/>
        </w:rPr>
        <w:t>втрата навчального часу</w:t>
      </w:r>
    </w:p>
    <w:p w14:paraId="6F725406" w14:textId="77777777" w:rsidR="00123E19" w:rsidRPr="000B2324" w:rsidRDefault="00123E19" w:rsidP="00123E19">
      <w:pPr>
        <w:pStyle w:val="rvps2"/>
        <w:numPr>
          <w:ilvl w:val="0"/>
          <w:numId w:val="10"/>
        </w:numPr>
        <w:shd w:val="clear" w:color="auto" w:fill="FFFFFF"/>
        <w:spacing w:after="0" w:afterAutospacing="0" w:line="360" w:lineRule="auto"/>
        <w:jc w:val="both"/>
        <w:rPr>
          <w:sz w:val="28"/>
          <w:szCs w:val="28"/>
          <w:lang w:val="uk-UA"/>
        </w:rPr>
      </w:pPr>
      <w:r w:rsidRPr="000B2324">
        <w:rPr>
          <w:sz w:val="28"/>
          <w:szCs w:val="28"/>
          <w:lang w:val="uk-UA"/>
        </w:rPr>
        <w:t>відімкнення електроенергії;</w:t>
      </w:r>
    </w:p>
    <w:p w14:paraId="100E6644" w14:textId="4818DCFE" w:rsidR="00123E19" w:rsidRPr="000B2324" w:rsidRDefault="00BB2135" w:rsidP="00123E19">
      <w:pPr>
        <w:pStyle w:val="rvps2"/>
        <w:numPr>
          <w:ilvl w:val="0"/>
          <w:numId w:val="10"/>
        </w:numPr>
        <w:shd w:val="clear" w:color="auto" w:fill="FFFFFF"/>
        <w:spacing w:after="0" w:afterAutospacing="0" w:line="360" w:lineRule="auto"/>
        <w:jc w:val="both"/>
        <w:rPr>
          <w:sz w:val="28"/>
          <w:szCs w:val="28"/>
          <w:lang w:val="uk-UA"/>
        </w:rPr>
      </w:pPr>
      <w:r w:rsidRPr="000B2324">
        <w:rPr>
          <w:sz w:val="28"/>
          <w:szCs w:val="28"/>
          <w:lang w:val="uk-UA"/>
        </w:rPr>
        <w:t>нестача</w:t>
      </w:r>
      <w:r w:rsidR="00123E19" w:rsidRPr="000B2324">
        <w:rPr>
          <w:sz w:val="28"/>
          <w:szCs w:val="28"/>
          <w:lang w:val="uk-UA"/>
        </w:rPr>
        <w:t xml:space="preserve"> психологічного комфорту і відчуття добробуту. </w:t>
      </w:r>
    </w:p>
    <w:p w14:paraId="1375EA64" w14:textId="1D5C539F" w:rsidR="00123E19" w:rsidRPr="000B2324" w:rsidRDefault="00BB2135" w:rsidP="00123E19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232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Дослідники </w:t>
      </w:r>
      <w:r w:rsidR="00123E19" w:rsidRPr="000B2324">
        <w:rPr>
          <w:rFonts w:ascii="Times New Roman" w:hAnsi="Times New Roman" w:cs="Times New Roman"/>
          <w:sz w:val="28"/>
          <w:szCs w:val="28"/>
          <w:lang w:val="uk-UA"/>
        </w:rPr>
        <w:t>акцентують на тому, що</w:t>
      </w:r>
      <w:r w:rsidR="00123E19" w:rsidRPr="000B2324">
        <w:rPr>
          <w:lang w:val="uk-UA"/>
        </w:rPr>
        <w:t xml:space="preserve"> </w:t>
      </w:r>
      <w:r w:rsidRPr="000B2324">
        <w:rPr>
          <w:rFonts w:ascii="Times New Roman" w:hAnsi="Times New Roman" w:cs="Times New Roman"/>
          <w:sz w:val="28"/>
          <w:szCs w:val="28"/>
          <w:lang w:val="uk-UA"/>
        </w:rPr>
        <w:t>брак</w:t>
      </w:r>
      <w:r w:rsidR="00123E19" w:rsidRPr="000B2324">
        <w:rPr>
          <w:rFonts w:ascii="Times New Roman" w:hAnsi="Times New Roman" w:cs="Times New Roman"/>
          <w:sz w:val="28"/>
          <w:szCs w:val="28"/>
          <w:lang w:val="uk-UA"/>
        </w:rPr>
        <w:t xml:space="preserve"> психологічного</w:t>
      </w:r>
      <w:r w:rsidRPr="000B2324">
        <w:rPr>
          <w:rFonts w:ascii="Times New Roman" w:hAnsi="Times New Roman" w:cs="Times New Roman"/>
          <w:sz w:val="28"/>
          <w:szCs w:val="28"/>
          <w:lang w:val="uk-UA"/>
        </w:rPr>
        <w:t xml:space="preserve"> комфорту і відчуття добробуту (</w:t>
      </w:r>
      <w:proofErr w:type="spellStart"/>
      <w:r w:rsidRPr="000B2324">
        <w:rPr>
          <w:rFonts w:ascii="Times New Roman" w:hAnsi="Times New Roman" w:cs="Times New Roman"/>
          <w:sz w:val="28"/>
          <w:szCs w:val="28"/>
          <w:lang w:val="uk-UA"/>
        </w:rPr>
        <w:t>well</w:t>
      </w:r>
      <w:proofErr w:type="spellEnd"/>
      <w:r w:rsidRPr="000B23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B2324">
        <w:rPr>
          <w:rFonts w:ascii="Times New Roman" w:hAnsi="Times New Roman" w:cs="Times New Roman"/>
          <w:sz w:val="28"/>
          <w:szCs w:val="28"/>
          <w:lang w:val="uk-UA"/>
        </w:rPr>
        <w:t>being</w:t>
      </w:r>
      <w:proofErr w:type="spellEnd"/>
      <w:r w:rsidRPr="000B2324">
        <w:rPr>
          <w:rFonts w:ascii="Times New Roman" w:hAnsi="Times New Roman" w:cs="Times New Roman"/>
          <w:sz w:val="28"/>
          <w:szCs w:val="28"/>
          <w:lang w:val="uk-UA"/>
        </w:rPr>
        <w:t>) чинить дуже суттєвий у</w:t>
      </w:r>
      <w:r w:rsidR="00123E19" w:rsidRPr="000B2324">
        <w:rPr>
          <w:rFonts w:ascii="Times New Roman" w:hAnsi="Times New Roman" w:cs="Times New Roman"/>
          <w:sz w:val="28"/>
          <w:szCs w:val="28"/>
          <w:lang w:val="uk-UA"/>
        </w:rPr>
        <w:t>плив як на педагогів</w:t>
      </w:r>
      <w:r w:rsidRPr="000B2324">
        <w:rPr>
          <w:rFonts w:ascii="Times New Roman" w:hAnsi="Times New Roman" w:cs="Times New Roman"/>
          <w:sz w:val="28"/>
          <w:szCs w:val="28"/>
          <w:lang w:val="uk-UA"/>
        </w:rPr>
        <w:t>, так і на здобувачів освіти.</w:t>
      </w:r>
    </w:p>
    <w:p w14:paraId="65304E5E" w14:textId="1E25FD1E" w:rsidR="00123E19" w:rsidRPr="00706495" w:rsidRDefault="00123E19" w:rsidP="00123E19">
      <w:pPr>
        <w:pStyle w:val="rvps2"/>
        <w:shd w:val="clear" w:color="auto" w:fill="FFFFFF"/>
        <w:spacing w:after="0" w:line="360" w:lineRule="auto"/>
        <w:ind w:firstLine="450"/>
        <w:jc w:val="both"/>
        <w:rPr>
          <w:rFonts w:eastAsia="Calibri"/>
          <w:sz w:val="28"/>
          <w:szCs w:val="28"/>
          <w:lang w:val="uk-UA"/>
        </w:rPr>
      </w:pPr>
      <w:r w:rsidRPr="000B2324">
        <w:rPr>
          <w:sz w:val="28"/>
          <w:szCs w:val="28"/>
          <w:lang w:val="uk-UA"/>
        </w:rPr>
        <w:t>За результатами вище названих досліджень з</w:t>
      </w:r>
      <w:r w:rsidR="001F6094" w:rsidRPr="000B2324">
        <w:rPr>
          <w:sz w:val="28"/>
          <w:szCs w:val="28"/>
          <w:lang w:val="uk-UA"/>
        </w:rPr>
        <w:t>акладам освіти рекомендовано</w:t>
      </w:r>
      <w:r w:rsidRPr="000B2324">
        <w:rPr>
          <w:sz w:val="28"/>
          <w:szCs w:val="28"/>
          <w:lang w:val="uk-UA"/>
        </w:rPr>
        <w:t xml:space="preserve"> налагодити безпечне та сп</w:t>
      </w:r>
      <w:r w:rsidR="00BB2135" w:rsidRPr="000B2324">
        <w:rPr>
          <w:sz w:val="28"/>
          <w:szCs w:val="28"/>
          <w:lang w:val="uk-UA"/>
        </w:rPr>
        <w:t>риятливе освітнє середовище, що</w:t>
      </w:r>
      <w:r w:rsidRPr="000B2324">
        <w:rPr>
          <w:sz w:val="28"/>
          <w:szCs w:val="28"/>
          <w:lang w:val="uk-UA"/>
        </w:rPr>
        <w:t xml:space="preserve"> вирізняється позитивною атмосферою, адже діти можуть добре навчатися, а вчителі ефективно виконувати свої трудові функції,</w:t>
      </w:r>
      <w:r w:rsidRPr="000B2324">
        <w:rPr>
          <w:lang w:val="uk-UA"/>
        </w:rPr>
        <w:t xml:space="preserve"> </w:t>
      </w:r>
      <w:r w:rsidRPr="000B2324">
        <w:rPr>
          <w:sz w:val="28"/>
          <w:szCs w:val="28"/>
          <w:lang w:val="uk-UA"/>
        </w:rPr>
        <w:t>уникаючи професійного вигорання лише тоді, коли добре почуваються.</w:t>
      </w:r>
    </w:p>
    <w:p w14:paraId="079680A4" w14:textId="0DEC720A" w:rsidR="00120F12" w:rsidRPr="000B2324" w:rsidRDefault="00BB2135" w:rsidP="00120F12">
      <w:pPr>
        <w:pStyle w:val="rvps2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rFonts w:eastAsia="Calibri"/>
          <w:sz w:val="28"/>
          <w:szCs w:val="28"/>
          <w:lang w:val="uk-UA"/>
        </w:rPr>
      </w:pPr>
      <w:r w:rsidRPr="000B2324">
        <w:rPr>
          <w:rFonts w:eastAsia="Calibri"/>
          <w:sz w:val="28"/>
          <w:szCs w:val="28"/>
          <w:lang w:val="uk-UA"/>
        </w:rPr>
        <w:t>Реалізація цього завдання потребу</w:t>
      </w:r>
      <w:r w:rsidR="003144D6" w:rsidRPr="000B2324">
        <w:rPr>
          <w:rFonts w:eastAsia="Calibri"/>
          <w:sz w:val="28"/>
          <w:szCs w:val="28"/>
          <w:lang w:val="uk-UA"/>
        </w:rPr>
        <w:t xml:space="preserve">є проаналізувати індикатори психологічно безпечного середовища, визначені для </w:t>
      </w:r>
      <w:proofErr w:type="spellStart"/>
      <w:r w:rsidRPr="000B2324">
        <w:rPr>
          <w:rFonts w:eastAsia="Calibri"/>
          <w:sz w:val="28"/>
          <w:szCs w:val="28"/>
          <w:lang w:val="uk-UA"/>
        </w:rPr>
        <w:t>самооцінювання</w:t>
      </w:r>
      <w:proofErr w:type="spellEnd"/>
      <w:r w:rsidRPr="000B2324">
        <w:rPr>
          <w:rFonts w:eastAsia="Calibri"/>
          <w:sz w:val="28"/>
          <w:szCs w:val="28"/>
          <w:lang w:val="uk-UA"/>
        </w:rPr>
        <w:t xml:space="preserve"> закладу освіти, у</w:t>
      </w:r>
      <w:r w:rsidR="003144D6" w:rsidRPr="000B2324">
        <w:rPr>
          <w:rFonts w:eastAsia="Calibri"/>
          <w:sz w:val="28"/>
          <w:szCs w:val="28"/>
          <w:lang w:val="uk-UA"/>
        </w:rPr>
        <w:t xml:space="preserve"> контексті викликів, спричинених війною.</w:t>
      </w:r>
      <w:r w:rsidR="00850A3E" w:rsidRPr="000B2324">
        <w:rPr>
          <w:rFonts w:eastAsia="Calibri"/>
          <w:sz w:val="28"/>
          <w:szCs w:val="28"/>
          <w:lang w:val="uk-UA"/>
        </w:rPr>
        <w:t xml:space="preserve"> </w:t>
      </w:r>
      <w:r w:rsidR="00120F12" w:rsidRPr="000B2324">
        <w:rPr>
          <w:rFonts w:eastAsia="Calibri"/>
          <w:sz w:val="28"/>
          <w:szCs w:val="28"/>
          <w:lang w:val="uk-UA"/>
        </w:rPr>
        <w:t>Школи</w:t>
      </w:r>
      <w:r w:rsidR="00850A3E" w:rsidRPr="000B2324">
        <w:rPr>
          <w:rFonts w:eastAsia="Calibri"/>
          <w:sz w:val="28"/>
          <w:szCs w:val="28"/>
          <w:lang w:val="uk-UA"/>
        </w:rPr>
        <w:t xml:space="preserve"> мають </w:t>
      </w:r>
      <w:r w:rsidR="00120F12" w:rsidRPr="000B2324">
        <w:rPr>
          <w:rFonts w:eastAsia="Calibri"/>
          <w:sz w:val="28"/>
          <w:szCs w:val="28"/>
          <w:lang w:val="uk-UA"/>
        </w:rPr>
        <w:t>налаштовувати психологічну безпеку і психологічний комфорт</w:t>
      </w:r>
      <w:r w:rsidR="00217A10" w:rsidRPr="000B2324">
        <w:rPr>
          <w:rFonts w:eastAsia="Calibri"/>
          <w:sz w:val="28"/>
          <w:szCs w:val="28"/>
          <w:lang w:val="uk-UA"/>
        </w:rPr>
        <w:t xml:space="preserve"> </w:t>
      </w:r>
      <w:r w:rsidRPr="000B2324">
        <w:rPr>
          <w:rFonts w:eastAsia="Calibri"/>
          <w:sz w:val="28"/>
          <w:szCs w:val="28"/>
          <w:lang w:val="uk-UA"/>
        </w:rPr>
        <w:t>учасників освітнього процесу відповідно</w:t>
      </w:r>
      <w:r w:rsidR="00120F12" w:rsidRPr="000B2324">
        <w:rPr>
          <w:rFonts w:eastAsia="Calibri"/>
          <w:sz w:val="28"/>
          <w:szCs w:val="28"/>
          <w:lang w:val="uk-UA"/>
        </w:rPr>
        <w:t xml:space="preserve"> до вимог </w:t>
      </w:r>
      <w:r w:rsidR="006D31EA" w:rsidRPr="000B2324">
        <w:rPr>
          <w:rFonts w:eastAsia="Calibri"/>
          <w:sz w:val="28"/>
          <w:szCs w:val="28"/>
          <w:lang w:val="uk-UA"/>
        </w:rPr>
        <w:t>(Н</w:t>
      </w:r>
      <w:r w:rsidR="00120F12" w:rsidRPr="000B2324">
        <w:rPr>
          <w:rFonts w:eastAsia="Calibri"/>
          <w:sz w:val="28"/>
          <w:szCs w:val="28"/>
          <w:lang w:val="uk-UA"/>
        </w:rPr>
        <w:t>аказ МОНУ від 09.01.20</w:t>
      </w:r>
      <w:r w:rsidRPr="000B2324">
        <w:rPr>
          <w:rFonts w:eastAsia="Calibri"/>
          <w:sz w:val="28"/>
          <w:szCs w:val="28"/>
          <w:lang w:val="uk-UA"/>
        </w:rPr>
        <w:t xml:space="preserve">19 </w:t>
      </w:r>
      <w:r w:rsidR="00120F12" w:rsidRPr="000B2324">
        <w:rPr>
          <w:rFonts w:eastAsia="Calibri"/>
          <w:sz w:val="28"/>
          <w:szCs w:val="28"/>
          <w:lang w:val="uk-UA"/>
        </w:rPr>
        <w:t>№ 17):</w:t>
      </w:r>
    </w:p>
    <w:p w14:paraId="6DC10BB3" w14:textId="1F9D22E0" w:rsidR="00120F12" w:rsidRDefault="00120F12" w:rsidP="003144D6">
      <w:pPr>
        <w:pStyle w:val="rvps2"/>
        <w:shd w:val="clear" w:color="auto" w:fill="FFFFFF"/>
        <w:spacing w:before="0" w:beforeAutospacing="0" w:after="0" w:afterAutospacing="0" w:line="360" w:lineRule="auto"/>
        <w:jc w:val="both"/>
        <w:rPr>
          <w:rFonts w:eastAsia="Calibri"/>
          <w:sz w:val="28"/>
          <w:szCs w:val="28"/>
          <w:lang w:val="uk-UA"/>
        </w:rPr>
      </w:pPr>
      <w:r w:rsidRPr="000B2324">
        <w:rPr>
          <w:rFonts w:eastAsia="Calibri"/>
          <w:sz w:val="28"/>
          <w:szCs w:val="28"/>
          <w:lang w:val="uk-UA"/>
        </w:rPr>
        <w:t>1.2. «Створення освітнього середовища, вільного</w:t>
      </w:r>
      <w:r w:rsidRPr="00217A10">
        <w:rPr>
          <w:rFonts w:eastAsia="Calibri"/>
          <w:sz w:val="28"/>
          <w:szCs w:val="28"/>
          <w:lang w:val="uk-UA"/>
        </w:rPr>
        <w:t xml:space="preserve"> від будь-яких форм насильства та дискримінації»</w:t>
      </w:r>
      <w:r>
        <w:rPr>
          <w:rFonts w:eastAsia="Calibri"/>
          <w:sz w:val="28"/>
          <w:szCs w:val="28"/>
          <w:lang w:val="uk-UA"/>
        </w:rPr>
        <w:t>;</w:t>
      </w:r>
    </w:p>
    <w:p w14:paraId="509B8883" w14:textId="0746BCF0" w:rsidR="00213017" w:rsidRPr="00120F12" w:rsidRDefault="00120F12" w:rsidP="00120F12">
      <w:pPr>
        <w:pStyle w:val="rvps2"/>
        <w:shd w:val="clear" w:color="auto" w:fill="FFFFFF"/>
        <w:spacing w:before="0" w:beforeAutospacing="0" w:after="0" w:afterAutospacing="0" w:line="360" w:lineRule="auto"/>
        <w:rPr>
          <w:rFonts w:eastAsia="Calibri"/>
          <w:sz w:val="28"/>
          <w:szCs w:val="28"/>
          <w:lang w:val="uk-UA"/>
        </w:rPr>
      </w:pPr>
      <w:r w:rsidRPr="00120F12">
        <w:rPr>
          <w:rFonts w:eastAsia="Calibri"/>
          <w:sz w:val="28"/>
          <w:szCs w:val="28"/>
          <w:lang w:val="uk-UA"/>
        </w:rPr>
        <w:t>4.2. «Формування відносин довіри, прозо</w:t>
      </w:r>
      <w:r>
        <w:rPr>
          <w:rFonts w:eastAsia="Calibri"/>
          <w:sz w:val="28"/>
          <w:szCs w:val="28"/>
          <w:lang w:val="uk-UA"/>
        </w:rPr>
        <w:t>рості, дотримання етичних норм».</w:t>
      </w:r>
    </w:p>
    <w:p w14:paraId="2D1CFE53" w14:textId="77777777" w:rsidR="00AD1459" w:rsidRDefault="003144D6" w:rsidP="00AD1459">
      <w:pPr>
        <w:spacing w:after="0" w:line="360" w:lineRule="auto"/>
        <w:ind w:firstLine="4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Індикатори</w:t>
      </w:r>
      <w:r w:rsidR="00E248CF" w:rsidRPr="00E248CF">
        <w:rPr>
          <w:lang w:val="uk-UA"/>
        </w:rPr>
        <w:t xml:space="preserve"> </w:t>
      </w:r>
      <w:r w:rsidR="00E248CF" w:rsidRPr="00E248CF">
        <w:rPr>
          <w:rFonts w:ascii="Times New Roman" w:hAnsi="Times New Roman" w:cs="Times New Roman"/>
          <w:sz w:val="28"/>
          <w:szCs w:val="28"/>
          <w:lang w:val="uk-UA"/>
        </w:rPr>
        <w:t>внутрішньої системи забезпечення якості закладу загальної середньої освіти</w:t>
      </w:r>
      <w:r w:rsidR="00BB2135">
        <w:rPr>
          <w:rFonts w:ascii="Times New Roman" w:hAnsi="Times New Roman" w:cs="Times New Roman"/>
          <w:sz w:val="28"/>
          <w:szCs w:val="28"/>
          <w:lang w:val="uk-UA"/>
        </w:rPr>
        <w:t xml:space="preserve"> щодо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пси</w:t>
      </w:r>
      <w:r w:rsidR="00BB2135">
        <w:rPr>
          <w:rFonts w:ascii="Times New Roman" w:hAnsi="Times New Roman" w:cs="Times New Roman"/>
          <w:sz w:val="28"/>
          <w:szCs w:val="28"/>
          <w:lang w:val="uk-UA"/>
        </w:rPr>
        <w:t>хологічно безпечного середовища необхідно розширити 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уточнити задля </w:t>
      </w:r>
      <w:r w:rsidR="00E248CF">
        <w:rPr>
          <w:rFonts w:ascii="Times New Roman" w:hAnsi="Times New Roman" w:cs="Times New Roman"/>
          <w:sz w:val="28"/>
          <w:szCs w:val="28"/>
          <w:lang w:val="uk-UA"/>
        </w:rPr>
        <w:t>оперативного</w:t>
      </w:r>
      <w:r w:rsidR="001626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реагування на актуальні виклики в умовах війни.</w:t>
      </w:r>
      <w:r w:rsidR="00E248CF">
        <w:rPr>
          <w:rFonts w:ascii="Times New Roman" w:hAnsi="Times New Roman" w:cs="Times New Roman"/>
          <w:sz w:val="28"/>
          <w:szCs w:val="28"/>
          <w:lang w:val="uk-UA"/>
        </w:rPr>
        <w:t xml:space="preserve"> Доповнення процесу </w:t>
      </w:r>
      <w:proofErr w:type="spellStart"/>
      <w:r w:rsidR="00E248CF">
        <w:rPr>
          <w:rFonts w:ascii="Times New Roman" w:hAnsi="Times New Roman" w:cs="Times New Roman"/>
          <w:sz w:val="28"/>
          <w:szCs w:val="28"/>
          <w:lang w:val="uk-UA"/>
        </w:rPr>
        <w:t>самооцінювання</w:t>
      </w:r>
      <w:proofErr w:type="spellEnd"/>
      <w:r w:rsidR="00E248CF">
        <w:rPr>
          <w:rFonts w:ascii="Times New Roman" w:hAnsi="Times New Roman" w:cs="Times New Roman"/>
          <w:sz w:val="28"/>
          <w:szCs w:val="28"/>
          <w:lang w:val="uk-UA"/>
        </w:rPr>
        <w:t xml:space="preserve"> закладу освіти новими акцентами дозволить в</w:t>
      </w:r>
      <w:r w:rsidR="00E248CF" w:rsidRPr="00E248CF">
        <w:rPr>
          <w:rFonts w:ascii="Times New Roman" w:hAnsi="Times New Roman" w:cs="Times New Roman"/>
          <w:sz w:val="28"/>
          <w:szCs w:val="28"/>
          <w:lang w:val="uk-UA"/>
        </w:rPr>
        <w:t>іднайти оптимальні рішення, щоб мінімізувати</w:t>
      </w:r>
      <w:r w:rsidR="003214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48CF" w:rsidRPr="00E248CF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32144A">
        <w:rPr>
          <w:rFonts w:ascii="Times New Roman" w:hAnsi="Times New Roman" w:cs="Times New Roman"/>
          <w:sz w:val="28"/>
          <w:szCs w:val="28"/>
          <w:lang w:val="uk-UA"/>
        </w:rPr>
        <w:t xml:space="preserve"> усунути негативні чинники, що</w:t>
      </w:r>
      <w:r w:rsidR="00E248CF" w:rsidRPr="00E248CF">
        <w:rPr>
          <w:rFonts w:ascii="Times New Roman" w:hAnsi="Times New Roman" w:cs="Times New Roman"/>
          <w:sz w:val="28"/>
          <w:szCs w:val="28"/>
          <w:lang w:val="uk-UA"/>
        </w:rPr>
        <w:t xml:space="preserve"> впливають на</w:t>
      </w:r>
      <w:r w:rsidR="00E248CF">
        <w:rPr>
          <w:rFonts w:ascii="Times New Roman" w:hAnsi="Times New Roman" w:cs="Times New Roman"/>
          <w:sz w:val="28"/>
          <w:szCs w:val="28"/>
          <w:lang w:val="uk-UA"/>
        </w:rPr>
        <w:t xml:space="preserve"> результати навчання здобувачів і призводят</w:t>
      </w:r>
      <w:r w:rsidR="0032144A">
        <w:rPr>
          <w:rFonts w:ascii="Times New Roman" w:hAnsi="Times New Roman" w:cs="Times New Roman"/>
          <w:sz w:val="28"/>
          <w:szCs w:val="28"/>
          <w:lang w:val="uk-UA"/>
        </w:rPr>
        <w:t>ь до навчальних втрат, адже, на думку А. В. </w:t>
      </w:r>
      <w:proofErr w:type="spellStart"/>
      <w:r w:rsidR="0032144A">
        <w:rPr>
          <w:rFonts w:ascii="Times New Roman" w:hAnsi="Times New Roman" w:cs="Times New Roman"/>
          <w:sz w:val="28"/>
          <w:szCs w:val="28"/>
          <w:lang w:val="uk-UA"/>
        </w:rPr>
        <w:t>Аносової</w:t>
      </w:r>
      <w:proofErr w:type="spellEnd"/>
      <w:r w:rsidR="0032144A">
        <w:rPr>
          <w:rFonts w:ascii="Times New Roman" w:hAnsi="Times New Roman" w:cs="Times New Roman"/>
          <w:sz w:val="28"/>
          <w:szCs w:val="28"/>
          <w:lang w:val="uk-UA"/>
        </w:rPr>
        <w:t>, Л. </w:t>
      </w:r>
      <w:r w:rsidR="00144BC9" w:rsidRPr="00144BC9">
        <w:rPr>
          <w:rFonts w:ascii="Times New Roman" w:hAnsi="Times New Roman" w:cs="Times New Roman"/>
          <w:sz w:val="28"/>
          <w:szCs w:val="28"/>
          <w:lang w:val="uk-UA"/>
        </w:rPr>
        <w:t>А.</w:t>
      </w:r>
      <w:r w:rsidR="0032144A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="0032144A">
        <w:rPr>
          <w:rFonts w:ascii="Times New Roman" w:hAnsi="Times New Roman" w:cs="Times New Roman"/>
          <w:sz w:val="28"/>
          <w:szCs w:val="28"/>
          <w:lang w:val="uk-UA"/>
        </w:rPr>
        <w:t>Пєтушкової</w:t>
      </w:r>
      <w:proofErr w:type="spellEnd"/>
      <w:r w:rsidR="0032144A">
        <w:rPr>
          <w:rFonts w:ascii="Times New Roman" w:hAnsi="Times New Roman" w:cs="Times New Roman"/>
          <w:sz w:val="28"/>
          <w:szCs w:val="28"/>
          <w:lang w:val="uk-UA"/>
        </w:rPr>
        <w:t>, О. Д. </w:t>
      </w:r>
      <w:proofErr w:type="spellStart"/>
      <w:r w:rsidR="0032144A">
        <w:rPr>
          <w:rFonts w:ascii="Times New Roman" w:hAnsi="Times New Roman" w:cs="Times New Roman"/>
          <w:sz w:val="28"/>
          <w:szCs w:val="28"/>
          <w:lang w:val="uk-UA"/>
        </w:rPr>
        <w:t>Пєтушкової</w:t>
      </w:r>
      <w:proofErr w:type="spellEnd"/>
      <w:r w:rsidR="0032144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B3C02" w:rsidRPr="00144B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4BC9" w:rsidRPr="00144BC9">
        <w:rPr>
          <w:rFonts w:ascii="Times New Roman" w:hAnsi="Times New Roman" w:cs="Times New Roman"/>
          <w:sz w:val="28"/>
          <w:szCs w:val="28"/>
          <w:lang w:val="uk-UA"/>
        </w:rPr>
        <w:t>відчуття безпеки, зниже</w:t>
      </w:r>
      <w:r w:rsidR="0032144A">
        <w:rPr>
          <w:rFonts w:ascii="Times New Roman" w:hAnsi="Times New Roman" w:cs="Times New Roman"/>
          <w:sz w:val="28"/>
          <w:szCs w:val="28"/>
          <w:lang w:val="uk-UA"/>
        </w:rPr>
        <w:t>ння рівня тривоги впливають на пізнавальні процеси</w:t>
      </w:r>
      <w:r w:rsidR="0032144A" w:rsidRPr="0032144A">
        <w:rPr>
          <w:lang w:val="uk-UA"/>
        </w:rPr>
        <w:t xml:space="preserve"> </w:t>
      </w:r>
      <w:r w:rsidR="0032144A">
        <w:rPr>
          <w:rFonts w:ascii="Times New Roman" w:hAnsi="Times New Roman" w:cs="Times New Roman"/>
          <w:sz w:val="28"/>
          <w:szCs w:val="28"/>
          <w:lang w:val="uk-UA"/>
        </w:rPr>
        <w:t>дитини</w:t>
      </w:r>
      <w:r w:rsidR="00144BC9" w:rsidRPr="003214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3C02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2B3C02" w:rsidRPr="002B3C02">
        <w:rPr>
          <w:rFonts w:ascii="Times New Roman" w:hAnsi="Times New Roman" w:cs="Times New Roman"/>
          <w:sz w:val="28"/>
          <w:szCs w:val="28"/>
          <w:lang w:val="uk-UA"/>
        </w:rPr>
        <w:t>Аносова</w:t>
      </w:r>
      <w:proofErr w:type="spellEnd"/>
      <w:r w:rsidR="0032144A">
        <w:rPr>
          <w:lang w:val="uk-UA"/>
        </w:rPr>
        <w:t> </w:t>
      </w:r>
      <w:r w:rsidR="0032144A">
        <w:rPr>
          <w:rFonts w:ascii="Times New Roman" w:hAnsi="Times New Roman" w:cs="Times New Roman"/>
          <w:sz w:val="28"/>
          <w:szCs w:val="28"/>
          <w:lang w:val="uk-UA"/>
        </w:rPr>
        <w:t>А. </w:t>
      </w:r>
      <w:r w:rsidR="0032144A" w:rsidRPr="0032144A"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="002B3C02" w:rsidRPr="002B3C0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2B3C02" w:rsidRPr="002B3C02">
        <w:rPr>
          <w:rFonts w:ascii="Times New Roman" w:hAnsi="Times New Roman" w:cs="Times New Roman"/>
          <w:sz w:val="28"/>
          <w:szCs w:val="28"/>
          <w:lang w:val="uk-UA"/>
        </w:rPr>
        <w:t>Пєтушкова</w:t>
      </w:r>
      <w:proofErr w:type="spellEnd"/>
      <w:r w:rsidR="003214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144A" w:rsidRPr="0032144A">
        <w:rPr>
          <w:rFonts w:ascii="Times New Roman" w:hAnsi="Times New Roman" w:cs="Times New Roman"/>
          <w:sz w:val="28"/>
          <w:szCs w:val="28"/>
          <w:lang w:val="uk-UA"/>
        </w:rPr>
        <w:t>Л. А.</w:t>
      </w:r>
      <w:r w:rsidR="002B3C02" w:rsidRPr="0032144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B3C02" w:rsidRPr="002B3C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B3C02" w:rsidRPr="002B3C02">
        <w:rPr>
          <w:rFonts w:ascii="Times New Roman" w:hAnsi="Times New Roman" w:cs="Times New Roman"/>
          <w:sz w:val="28"/>
          <w:szCs w:val="28"/>
          <w:lang w:val="uk-UA"/>
        </w:rPr>
        <w:t>Пєтушкова</w:t>
      </w:r>
      <w:proofErr w:type="spellEnd"/>
      <w:r w:rsidR="003214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144A" w:rsidRPr="0032144A">
        <w:rPr>
          <w:rFonts w:ascii="Times New Roman" w:hAnsi="Times New Roman" w:cs="Times New Roman"/>
          <w:sz w:val="28"/>
          <w:szCs w:val="28"/>
          <w:lang w:val="uk-UA"/>
        </w:rPr>
        <w:t>О. Д.</w:t>
      </w:r>
      <w:r w:rsidR="0032144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2144A" w:rsidRPr="003214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3C02">
        <w:rPr>
          <w:rFonts w:ascii="Times New Roman" w:hAnsi="Times New Roman" w:cs="Times New Roman"/>
          <w:sz w:val="28"/>
          <w:szCs w:val="28"/>
          <w:lang w:val="uk-UA"/>
        </w:rPr>
        <w:t>2022</w:t>
      </w:r>
      <w:r w:rsidR="002B3C02" w:rsidRPr="002B3C02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2B3C0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AE013FB" w14:textId="7E3407D2" w:rsidR="00BD216C" w:rsidRDefault="003F4351" w:rsidP="00AD1459">
      <w:pPr>
        <w:spacing w:after="0" w:line="360" w:lineRule="auto"/>
        <w:ind w:firstLine="4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Рекомендуємо керівникам закладів освіти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 w:rsidR="00AD1459">
        <w:rPr>
          <w:rFonts w:ascii="Times New Roman" w:hAnsi="Times New Roman" w:cs="Times New Roman"/>
          <w:sz w:val="28"/>
          <w:szCs w:val="28"/>
          <w:lang w:val="uk-UA"/>
        </w:rPr>
        <w:t xml:space="preserve"> доповнення до</w:t>
      </w:r>
      <w:r w:rsidR="00B05E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3C02">
        <w:rPr>
          <w:rFonts w:ascii="Times New Roman" w:hAnsi="Times New Roman" w:cs="Times New Roman"/>
          <w:sz w:val="28"/>
          <w:szCs w:val="28"/>
          <w:lang w:val="uk-UA"/>
        </w:rPr>
        <w:t>індикаторів</w:t>
      </w:r>
      <w:r w:rsidR="00BD216C">
        <w:rPr>
          <w:rFonts w:ascii="Times New Roman" w:hAnsi="Times New Roman" w:cs="Times New Roman"/>
          <w:sz w:val="28"/>
          <w:szCs w:val="28"/>
          <w:lang w:val="uk-UA"/>
        </w:rPr>
        <w:t xml:space="preserve"> психологічно безпечного середовища закладу загальної середньої освіти:</w:t>
      </w:r>
    </w:p>
    <w:p w14:paraId="216B34AA" w14:textId="0240E881" w:rsidR="00BD216C" w:rsidRDefault="00BD216C" w:rsidP="00CF3DC7">
      <w:pPr>
        <w:pStyle w:val="a4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частка у</w:t>
      </w:r>
      <w:r w:rsidR="00AD1459">
        <w:rPr>
          <w:rFonts w:ascii="Times New Roman" w:hAnsi="Times New Roman" w:cs="Times New Roman"/>
          <w:sz w:val="28"/>
          <w:szCs w:val="28"/>
          <w:lang w:val="uk-UA"/>
        </w:rPr>
        <w:t>часників освітнього процесу, що мають відчуття належності, ідентичності,</w:t>
      </w:r>
      <w:r w:rsidRPr="00BD21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єдності</w:t>
      </w:r>
      <w:r w:rsidR="001C07E6">
        <w:rPr>
          <w:rFonts w:ascii="Times New Roman" w:hAnsi="Times New Roman" w:cs="Times New Roman"/>
          <w:sz w:val="28"/>
          <w:szCs w:val="28"/>
          <w:lang w:val="uk-UA"/>
        </w:rPr>
        <w:t>, кооперації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колективом;</w:t>
      </w:r>
    </w:p>
    <w:p w14:paraId="28D0253E" w14:textId="2076BC29" w:rsidR="00BD216C" w:rsidRDefault="00BD216C" w:rsidP="00CF3DC7">
      <w:pPr>
        <w:pStyle w:val="a4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C07E6">
        <w:rPr>
          <w:rFonts w:ascii="Times New Roman" w:hAnsi="Times New Roman" w:cs="Times New Roman"/>
          <w:sz w:val="28"/>
          <w:szCs w:val="28"/>
          <w:lang w:val="uk-UA"/>
        </w:rPr>
        <w:t>частка у</w:t>
      </w:r>
      <w:r w:rsidR="00AD1459">
        <w:rPr>
          <w:rFonts w:ascii="Times New Roman" w:hAnsi="Times New Roman" w:cs="Times New Roman"/>
          <w:sz w:val="28"/>
          <w:szCs w:val="28"/>
          <w:lang w:val="uk-UA"/>
        </w:rPr>
        <w:t>часників освітнього процесу, що</w:t>
      </w:r>
      <w:r w:rsidRPr="001C07E6">
        <w:rPr>
          <w:rFonts w:ascii="Times New Roman" w:hAnsi="Times New Roman" w:cs="Times New Roman"/>
          <w:sz w:val="28"/>
          <w:szCs w:val="28"/>
          <w:lang w:val="uk-UA"/>
        </w:rPr>
        <w:t xml:space="preserve"> відчувають прийняття та симпатію з боку колективу</w:t>
      </w:r>
      <w:r w:rsidR="001C07E6" w:rsidRPr="001C07E6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1C07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43179F0" w14:textId="16109E63" w:rsidR="001C07E6" w:rsidRDefault="00AD1459" w:rsidP="00CF3DC7">
      <w:pPr>
        <w:pStyle w:val="a4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частка здобувачів освіти, що</w:t>
      </w:r>
      <w:r w:rsidR="001C07E6">
        <w:rPr>
          <w:rFonts w:ascii="Times New Roman" w:hAnsi="Times New Roman" w:cs="Times New Roman"/>
          <w:sz w:val="28"/>
          <w:szCs w:val="28"/>
          <w:lang w:val="uk-UA"/>
        </w:rPr>
        <w:t xml:space="preserve"> мають друзів у колективі;</w:t>
      </w:r>
    </w:p>
    <w:p w14:paraId="091FD1CB" w14:textId="77777777" w:rsidR="001C07E6" w:rsidRDefault="001C07E6" w:rsidP="00CF3DC7">
      <w:pPr>
        <w:pStyle w:val="a4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частка здобувачів, які не відчували на собі ігнорування, глузування, поширення негативної інформації, пліток;</w:t>
      </w:r>
    </w:p>
    <w:p w14:paraId="78622433" w14:textId="62F9682F" w:rsidR="001C07E6" w:rsidRPr="001C07E6" w:rsidRDefault="001C07E6" w:rsidP="00CF3DC7">
      <w:pPr>
        <w:pStyle w:val="a4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частка учасників освітнього процесу,</w:t>
      </w:r>
      <w:r w:rsidRPr="001C07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1459">
        <w:rPr>
          <w:rFonts w:ascii="Times New Roman" w:hAnsi="Times New Roman" w:cs="Times New Roman"/>
          <w:sz w:val="28"/>
          <w:szCs w:val="28"/>
          <w:lang w:val="uk-UA"/>
        </w:rPr>
        <w:t>потреби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допомозі та емоційні</w:t>
      </w:r>
      <w:r w:rsidR="00AD1459">
        <w:rPr>
          <w:rFonts w:ascii="Times New Roman" w:hAnsi="Times New Roman" w:cs="Times New Roman"/>
          <w:sz w:val="28"/>
          <w:szCs w:val="28"/>
          <w:lang w:val="uk-UA"/>
        </w:rPr>
        <w:t>й підтримці яких задовольняють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закладі освіти;</w:t>
      </w:r>
    </w:p>
    <w:p w14:paraId="6813C192" w14:textId="1FC8148F" w:rsidR="001C07E6" w:rsidRDefault="001C07E6" w:rsidP="00CF3DC7">
      <w:pPr>
        <w:pStyle w:val="a4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C07E6">
        <w:rPr>
          <w:rFonts w:ascii="Times New Roman" w:hAnsi="Times New Roman" w:cs="Times New Roman"/>
          <w:sz w:val="28"/>
          <w:szCs w:val="28"/>
          <w:lang w:val="uk-UA"/>
        </w:rPr>
        <w:t>частка учасників освітнього процесу</w:t>
      </w:r>
      <w:r w:rsidR="00AD1459">
        <w:rPr>
          <w:rFonts w:ascii="Times New Roman" w:hAnsi="Times New Roman" w:cs="Times New Roman"/>
          <w:sz w:val="28"/>
          <w:szCs w:val="28"/>
          <w:lang w:val="uk-UA"/>
        </w:rPr>
        <w:t>, що вважають атмосферу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закладі освіти доброзичливою;</w:t>
      </w:r>
    </w:p>
    <w:p w14:paraId="58F5E06B" w14:textId="77777777" w:rsidR="00FF3D60" w:rsidRDefault="001C07E6" w:rsidP="00CF3DC7">
      <w:pPr>
        <w:pStyle w:val="a4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F3D60">
        <w:rPr>
          <w:rFonts w:ascii="Times New Roman" w:hAnsi="Times New Roman" w:cs="Times New Roman"/>
          <w:sz w:val="28"/>
          <w:szCs w:val="28"/>
          <w:lang w:val="uk-UA"/>
        </w:rPr>
        <w:t>частка учасників освітнього процесу, які</w:t>
      </w:r>
      <w:r w:rsidR="00FF3D60" w:rsidRPr="00FF3D60">
        <w:rPr>
          <w:rFonts w:ascii="Times New Roman" w:hAnsi="Times New Roman" w:cs="Times New Roman"/>
          <w:sz w:val="28"/>
          <w:szCs w:val="28"/>
          <w:lang w:val="uk-UA"/>
        </w:rPr>
        <w:t xml:space="preserve"> відчувають</w:t>
      </w:r>
      <w:r w:rsidRPr="00FF3D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F3D60" w:rsidRPr="00FF3D60">
        <w:rPr>
          <w:rFonts w:ascii="Times New Roman" w:hAnsi="Times New Roman" w:cs="Times New Roman"/>
          <w:sz w:val="28"/>
          <w:szCs w:val="28"/>
          <w:lang w:val="uk-UA"/>
        </w:rPr>
        <w:t>позитивну атмосферу під час очної та дистанційної взаємодії;</w:t>
      </w:r>
      <w:r w:rsidR="00FF3D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6BAF55AA" w14:textId="36D1C3C3" w:rsidR="001C07E6" w:rsidRPr="00FF3D60" w:rsidRDefault="00FF3D60" w:rsidP="00CF3DC7">
      <w:pPr>
        <w:pStyle w:val="a4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F3D60">
        <w:rPr>
          <w:rFonts w:ascii="Times New Roman" w:hAnsi="Times New Roman" w:cs="Times New Roman"/>
          <w:sz w:val="28"/>
          <w:szCs w:val="28"/>
          <w:lang w:val="uk-UA"/>
        </w:rPr>
        <w:t>частка у</w:t>
      </w:r>
      <w:r w:rsidR="00AD1459">
        <w:rPr>
          <w:rFonts w:ascii="Times New Roman" w:hAnsi="Times New Roman" w:cs="Times New Roman"/>
          <w:sz w:val="28"/>
          <w:szCs w:val="28"/>
          <w:lang w:val="uk-UA"/>
        </w:rPr>
        <w:t>часників освітнього процесу, що</w:t>
      </w:r>
      <w:r w:rsidRPr="00FF3D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07E6" w:rsidRPr="00FF3D60">
        <w:rPr>
          <w:rFonts w:ascii="Times New Roman" w:hAnsi="Times New Roman" w:cs="Times New Roman"/>
          <w:sz w:val="28"/>
          <w:szCs w:val="28"/>
          <w:lang w:val="uk-UA"/>
        </w:rPr>
        <w:t xml:space="preserve">мають </w:t>
      </w:r>
      <w:r w:rsidR="0032613D" w:rsidRPr="00FF3D60">
        <w:rPr>
          <w:rFonts w:ascii="Times New Roman" w:hAnsi="Times New Roman" w:cs="Times New Roman"/>
          <w:sz w:val="28"/>
          <w:szCs w:val="28"/>
          <w:lang w:val="uk-UA"/>
        </w:rPr>
        <w:t xml:space="preserve">високий рівень позитивних </w:t>
      </w:r>
      <w:proofErr w:type="spellStart"/>
      <w:r w:rsidR="0032613D" w:rsidRPr="00FF3D60">
        <w:rPr>
          <w:rFonts w:ascii="Times New Roman" w:hAnsi="Times New Roman" w:cs="Times New Roman"/>
          <w:sz w:val="28"/>
          <w:szCs w:val="28"/>
          <w:lang w:val="uk-UA"/>
        </w:rPr>
        <w:t>відчуттів</w:t>
      </w:r>
      <w:proofErr w:type="spellEnd"/>
      <w:r w:rsidR="0032613D" w:rsidRPr="00FF3D6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40765112" w14:textId="7886AC93" w:rsidR="0032613D" w:rsidRDefault="0032613D" w:rsidP="002B3C02">
      <w:pPr>
        <w:pStyle w:val="a4"/>
        <w:numPr>
          <w:ilvl w:val="0"/>
          <w:numId w:val="14"/>
        </w:numPr>
        <w:spacing w:after="0" w:line="360" w:lineRule="auto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частка батьків здобувачів освіти, які долучаються до співпраці із закладом освіти задля забезпечення психологічного</w:t>
      </w:r>
      <w:r w:rsidR="00933595">
        <w:rPr>
          <w:rFonts w:ascii="Times New Roman" w:hAnsi="Times New Roman" w:cs="Times New Roman"/>
          <w:sz w:val="28"/>
          <w:szCs w:val="28"/>
          <w:lang w:val="uk-UA"/>
        </w:rPr>
        <w:t xml:space="preserve"> комфорту і відчуття добробуту ї</w:t>
      </w:r>
      <w:r w:rsidR="00315FC7">
        <w:rPr>
          <w:rFonts w:ascii="Times New Roman" w:hAnsi="Times New Roman" w:cs="Times New Roman"/>
          <w:sz w:val="28"/>
          <w:szCs w:val="28"/>
          <w:lang w:val="uk-UA"/>
        </w:rPr>
        <w:t>хніх дітей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1610F230" w14:textId="640C7A34" w:rsidR="0032613D" w:rsidRDefault="0032613D" w:rsidP="00CF3DC7">
      <w:pPr>
        <w:pStyle w:val="a4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2613D">
        <w:rPr>
          <w:rFonts w:ascii="Times New Roman" w:hAnsi="Times New Roman" w:cs="Times New Roman"/>
          <w:sz w:val="28"/>
          <w:szCs w:val="28"/>
          <w:lang w:val="uk-UA"/>
        </w:rPr>
        <w:t>частка у</w:t>
      </w:r>
      <w:r w:rsidR="00802F04">
        <w:rPr>
          <w:rFonts w:ascii="Times New Roman" w:hAnsi="Times New Roman" w:cs="Times New Roman"/>
          <w:sz w:val="28"/>
          <w:szCs w:val="28"/>
          <w:lang w:val="uk-UA"/>
        </w:rPr>
        <w:t>часників освітнього процесу, що</w:t>
      </w:r>
      <w:r w:rsidRPr="003261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мають у закладі освіти </w:t>
      </w:r>
      <w:r w:rsidRPr="0032613D">
        <w:rPr>
          <w:rFonts w:ascii="Times New Roman" w:hAnsi="Times New Roman" w:cs="Times New Roman"/>
          <w:sz w:val="28"/>
          <w:szCs w:val="28"/>
          <w:lang w:val="uk-UA"/>
        </w:rPr>
        <w:t>відчут</w:t>
      </w:r>
      <w:r>
        <w:rPr>
          <w:rFonts w:ascii="Times New Roman" w:hAnsi="Times New Roman" w:cs="Times New Roman"/>
          <w:sz w:val="28"/>
          <w:szCs w:val="28"/>
          <w:lang w:val="uk-UA"/>
        </w:rPr>
        <w:t>тя рівноваги, гідності та надії;</w:t>
      </w:r>
    </w:p>
    <w:p w14:paraId="2327DC54" w14:textId="77777777" w:rsidR="0032613D" w:rsidRPr="0032613D" w:rsidRDefault="0032613D" w:rsidP="00CF3DC7">
      <w:pPr>
        <w:pStyle w:val="a4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частка здобувачів освіти, які мають відчуття довіри і прихильності до педагогів;</w:t>
      </w:r>
    </w:p>
    <w:p w14:paraId="718562FD" w14:textId="5F369190" w:rsidR="002B3C02" w:rsidRPr="002B3C02" w:rsidRDefault="0032613D" w:rsidP="002B3C02">
      <w:pPr>
        <w:pStyle w:val="a4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B3C02">
        <w:rPr>
          <w:rFonts w:ascii="Times New Roman" w:hAnsi="Times New Roman" w:cs="Times New Roman"/>
          <w:sz w:val="28"/>
          <w:szCs w:val="28"/>
          <w:lang w:val="uk-UA"/>
        </w:rPr>
        <w:t xml:space="preserve"> частка у</w:t>
      </w:r>
      <w:r w:rsidR="00802F04">
        <w:rPr>
          <w:rFonts w:ascii="Times New Roman" w:hAnsi="Times New Roman" w:cs="Times New Roman"/>
          <w:sz w:val="28"/>
          <w:szCs w:val="28"/>
          <w:lang w:val="uk-UA"/>
        </w:rPr>
        <w:t>часників освітнього процесу, що вважають дієвою шкільну</w:t>
      </w:r>
      <w:r w:rsidRPr="002B3C02"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r w:rsidR="00802F04">
        <w:rPr>
          <w:rFonts w:ascii="Times New Roman" w:hAnsi="Times New Roman" w:cs="Times New Roman"/>
          <w:sz w:val="28"/>
          <w:szCs w:val="28"/>
          <w:lang w:val="uk-UA"/>
        </w:rPr>
        <w:t>ультуру психологічної безпеки;</w:t>
      </w:r>
    </w:p>
    <w:p w14:paraId="07B87D5C" w14:textId="77777777" w:rsidR="002B3C02" w:rsidRPr="002B3C02" w:rsidRDefault="00B42C06" w:rsidP="002B3C02">
      <w:pPr>
        <w:pStyle w:val="a4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B3C02">
        <w:rPr>
          <w:rFonts w:ascii="Times New Roman" w:hAnsi="Times New Roman" w:cs="Times New Roman"/>
          <w:sz w:val="28"/>
          <w:szCs w:val="28"/>
          <w:lang w:val="uk-UA"/>
        </w:rPr>
        <w:t xml:space="preserve">частка учасників освітнього процесу, які </w:t>
      </w:r>
      <w:r w:rsidR="00B6743B" w:rsidRPr="002B3C02">
        <w:rPr>
          <w:rFonts w:ascii="Times New Roman" w:hAnsi="Times New Roman" w:cs="Times New Roman"/>
          <w:sz w:val="28"/>
          <w:szCs w:val="28"/>
          <w:lang w:val="uk-UA"/>
        </w:rPr>
        <w:t>задоволені системою комунікації закладу освіти.</w:t>
      </w:r>
    </w:p>
    <w:p w14:paraId="2EADC3DA" w14:textId="48873026" w:rsidR="00B6743B" w:rsidRPr="002B3C02" w:rsidRDefault="00B6743B" w:rsidP="002B3C02">
      <w:pPr>
        <w:pStyle w:val="a4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B3C02">
        <w:rPr>
          <w:rFonts w:ascii="Times New Roman" w:hAnsi="Times New Roman" w:cs="Times New Roman"/>
          <w:sz w:val="28"/>
          <w:szCs w:val="28"/>
          <w:lang w:val="uk-UA"/>
        </w:rPr>
        <w:t>частка учасників осві</w:t>
      </w:r>
      <w:r w:rsidR="00802F04">
        <w:rPr>
          <w:rFonts w:ascii="Times New Roman" w:hAnsi="Times New Roman" w:cs="Times New Roman"/>
          <w:sz w:val="28"/>
          <w:szCs w:val="28"/>
          <w:lang w:val="uk-UA"/>
        </w:rPr>
        <w:t>тнього процесу із числа ВПО, що відчувають</w:t>
      </w:r>
      <w:r w:rsidRPr="002B3C02">
        <w:rPr>
          <w:rFonts w:ascii="Times New Roman" w:hAnsi="Times New Roman" w:cs="Times New Roman"/>
          <w:sz w:val="28"/>
          <w:szCs w:val="28"/>
          <w:lang w:val="uk-UA"/>
        </w:rPr>
        <w:t xml:space="preserve"> допомогу, підтримку, прийняття.</w:t>
      </w:r>
    </w:p>
    <w:p w14:paraId="4DE3D950" w14:textId="4BADE29A" w:rsidR="00E248CF" w:rsidRPr="00E658EE" w:rsidRDefault="00E248CF" w:rsidP="00E248CF">
      <w:pPr>
        <w:pStyle w:val="rvps2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rFonts w:eastAsiaTheme="minorHAnsi"/>
          <w:b/>
          <w:sz w:val="32"/>
          <w:szCs w:val="28"/>
          <w:lang w:val="uk-UA" w:eastAsia="en-US"/>
        </w:rPr>
      </w:pPr>
      <w:r w:rsidRPr="00E658EE">
        <w:rPr>
          <w:b/>
          <w:sz w:val="28"/>
          <w:lang w:val="uk-UA"/>
        </w:rPr>
        <w:t>Висновки. Перспективи досліджень.</w:t>
      </w:r>
    </w:p>
    <w:p w14:paraId="4D2BA828" w14:textId="24754554" w:rsidR="00985103" w:rsidRPr="006D1E96" w:rsidRDefault="00E658EE" w:rsidP="00985103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1E9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У ході проведеної розвідки </w:t>
      </w:r>
      <w:r w:rsidR="003F4351" w:rsidRPr="006D1E96">
        <w:rPr>
          <w:rFonts w:ascii="Times New Roman" w:hAnsi="Times New Roman" w:cs="Times New Roman"/>
          <w:sz w:val="28"/>
          <w:szCs w:val="28"/>
          <w:lang w:val="uk-UA"/>
        </w:rPr>
        <w:t>теоретично обґрунтовано</w:t>
      </w:r>
      <w:r w:rsidR="00985103" w:rsidRPr="006D1E96">
        <w:rPr>
          <w:rFonts w:ascii="Times New Roman" w:hAnsi="Times New Roman" w:cs="Times New Roman"/>
          <w:sz w:val="28"/>
          <w:szCs w:val="28"/>
          <w:lang w:val="uk-UA"/>
        </w:rPr>
        <w:t xml:space="preserve"> доцільність посилення уваги в рамках внутрішньої системи якості закладу загальної середньої освіти до психологічного складника безпечного </w:t>
      </w:r>
      <w:r w:rsidR="00954272">
        <w:rPr>
          <w:rFonts w:ascii="Times New Roman" w:hAnsi="Times New Roman" w:cs="Times New Roman"/>
          <w:sz w:val="28"/>
          <w:szCs w:val="28"/>
          <w:lang w:val="uk-UA"/>
        </w:rPr>
        <w:t>освітнього середовища як чинника</w:t>
      </w:r>
      <w:r w:rsidR="00985103" w:rsidRPr="006D1E96">
        <w:rPr>
          <w:rFonts w:ascii="Times New Roman" w:hAnsi="Times New Roman" w:cs="Times New Roman"/>
          <w:sz w:val="28"/>
          <w:szCs w:val="28"/>
          <w:lang w:val="uk-UA"/>
        </w:rPr>
        <w:t xml:space="preserve"> впливу на результати навчання здобувачів освіти. </w:t>
      </w:r>
    </w:p>
    <w:p w14:paraId="1199B78F" w14:textId="5D274780" w:rsidR="00985103" w:rsidRPr="000B2324" w:rsidRDefault="003F4351" w:rsidP="00985103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1E96">
        <w:rPr>
          <w:rFonts w:ascii="Times New Roman" w:hAnsi="Times New Roman" w:cs="Times New Roman"/>
          <w:sz w:val="28"/>
          <w:szCs w:val="28"/>
          <w:lang w:val="uk-UA"/>
        </w:rPr>
        <w:t xml:space="preserve">Аналіз </w:t>
      </w:r>
      <w:r w:rsidR="00985103" w:rsidRPr="006D1E96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6D1E96">
        <w:rPr>
          <w:rFonts w:ascii="Times New Roman" w:hAnsi="Times New Roman" w:cs="Times New Roman"/>
          <w:sz w:val="28"/>
          <w:szCs w:val="28"/>
          <w:lang w:val="uk-UA"/>
        </w:rPr>
        <w:t xml:space="preserve">жерел </w:t>
      </w:r>
      <w:r w:rsidR="0095427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D1E96">
        <w:rPr>
          <w:rFonts w:ascii="Times New Roman" w:hAnsi="Times New Roman" w:cs="Times New Roman"/>
          <w:sz w:val="28"/>
          <w:szCs w:val="28"/>
          <w:lang w:val="uk-UA"/>
        </w:rPr>
        <w:t xml:space="preserve">з досліджуваної </w:t>
      </w:r>
      <w:r w:rsidRPr="000B2324">
        <w:rPr>
          <w:rFonts w:ascii="Times New Roman" w:hAnsi="Times New Roman" w:cs="Times New Roman"/>
          <w:sz w:val="28"/>
          <w:szCs w:val="28"/>
          <w:lang w:val="uk-UA"/>
        </w:rPr>
        <w:t xml:space="preserve">проблеми </w:t>
      </w:r>
      <w:r w:rsidR="00EE6B3C" w:rsidRPr="000B2324">
        <w:rPr>
          <w:rFonts w:ascii="Times New Roman" w:hAnsi="Times New Roman" w:cs="Times New Roman"/>
          <w:sz w:val="28"/>
          <w:szCs w:val="28"/>
          <w:lang w:val="uk-UA"/>
        </w:rPr>
        <w:t xml:space="preserve">дає змогу </w:t>
      </w:r>
      <w:r w:rsidRPr="000B2324">
        <w:rPr>
          <w:rFonts w:ascii="Times New Roman" w:hAnsi="Times New Roman" w:cs="Times New Roman"/>
          <w:sz w:val="28"/>
          <w:szCs w:val="28"/>
          <w:lang w:val="uk-UA"/>
        </w:rPr>
        <w:t xml:space="preserve">стверджувати про наявність </w:t>
      </w:r>
      <w:r w:rsidR="00954272" w:rsidRPr="000B2324">
        <w:rPr>
          <w:rFonts w:ascii="Times New Roman" w:hAnsi="Times New Roman" w:cs="Times New Roman"/>
          <w:sz w:val="28"/>
          <w:szCs w:val="28"/>
          <w:lang w:val="uk-UA"/>
        </w:rPr>
        <w:t>суттєвого зв’язку між відчуттям</w:t>
      </w:r>
      <w:r w:rsidRPr="000B23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4272" w:rsidRPr="000B2324">
        <w:rPr>
          <w:rFonts w:ascii="Times New Roman" w:hAnsi="Times New Roman" w:cs="Times New Roman"/>
          <w:sz w:val="28"/>
          <w:szCs w:val="28"/>
          <w:lang w:val="uk-UA"/>
        </w:rPr>
        <w:t>в учасників</w:t>
      </w:r>
      <w:r w:rsidRPr="000B2324">
        <w:rPr>
          <w:rFonts w:ascii="Times New Roman" w:hAnsi="Times New Roman" w:cs="Times New Roman"/>
          <w:sz w:val="28"/>
          <w:szCs w:val="28"/>
          <w:lang w:val="uk-UA"/>
        </w:rPr>
        <w:t xml:space="preserve"> освітнього процесу психологічної безпеки та результатами навчання.</w:t>
      </w:r>
      <w:r w:rsidR="00EE6B3C" w:rsidRPr="000B23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4272" w:rsidRPr="000B2324">
        <w:rPr>
          <w:rFonts w:ascii="Times New Roman" w:hAnsi="Times New Roman" w:cs="Times New Roman"/>
          <w:sz w:val="28"/>
          <w:szCs w:val="28"/>
          <w:lang w:val="uk-UA"/>
        </w:rPr>
        <w:t xml:space="preserve">Проведений аналіз </w:t>
      </w:r>
      <w:r w:rsidRPr="000B2324">
        <w:rPr>
          <w:rFonts w:ascii="Times New Roman" w:hAnsi="Times New Roman" w:cs="Times New Roman"/>
          <w:sz w:val="28"/>
          <w:szCs w:val="28"/>
          <w:lang w:val="uk-UA"/>
        </w:rPr>
        <w:t>індикаторів</w:t>
      </w:r>
      <w:r w:rsidR="00985103" w:rsidRPr="000B2324">
        <w:rPr>
          <w:rFonts w:ascii="Times New Roman" w:hAnsi="Times New Roman" w:cs="Times New Roman"/>
          <w:sz w:val="28"/>
          <w:szCs w:val="28"/>
          <w:lang w:val="uk-UA"/>
        </w:rPr>
        <w:t xml:space="preserve"> психологічно безпечного середовища</w:t>
      </w:r>
      <w:r w:rsidRPr="000B2324">
        <w:rPr>
          <w:rFonts w:ascii="Times New Roman" w:hAnsi="Times New Roman" w:cs="Times New Roman"/>
          <w:sz w:val="28"/>
          <w:szCs w:val="28"/>
          <w:lang w:val="uk-UA"/>
        </w:rPr>
        <w:t xml:space="preserve"> закладу освіти, визначених</w:t>
      </w:r>
      <w:r w:rsidR="00985103" w:rsidRPr="000B2324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="00985103" w:rsidRPr="000B2324">
        <w:rPr>
          <w:rFonts w:ascii="Times New Roman" w:hAnsi="Times New Roman" w:cs="Times New Roman"/>
          <w:sz w:val="28"/>
          <w:szCs w:val="28"/>
          <w:lang w:val="uk-UA"/>
        </w:rPr>
        <w:t>самооцінювання</w:t>
      </w:r>
      <w:proofErr w:type="spellEnd"/>
      <w:r w:rsidR="00954272" w:rsidRPr="000B2324">
        <w:rPr>
          <w:rFonts w:ascii="Times New Roman" w:hAnsi="Times New Roman" w:cs="Times New Roman"/>
          <w:sz w:val="28"/>
          <w:szCs w:val="28"/>
          <w:lang w:val="uk-UA"/>
        </w:rPr>
        <w:t>, виявив необхідність певн</w:t>
      </w:r>
      <w:r w:rsidRPr="000B2324">
        <w:rPr>
          <w:rFonts w:ascii="Times New Roman" w:hAnsi="Times New Roman" w:cs="Times New Roman"/>
          <w:sz w:val="28"/>
          <w:szCs w:val="28"/>
          <w:lang w:val="uk-UA"/>
        </w:rPr>
        <w:t>ої їх трансформації та уточнень</w:t>
      </w:r>
      <w:r w:rsidR="00954272" w:rsidRPr="000B2324"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="00985103" w:rsidRPr="000B2324">
        <w:rPr>
          <w:rFonts w:ascii="Times New Roman" w:hAnsi="Times New Roman" w:cs="Times New Roman"/>
          <w:sz w:val="28"/>
          <w:szCs w:val="28"/>
          <w:lang w:val="uk-UA"/>
        </w:rPr>
        <w:t xml:space="preserve"> контексті викликів, спричинених війною</w:t>
      </w:r>
      <w:r w:rsidRPr="000B232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509A119" w14:textId="0CB49A63" w:rsidR="00E248CF" w:rsidRPr="00120F12" w:rsidRDefault="00EE6B3C" w:rsidP="00CF3DC7">
      <w:pPr>
        <w:spacing w:after="0" w:line="360" w:lineRule="auto"/>
        <w:ind w:firstLine="360"/>
        <w:jc w:val="both"/>
        <w:rPr>
          <w:rFonts w:ascii="Arial" w:hAnsi="Arial" w:cs="Arial"/>
          <w:sz w:val="27"/>
          <w:szCs w:val="27"/>
          <w:shd w:val="clear" w:color="auto" w:fill="FFFFFF"/>
          <w:lang w:val="uk-UA"/>
        </w:rPr>
      </w:pPr>
      <w:r w:rsidRPr="000B2324">
        <w:rPr>
          <w:rFonts w:ascii="Times New Roman" w:hAnsi="Times New Roman" w:cs="Times New Roman"/>
          <w:sz w:val="28"/>
          <w:szCs w:val="28"/>
          <w:lang w:val="uk-UA"/>
        </w:rPr>
        <w:t>Запропоновані</w:t>
      </w:r>
      <w:r w:rsidR="003F4351" w:rsidRPr="000B23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6C28" w:rsidRPr="000B2324">
        <w:rPr>
          <w:rFonts w:ascii="Times New Roman" w:hAnsi="Times New Roman" w:cs="Times New Roman"/>
          <w:sz w:val="28"/>
          <w:szCs w:val="28"/>
          <w:lang w:val="uk-UA"/>
        </w:rPr>
        <w:t>рекомендації для керівників установ щодо внесення доповнень до</w:t>
      </w:r>
      <w:r w:rsidR="003F4351" w:rsidRPr="000B2324">
        <w:rPr>
          <w:rFonts w:ascii="Times New Roman" w:hAnsi="Times New Roman" w:cs="Times New Roman"/>
          <w:sz w:val="28"/>
          <w:szCs w:val="28"/>
          <w:lang w:val="uk-UA"/>
        </w:rPr>
        <w:t xml:space="preserve"> індикаторів психологічно безпечного середовища закладу загальної середньої освіти</w:t>
      </w:r>
      <w:r w:rsidRPr="000B23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6C28" w:rsidRPr="000B2324">
        <w:rPr>
          <w:rFonts w:ascii="Times New Roman" w:hAnsi="Times New Roman" w:cs="Times New Roman"/>
          <w:sz w:val="28"/>
          <w:szCs w:val="28"/>
          <w:lang w:val="uk-UA"/>
        </w:rPr>
        <w:t>сприятимуть викона</w:t>
      </w:r>
      <w:r w:rsidR="00120F12" w:rsidRPr="000B2324">
        <w:rPr>
          <w:rFonts w:ascii="Times New Roman" w:hAnsi="Times New Roman" w:cs="Times New Roman"/>
          <w:sz w:val="28"/>
          <w:szCs w:val="28"/>
          <w:lang w:val="uk-UA"/>
        </w:rPr>
        <w:t>нню завдання</w:t>
      </w:r>
      <w:r w:rsidR="00120F12" w:rsidRPr="005F758D">
        <w:rPr>
          <w:rFonts w:ascii="Times New Roman" w:hAnsi="Times New Roman" w:cs="Times New Roman"/>
          <w:sz w:val="28"/>
          <w:szCs w:val="28"/>
          <w:lang w:val="uk-UA"/>
        </w:rPr>
        <w:t xml:space="preserve"> забезпечення якості освіти, оскільки опера</w:t>
      </w:r>
      <w:r w:rsidR="00CB6C28">
        <w:rPr>
          <w:rFonts w:ascii="Times New Roman" w:hAnsi="Times New Roman" w:cs="Times New Roman"/>
          <w:sz w:val="28"/>
          <w:szCs w:val="28"/>
          <w:lang w:val="uk-UA"/>
        </w:rPr>
        <w:t>тивне діагностування причин, що</w:t>
      </w:r>
      <w:r w:rsidR="00120F12" w:rsidRPr="005F758D">
        <w:rPr>
          <w:rFonts w:ascii="Times New Roman" w:hAnsi="Times New Roman" w:cs="Times New Roman"/>
          <w:sz w:val="28"/>
          <w:szCs w:val="28"/>
          <w:lang w:val="uk-UA"/>
        </w:rPr>
        <w:t xml:space="preserve"> суттєво впливають на </w:t>
      </w:r>
      <w:r w:rsidR="00120F12">
        <w:rPr>
          <w:rFonts w:ascii="Times New Roman" w:hAnsi="Times New Roman" w:cs="Times New Roman"/>
          <w:sz w:val="28"/>
          <w:szCs w:val="28"/>
          <w:lang w:val="uk-UA"/>
        </w:rPr>
        <w:t>навчальні втрати здобувачів освіти, д</w:t>
      </w:r>
      <w:r w:rsidR="00CB6C28">
        <w:rPr>
          <w:rFonts w:ascii="Times New Roman" w:hAnsi="Times New Roman" w:cs="Times New Roman"/>
          <w:sz w:val="28"/>
          <w:szCs w:val="28"/>
          <w:lang w:val="uk-UA"/>
        </w:rPr>
        <w:t>асть змогу виробляти ефективні рішення</w:t>
      </w:r>
      <w:r w:rsidR="00120F12">
        <w:rPr>
          <w:rFonts w:ascii="Times New Roman" w:hAnsi="Times New Roman" w:cs="Times New Roman"/>
          <w:sz w:val="28"/>
          <w:szCs w:val="28"/>
          <w:lang w:val="uk-UA"/>
        </w:rPr>
        <w:t xml:space="preserve"> щодо мінімізації чи усунення</w:t>
      </w:r>
      <w:r w:rsidR="00CB6C28" w:rsidRPr="00CB6C28">
        <w:rPr>
          <w:lang w:val="uk-UA"/>
        </w:rPr>
        <w:t xml:space="preserve"> </w:t>
      </w:r>
      <w:r w:rsidR="00CB6C28" w:rsidRPr="00CB6C28">
        <w:rPr>
          <w:rFonts w:ascii="Times New Roman" w:hAnsi="Times New Roman" w:cs="Times New Roman"/>
          <w:sz w:val="28"/>
          <w:szCs w:val="28"/>
          <w:lang w:val="uk-UA"/>
        </w:rPr>
        <w:t>їх</w:t>
      </w:r>
      <w:r w:rsidR="00120F12" w:rsidRPr="00CB6C2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81A5F0F" w14:textId="39767C39" w:rsidR="003F4351" w:rsidRDefault="003F4351" w:rsidP="003F4351">
      <w:pPr>
        <w:pStyle w:val="rvps2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rFonts w:eastAsiaTheme="minorHAnsi"/>
          <w:sz w:val="28"/>
          <w:szCs w:val="28"/>
          <w:lang w:val="uk-UA" w:eastAsia="en-US"/>
        </w:rPr>
      </w:pPr>
      <w:r w:rsidRPr="002E2B24">
        <w:rPr>
          <w:rFonts w:eastAsiaTheme="minorHAnsi"/>
          <w:b/>
          <w:sz w:val="28"/>
          <w:szCs w:val="28"/>
          <w:lang w:val="uk-UA" w:eastAsia="en-US"/>
        </w:rPr>
        <w:t>Перспективи</w:t>
      </w:r>
      <w:r w:rsidRPr="00EE6D82">
        <w:rPr>
          <w:rFonts w:eastAsiaTheme="minorHAnsi"/>
          <w:sz w:val="28"/>
          <w:szCs w:val="28"/>
          <w:lang w:val="uk-UA" w:eastAsia="en-US"/>
        </w:rPr>
        <w:t xml:space="preserve"> </w:t>
      </w:r>
      <w:r w:rsidR="00CB6C28">
        <w:rPr>
          <w:rFonts w:eastAsiaTheme="minorHAnsi"/>
          <w:sz w:val="28"/>
          <w:szCs w:val="28"/>
          <w:lang w:val="uk-UA" w:eastAsia="en-US"/>
        </w:rPr>
        <w:t>наукових розвідок у</w:t>
      </w:r>
      <w:r w:rsidRPr="00EE6D82">
        <w:rPr>
          <w:rFonts w:eastAsiaTheme="minorHAnsi"/>
          <w:sz w:val="28"/>
          <w:szCs w:val="28"/>
          <w:lang w:val="uk-UA" w:eastAsia="en-US"/>
        </w:rPr>
        <w:t xml:space="preserve">бачаємо в розробленні </w:t>
      </w:r>
      <w:r>
        <w:rPr>
          <w:rFonts w:eastAsiaTheme="minorHAnsi"/>
          <w:sz w:val="28"/>
          <w:szCs w:val="28"/>
          <w:lang w:val="uk-UA" w:eastAsia="en-US"/>
        </w:rPr>
        <w:t xml:space="preserve">моделі </w:t>
      </w:r>
      <w:proofErr w:type="spellStart"/>
      <w:r>
        <w:rPr>
          <w:rFonts w:eastAsiaTheme="minorHAnsi"/>
          <w:sz w:val="28"/>
          <w:szCs w:val="28"/>
          <w:lang w:val="uk-UA" w:eastAsia="en-US"/>
        </w:rPr>
        <w:t>самооцінювання</w:t>
      </w:r>
      <w:proofErr w:type="spellEnd"/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405C80">
        <w:rPr>
          <w:rFonts w:eastAsiaTheme="minorHAnsi"/>
          <w:sz w:val="28"/>
          <w:szCs w:val="28"/>
          <w:lang w:val="uk-UA" w:eastAsia="en-US"/>
        </w:rPr>
        <w:t>психологічно безпечного середовища закладу загальної середньої освіти</w:t>
      </w:r>
      <w:r>
        <w:rPr>
          <w:rFonts w:eastAsiaTheme="minorHAnsi"/>
          <w:sz w:val="28"/>
          <w:szCs w:val="28"/>
          <w:lang w:val="uk-UA" w:eastAsia="en-US"/>
        </w:rPr>
        <w:t xml:space="preserve"> на основі поєднання кількісних і якісних методів отримання інформації.</w:t>
      </w:r>
    </w:p>
    <w:p w14:paraId="118879B1" w14:textId="77777777" w:rsidR="003B7EB2" w:rsidRDefault="003B7EB2" w:rsidP="003F4351">
      <w:pPr>
        <w:pStyle w:val="rvps2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rFonts w:eastAsiaTheme="minorHAnsi"/>
          <w:sz w:val="28"/>
          <w:szCs w:val="28"/>
          <w:lang w:val="uk-UA" w:eastAsia="en-US"/>
        </w:rPr>
      </w:pPr>
    </w:p>
    <w:p w14:paraId="0F32FF4F" w14:textId="77777777" w:rsidR="003B7EB2" w:rsidRPr="003B7EB2" w:rsidRDefault="003B7EB2" w:rsidP="003B7EB2">
      <w:pPr>
        <w:spacing w:after="0"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2793186" w14:textId="091B8C17" w:rsidR="003B7EB2" w:rsidRPr="003B7EB2" w:rsidRDefault="003B7EB2" w:rsidP="003B7EB2">
      <w:pPr>
        <w:spacing w:after="0"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B7EB2"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писок використаної літератури</w:t>
      </w:r>
    </w:p>
    <w:p w14:paraId="7EDA3BDC" w14:textId="7C7D121A" w:rsidR="003B7EB2" w:rsidRPr="00A93280" w:rsidRDefault="003B7EB2" w:rsidP="003B7EB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3280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A93280">
        <w:rPr>
          <w:rFonts w:ascii="Times New Roman" w:hAnsi="Times New Roman" w:cs="Times New Roman"/>
          <w:sz w:val="28"/>
          <w:szCs w:val="28"/>
          <w:lang w:val="uk-UA"/>
        </w:rPr>
        <w:tab/>
        <w:t>Безпечне освітнє середовище: нові виміри безпеки: довідник. – Режим доступу: http://surl.li/eypwq</w:t>
      </w:r>
    </w:p>
    <w:p w14:paraId="15377151" w14:textId="69667242" w:rsidR="003B7EB2" w:rsidRPr="00B60F4F" w:rsidRDefault="003B7EB2" w:rsidP="003B7EB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3B7EB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B7EB2">
        <w:rPr>
          <w:rFonts w:ascii="Times New Roman" w:hAnsi="Times New Roman" w:cs="Times New Roman"/>
          <w:sz w:val="28"/>
          <w:szCs w:val="28"/>
          <w:lang w:val="uk-UA"/>
        </w:rPr>
        <w:tab/>
        <w:t>Бондарчук О. І. Психологічна безпека освітнього середовища: сутність та умови створення. Спецкурс для слухачів очно-дистанційної форми навчання в системі післяди</w:t>
      </w:r>
      <w:r w:rsidR="00726924">
        <w:rPr>
          <w:rFonts w:ascii="Times New Roman" w:hAnsi="Times New Roman" w:cs="Times New Roman"/>
          <w:sz w:val="28"/>
          <w:szCs w:val="28"/>
          <w:lang w:val="uk-UA"/>
        </w:rPr>
        <w:t>пломної педагогічної освіти</w:t>
      </w:r>
      <w:r w:rsidR="00726924" w:rsidRPr="007269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6924">
        <w:rPr>
          <w:rFonts w:ascii="Times New Roman" w:hAnsi="Times New Roman" w:cs="Times New Roman"/>
          <w:sz w:val="28"/>
          <w:szCs w:val="28"/>
          <w:lang w:val="uk-UA"/>
        </w:rPr>
        <w:t xml:space="preserve">/ </w:t>
      </w:r>
      <w:r w:rsidR="00726924" w:rsidRPr="00B60F4F">
        <w:rPr>
          <w:rFonts w:ascii="Times New Roman" w:hAnsi="Times New Roman" w:cs="Times New Roman"/>
          <w:sz w:val="28"/>
          <w:szCs w:val="28"/>
          <w:lang w:val="uk-UA"/>
        </w:rPr>
        <w:t xml:space="preserve">О. І. Бондарчук. – </w:t>
      </w:r>
      <w:r w:rsidRPr="00B60F4F">
        <w:rPr>
          <w:rFonts w:ascii="Times New Roman" w:hAnsi="Times New Roman" w:cs="Times New Roman"/>
          <w:sz w:val="28"/>
          <w:szCs w:val="28"/>
          <w:lang w:val="uk-UA"/>
        </w:rPr>
        <w:t>К.</w:t>
      </w:r>
      <w:r w:rsidR="00726924" w:rsidRPr="00B60F4F">
        <w:rPr>
          <w:rFonts w:ascii="Times New Roman" w:hAnsi="Times New Roman" w:cs="Times New Roman"/>
          <w:sz w:val="28"/>
          <w:szCs w:val="28"/>
          <w:lang w:val="uk-UA"/>
        </w:rPr>
        <w:t xml:space="preserve"> : </w:t>
      </w:r>
      <w:r w:rsidRPr="00B60F4F">
        <w:rPr>
          <w:rFonts w:ascii="Times New Roman" w:hAnsi="Times New Roman" w:cs="Times New Roman"/>
          <w:sz w:val="28"/>
          <w:szCs w:val="28"/>
          <w:lang w:val="uk-UA"/>
        </w:rPr>
        <w:t>2018. – 24 с.</w:t>
      </w:r>
    </w:p>
    <w:p w14:paraId="0BC24601" w14:textId="32C60F73" w:rsidR="003B7EB2" w:rsidRPr="00B60F4F" w:rsidRDefault="003B7EB2" w:rsidP="003B7EB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0F4F">
        <w:rPr>
          <w:rFonts w:ascii="Times New Roman" w:hAnsi="Times New Roman" w:cs="Times New Roman"/>
          <w:sz w:val="28"/>
          <w:szCs w:val="28"/>
          <w:lang w:val="uk-UA"/>
        </w:rPr>
        <w:lastRenderedPageBreak/>
        <w:t>3.</w:t>
      </w:r>
      <w:r w:rsidRPr="00B60F4F">
        <w:rPr>
          <w:rFonts w:ascii="Times New Roman" w:hAnsi="Times New Roman" w:cs="Times New Roman"/>
          <w:sz w:val="28"/>
          <w:szCs w:val="28"/>
          <w:lang w:val="uk-UA"/>
        </w:rPr>
        <w:tab/>
        <w:t>Звіт «Загальнодержавне моніторингове дослідження якості освіти у закладах загальної середньої осв</w:t>
      </w:r>
      <w:r w:rsidR="00726924" w:rsidRPr="00B60F4F">
        <w:rPr>
          <w:rFonts w:ascii="Times New Roman" w:hAnsi="Times New Roman" w:cs="Times New Roman"/>
          <w:sz w:val="28"/>
          <w:szCs w:val="28"/>
          <w:lang w:val="uk-UA"/>
        </w:rPr>
        <w:t>іти в умовах воєнного стану». – Режим доступу</w:t>
      </w:r>
      <w:r w:rsidRPr="00B60F4F">
        <w:rPr>
          <w:rFonts w:ascii="Times New Roman" w:hAnsi="Times New Roman" w:cs="Times New Roman"/>
          <w:sz w:val="28"/>
          <w:szCs w:val="28"/>
          <w:lang w:val="uk-UA"/>
        </w:rPr>
        <w:t>: https://sqe.gov.ua/wp-content/uploads/2023/09/Zagalnoderzhavne-monitoringove-doslidzhennya-yakosti-osviti-u-ZZSO-v-umovakh-viyni-2023_SQE-SURGe.pdf</w:t>
      </w:r>
    </w:p>
    <w:p w14:paraId="370444B1" w14:textId="34F1EEB9" w:rsidR="003B7EB2" w:rsidRPr="00B60F4F" w:rsidRDefault="003B7EB2" w:rsidP="003B7EB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0F4F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B60F4F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B60F4F">
        <w:rPr>
          <w:rFonts w:ascii="Times New Roman" w:hAnsi="Times New Roman" w:cs="Times New Roman"/>
          <w:sz w:val="28"/>
          <w:szCs w:val="28"/>
          <w:lang w:val="uk-UA"/>
        </w:rPr>
        <w:t>Князькіна</w:t>
      </w:r>
      <w:proofErr w:type="spellEnd"/>
      <w:r w:rsidRPr="00B60F4F">
        <w:rPr>
          <w:rFonts w:ascii="Times New Roman" w:hAnsi="Times New Roman" w:cs="Times New Roman"/>
          <w:sz w:val="28"/>
          <w:szCs w:val="28"/>
          <w:lang w:val="uk-UA"/>
        </w:rPr>
        <w:t xml:space="preserve"> Д.</w:t>
      </w:r>
      <w:r w:rsidR="00726924" w:rsidRPr="00B60F4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B60F4F">
        <w:rPr>
          <w:rFonts w:ascii="Times New Roman" w:hAnsi="Times New Roman" w:cs="Times New Roman"/>
          <w:sz w:val="28"/>
          <w:szCs w:val="28"/>
          <w:lang w:val="uk-UA"/>
        </w:rPr>
        <w:t xml:space="preserve">В., </w:t>
      </w:r>
      <w:proofErr w:type="spellStart"/>
      <w:r w:rsidRPr="00B60F4F">
        <w:rPr>
          <w:rFonts w:ascii="Times New Roman" w:hAnsi="Times New Roman" w:cs="Times New Roman"/>
          <w:sz w:val="28"/>
          <w:szCs w:val="28"/>
          <w:lang w:val="uk-UA"/>
        </w:rPr>
        <w:t>Подтикан</w:t>
      </w:r>
      <w:proofErr w:type="spellEnd"/>
      <w:r w:rsidRPr="00B60F4F">
        <w:rPr>
          <w:rFonts w:ascii="Times New Roman" w:hAnsi="Times New Roman" w:cs="Times New Roman"/>
          <w:sz w:val="28"/>
          <w:szCs w:val="28"/>
          <w:lang w:val="uk-UA"/>
        </w:rPr>
        <w:t xml:space="preserve"> І.</w:t>
      </w:r>
      <w:r w:rsidR="00726924" w:rsidRPr="00B60F4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B60F4F">
        <w:rPr>
          <w:rFonts w:ascii="Times New Roman" w:hAnsi="Times New Roman" w:cs="Times New Roman"/>
          <w:sz w:val="28"/>
          <w:szCs w:val="28"/>
          <w:lang w:val="uk-UA"/>
        </w:rPr>
        <w:t>В. Психолого-педагогічний супровід процесу формування б</w:t>
      </w:r>
      <w:r w:rsidR="00726924" w:rsidRPr="00B60F4F">
        <w:rPr>
          <w:rFonts w:ascii="Times New Roman" w:hAnsi="Times New Roman" w:cs="Times New Roman"/>
          <w:sz w:val="28"/>
          <w:szCs w:val="28"/>
          <w:lang w:val="uk-UA"/>
        </w:rPr>
        <w:t>езпечного освітнього середовища / Д. В. </w:t>
      </w:r>
      <w:proofErr w:type="spellStart"/>
      <w:r w:rsidR="00726924" w:rsidRPr="00B60F4F">
        <w:rPr>
          <w:rFonts w:ascii="Times New Roman" w:hAnsi="Times New Roman" w:cs="Times New Roman"/>
          <w:sz w:val="28"/>
          <w:szCs w:val="28"/>
          <w:lang w:val="uk-UA"/>
        </w:rPr>
        <w:t>Князькіна</w:t>
      </w:r>
      <w:proofErr w:type="spellEnd"/>
      <w:r w:rsidR="00726924" w:rsidRPr="00B60F4F">
        <w:rPr>
          <w:rFonts w:ascii="Times New Roman" w:hAnsi="Times New Roman" w:cs="Times New Roman"/>
          <w:sz w:val="28"/>
          <w:szCs w:val="28"/>
          <w:lang w:val="uk-UA"/>
        </w:rPr>
        <w:t>, І. В. </w:t>
      </w:r>
      <w:proofErr w:type="spellStart"/>
      <w:r w:rsidR="00726924" w:rsidRPr="00B60F4F">
        <w:rPr>
          <w:rFonts w:ascii="Times New Roman" w:hAnsi="Times New Roman" w:cs="Times New Roman"/>
          <w:sz w:val="28"/>
          <w:szCs w:val="28"/>
          <w:lang w:val="uk-UA"/>
        </w:rPr>
        <w:t>Подтикан</w:t>
      </w:r>
      <w:proofErr w:type="spellEnd"/>
      <w:r w:rsidR="00726924" w:rsidRPr="00B60F4F">
        <w:rPr>
          <w:rFonts w:ascii="Times New Roman" w:hAnsi="Times New Roman" w:cs="Times New Roman"/>
          <w:sz w:val="28"/>
          <w:szCs w:val="28"/>
          <w:lang w:val="uk-UA"/>
        </w:rPr>
        <w:t xml:space="preserve"> //</w:t>
      </w:r>
      <w:r w:rsidRPr="00B60F4F">
        <w:rPr>
          <w:rFonts w:ascii="Times New Roman" w:hAnsi="Times New Roman" w:cs="Times New Roman"/>
          <w:sz w:val="28"/>
          <w:szCs w:val="28"/>
          <w:lang w:val="uk-UA"/>
        </w:rPr>
        <w:t xml:space="preserve"> Педагогіка здор</w:t>
      </w:r>
      <w:r w:rsidR="00726924" w:rsidRPr="00B60F4F">
        <w:rPr>
          <w:rFonts w:ascii="Times New Roman" w:hAnsi="Times New Roman" w:cs="Times New Roman"/>
          <w:sz w:val="28"/>
          <w:szCs w:val="28"/>
          <w:lang w:val="uk-UA"/>
        </w:rPr>
        <w:t>ов’я: збірник наукових праць ІХ </w:t>
      </w:r>
      <w:r w:rsidRPr="00B60F4F">
        <w:rPr>
          <w:rFonts w:ascii="Times New Roman" w:hAnsi="Times New Roman" w:cs="Times New Roman"/>
          <w:sz w:val="28"/>
          <w:szCs w:val="28"/>
          <w:lang w:val="uk-UA"/>
        </w:rPr>
        <w:t>Всеукраїнської науково-практичної кон</w:t>
      </w:r>
      <w:r w:rsidR="002E2B24">
        <w:rPr>
          <w:rFonts w:ascii="Times New Roman" w:hAnsi="Times New Roman" w:cs="Times New Roman"/>
          <w:sz w:val="28"/>
          <w:szCs w:val="28"/>
          <w:lang w:val="uk-UA"/>
        </w:rPr>
        <w:t>ференції «Педагогіка здоров’я»</w:t>
      </w:r>
      <w:r w:rsidRPr="00B60F4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E2B24">
        <w:rPr>
          <w:rFonts w:ascii="Times New Roman" w:hAnsi="Times New Roman" w:cs="Times New Roman"/>
          <w:sz w:val="28"/>
          <w:szCs w:val="28"/>
          <w:lang w:val="uk-UA"/>
        </w:rPr>
        <w:t xml:space="preserve"> – Чернігів. –</w:t>
      </w:r>
      <w:r w:rsidRPr="00B60F4F">
        <w:rPr>
          <w:rFonts w:ascii="Times New Roman" w:hAnsi="Times New Roman" w:cs="Times New Roman"/>
          <w:sz w:val="28"/>
          <w:szCs w:val="28"/>
          <w:lang w:val="uk-UA"/>
        </w:rPr>
        <w:t xml:space="preserve"> 2019. </w:t>
      </w:r>
      <w:r w:rsidR="002E2B24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B60F4F">
        <w:rPr>
          <w:rFonts w:ascii="Times New Roman" w:hAnsi="Times New Roman" w:cs="Times New Roman"/>
          <w:sz w:val="28"/>
          <w:szCs w:val="28"/>
          <w:lang w:val="uk-UA"/>
        </w:rPr>
        <w:t>С.</w:t>
      </w:r>
      <w:r w:rsidR="00726924" w:rsidRPr="00B60F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60F4F">
        <w:rPr>
          <w:rFonts w:ascii="Times New Roman" w:hAnsi="Times New Roman" w:cs="Times New Roman"/>
          <w:sz w:val="28"/>
          <w:szCs w:val="28"/>
          <w:lang w:val="uk-UA"/>
        </w:rPr>
        <w:t>100</w:t>
      </w:r>
      <w:r w:rsidR="00726924" w:rsidRPr="00B60F4F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2E2B24">
        <w:rPr>
          <w:rFonts w:ascii="Times New Roman" w:hAnsi="Times New Roman" w:cs="Times New Roman"/>
          <w:sz w:val="28"/>
          <w:szCs w:val="28"/>
          <w:lang w:val="uk-UA"/>
        </w:rPr>
        <w:t>103.</w:t>
      </w:r>
    </w:p>
    <w:p w14:paraId="39CC1A36" w14:textId="6BFA0EB6" w:rsidR="003B7EB2" w:rsidRPr="00B60F4F" w:rsidRDefault="003B7EB2" w:rsidP="003B7EB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0F4F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726924" w:rsidRPr="00B60F4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26924" w:rsidRPr="00B60F4F">
        <w:rPr>
          <w:rFonts w:ascii="Times New Roman" w:hAnsi="Times New Roman" w:cs="Times New Roman"/>
          <w:sz w:val="28"/>
          <w:szCs w:val="28"/>
          <w:lang w:val="uk-UA"/>
        </w:rPr>
        <w:tab/>
        <w:t>Методичні рекомендації з питань</w:t>
      </w:r>
      <w:r w:rsidRPr="00B60F4F">
        <w:rPr>
          <w:rFonts w:ascii="Times New Roman" w:hAnsi="Times New Roman" w:cs="Times New Roman"/>
          <w:sz w:val="28"/>
          <w:szCs w:val="28"/>
          <w:lang w:val="uk-UA"/>
        </w:rPr>
        <w:t xml:space="preserve"> формування внутрішньої системи забезпечення якості освіти у закладах загальної середньої освіти: </w:t>
      </w:r>
      <w:proofErr w:type="spellStart"/>
      <w:r w:rsidRPr="00B60F4F">
        <w:rPr>
          <w:rFonts w:ascii="Times New Roman" w:hAnsi="Times New Roman" w:cs="Times New Roman"/>
          <w:sz w:val="28"/>
          <w:szCs w:val="28"/>
          <w:lang w:val="uk-UA"/>
        </w:rPr>
        <w:t>Затв</w:t>
      </w:r>
      <w:proofErr w:type="spellEnd"/>
      <w:r w:rsidRPr="00B60F4F">
        <w:rPr>
          <w:rFonts w:ascii="Times New Roman" w:hAnsi="Times New Roman" w:cs="Times New Roman"/>
          <w:sz w:val="28"/>
          <w:szCs w:val="28"/>
          <w:lang w:val="uk-UA"/>
        </w:rPr>
        <w:t>. наказом Міністерства освіти і науки Укр</w:t>
      </w:r>
      <w:r w:rsidR="00726924" w:rsidRPr="00B60F4F">
        <w:rPr>
          <w:rFonts w:ascii="Times New Roman" w:hAnsi="Times New Roman" w:cs="Times New Roman"/>
          <w:sz w:val="28"/>
          <w:szCs w:val="28"/>
          <w:lang w:val="uk-UA"/>
        </w:rPr>
        <w:t xml:space="preserve">аїни 30.11.2020 № 1480. – Режим доступу: </w:t>
      </w:r>
      <w:r w:rsidRPr="00B60F4F">
        <w:rPr>
          <w:rFonts w:ascii="Times New Roman" w:hAnsi="Times New Roman" w:cs="Times New Roman"/>
          <w:sz w:val="28"/>
          <w:szCs w:val="28"/>
          <w:lang w:val="uk-UA"/>
        </w:rPr>
        <w:t>https://zakon.rada.gov.ua/rada/show/v1480729-20#Text</w:t>
      </w:r>
    </w:p>
    <w:p w14:paraId="66165046" w14:textId="736E9536" w:rsidR="003B7EB2" w:rsidRPr="00B60F4F" w:rsidRDefault="003B7EB2" w:rsidP="003B7EB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3B7EB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B7EB2">
        <w:rPr>
          <w:rFonts w:ascii="Times New Roman" w:hAnsi="Times New Roman" w:cs="Times New Roman"/>
          <w:sz w:val="28"/>
          <w:szCs w:val="28"/>
          <w:lang w:val="uk-UA"/>
        </w:rPr>
        <w:tab/>
        <w:t>Навчальні втрати: сутність, причин</w:t>
      </w:r>
      <w:r w:rsidR="00726924">
        <w:rPr>
          <w:rFonts w:ascii="Times New Roman" w:hAnsi="Times New Roman" w:cs="Times New Roman"/>
          <w:sz w:val="28"/>
          <w:szCs w:val="28"/>
          <w:lang w:val="uk-UA"/>
        </w:rPr>
        <w:t xml:space="preserve">и, наслідки та шляхи подолання // Бичко Г., Терещенко В. – </w:t>
      </w:r>
      <w:r w:rsidR="00726924" w:rsidRPr="00B60F4F">
        <w:rPr>
          <w:rFonts w:ascii="Times New Roman" w:hAnsi="Times New Roman" w:cs="Times New Roman"/>
          <w:sz w:val="28"/>
          <w:szCs w:val="28"/>
          <w:lang w:val="uk-UA"/>
        </w:rPr>
        <w:t>Режим доступу</w:t>
      </w:r>
      <w:r w:rsidRPr="00B60F4F">
        <w:rPr>
          <w:rFonts w:ascii="Times New Roman" w:hAnsi="Times New Roman" w:cs="Times New Roman"/>
          <w:sz w:val="28"/>
          <w:szCs w:val="28"/>
          <w:lang w:val="uk-UA"/>
        </w:rPr>
        <w:t>: file:///C:/Users/User/Desktop/Learning-losses_Ukraine.pdf</w:t>
      </w:r>
    </w:p>
    <w:p w14:paraId="0112724A" w14:textId="51C03A4A" w:rsidR="003B7EB2" w:rsidRPr="00B60F4F" w:rsidRDefault="003B7EB2" w:rsidP="00107107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0F4F">
        <w:rPr>
          <w:rFonts w:ascii="Times New Roman" w:hAnsi="Times New Roman" w:cs="Times New Roman"/>
          <w:sz w:val="28"/>
          <w:szCs w:val="28"/>
          <w:lang w:val="uk-UA"/>
        </w:rPr>
        <w:t>7.</w:t>
      </w:r>
      <w:r w:rsidRPr="00B60F4F">
        <w:rPr>
          <w:rFonts w:ascii="Times New Roman" w:hAnsi="Times New Roman" w:cs="Times New Roman"/>
          <w:sz w:val="28"/>
          <w:szCs w:val="28"/>
          <w:lang w:val="uk-UA"/>
        </w:rPr>
        <w:tab/>
        <w:t xml:space="preserve">Національний звіт за результатами міжнародного дослідження якості освіти PISA-2018 / </w:t>
      </w:r>
      <w:proofErr w:type="spellStart"/>
      <w:r w:rsidRPr="00B60F4F">
        <w:rPr>
          <w:rFonts w:ascii="Times New Roman" w:hAnsi="Times New Roman" w:cs="Times New Roman"/>
          <w:sz w:val="28"/>
          <w:szCs w:val="28"/>
          <w:lang w:val="uk-UA"/>
        </w:rPr>
        <w:t>кол</w:t>
      </w:r>
      <w:proofErr w:type="spellEnd"/>
      <w:r w:rsidRPr="00B60F4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60F4F">
        <w:rPr>
          <w:rFonts w:ascii="Times New Roman" w:hAnsi="Times New Roman" w:cs="Times New Roman"/>
          <w:sz w:val="28"/>
          <w:szCs w:val="28"/>
          <w:lang w:val="uk-UA"/>
        </w:rPr>
        <w:t>авт</w:t>
      </w:r>
      <w:proofErr w:type="spellEnd"/>
      <w:r w:rsidRPr="00B60F4F">
        <w:rPr>
          <w:rFonts w:ascii="Times New Roman" w:hAnsi="Times New Roman" w:cs="Times New Roman"/>
          <w:sz w:val="28"/>
          <w:szCs w:val="28"/>
          <w:lang w:val="uk-UA"/>
        </w:rPr>
        <w:t xml:space="preserve">. : М. </w:t>
      </w:r>
      <w:proofErr w:type="spellStart"/>
      <w:r w:rsidRPr="00B60F4F">
        <w:rPr>
          <w:rFonts w:ascii="Times New Roman" w:hAnsi="Times New Roman" w:cs="Times New Roman"/>
          <w:sz w:val="28"/>
          <w:szCs w:val="28"/>
          <w:lang w:val="uk-UA"/>
        </w:rPr>
        <w:t>Мазорчук</w:t>
      </w:r>
      <w:proofErr w:type="spellEnd"/>
      <w:r w:rsidR="00726924" w:rsidRPr="00B60F4F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726924" w:rsidRPr="00B60F4F">
        <w:rPr>
          <w:rFonts w:ascii="Times New Roman" w:hAnsi="Times New Roman" w:cs="Times New Roman"/>
          <w:sz w:val="28"/>
          <w:szCs w:val="28"/>
          <w:lang w:val="uk-UA"/>
        </w:rPr>
        <w:t>осн</w:t>
      </w:r>
      <w:proofErr w:type="spellEnd"/>
      <w:r w:rsidR="00726924" w:rsidRPr="00B60F4F">
        <w:rPr>
          <w:rFonts w:ascii="Times New Roman" w:hAnsi="Times New Roman" w:cs="Times New Roman"/>
          <w:sz w:val="28"/>
          <w:szCs w:val="28"/>
          <w:lang w:val="uk-UA"/>
        </w:rPr>
        <w:t>. автор), Т. Вакуленко, В. </w:t>
      </w:r>
      <w:r w:rsidRPr="00B60F4F">
        <w:rPr>
          <w:rFonts w:ascii="Times New Roman" w:hAnsi="Times New Roman" w:cs="Times New Roman"/>
          <w:sz w:val="28"/>
          <w:szCs w:val="28"/>
          <w:lang w:val="uk-UA"/>
        </w:rPr>
        <w:t>Терещенко, Г. Бичко, К. Шумов</w:t>
      </w:r>
      <w:r w:rsidR="00726924" w:rsidRPr="00B60F4F">
        <w:rPr>
          <w:rFonts w:ascii="Times New Roman" w:hAnsi="Times New Roman" w:cs="Times New Roman"/>
          <w:sz w:val="28"/>
          <w:szCs w:val="28"/>
          <w:lang w:val="uk-UA"/>
        </w:rPr>
        <w:t xml:space="preserve">а, С. </w:t>
      </w:r>
      <w:proofErr w:type="spellStart"/>
      <w:r w:rsidR="00726924" w:rsidRPr="00B60F4F">
        <w:rPr>
          <w:rFonts w:ascii="Times New Roman" w:hAnsi="Times New Roman" w:cs="Times New Roman"/>
          <w:sz w:val="28"/>
          <w:szCs w:val="28"/>
          <w:lang w:val="uk-UA"/>
        </w:rPr>
        <w:t>Раков</w:t>
      </w:r>
      <w:proofErr w:type="spellEnd"/>
      <w:r w:rsidR="00726924" w:rsidRPr="00B60F4F">
        <w:rPr>
          <w:rFonts w:ascii="Times New Roman" w:hAnsi="Times New Roman" w:cs="Times New Roman"/>
          <w:sz w:val="28"/>
          <w:szCs w:val="28"/>
          <w:lang w:val="uk-UA"/>
        </w:rPr>
        <w:t>, В. Горох та ін. – К.: УЦОЯО, 2019. 439 с. –</w:t>
      </w:r>
      <w:r w:rsidR="00107107" w:rsidRPr="00B60F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6924" w:rsidRPr="00B60F4F">
        <w:rPr>
          <w:rFonts w:ascii="Times New Roman" w:hAnsi="Times New Roman" w:cs="Times New Roman"/>
          <w:sz w:val="28"/>
          <w:szCs w:val="28"/>
          <w:lang w:val="uk-UA"/>
        </w:rPr>
        <w:t>Режим доступу</w:t>
      </w:r>
      <w:r w:rsidRPr="00B60F4F">
        <w:rPr>
          <w:rFonts w:ascii="Times New Roman" w:hAnsi="Times New Roman" w:cs="Times New Roman"/>
          <w:sz w:val="28"/>
          <w:szCs w:val="28"/>
          <w:lang w:val="uk-UA"/>
        </w:rPr>
        <w:t xml:space="preserve">: https://testportal.gov.ua/wpcontent/uploads/2019/12/PISA_2018_Report_UKR.pdf </w:t>
      </w:r>
    </w:p>
    <w:p w14:paraId="3BB720BA" w14:textId="0C4872B0" w:rsidR="003B7EB2" w:rsidRPr="00B60F4F" w:rsidRDefault="003B7EB2" w:rsidP="003B7EB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0F4F">
        <w:rPr>
          <w:rFonts w:ascii="Times New Roman" w:hAnsi="Times New Roman" w:cs="Times New Roman"/>
          <w:sz w:val="28"/>
          <w:szCs w:val="28"/>
          <w:lang w:val="uk-UA"/>
        </w:rPr>
        <w:t>8.</w:t>
      </w:r>
      <w:r w:rsidRPr="00B60F4F">
        <w:rPr>
          <w:rFonts w:ascii="Times New Roman" w:hAnsi="Times New Roman" w:cs="Times New Roman"/>
          <w:sz w:val="28"/>
          <w:szCs w:val="28"/>
          <w:lang w:val="uk-UA"/>
        </w:rPr>
        <w:tab/>
        <w:t xml:space="preserve">Національний звіт за результатами міжнародного дослідження якості освіти PISA-2022 / </w:t>
      </w:r>
      <w:proofErr w:type="spellStart"/>
      <w:r w:rsidRPr="00B60F4F">
        <w:rPr>
          <w:rFonts w:ascii="Times New Roman" w:hAnsi="Times New Roman" w:cs="Times New Roman"/>
          <w:sz w:val="28"/>
          <w:szCs w:val="28"/>
          <w:lang w:val="uk-UA"/>
        </w:rPr>
        <w:t>кол</w:t>
      </w:r>
      <w:proofErr w:type="spellEnd"/>
      <w:r w:rsidRPr="00B60F4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60F4F">
        <w:rPr>
          <w:rFonts w:ascii="Times New Roman" w:hAnsi="Times New Roman" w:cs="Times New Roman"/>
          <w:sz w:val="28"/>
          <w:szCs w:val="28"/>
          <w:lang w:val="uk-UA"/>
        </w:rPr>
        <w:t>авт</w:t>
      </w:r>
      <w:proofErr w:type="spellEnd"/>
      <w:r w:rsidRPr="00B60F4F">
        <w:rPr>
          <w:rFonts w:ascii="Times New Roman" w:hAnsi="Times New Roman" w:cs="Times New Roman"/>
          <w:sz w:val="28"/>
          <w:szCs w:val="28"/>
          <w:lang w:val="uk-UA"/>
        </w:rPr>
        <w:t>. : Г. Бичко (</w:t>
      </w:r>
      <w:proofErr w:type="spellStart"/>
      <w:r w:rsidRPr="00B60F4F">
        <w:rPr>
          <w:rFonts w:ascii="Times New Roman" w:hAnsi="Times New Roman" w:cs="Times New Roman"/>
          <w:sz w:val="28"/>
          <w:szCs w:val="28"/>
          <w:lang w:val="uk-UA"/>
        </w:rPr>
        <w:t>осн</w:t>
      </w:r>
      <w:proofErr w:type="spellEnd"/>
      <w:r w:rsidRPr="00B60F4F">
        <w:rPr>
          <w:rFonts w:ascii="Times New Roman" w:hAnsi="Times New Roman" w:cs="Times New Roman"/>
          <w:sz w:val="28"/>
          <w:szCs w:val="28"/>
          <w:lang w:val="uk-UA"/>
        </w:rPr>
        <w:t xml:space="preserve">. автор), Т. Вакуленко, Т. Лісова, М. </w:t>
      </w:r>
      <w:proofErr w:type="spellStart"/>
      <w:r w:rsidRPr="00B60F4F">
        <w:rPr>
          <w:rFonts w:ascii="Times New Roman" w:hAnsi="Times New Roman" w:cs="Times New Roman"/>
          <w:sz w:val="28"/>
          <w:szCs w:val="28"/>
          <w:lang w:val="uk-UA"/>
        </w:rPr>
        <w:t>Мазорчук</w:t>
      </w:r>
      <w:proofErr w:type="spellEnd"/>
      <w:r w:rsidRPr="00B60F4F">
        <w:rPr>
          <w:rFonts w:ascii="Times New Roman" w:hAnsi="Times New Roman" w:cs="Times New Roman"/>
          <w:sz w:val="28"/>
          <w:szCs w:val="28"/>
          <w:lang w:val="uk-UA"/>
        </w:rPr>
        <w:t>, В. Терещенк</w:t>
      </w:r>
      <w:r w:rsidR="00107107" w:rsidRPr="00B60F4F">
        <w:rPr>
          <w:rFonts w:ascii="Times New Roman" w:hAnsi="Times New Roman" w:cs="Times New Roman"/>
          <w:sz w:val="28"/>
          <w:szCs w:val="28"/>
          <w:lang w:val="uk-UA"/>
        </w:rPr>
        <w:t xml:space="preserve">о, С. </w:t>
      </w:r>
      <w:proofErr w:type="spellStart"/>
      <w:r w:rsidR="00107107" w:rsidRPr="00B60F4F">
        <w:rPr>
          <w:rFonts w:ascii="Times New Roman" w:hAnsi="Times New Roman" w:cs="Times New Roman"/>
          <w:sz w:val="28"/>
          <w:szCs w:val="28"/>
          <w:lang w:val="uk-UA"/>
        </w:rPr>
        <w:t>Раков</w:t>
      </w:r>
      <w:proofErr w:type="spellEnd"/>
      <w:r w:rsidR="00107107" w:rsidRPr="00B60F4F">
        <w:rPr>
          <w:rFonts w:ascii="Times New Roman" w:hAnsi="Times New Roman" w:cs="Times New Roman"/>
          <w:sz w:val="28"/>
          <w:szCs w:val="28"/>
          <w:lang w:val="uk-UA"/>
        </w:rPr>
        <w:t>, В. Горох та ін. – К.: УЦОЯО, 2023. 395 с. – Режим доступу</w:t>
      </w:r>
      <w:r w:rsidRPr="00B60F4F">
        <w:rPr>
          <w:rFonts w:ascii="Times New Roman" w:hAnsi="Times New Roman" w:cs="Times New Roman"/>
          <w:sz w:val="28"/>
          <w:szCs w:val="28"/>
          <w:lang w:val="uk-UA"/>
        </w:rPr>
        <w:t>: https://pisa.testportal.gov.ua/wp-content/uploads/2023/12/PISA-2022_Naczionalnyj-zvit_povnyj.pdf</w:t>
      </w:r>
    </w:p>
    <w:p w14:paraId="7B6F60FA" w14:textId="4E2B91B9" w:rsidR="003B7EB2" w:rsidRPr="00B60F4F" w:rsidRDefault="003B7EB2" w:rsidP="003B7EB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0F4F">
        <w:rPr>
          <w:rFonts w:ascii="Times New Roman" w:hAnsi="Times New Roman" w:cs="Times New Roman"/>
          <w:sz w:val="28"/>
          <w:szCs w:val="28"/>
          <w:lang w:val="uk-UA"/>
        </w:rPr>
        <w:lastRenderedPageBreak/>
        <w:t>9.</w:t>
      </w:r>
      <w:r w:rsidRPr="00B60F4F">
        <w:rPr>
          <w:rFonts w:ascii="Times New Roman" w:hAnsi="Times New Roman" w:cs="Times New Roman"/>
          <w:sz w:val="28"/>
          <w:szCs w:val="28"/>
          <w:lang w:val="uk-UA"/>
        </w:rPr>
        <w:tab/>
        <w:t>Олійник Л. М. Післядипломна педагогічна освіта в умовах воєнного стану/ Л. М</w:t>
      </w:r>
      <w:r w:rsidR="00107107" w:rsidRPr="00B60F4F">
        <w:rPr>
          <w:rFonts w:ascii="Times New Roman" w:hAnsi="Times New Roman" w:cs="Times New Roman"/>
          <w:sz w:val="28"/>
          <w:szCs w:val="28"/>
          <w:lang w:val="uk-UA"/>
        </w:rPr>
        <w:t>. Олійник/ Вересень. – 2022. – № 2 (93). – С. </w:t>
      </w:r>
      <w:r w:rsidRPr="00B60F4F">
        <w:rPr>
          <w:rFonts w:ascii="Times New Roman" w:hAnsi="Times New Roman" w:cs="Times New Roman"/>
          <w:sz w:val="28"/>
          <w:szCs w:val="28"/>
          <w:lang w:val="uk-UA"/>
        </w:rPr>
        <w:t xml:space="preserve">123–136 DOI: </w:t>
      </w:r>
      <w:hyperlink r:id="rId7" w:history="1">
        <w:r w:rsidR="00107107" w:rsidRPr="00B60F4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https://doi.org/10.54662/veresen.2.2022.10</w:t>
        </w:r>
      </w:hyperlink>
      <w:r w:rsidR="002E2B2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.</w:t>
      </w:r>
    </w:p>
    <w:p w14:paraId="34CC0FA4" w14:textId="0B8D7E1B" w:rsidR="00107107" w:rsidRPr="00B60F4F" w:rsidRDefault="00107107" w:rsidP="003B7EB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0F4F">
        <w:rPr>
          <w:rFonts w:ascii="Times New Roman" w:hAnsi="Times New Roman" w:cs="Times New Roman"/>
          <w:sz w:val="28"/>
          <w:szCs w:val="28"/>
          <w:lang w:val="uk-UA"/>
        </w:rPr>
        <w:t>10. Про забезпечення проведення інституційних аудитів закладів загальної середньої освіти: Наказ Державної служби якості освіти України від 09.01.2020 № 01-11/1. – Режим доступу: https://sqe.gov.ua/law/nakaz-derzhavnoi-sluzhbi-yakosti-osviti-28/ (дата звернення 25.11.2023)</w:t>
      </w:r>
      <w:r w:rsidR="002E2B2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AE84137" w14:textId="5B2F0A44" w:rsidR="003B7EB2" w:rsidRPr="00B60F4F" w:rsidRDefault="00107107" w:rsidP="003B7EB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0F4F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3B7EB2" w:rsidRPr="00B60F4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B7EB2" w:rsidRPr="00B60F4F">
        <w:rPr>
          <w:rFonts w:ascii="Times New Roman" w:hAnsi="Times New Roman" w:cs="Times New Roman"/>
          <w:sz w:val="28"/>
          <w:szCs w:val="28"/>
          <w:lang w:val="uk-UA"/>
        </w:rPr>
        <w:tab/>
        <w:t>Про освіту: Закон України ві</w:t>
      </w:r>
      <w:r w:rsidRPr="00B60F4F">
        <w:rPr>
          <w:rFonts w:ascii="Times New Roman" w:hAnsi="Times New Roman" w:cs="Times New Roman"/>
          <w:sz w:val="28"/>
          <w:szCs w:val="28"/>
          <w:lang w:val="uk-UA"/>
        </w:rPr>
        <w:t xml:space="preserve">д 5 вересня 2017 року № 2145-VIII. – Режим доступу: </w:t>
      </w:r>
      <w:r w:rsidR="003B7EB2" w:rsidRPr="00B60F4F">
        <w:rPr>
          <w:rFonts w:ascii="Times New Roman" w:hAnsi="Times New Roman" w:cs="Times New Roman"/>
          <w:sz w:val="28"/>
          <w:szCs w:val="28"/>
          <w:lang w:val="uk-UA"/>
        </w:rPr>
        <w:t>https://zakon.rada.gov</w:t>
      </w:r>
      <w:r w:rsidRPr="00B60F4F">
        <w:rPr>
          <w:rFonts w:ascii="Times New Roman" w:hAnsi="Times New Roman" w:cs="Times New Roman"/>
          <w:sz w:val="28"/>
          <w:szCs w:val="28"/>
          <w:lang w:val="uk-UA"/>
        </w:rPr>
        <w:t xml:space="preserve">.ua/la </w:t>
      </w:r>
      <w:proofErr w:type="spellStart"/>
      <w:r w:rsidRPr="00B60F4F">
        <w:rPr>
          <w:rFonts w:ascii="Times New Roman" w:hAnsi="Times New Roman" w:cs="Times New Roman"/>
          <w:sz w:val="28"/>
          <w:szCs w:val="28"/>
          <w:lang w:val="uk-UA"/>
        </w:rPr>
        <w:t>ws</w:t>
      </w:r>
      <w:proofErr w:type="spellEnd"/>
      <w:r w:rsidRPr="00B60F4F"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 w:rsidRPr="00B60F4F">
        <w:rPr>
          <w:rFonts w:ascii="Times New Roman" w:hAnsi="Times New Roman" w:cs="Times New Roman"/>
          <w:sz w:val="28"/>
          <w:szCs w:val="28"/>
          <w:lang w:val="uk-UA"/>
        </w:rPr>
        <w:t>show</w:t>
      </w:r>
      <w:proofErr w:type="spellEnd"/>
      <w:r w:rsidRPr="00B60F4F">
        <w:rPr>
          <w:rFonts w:ascii="Times New Roman" w:hAnsi="Times New Roman" w:cs="Times New Roman"/>
          <w:sz w:val="28"/>
          <w:szCs w:val="28"/>
          <w:lang w:val="uk-UA"/>
        </w:rPr>
        <w:t xml:space="preserve">/2145-19#Text (дата </w:t>
      </w:r>
      <w:r w:rsidR="003B7EB2" w:rsidRPr="00B60F4F">
        <w:rPr>
          <w:rFonts w:ascii="Times New Roman" w:hAnsi="Times New Roman" w:cs="Times New Roman"/>
          <w:sz w:val="28"/>
          <w:szCs w:val="28"/>
          <w:lang w:val="uk-UA"/>
        </w:rPr>
        <w:t xml:space="preserve">звернення: 10.11.2023). </w:t>
      </w:r>
    </w:p>
    <w:p w14:paraId="3B1AD87C" w14:textId="0B67C7DE" w:rsidR="003B7EB2" w:rsidRPr="003B7EB2" w:rsidRDefault="00107107" w:rsidP="003B7EB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0F4F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3B7EB2" w:rsidRPr="00B60F4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B7EB2" w:rsidRPr="00B60F4F">
        <w:rPr>
          <w:rFonts w:ascii="Times New Roman" w:hAnsi="Times New Roman" w:cs="Times New Roman"/>
          <w:sz w:val="28"/>
          <w:szCs w:val="28"/>
          <w:lang w:val="uk-UA"/>
        </w:rPr>
        <w:tab/>
        <w:t>Про повну загальну середню освіту: Закон України (ВВР),</w:t>
      </w:r>
      <w:r w:rsidR="003B7EB2" w:rsidRPr="003B7EB2">
        <w:rPr>
          <w:rFonts w:ascii="Times New Roman" w:hAnsi="Times New Roman" w:cs="Times New Roman"/>
          <w:sz w:val="28"/>
          <w:szCs w:val="28"/>
          <w:lang w:val="uk-UA"/>
        </w:rPr>
        <w:t xml:space="preserve"> 2017, № 38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3B7EB2" w:rsidRPr="003B7EB2">
        <w:rPr>
          <w:rFonts w:ascii="Times New Roman" w:hAnsi="Times New Roman" w:cs="Times New Roman"/>
          <w:sz w:val="28"/>
          <w:szCs w:val="28"/>
          <w:lang w:val="uk-UA"/>
        </w:rPr>
        <w:t>39, ст.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 380). – Режим доступу: </w:t>
      </w:r>
      <w:r w:rsidR="003B7EB2" w:rsidRPr="003B7EB2">
        <w:rPr>
          <w:rFonts w:ascii="Times New Roman" w:hAnsi="Times New Roman" w:cs="Times New Roman"/>
          <w:sz w:val="28"/>
          <w:szCs w:val="28"/>
          <w:lang w:val="uk-UA"/>
        </w:rPr>
        <w:t>https://zakon.rada.gov.ua/laws/show/463-20#Text (дата звернення 14.11.2023)</w:t>
      </w:r>
    </w:p>
    <w:p w14:paraId="40509176" w14:textId="70A73465" w:rsidR="003B7EB2" w:rsidRPr="00A93280" w:rsidRDefault="00131443" w:rsidP="00107107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</w:t>
      </w:r>
      <w:r w:rsidR="003B7EB2" w:rsidRPr="003B7EB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B7EB2" w:rsidRPr="003B7EB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B7EB2" w:rsidRPr="00A93280">
        <w:rPr>
          <w:rFonts w:ascii="Times New Roman" w:hAnsi="Times New Roman" w:cs="Times New Roman"/>
          <w:sz w:val="28"/>
          <w:szCs w:val="28"/>
          <w:lang w:val="uk-UA"/>
        </w:rPr>
        <w:t xml:space="preserve">Рекомендації до побудови внутрішньої системи забезпечення якості освіти у закладі загальної середньої освіти. – 2-ге видання, перероб. і </w:t>
      </w:r>
      <w:proofErr w:type="spellStart"/>
      <w:r w:rsidR="003B7EB2" w:rsidRPr="00A93280">
        <w:rPr>
          <w:rFonts w:ascii="Times New Roman" w:hAnsi="Times New Roman" w:cs="Times New Roman"/>
          <w:sz w:val="28"/>
          <w:szCs w:val="28"/>
          <w:lang w:val="uk-UA"/>
        </w:rPr>
        <w:t>доп</w:t>
      </w:r>
      <w:proofErr w:type="spellEnd"/>
      <w:r w:rsidR="003B7EB2" w:rsidRPr="00A93280">
        <w:rPr>
          <w:rFonts w:ascii="Times New Roman" w:hAnsi="Times New Roman" w:cs="Times New Roman"/>
          <w:sz w:val="28"/>
          <w:szCs w:val="28"/>
          <w:lang w:val="uk-UA"/>
        </w:rPr>
        <w:t>. [</w:t>
      </w:r>
      <w:proofErr w:type="spellStart"/>
      <w:r w:rsidR="003B7EB2" w:rsidRPr="00A93280">
        <w:rPr>
          <w:rFonts w:ascii="Times New Roman" w:hAnsi="Times New Roman" w:cs="Times New Roman"/>
          <w:sz w:val="28"/>
          <w:szCs w:val="28"/>
          <w:lang w:val="uk-UA"/>
        </w:rPr>
        <w:t>Бобровський</w:t>
      </w:r>
      <w:proofErr w:type="spellEnd"/>
      <w:r w:rsidR="003B7EB2" w:rsidRPr="00A93280">
        <w:rPr>
          <w:rFonts w:ascii="Times New Roman" w:hAnsi="Times New Roman" w:cs="Times New Roman"/>
          <w:sz w:val="28"/>
          <w:szCs w:val="28"/>
          <w:lang w:val="uk-UA"/>
        </w:rPr>
        <w:t xml:space="preserve"> М.</w:t>
      </w:r>
      <w:r w:rsidR="00107107" w:rsidRPr="00A93280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3B7EB2" w:rsidRPr="00A93280">
        <w:rPr>
          <w:rFonts w:ascii="Times New Roman" w:hAnsi="Times New Roman" w:cs="Times New Roman"/>
          <w:sz w:val="28"/>
          <w:szCs w:val="28"/>
          <w:lang w:val="uk-UA"/>
        </w:rPr>
        <w:t>В., Горбачов С.</w:t>
      </w:r>
      <w:r w:rsidR="00107107" w:rsidRPr="00A93280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3B7EB2" w:rsidRPr="00A93280">
        <w:rPr>
          <w:rFonts w:ascii="Times New Roman" w:hAnsi="Times New Roman" w:cs="Times New Roman"/>
          <w:sz w:val="28"/>
          <w:szCs w:val="28"/>
          <w:lang w:val="uk-UA"/>
        </w:rPr>
        <w:t xml:space="preserve">І., </w:t>
      </w:r>
      <w:proofErr w:type="spellStart"/>
      <w:r w:rsidR="003B7EB2" w:rsidRPr="00A93280">
        <w:rPr>
          <w:rFonts w:ascii="Times New Roman" w:hAnsi="Times New Roman" w:cs="Times New Roman"/>
          <w:sz w:val="28"/>
          <w:szCs w:val="28"/>
          <w:lang w:val="uk-UA"/>
        </w:rPr>
        <w:t>Заплотинська</w:t>
      </w:r>
      <w:proofErr w:type="spellEnd"/>
      <w:r w:rsidR="003B7EB2" w:rsidRPr="00A93280">
        <w:rPr>
          <w:rFonts w:ascii="Times New Roman" w:hAnsi="Times New Roman" w:cs="Times New Roman"/>
          <w:sz w:val="28"/>
          <w:szCs w:val="28"/>
          <w:lang w:val="uk-UA"/>
        </w:rPr>
        <w:t xml:space="preserve"> О.</w:t>
      </w:r>
      <w:r w:rsidR="00107107" w:rsidRPr="00A93280">
        <w:rPr>
          <w:rFonts w:ascii="Times New Roman" w:hAnsi="Times New Roman" w:cs="Times New Roman"/>
          <w:sz w:val="28"/>
          <w:szCs w:val="28"/>
          <w:lang w:val="uk-UA"/>
        </w:rPr>
        <w:t xml:space="preserve"> О., </w:t>
      </w:r>
      <w:proofErr w:type="spellStart"/>
      <w:r w:rsidR="00107107" w:rsidRPr="00A93280">
        <w:rPr>
          <w:rFonts w:ascii="Times New Roman" w:hAnsi="Times New Roman" w:cs="Times New Roman"/>
          <w:sz w:val="28"/>
          <w:szCs w:val="28"/>
          <w:lang w:val="uk-UA"/>
        </w:rPr>
        <w:t>Ліннік</w:t>
      </w:r>
      <w:proofErr w:type="spellEnd"/>
      <w:r w:rsidR="00107107" w:rsidRPr="00A93280">
        <w:rPr>
          <w:rFonts w:ascii="Times New Roman" w:hAnsi="Times New Roman" w:cs="Times New Roman"/>
          <w:sz w:val="28"/>
          <w:szCs w:val="28"/>
          <w:lang w:val="uk-UA"/>
        </w:rPr>
        <w:t xml:space="preserve"> О. О.] К.: </w:t>
      </w:r>
      <w:r w:rsidR="003B7EB2" w:rsidRPr="00A93280">
        <w:rPr>
          <w:rFonts w:ascii="Times New Roman" w:hAnsi="Times New Roman" w:cs="Times New Roman"/>
          <w:sz w:val="28"/>
          <w:szCs w:val="28"/>
          <w:lang w:val="uk-UA"/>
        </w:rPr>
        <w:t>Державна служба якості освіти, 2021</w:t>
      </w:r>
      <w:r w:rsidR="00107107" w:rsidRPr="00A93280">
        <w:rPr>
          <w:rFonts w:ascii="Times New Roman" w:hAnsi="Times New Roman" w:cs="Times New Roman"/>
          <w:sz w:val="28"/>
          <w:szCs w:val="28"/>
          <w:lang w:val="uk-UA"/>
        </w:rPr>
        <w:t xml:space="preserve">. – К.: </w:t>
      </w:r>
      <w:r w:rsidR="003B7EB2" w:rsidRPr="00A93280">
        <w:rPr>
          <w:rFonts w:ascii="Times New Roman" w:hAnsi="Times New Roman" w:cs="Times New Roman"/>
          <w:sz w:val="28"/>
          <w:szCs w:val="28"/>
          <w:lang w:val="uk-UA"/>
        </w:rPr>
        <w:t>350 с.</w:t>
      </w:r>
    </w:p>
    <w:p w14:paraId="02E95396" w14:textId="7D933916" w:rsidR="003B7EB2" w:rsidRPr="003B7EB2" w:rsidRDefault="003B7EB2" w:rsidP="003B7EB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7EB2">
        <w:rPr>
          <w:rFonts w:ascii="Times New Roman" w:hAnsi="Times New Roman" w:cs="Times New Roman"/>
          <w:sz w:val="28"/>
          <w:szCs w:val="28"/>
          <w:lang w:val="uk-UA"/>
        </w:rPr>
        <w:t>14.</w:t>
      </w:r>
      <w:r w:rsidRPr="003B7EB2">
        <w:rPr>
          <w:rFonts w:ascii="Times New Roman" w:hAnsi="Times New Roman" w:cs="Times New Roman"/>
          <w:sz w:val="28"/>
          <w:szCs w:val="28"/>
          <w:lang w:val="uk-UA"/>
        </w:rPr>
        <w:tab/>
        <w:t>Сьогодні заради майбутнього. Школа у воєнний і післявоєнний час: посібник для керівників та педагогічних працівників закладів загальної середньої освіти [</w:t>
      </w:r>
      <w:proofErr w:type="spellStart"/>
      <w:r w:rsidRPr="003B7EB2">
        <w:rPr>
          <w:rFonts w:ascii="Times New Roman" w:hAnsi="Times New Roman" w:cs="Times New Roman"/>
          <w:sz w:val="28"/>
          <w:szCs w:val="28"/>
          <w:lang w:val="uk-UA"/>
        </w:rPr>
        <w:t>Аносова</w:t>
      </w:r>
      <w:proofErr w:type="spellEnd"/>
      <w:r w:rsidRPr="003B7EB2">
        <w:rPr>
          <w:rFonts w:ascii="Times New Roman" w:hAnsi="Times New Roman" w:cs="Times New Roman"/>
          <w:sz w:val="28"/>
          <w:szCs w:val="28"/>
          <w:lang w:val="uk-UA"/>
        </w:rPr>
        <w:t xml:space="preserve"> А. В., </w:t>
      </w:r>
      <w:proofErr w:type="spellStart"/>
      <w:r w:rsidRPr="003B7EB2">
        <w:rPr>
          <w:rFonts w:ascii="Times New Roman" w:hAnsi="Times New Roman" w:cs="Times New Roman"/>
          <w:sz w:val="28"/>
          <w:szCs w:val="28"/>
          <w:lang w:val="uk-UA"/>
        </w:rPr>
        <w:t>Пєтушкова</w:t>
      </w:r>
      <w:proofErr w:type="spellEnd"/>
      <w:r w:rsidRPr="003B7EB2">
        <w:rPr>
          <w:rFonts w:ascii="Times New Roman" w:hAnsi="Times New Roman" w:cs="Times New Roman"/>
          <w:sz w:val="28"/>
          <w:szCs w:val="28"/>
          <w:lang w:val="uk-UA"/>
        </w:rPr>
        <w:t xml:space="preserve"> Л. А., </w:t>
      </w:r>
      <w:proofErr w:type="spellStart"/>
      <w:r w:rsidRPr="003B7EB2">
        <w:rPr>
          <w:rFonts w:ascii="Times New Roman" w:hAnsi="Times New Roman" w:cs="Times New Roman"/>
          <w:sz w:val="28"/>
          <w:szCs w:val="28"/>
          <w:lang w:val="uk-UA"/>
        </w:rPr>
        <w:t>Пєтушкова</w:t>
      </w:r>
      <w:proofErr w:type="spellEnd"/>
      <w:r w:rsidRPr="003B7EB2">
        <w:rPr>
          <w:rFonts w:ascii="Times New Roman" w:hAnsi="Times New Roman" w:cs="Times New Roman"/>
          <w:sz w:val="28"/>
          <w:szCs w:val="28"/>
          <w:lang w:val="uk-UA"/>
        </w:rPr>
        <w:t xml:space="preserve"> О. Д.]</w:t>
      </w:r>
      <w:r w:rsidR="00107107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3B7EB2">
        <w:rPr>
          <w:rFonts w:ascii="Times New Roman" w:hAnsi="Times New Roman" w:cs="Times New Roman"/>
          <w:sz w:val="28"/>
          <w:szCs w:val="28"/>
          <w:lang w:val="uk-UA"/>
        </w:rPr>
        <w:t>К.: Центр інновац</w:t>
      </w:r>
      <w:r w:rsidR="00107107">
        <w:rPr>
          <w:rFonts w:ascii="Times New Roman" w:hAnsi="Times New Roman" w:cs="Times New Roman"/>
          <w:sz w:val="28"/>
          <w:szCs w:val="28"/>
          <w:lang w:val="uk-UA"/>
        </w:rPr>
        <w:t>ійної освіти «</w:t>
      </w:r>
      <w:proofErr w:type="spellStart"/>
      <w:r w:rsidR="00107107">
        <w:rPr>
          <w:rFonts w:ascii="Times New Roman" w:hAnsi="Times New Roman" w:cs="Times New Roman"/>
          <w:sz w:val="28"/>
          <w:szCs w:val="28"/>
          <w:lang w:val="uk-UA"/>
        </w:rPr>
        <w:t>Про.Світ</w:t>
      </w:r>
      <w:proofErr w:type="spellEnd"/>
      <w:r w:rsidR="00107107">
        <w:rPr>
          <w:rFonts w:ascii="Times New Roman" w:hAnsi="Times New Roman" w:cs="Times New Roman"/>
          <w:sz w:val="28"/>
          <w:szCs w:val="28"/>
          <w:lang w:val="uk-UA"/>
        </w:rPr>
        <w:t xml:space="preserve">», 2022. – </w:t>
      </w:r>
      <w:r w:rsidRPr="003B7EB2">
        <w:rPr>
          <w:rFonts w:ascii="Times New Roman" w:hAnsi="Times New Roman" w:cs="Times New Roman"/>
          <w:sz w:val="28"/>
          <w:szCs w:val="28"/>
          <w:lang w:val="uk-UA"/>
        </w:rPr>
        <w:t>148 с.</w:t>
      </w:r>
    </w:p>
    <w:p w14:paraId="4C385E1C" w14:textId="77777777" w:rsidR="003B7EB2" w:rsidRPr="003B7EB2" w:rsidRDefault="003B7EB2" w:rsidP="003B7EB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7EB2">
        <w:rPr>
          <w:rFonts w:ascii="Times New Roman" w:hAnsi="Times New Roman" w:cs="Times New Roman"/>
          <w:sz w:val="28"/>
          <w:szCs w:val="28"/>
          <w:lang w:val="uk-UA"/>
        </w:rPr>
        <w:t>15.</w:t>
      </w:r>
      <w:r w:rsidRPr="003B7EB2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3B7EB2">
        <w:rPr>
          <w:rFonts w:ascii="Times New Roman" w:hAnsi="Times New Roman" w:cs="Times New Roman"/>
          <w:sz w:val="28"/>
          <w:szCs w:val="28"/>
          <w:lang w:val="uk-UA"/>
        </w:rPr>
        <w:t>Цюман</w:t>
      </w:r>
      <w:proofErr w:type="spellEnd"/>
      <w:r w:rsidRPr="003B7EB2">
        <w:rPr>
          <w:rFonts w:ascii="Times New Roman" w:hAnsi="Times New Roman" w:cs="Times New Roman"/>
          <w:sz w:val="28"/>
          <w:szCs w:val="28"/>
          <w:lang w:val="uk-UA"/>
        </w:rPr>
        <w:t xml:space="preserve"> Т. П., Бойчук Н. І. Кодекс безпечного освітнього середовища: метод. </w:t>
      </w:r>
      <w:proofErr w:type="spellStart"/>
      <w:r w:rsidRPr="003B7EB2"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Pr="003B7EB2">
        <w:rPr>
          <w:rFonts w:ascii="Times New Roman" w:hAnsi="Times New Roman" w:cs="Times New Roman"/>
          <w:sz w:val="28"/>
          <w:szCs w:val="28"/>
          <w:lang w:val="uk-UA"/>
        </w:rPr>
        <w:t xml:space="preserve">. / за </w:t>
      </w:r>
      <w:proofErr w:type="spellStart"/>
      <w:r w:rsidRPr="003B7EB2">
        <w:rPr>
          <w:rFonts w:ascii="Times New Roman" w:hAnsi="Times New Roman" w:cs="Times New Roman"/>
          <w:sz w:val="28"/>
          <w:szCs w:val="28"/>
          <w:lang w:val="uk-UA"/>
        </w:rPr>
        <w:t>заг</w:t>
      </w:r>
      <w:proofErr w:type="spellEnd"/>
      <w:r w:rsidRPr="003B7EB2">
        <w:rPr>
          <w:rFonts w:ascii="Times New Roman" w:hAnsi="Times New Roman" w:cs="Times New Roman"/>
          <w:sz w:val="28"/>
          <w:szCs w:val="28"/>
          <w:lang w:val="uk-UA"/>
        </w:rPr>
        <w:t xml:space="preserve">. ред. </w:t>
      </w:r>
      <w:proofErr w:type="spellStart"/>
      <w:r w:rsidRPr="003B7EB2">
        <w:rPr>
          <w:rFonts w:ascii="Times New Roman" w:hAnsi="Times New Roman" w:cs="Times New Roman"/>
          <w:sz w:val="28"/>
          <w:szCs w:val="28"/>
          <w:lang w:val="uk-UA"/>
        </w:rPr>
        <w:t>Цюман</w:t>
      </w:r>
      <w:proofErr w:type="spellEnd"/>
      <w:r w:rsidRPr="003B7EB2">
        <w:rPr>
          <w:rFonts w:ascii="Times New Roman" w:hAnsi="Times New Roman" w:cs="Times New Roman"/>
          <w:sz w:val="28"/>
          <w:szCs w:val="28"/>
          <w:lang w:val="uk-UA"/>
        </w:rPr>
        <w:t xml:space="preserve"> Т. П. – К. : 2018. – 56 с.</w:t>
      </w:r>
    </w:p>
    <w:p w14:paraId="297F2FFE" w14:textId="7BF8B25B" w:rsidR="003B7EB2" w:rsidRPr="003B7EB2" w:rsidRDefault="003B7EB2" w:rsidP="003B7EB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7EB2">
        <w:rPr>
          <w:rFonts w:ascii="Times New Roman" w:hAnsi="Times New Roman" w:cs="Times New Roman"/>
          <w:sz w:val="28"/>
          <w:szCs w:val="28"/>
          <w:lang w:val="uk-UA"/>
        </w:rPr>
        <w:t>16.</w:t>
      </w:r>
      <w:r w:rsidRPr="003B7EB2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3B7EB2">
        <w:rPr>
          <w:rFonts w:ascii="Times New Roman" w:hAnsi="Times New Roman" w:cs="Times New Roman"/>
          <w:sz w:val="28"/>
          <w:szCs w:val="28"/>
          <w:lang w:val="uk-UA"/>
        </w:rPr>
        <w:t>Шуляр</w:t>
      </w:r>
      <w:proofErr w:type="spellEnd"/>
      <w:r w:rsidRPr="003B7EB2">
        <w:rPr>
          <w:rFonts w:ascii="Times New Roman" w:hAnsi="Times New Roman" w:cs="Times New Roman"/>
          <w:sz w:val="28"/>
          <w:szCs w:val="28"/>
          <w:lang w:val="uk-UA"/>
        </w:rPr>
        <w:t xml:space="preserve"> В. І. </w:t>
      </w:r>
      <w:proofErr w:type="spellStart"/>
      <w:r w:rsidRPr="003B7EB2">
        <w:rPr>
          <w:rFonts w:ascii="Times New Roman" w:hAnsi="Times New Roman" w:cs="Times New Roman"/>
          <w:sz w:val="28"/>
          <w:szCs w:val="28"/>
          <w:lang w:val="uk-UA"/>
        </w:rPr>
        <w:t>Нооосвітній</w:t>
      </w:r>
      <w:proofErr w:type="spellEnd"/>
      <w:r w:rsidRPr="003B7E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7EB2">
        <w:rPr>
          <w:rFonts w:ascii="Times New Roman" w:hAnsi="Times New Roman" w:cs="Times New Roman"/>
          <w:sz w:val="28"/>
          <w:szCs w:val="28"/>
          <w:lang w:val="uk-UA"/>
        </w:rPr>
        <w:t>безпековий</w:t>
      </w:r>
      <w:proofErr w:type="spellEnd"/>
      <w:r w:rsidRPr="003B7EB2">
        <w:rPr>
          <w:rFonts w:ascii="Times New Roman" w:hAnsi="Times New Roman" w:cs="Times New Roman"/>
          <w:sz w:val="28"/>
          <w:szCs w:val="28"/>
          <w:lang w:val="uk-UA"/>
        </w:rPr>
        <w:t xml:space="preserve"> ландшафт МОІППО як життєвий простір суб’єктів освіти</w:t>
      </w:r>
      <w:r w:rsidR="00107107">
        <w:rPr>
          <w:rFonts w:ascii="Times New Roman" w:hAnsi="Times New Roman" w:cs="Times New Roman"/>
          <w:sz w:val="28"/>
          <w:szCs w:val="28"/>
          <w:lang w:val="uk-UA"/>
        </w:rPr>
        <w:t xml:space="preserve"> / В. І. </w:t>
      </w:r>
      <w:proofErr w:type="spellStart"/>
      <w:r w:rsidR="00107107">
        <w:rPr>
          <w:rFonts w:ascii="Times New Roman" w:hAnsi="Times New Roman" w:cs="Times New Roman"/>
          <w:sz w:val="28"/>
          <w:szCs w:val="28"/>
          <w:lang w:val="uk-UA"/>
        </w:rPr>
        <w:t>Шуляр</w:t>
      </w:r>
      <w:proofErr w:type="spellEnd"/>
      <w:r w:rsidR="00107107">
        <w:rPr>
          <w:rFonts w:ascii="Times New Roman" w:hAnsi="Times New Roman" w:cs="Times New Roman"/>
          <w:sz w:val="28"/>
          <w:szCs w:val="28"/>
          <w:lang w:val="uk-UA"/>
        </w:rPr>
        <w:t xml:space="preserve"> //</w:t>
      </w:r>
      <w:r w:rsidRPr="003B7EB2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Організація безпечного освітнього середовища ‒ виклик сучасності: перспективи та рішення: збірник наукових статей, тез доповідей та інших матеріалів Всеукраїнської науково-практичної конференції (м. Тернопіль, Україна, 03 б</w:t>
      </w:r>
      <w:r w:rsidR="00107107">
        <w:rPr>
          <w:rFonts w:ascii="Times New Roman" w:hAnsi="Times New Roman" w:cs="Times New Roman"/>
          <w:sz w:val="28"/>
          <w:szCs w:val="28"/>
          <w:lang w:val="uk-UA"/>
        </w:rPr>
        <w:t>ерезня 2023 </w:t>
      </w:r>
      <w:r w:rsidRPr="003B7EB2">
        <w:rPr>
          <w:rFonts w:ascii="Times New Roman" w:hAnsi="Times New Roman" w:cs="Times New Roman"/>
          <w:sz w:val="28"/>
          <w:szCs w:val="28"/>
          <w:lang w:val="uk-UA"/>
        </w:rPr>
        <w:t>року). – С</w:t>
      </w:r>
      <w:r w:rsidR="0010710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B7EB2">
        <w:rPr>
          <w:rFonts w:ascii="Times New Roman" w:hAnsi="Times New Roman" w:cs="Times New Roman"/>
          <w:sz w:val="28"/>
          <w:szCs w:val="28"/>
          <w:lang w:val="uk-UA"/>
        </w:rPr>
        <w:t xml:space="preserve"> 404</w:t>
      </w:r>
      <w:r w:rsidR="0010710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F60E942" w14:textId="2650A459" w:rsidR="003B7EB2" w:rsidRPr="003B7EB2" w:rsidRDefault="003B7EB2" w:rsidP="003B7EB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7EB2">
        <w:rPr>
          <w:rFonts w:ascii="Times New Roman" w:hAnsi="Times New Roman" w:cs="Times New Roman"/>
          <w:sz w:val="28"/>
          <w:szCs w:val="28"/>
          <w:lang w:val="uk-UA"/>
        </w:rPr>
        <w:lastRenderedPageBreak/>
        <w:t>17.</w:t>
      </w:r>
      <w:r w:rsidRPr="003B7EB2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3B7EB2">
        <w:rPr>
          <w:rFonts w:ascii="Times New Roman" w:hAnsi="Times New Roman" w:cs="Times New Roman"/>
          <w:sz w:val="28"/>
          <w:szCs w:val="28"/>
          <w:lang w:val="uk-UA"/>
        </w:rPr>
        <w:t>Teachers</w:t>
      </w:r>
      <w:proofErr w:type="spellEnd"/>
      <w:r w:rsidRPr="003B7E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7EB2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3B7E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7EB2">
        <w:rPr>
          <w:rFonts w:ascii="Times New Roman" w:hAnsi="Times New Roman" w:cs="Times New Roman"/>
          <w:sz w:val="28"/>
          <w:szCs w:val="28"/>
          <w:lang w:val="uk-UA"/>
        </w:rPr>
        <w:t>crisis</w:t>
      </w:r>
      <w:proofErr w:type="spellEnd"/>
      <w:r w:rsidRPr="003B7E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7EB2">
        <w:rPr>
          <w:rFonts w:ascii="Times New Roman" w:hAnsi="Times New Roman" w:cs="Times New Roman"/>
          <w:sz w:val="28"/>
          <w:szCs w:val="28"/>
          <w:lang w:val="uk-UA"/>
        </w:rPr>
        <w:t>contexts</w:t>
      </w:r>
      <w:proofErr w:type="spellEnd"/>
      <w:r w:rsidRPr="003B7EB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3B7EB2">
        <w:rPr>
          <w:rFonts w:ascii="Times New Roman" w:hAnsi="Times New Roman" w:cs="Times New Roman"/>
          <w:sz w:val="28"/>
          <w:szCs w:val="28"/>
          <w:lang w:val="uk-UA"/>
        </w:rPr>
        <w:t>Promising</w:t>
      </w:r>
      <w:proofErr w:type="spellEnd"/>
      <w:r w:rsidRPr="003B7E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7EB2">
        <w:rPr>
          <w:rFonts w:ascii="Times New Roman" w:hAnsi="Times New Roman" w:cs="Times New Roman"/>
          <w:sz w:val="28"/>
          <w:szCs w:val="28"/>
          <w:lang w:val="uk-UA"/>
        </w:rPr>
        <w:t>practices</w:t>
      </w:r>
      <w:proofErr w:type="spellEnd"/>
      <w:r w:rsidRPr="003B7E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7EB2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3B7E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7EB2">
        <w:rPr>
          <w:rFonts w:ascii="Times New Roman" w:hAnsi="Times New Roman" w:cs="Times New Roman"/>
          <w:sz w:val="28"/>
          <w:szCs w:val="28"/>
          <w:lang w:val="uk-UA"/>
        </w:rPr>
        <w:t>teacher</w:t>
      </w:r>
      <w:proofErr w:type="spellEnd"/>
      <w:r w:rsidRPr="003B7E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7EB2">
        <w:rPr>
          <w:rFonts w:ascii="Times New Roman" w:hAnsi="Times New Roman" w:cs="Times New Roman"/>
          <w:sz w:val="28"/>
          <w:szCs w:val="28"/>
          <w:lang w:val="uk-UA"/>
        </w:rPr>
        <w:t>management</w:t>
      </w:r>
      <w:proofErr w:type="spellEnd"/>
      <w:r w:rsidRPr="003B7EB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3B7EB2">
        <w:rPr>
          <w:rFonts w:ascii="Times New Roman" w:hAnsi="Times New Roman" w:cs="Times New Roman"/>
          <w:sz w:val="28"/>
          <w:szCs w:val="28"/>
          <w:lang w:val="uk-UA"/>
        </w:rPr>
        <w:t>professional</w:t>
      </w:r>
      <w:proofErr w:type="spellEnd"/>
      <w:r w:rsidRPr="003B7E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7EB2">
        <w:rPr>
          <w:rFonts w:ascii="Times New Roman" w:hAnsi="Times New Roman" w:cs="Times New Roman"/>
          <w:sz w:val="28"/>
          <w:szCs w:val="28"/>
          <w:lang w:val="uk-UA"/>
        </w:rPr>
        <w:t>development</w:t>
      </w:r>
      <w:proofErr w:type="spellEnd"/>
      <w:r w:rsidRPr="003B7EB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3B7EB2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3B7E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7EB2">
        <w:rPr>
          <w:rFonts w:ascii="Times New Roman" w:hAnsi="Times New Roman" w:cs="Times New Roman"/>
          <w:sz w:val="28"/>
          <w:szCs w:val="28"/>
          <w:lang w:val="uk-UA"/>
        </w:rPr>
        <w:t>well-being</w:t>
      </w:r>
      <w:proofErr w:type="spellEnd"/>
      <w:r w:rsidRPr="003B7E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7EB2">
        <w:rPr>
          <w:rFonts w:ascii="Times New Roman" w:hAnsi="Times New Roman" w:cs="Times New Roman"/>
          <w:sz w:val="28"/>
          <w:szCs w:val="28"/>
          <w:lang w:val="uk-UA"/>
        </w:rPr>
        <w:t>inter-agency</w:t>
      </w:r>
      <w:proofErr w:type="spellEnd"/>
      <w:r w:rsidRPr="003B7E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7EB2">
        <w:rPr>
          <w:rFonts w:ascii="Times New Roman" w:hAnsi="Times New Roman" w:cs="Times New Roman"/>
          <w:sz w:val="28"/>
          <w:szCs w:val="28"/>
          <w:lang w:val="uk-UA"/>
        </w:rPr>
        <w:t>network</w:t>
      </w:r>
      <w:proofErr w:type="spellEnd"/>
      <w:r w:rsidRPr="003B7E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7EB2">
        <w:rPr>
          <w:rFonts w:ascii="Times New Roman" w:hAnsi="Times New Roman" w:cs="Times New Roman"/>
          <w:sz w:val="28"/>
          <w:szCs w:val="28"/>
          <w:lang w:val="uk-UA"/>
        </w:rPr>
        <w:t>for</w:t>
      </w:r>
      <w:proofErr w:type="spellEnd"/>
      <w:r w:rsidRPr="003B7E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7EB2">
        <w:rPr>
          <w:rFonts w:ascii="Times New Roman" w:hAnsi="Times New Roman" w:cs="Times New Roman"/>
          <w:sz w:val="28"/>
          <w:szCs w:val="28"/>
          <w:lang w:val="uk-UA"/>
        </w:rPr>
        <w:t>educat</w:t>
      </w:r>
      <w:r w:rsidR="00107107">
        <w:rPr>
          <w:rFonts w:ascii="Times New Roman" w:hAnsi="Times New Roman" w:cs="Times New Roman"/>
          <w:sz w:val="28"/>
          <w:szCs w:val="28"/>
          <w:lang w:val="uk-UA"/>
        </w:rPr>
        <w:t>ion</w:t>
      </w:r>
      <w:proofErr w:type="spellEnd"/>
      <w:r w:rsidR="001071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07107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="001071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07107">
        <w:rPr>
          <w:rFonts w:ascii="Times New Roman" w:hAnsi="Times New Roman" w:cs="Times New Roman"/>
          <w:sz w:val="28"/>
          <w:szCs w:val="28"/>
          <w:lang w:val="uk-UA"/>
        </w:rPr>
        <w:t>emergencies</w:t>
      </w:r>
      <w:proofErr w:type="spellEnd"/>
      <w:r w:rsidR="00107107">
        <w:rPr>
          <w:rFonts w:ascii="Times New Roman" w:hAnsi="Times New Roman" w:cs="Times New Roman"/>
          <w:sz w:val="28"/>
          <w:szCs w:val="28"/>
          <w:lang w:val="uk-UA"/>
        </w:rPr>
        <w:t xml:space="preserve"> (INEE) URL: </w:t>
      </w:r>
      <w:r w:rsidRPr="003B7EB2">
        <w:rPr>
          <w:rFonts w:ascii="Times New Roman" w:hAnsi="Times New Roman" w:cs="Times New Roman"/>
          <w:sz w:val="28"/>
          <w:szCs w:val="28"/>
          <w:lang w:val="uk-UA"/>
        </w:rPr>
        <w:t>https://inee.org/sites/default/files/resources/Promising%20Practices%20TPD.pdf</w:t>
      </w:r>
    </w:p>
    <w:p w14:paraId="13E1557B" w14:textId="77777777" w:rsidR="003B7EB2" w:rsidRPr="003B7EB2" w:rsidRDefault="003B7EB2" w:rsidP="003B7EB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2C5CBF9" w14:textId="77777777" w:rsidR="00B94B0C" w:rsidRPr="00B94B0C" w:rsidRDefault="00B94B0C" w:rsidP="00B94B0C">
      <w:pPr>
        <w:spacing w:after="0"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4B0C">
        <w:rPr>
          <w:rFonts w:ascii="Times New Roman" w:hAnsi="Times New Roman" w:cs="Times New Roman"/>
          <w:b/>
          <w:sz w:val="28"/>
          <w:szCs w:val="28"/>
          <w:lang w:val="uk-UA"/>
        </w:rPr>
        <w:t>PSYCHOLOGICALLY SAFE EDUCATIONAL ENVIRONMENT</w:t>
      </w:r>
    </w:p>
    <w:p w14:paraId="192EE2DB" w14:textId="77777777" w:rsidR="00B94B0C" w:rsidRPr="00B94B0C" w:rsidRDefault="00B94B0C" w:rsidP="00B94B0C">
      <w:pPr>
        <w:spacing w:after="0"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4B0C">
        <w:rPr>
          <w:rFonts w:ascii="Times New Roman" w:hAnsi="Times New Roman" w:cs="Times New Roman"/>
          <w:b/>
          <w:sz w:val="28"/>
          <w:szCs w:val="28"/>
          <w:lang w:val="uk-UA"/>
        </w:rPr>
        <w:t>AS A FACTOR INFLUENCING THE LEARNING OUTCOMES</w:t>
      </w:r>
    </w:p>
    <w:p w14:paraId="36C1A567" w14:textId="77777777" w:rsidR="00B94B0C" w:rsidRPr="00B94B0C" w:rsidRDefault="00B94B0C" w:rsidP="00B94B0C">
      <w:pPr>
        <w:spacing w:after="0"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4B0C">
        <w:rPr>
          <w:rFonts w:ascii="Times New Roman" w:hAnsi="Times New Roman" w:cs="Times New Roman"/>
          <w:b/>
          <w:sz w:val="28"/>
          <w:szCs w:val="28"/>
          <w:lang w:val="uk-UA"/>
        </w:rPr>
        <w:t>OF EDUCATION SEEKERS</w:t>
      </w:r>
    </w:p>
    <w:p w14:paraId="3DF342F3" w14:textId="77777777" w:rsidR="00B94B0C" w:rsidRPr="00B94B0C" w:rsidRDefault="00B94B0C" w:rsidP="00B94B0C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85C38A6" w14:textId="77777777" w:rsidR="00B94B0C" w:rsidRPr="00B94B0C" w:rsidRDefault="00B94B0C" w:rsidP="002E2B24">
      <w:pPr>
        <w:spacing w:after="0" w:line="360" w:lineRule="auto"/>
        <w:ind w:firstLine="36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B94B0C">
        <w:rPr>
          <w:rFonts w:ascii="Times New Roman" w:hAnsi="Times New Roman" w:cs="Times New Roman"/>
          <w:b/>
          <w:sz w:val="28"/>
          <w:szCs w:val="28"/>
          <w:lang w:val="uk-UA"/>
        </w:rPr>
        <w:t>Kuleshova</w:t>
      </w:r>
      <w:proofErr w:type="spellEnd"/>
      <w:r w:rsidRPr="00B94B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B94B0C">
        <w:rPr>
          <w:rFonts w:ascii="Times New Roman" w:hAnsi="Times New Roman" w:cs="Times New Roman"/>
          <w:b/>
          <w:sz w:val="28"/>
          <w:szCs w:val="28"/>
          <w:lang w:val="uk-UA"/>
        </w:rPr>
        <w:t>Oksana</w:t>
      </w:r>
      <w:proofErr w:type="spellEnd"/>
      <w:r w:rsidRPr="00B94B0C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</w:p>
    <w:p w14:paraId="44F60003" w14:textId="3D0580F4" w:rsidR="00B94B0C" w:rsidRPr="00B94B0C" w:rsidRDefault="00B94B0C" w:rsidP="002E2B24">
      <w:pPr>
        <w:spacing w:after="0" w:line="360" w:lineRule="auto"/>
        <w:ind w:firstLine="36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94B0C">
        <w:rPr>
          <w:rFonts w:ascii="Times New Roman" w:hAnsi="Times New Roman" w:cs="Times New Roman"/>
          <w:sz w:val="28"/>
          <w:szCs w:val="28"/>
          <w:lang w:val="uk-UA"/>
        </w:rPr>
        <w:t>Head</w:t>
      </w:r>
      <w:proofErr w:type="spellEnd"/>
      <w:r w:rsidRPr="00B94B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94B0C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B94B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94B0C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B94B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94B0C">
        <w:rPr>
          <w:rFonts w:ascii="Times New Roman" w:hAnsi="Times New Roman" w:cs="Times New Roman"/>
          <w:sz w:val="28"/>
          <w:szCs w:val="28"/>
          <w:lang w:val="uk-UA"/>
        </w:rPr>
        <w:t>Educationa</w:t>
      </w:r>
      <w:r>
        <w:rPr>
          <w:rFonts w:ascii="Times New Roman" w:hAnsi="Times New Roman" w:cs="Times New Roman"/>
          <w:sz w:val="28"/>
          <w:szCs w:val="28"/>
          <w:lang w:val="uk-UA"/>
        </w:rPr>
        <w:t>l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Methodological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Laboratory</w:t>
      </w:r>
      <w:proofErr w:type="spellEnd"/>
    </w:p>
    <w:p w14:paraId="2C6B4669" w14:textId="77777777" w:rsidR="00B94B0C" w:rsidRPr="00B94B0C" w:rsidRDefault="00B94B0C" w:rsidP="002E2B24">
      <w:pPr>
        <w:spacing w:after="0" w:line="360" w:lineRule="auto"/>
        <w:ind w:firstLine="36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94B0C">
        <w:rPr>
          <w:rFonts w:ascii="Times New Roman" w:hAnsi="Times New Roman" w:cs="Times New Roman"/>
          <w:sz w:val="28"/>
          <w:szCs w:val="28"/>
          <w:lang w:val="uk-UA"/>
        </w:rPr>
        <w:t>for</w:t>
      </w:r>
      <w:proofErr w:type="spellEnd"/>
      <w:r w:rsidRPr="00B94B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94B0C">
        <w:rPr>
          <w:rFonts w:ascii="Times New Roman" w:hAnsi="Times New Roman" w:cs="Times New Roman"/>
          <w:sz w:val="28"/>
          <w:szCs w:val="28"/>
          <w:lang w:val="uk-UA"/>
        </w:rPr>
        <w:t>Monitoring</w:t>
      </w:r>
      <w:proofErr w:type="spellEnd"/>
      <w:r w:rsidRPr="00B94B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94B0C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B94B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94B0C">
        <w:rPr>
          <w:rFonts w:ascii="Times New Roman" w:hAnsi="Times New Roman" w:cs="Times New Roman"/>
          <w:sz w:val="28"/>
          <w:szCs w:val="28"/>
          <w:lang w:val="uk-UA"/>
        </w:rPr>
        <w:t>Quality</w:t>
      </w:r>
      <w:proofErr w:type="spellEnd"/>
      <w:r w:rsidRPr="00B94B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94B0C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B94B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94B0C">
        <w:rPr>
          <w:rFonts w:ascii="Times New Roman" w:hAnsi="Times New Roman" w:cs="Times New Roman"/>
          <w:sz w:val="28"/>
          <w:szCs w:val="28"/>
          <w:lang w:val="uk-UA"/>
        </w:rPr>
        <w:t>Education</w:t>
      </w:r>
      <w:proofErr w:type="spellEnd"/>
      <w:r w:rsidRPr="00B94B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94B0C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B94B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94B0C">
        <w:rPr>
          <w:rFonts w:ascii="Times New Roman" w:hAnsi="Times New Roman" w:cs="Times New Roman"/>
          <w:sz w:val="28"/>
          <w:szCs w:val="28"/>
          <w:lang w:val="uk-UA"/>
        </w:rPr>
        <w:t>Certification</w:t>
      </w:r>
      <w:proofErr w:type="spellEnd"/>
    </w:p>
    <w:p w14:paraId="2A790363" w14:textId="77777777" w:rsidR="00B94B0C" w:rsidRPr="00B94B0C" w:rsidRDefault="00B94B0C" w:rsidP="002E2B24">
      <w:pPr>
        <w:spacing w:after="0" w:line="360" w:lineRule="auto"/>
        <w:ind w:firstLine="36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B94B0C">
        <w:rPr>
          <w:rFonts w:ascii="Times New Roman" w:hAnsi="Times New Roman" w:cs="Times New Roman"/>
          <w:sz w:val="28"/>
          <w:szCs w:val="28"/>
          <w:lang w:val="uk-UA"/>
        </w:rPr>
        <w:t xml:space="preserve">Mykolaiv </w:t>
      </w:r>
      <w:proofErr w:type="spellStart"/>
      <w:r w:rsidRPr="00B94B0C">
        <w:rPr>
          <w:rFonts w:ascii="Times New Roman" w:hAnsi="Times New Roman" w:cs="Times New Roman"/>
          <w:sz w:val="28"/>
          <w:szCs w:val="28"/>
          <w:lang w:val="uk-UA"/>
        </w:rPr>
        <w:t>In-Service</w:t>
      </w:r>
      <w:proofErr w:type="spellEnd"/>
      <w:r w:rsidRPr="00B94B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94B0C">
        <w:rPr>
          <w:rFonts w:ascii="Times New Roman" w:hAnsi="Times New Roman" w:cs="Times New Roman"/>
          <w:sz w:val="28"/>
          <w:szCs w:val="28"/>
          <w:lang w:val="uk-UA"/>
        </w:rPr>
        <w:t>Teachers</w:t>
      </w:r>
      <w:proofErr w:type="spellEnd"/>
      <w:r w:rsidRPr="00B94B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94B0C">
        <w:rPr>
          <w:rFonts w:ascii="Times New Roman" w:hAnsi="Times New Roman" w:cs="Times New Roman"/>
          <w:sz w:val="28"/>
          <w:szCs w:val="28"/>
          <w:lang w:val="uk-UA"/>
        </w:rPr>
        <w:t>Training</w:t>
      </w:r>
      <w:proofErr w:type="spellEnd"/>
      <w:r w:rsidRPr="00B94B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94B0C">
        <w:rPr>
          <w:rFonts w:ascii="Times New Roman" w:hAnsi="Times New Roman" w:cs="Times New Roman"/>
          <w:sz w:val="28"/>
          <w:szCs w:val="28"/>
          <w:lang w:val="uk-UA"/>
        </w:rPr>
        <w:t>Institute</w:t>
      </w:r>
      <w:proofErr w:type="spellEnd"/>
    </w:p>
    <w:p w14:paraId="7F83AD40" w14:textId="77777777" w:rsidR="00B94B0C" w:rsidRPr="00B94B0C" w:rsidRDefault="00B94B0C" w:rsidP="002E2B24">
      <w:pPr>
        <w:spacing w:after="0" w:line="360" w:lineRule="auto"/>
        <w:ind w:firstLine="36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B94B0C">
        <w:rPr>
          <w:rFonts w:ascii="Times New Roman" w:hAnsi="Times New Roman" w:cs="Times New Roman"/>
          <w:sz w:val="28"/>
          <w:szCs w:val="28"/>
          <w:lang w:val="uk-UA"/>
        </w:rPr>
        <w:t xml:space="preserve">4-a </w:t>
      </w:r>
      <w:proofErr w:type="spellStart"/>
      <w:r w:rsidRPr="00B94B0C">
        <w:rPr>
          <w:rFonts w:ascii="Times New Roman" w:hAnsi="Times New Roman" w:cs="Times New Roman"/>
          <w:sz w:val="28"/>
          <w:szCs w:val="28"/>
          <w:lang w:val="uk-UA"/>
        </w:rPr>
        <w:t>Admiralska</w:t>
      </w:r>
      <w:proofErr w:type="spellEnd"/>
      <w:r w:rsidRPr="00B94B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94B0C">
        <w:rPr>
          <w:rFonts w:ascii="Times New Roman" w:hAnsi="Times New Roman" w:cs="Times New Roman"/>
          <w:sz w:val="28"/>
          <w:szCs w:val="28"/>
          <w:lang w:val="uk-UA"/>
        </w:rPr>
        <w:t>Street</w:t>
      </w:r>
      <w:proofErr w:type="spellEnd"/>
      <w:r w:rsidRPr="00B94B0C">
        <w:rPr>
          <w:rFonts w:ascii="Times New Roman" w:hAnsi="Times New Roman" w:cs="Times New Roman"/>
          <w:sz w:val="28"/>
          <w:szCs w:val="28"/>
          <w:lang w:val="uk-UA"/>
        </w:rPr>
        <w:t xml:space="preserve">, 54001, Mykolaiv, </w:t>
      </w:r>
      <w:proofErr w:type="spellStart"/>
      <w:r w:rsidRPr="00B94B0C">
        <w:rPr>
          <w:rFonts w:ascii="Times New Roman" w:hAnsi="Times New Roman" w:cs="Times New Roman"/>
          <w:sz w:val="28"/>
          <w:szCs w:val="28"/>
          <w:lang w:val="uk-UA"/>
        </w:rPr>
        <w:t>Ukraine</w:t>
      </w:r>
      <w:proofErr w:type="spellEnd"/>
    </w:p>
    <w:p w14:paraId="799A6A9B" w14:textId="77777777" w:rsidR="00B94B0C" w:rsidRPr="00B94B0C" w:rsidRDefault="00B94B0C" w:rsidP="002E2B24">
      <w:pPr>
        <w:spacing w:after="0" w:line="360" w:lineRule="auto"/>
        <w:ind w:firstLine="36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B94B0C">
        <w:rPr>
          <w:rFonts w:ascii="Times New Roman" w:hAnsi="Times New Roman" w:cs="Times New Roman"/>
          <w:sz w:val="28"/>
          <w:szCs w:val="28"/>
          <w:lang w:val="uk-UA"/>
        </w:rPr>
        <w:t>oksana.kuleshova@moippo.mk.ua</w:t>
      </w:r>
    </w:p>
    <w:p w14:paraId="33F8ADFA" w14:textId="77777777" w:rsidR="00B94B0C" w:rsidRPr="00B94B0C" w:rsidRDefault="00B94B0C" w:rsidP="00B94B0C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637186C" w14:textId="77777777" w:rsidR="00B94B0C" w:rsidRPr="00B94B0C" w:rsidRDefault="00B94B0C" w:rsidP="00B94B0C">
      <w:pPr>
        <w:spacing w:after="0" w:line="36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>The</w:t>
      </w:r>
      <w:proofErr w:type="spellEnd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>methodological</w:t>
      </w:r>
      <w:proofErr w:type="spellEnd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>article</w:t>
      </w:r>
      <w:proofErr w:type="spellEnd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>provides</w:t>
      </w:r>
      <w:proofErr w:type="spellEnd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an </w:t>
      </w:r>
      <w:proofErr w:type="spellStart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>analytical</w:t>
      </w:r>
      <w:proofErr w:type="spellEnd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>review</w:t>
      </w:r>
      <w:proofErr w:type="spellEnd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>of</w:t>
      </w:r>
      <w:proofErr w:type="spellEnd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>modern</w:t>
      </w:r>
      <w:proofErr w:type="spellEnd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>Ukrainian</w:t>
      </w:r>
      <w:proofErr w:type="spellEnd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>and</w:t>
      </w:r>
      <w:proofErr w:type="spellEnd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>foreign</w:t>
      </w:r>
      <w:proofErr w:type="spellEnd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>research</w:t>
      </w:r>
      <w:proofErr w:type="spellEnd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>which</w:t>
      </w:r>
      <w:proofErr w:type="spellEnd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>allows</w:t>
      </w:r>
      <w:proofErr w:type="spellEnd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>us</w:t>
      </w:r>
      <w:proofErr w:type="spellEnd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>to</w:t>
      </w:r>
      <w:proofErr w:type="spellEnd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>claim</w:t>
      </w:r>
      <w:proofErr w:type="spellEnd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>that</w:t>
      </w:r>
      <w:proofErr w:type="spellEnd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>there</w:t>
      </w:r>
      <w:proofErr w:type="spellEnd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>is</w:t>
      </w:r>
      <w:proofErr w:type="spellEnd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a </w:t>
      </w:r>
      <w:proofErr w:type="spellStart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>significant</w:t>
      </w:r>
      <w:proofErr w:type="spellEnd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>connection</w:t>
      </w:r>
      <w:proofErr w:type="spellEnd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>between</w:t>
      </w:r>
      <w:proofErr w:type="spellEnd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>the</w:t>
      </w:r>
      <w:proofErr w:type="spellEnd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>sense</w:t>
      </w:r>
      <w:proofErr w:type="spellEnd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>of</w:t>
      </w:r>
      <w:proofErr w:type="spellEnd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>psychological</w:t>
      </w:r>
      <w:proofErr w:type="spellEnd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>safety</w:t>
      </w:r>
      <w:proofErr w:type="spellEnd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>of</w:t>
      </w:r>
      <w:proofErr w:type="spellEnd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>participants</w:t>
      </w:r>
      <w:proofErr w:type="spellEnd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>in</w:t>
      </w:r>
      <w:proofErr w:type="spellEnd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>the</w:t>
      </w:r>
      <w:proofErr w:type="spellEnd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>educational</w:t>
      </w:r>
      <w:proofErr w:type="spellEnd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>process</w:t>
      </w:r>
      <w:proofErr w:type="spellEnd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>and</w:t>
      </w:r>
      <w:proofErr w:type="spellEnd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>learning</w:t>
      </w:r>
      <w:proofErr w:type="spellEnd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>outcomes</w:t>
      </w:r>
      <w:proofErr w:type="spellEnd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  <w:proofErr w:type="spellStart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>Psychologically</w:t>
      </w:r>
      <w:proofErr w:type="spellEnd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>safe</w:t>
      </w:r>
      <w:proofErr w:type="spellEnd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>educational</w:t>
      </w:r>
      <w:proofErr w:type="spellEnd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>environment</w:t>
      </w:r>
      <w:proofErr w:type="spellEnd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>is</w:t>
      </w:r>
      <w:proofErr w:type="spellEnd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>considered</w:t>
      </w:r>
      <w:proofErr w:type="spellEnd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>as</w:t>
      </w:r>
      <w:proofErr w:type="spellEnd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a </w:t>
      </w:r>
      <w:proofErr w:type="spellStart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>factor</w:t>
      </w:r>
      <w:proofErr w:type="spellEnd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>of</w:t>
      </w:r>
      <w:proofErr w:type="spellEnd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>successful</w:t>
      </w:r>
      <w:proofErr w:type="spellEnd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>educational</w:t>
      </w:r>
      <w:proofErr w:type="spellEnd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>and</w:t>
      </w:r>
      <w:proofErr w:type="spellEnd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>cognitive</w:t>
      </w:r>
      <w:proofErr w:type="spellEnd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>activity</w:t>
      </w:r>
      <w:proofErr w:type="spellEnd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>of</w:t>
      </w:r>
      <w:proofErr w:type="spellEnd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>education</w:t>
      </w:r>
      <w:proofErr w:type="spellEnd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>seekers</w:t>
      </w:r>
      <w:proofErr w:type="spellEnd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14:paraId="6AB0E7CF" w14:textId="77777777" w:rsidR="00B94B0C" w:rsidRPr="00B94B0C" w:rsidRDefault="00B94B0C" w:rsidP="00B94B0C">
      <w:pPr>
        <w:spacing w:after="0" w:line="36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>The</w:t>
      </w:r>
      <w:proofErr w:type="spellEnd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>article</w:t>
      </w:r>
      <w:proofErr w:type="spellEnd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>considers</w:t>
      </w:r>
      <w:proofErr w:type="spellEnd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>the</w:t>
      </w:r>
      <w:proofErr w:type="spellEnd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>peculiarities</w:t>
      </w:r>
      <w:proofErr w:type="spellEnd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>of</w:t>
      </w:r>
      <w:proofErr w:type="spellEnd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>educational</w:t>
      </w:r>
      <w:proofErr w:type="spellEnd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>activities</w:t>
      </w:r>
      <w:proofErr w:type="spellEnd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>of</w:t>
      </w:r>
      <w:proofErr w:type="spellEnd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>schools</w:t>
      </w:r>
      <w:proofErr w:type="spellEnd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>during</w:t>
      </w:r>
      <w:proofErr w:type="spellEnd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>the</w:t>
      </w:r>
      <w:proofErr w:type="spellEnd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>period</w:t>
      </w:r>
      <w:proofErr w:type="spellEnd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>of</w:t>
      </w:r>
      <w:proofErr w:type="spellEnd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>military</w:t>
      </w:r>
      <w:proofErr w:type="spellEnd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>aggression</w:t>
      </w:r>
      <w:proofErr w:type="spellEnd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>related</w:t>
      </w:r>
      <w:proofErr w:type="spellEnd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>to</w:t>
      </w:r>
      <w:proofErr w:type="spellEnd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>feelings</w:t>
      </w:r>
      <w:proofErr w:type="spellEnd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>of</w:t>
      </w:r>
      <w:proofErr w:type="spellEnd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>danger</w:t>
      </w:r>
      <w:proofErr w:type="spellEnd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>stress</w:t>
      </w:r>
      <w:proofErr w:type="spellEnd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>of</w:t>
      </w:r>
      <w:proofErr w:type="spellEnd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>all</w:t>
      </w:r>
      <w:proofErr w:type="spellEnd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>participants</w:t>
      </w:r>
      <w:proofErr w:type="spellEnd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>of</w:t>
      </w:r>
      <w:proofErr w:type="spellEnd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>the</w:t>
      </w:r>
      <w:proofErr w:type="spellEnd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>educational</w:t>
      </w:r>
      <w:proofErr w:type="spellEnd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>process</w:t>
      </w:r>
      <w:proofErr w:type="spellEnd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>which</w:t>
      </w:r>
      <w:proofErr w:type="spellEnd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>causes</w:t>
      </w:r>
      <w:proofErr w:type="spellEnd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>destructive</w:t>
      </w:r>
      <w:proofErr w:type="spellEnd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>changes</w:t>
      </w:r>
      <w:proofErr w:type="spellEnd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>in</w:t>
      </w:r>
      <w:proofErr w:type="spellEnd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>various</w:t>
      </w:r>
      <w:proofErr w:type="spellEnd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>spheres</w:t>
      </w:r>
      <w:proofErr w:type="spellEnd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>of</w:t>
      </w:r>
      <w:proofErr w:type="spellEnd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>personality</w:t>
      </w:r>
      <w:proofErr w:type="spellEnd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>affects</w:t>
      </w:r>
      <w:proofErr w:type="spellEnd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>the</w:t>
      </w:r>
      <w:proofErr w:type="spellEnd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>mental</w:t>
      </w:r>
      <w:proofErr w:type="spellEnd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>health</w:t>
      </w:r>
      <w:proofErr w:type="spellEnd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>cognitive</w:t>
      </w:r>
      <w:proofErr w:type="spellEnd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>processes</w:t>
      </w:r>
      <w:proofErr w:type="spellEnd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>of</w:t>
      </w:r>
      <w:proofErr w:type="spellEnd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>participants</w:t>
      </w:r>
      <w:proofErr w:type="spellEnd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>of</w:t>
      </w:r>
      <w:proofErr w:type="spellEnd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>the</w:t>
      </w:r>
      <w:proofErr w:type="spellEnd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>educational</w:t>
      </w:r>
      <w:proofErr w:type="spellEnd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>process</w:t>
      </w:r>
      <w:proofErr w:type="spellEnd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>and</w:t>
      </w:r>
      <w:proofErr w:type="spellEnd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>affects</w:t>
      </w:r>
      <w:proofErr w:type="spellEnd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>learning</w:t>
      </w:r>
      <w:proofErr w:type="spellEnd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>outcomes</w:t>
      </w:r>
      <w:proofErr w:type="spellEnd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14:paraId="1FB9E4B7" w14:textId="77777777" w:rsidR="00B94B0C" w:rsidRPr="00B94B0C" w:rsidRDefault="00B94B0C" w:rsidP="00B94B0C">
      <w:pPr>
        <w:spacing w:after="0" w:line="36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>The</w:t>
      </w:r>
      <w:proofErr w:type="spellEnd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>article</w:t>
      </w:r>
      <w:proofErr w:type="spellEnd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>analyses</w:t>
      </w:r>
      <w:proofErr w:type="spellEnd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>the</w:t>
      </w:r>
      <w:proofErr w:type="spellEnd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>difference</w:t>
      </w:r>
      <w:proofErr w:type="spellEnd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>in</w:t>
      </w:r>
      <w:proofErr w:type="spellEnd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PISA </w:t>
      </w:r>
      <w:proofErr w:type="spellStart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>results</w:t>
      </w:r>
      <w:proofErr w:type="spellEnd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>of</w:t>
      </w:r>
      <w:proofErr w:type="spellEnd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>Ukrainian</w:t>
      </w:r>
      <w:proofErr w:type="spellEnd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>schoolchildren</w:t>
      </w:r>
      <w:proofErr w:type="spellEnd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>in</w:t>
      </w:r>
      <w:proofErr w:type="spellEnd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>the</w:t>
      </w:r>
      <w:proofErr w:type="spellEnd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>pre-war</w:t>
      </w:r>
      <w:proofErr w:type="spellEnd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>period</w:t>
      </w:r>
      <w:proofErr w:type="spellEnd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(2018) </w:t>
      </w:r>
      <w:proofErr w:type="spellStart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>and</w:t>
      </w:r>
      <w:proofErr w:type="spellEnd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>during</w:t>
      </w:r>
      <w:proofErr w:type="spellEnd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>the</w:t>
      </w:r>
      <w:proofErr w:type="spellEnd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>war</w:t>
      </w:r>
      <w:proofErr w:type="spellEnd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(2022).</w:t>
      </w:r>
    </w:p>
    <w:p w14:paraId="39880544" w14:textId="77777777" w:rsidR="00B94B0C" w:rsidRPr="00B94B0C" w:rsidRDefault="00B94B0C" w:rsidP="00B94B0C">
      <w:pPr>
        <w:spacing w:after="0" w:line="36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It</w:t>
      </w:r>
      <w:proofErr w:type="spellEnd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>is</w:t>
      </w:r>
      <w:proofErr w:type="spellEnd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>demonstrated</w:t>
      </w:r>
      <w:proofErr w:type="spellEnd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>that</w:t>
      </w:r>
      <w:proofErr w:type="spellEnd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>the</w:t>
      </w:r>
      <w:proofErr w:type="spellEnd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>task</w:t>
      </w:r>
      <w:proofErr w:type="spellEnd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>of</w:t>
      </w:r>
      <w:proofErr w:type="spellEnd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>ensuring</w:t>
      </w:r>
      <w:proofErr w:type="spellEnd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>the</w:t>
      </w:r>
      <w:proofErr w:type="spellEnd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>quality</w:t>
      </w:r>
      <w:proofErr w:type="spellEnd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>of</w:t>
      </w:r>
      <w:proofErr w:type="spellEnd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>education</w:t>
      </w:r>
      <w:proofErr w:type="spellEnd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>by</w:t>
      </w:r>
      <w:proofErr w:type="spellEnd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>general</w:t>
      </w:r>
      <w:proofErr w:type="spellEnd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>secondary</w:t>
      </w:r>
      <w:proofErr w:type="spellEnd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>education</w:t>
      </w:r>
      <w:proofErr w:type="spellEnd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>institutions</w:t>
      </w:r>
      <w:proofErr w:type="spellEnd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>in</w:t>
      </w:r>
      <w:proofErr w:type="spellEnd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>the</w:t>
      </w:r>
      <w:proofErr w:type="spellEnd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>context</w:t>
      </w:r>
      <w:proofErr w:type="spellEnd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>of</w:t>
      </w:r>
      <w:proofErr w:type="spellEnd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>war</w:t>
      </w:r>
      <w:proofErr w:type="spellEnd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>requires</w:t>
      </w:r>
      <w:proofErr w:type="spellEnd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>the</w:t>
      </w:r>
      <w:proofErr w:type="spellEnd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>ability</w:t>
      </w:r>
      <w:proofErr w:type="spellEnd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>of</w:t>
      </w:r>
      <w:proofErr w:type="spellEnd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>managers</w:t>
      </w:r>
      <w:proofErr w:type="spellEnd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>to</w:t>
      </w:r>
      <w:proofErr w:type="spellEnd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>respond</w:t>
      </w:r>
      <w:proofErr w:type="spellEnd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>promptly</w:t>
      </w:r>
      <w:proofErr w:type="spellEnd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>to</w:t>
      </w:r>
      <w:proofErr w:type="spellEnd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>destructive</w:t>
      </w:r>
      <w:proofErr w:type="spellEnd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>influences</w:t>
      </w:r>
      <w:proofErr w:type="spellEnd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>and</w:t>
      </w:r>
      <w:proofErr w:type="spellEnd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>challenges</w:t>
      </w:r>
      <w:proofErr w:type="spellEnd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>to</w:t>
      </w:r>
      <w:proofErr w:type="spellEnd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>solve</w:t>
      </w:r>
      <w:proofErr w:type="spellEnd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>unforeseen</w:t>
      </w:r>
      <w:proofErr w:type="spellEnd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>problems</w:t>
      </w:r>
      <w:proofErr w:type="spellEnd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>in</w:t>
      </w:r>
      <w:proofErr w:type="spellEnd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>order</w:t>
      </w:r>
      <w:proofErr w:type="spellEnd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>to</w:t>
      </w:r>
      <w:proofErr w:type="spellEnd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>minimise</w:t>
      </w:r>
      <w:proofErr w:type="spellEnd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>educational</w:t>
      </w:r>
      <w:proofErr w:type="spellEnd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>losses</w:t>
      </w:r>
      <w:proofErr w:type="spellEnd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14:paraId="323ED1CD" w14:textId="3278977D" w:rsidR="00B94B0C" w:rsidRPr="00B94B0C" w:rsidRDefault="00B94B0C" w:rsidP="00B94B0C">
      <w:pPr>
        <w:spacing w:after="0" w:line="36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>The</w:t>
      </w:r>
      <w:proofErr w:type="spellEnd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>author</w:t>
      </w:r>
      <w:proofErr w:type="spellEnd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>emphasises</w:t>
      </w:r>
      <w:proofErr w:type="spellEnd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>the</w:t>
      </w:r>
      <w:proofErr w:type="spellEnd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>need</w:t>
      </w:r>
      <w:proofErr w:type="spellEnd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>to</w:t>
      </w:r>
      <w:proofErr w:type="spellEnd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>transform</w:t>
      </w:r>
      <w:proofErr w:type="spellEnd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>the</w:t>
      </w:r>
      <w:proofErr w:type="spellEnd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>internal</w:t>
      </w:r>
      <w:proofErr w:type="spellEnd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>quality</w:t>
      </w:r>
      <w:proofErr w:type="spellEnd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>assurance</w:t>
      </w:r>
      <w:proofErr w:type="spellEnd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>system</w:t>
      </w:r>
      <w:proofErr w:type="spellEnd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>of</w:t>
      </w:r>
      <w:proofErr w:type="spellEnd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an </w:t>
      </w:r>
      <w:proofErr w:type="spellStart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>educational</w:t>
      </w:r>
      <w:proofErr w:type="spellEnd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>institution</w:t>
      </w:r>
      <w:proofErr w:type="spellEnd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>since</w:t>
      </w:r>
      <w:proofErr w:type="spellEnd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>the</w:t>
      </w:r>
      <w:proofErr w:type="spellEnd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>current</w:t>
      </w:r>
      <w:proofErr w:type="spellEnd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>situation</w:t>
      </w:r>
      <w:proofErr w:type="spellEnd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>conditions</w:t>
      </w:r>
      <w:proofErr w:type="spellEnd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>of</w:t>
      </w:r>
      <w:proofErr w:type="spellEnd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>uncertainty</w:t>
      </w:r>
      <w:proofErr w:type="spellEnd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>require</w:t>
      </w:r>
      <w:proofErr w:type="spellEnd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a </w:t>
      </w:r>
      <w:proofErr w:type="spellStart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>prompt</w:t>
      </w:r>
      <w:proofErr w:type="spellEnd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>response</w:t>
      </w:r>
      <w:proofErr w:type="spellEnd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>to</w:t>
      </w:r>
      <w:proofErr w:type="spellEnd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>the</w:t>
      </w:r>
      <w:proofErr w:type="spellEnd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>factors</w:t>
      </w:r>
      <w:proofErr w:type="spellEnd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>that</w:t>
      </w:r>
      <w:proofErr w:type="spellEnd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>most</w:t>
      </w:r>
      <w:proofErr w:type="spellEnd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>affect</w:t>
      </w:r>
      <w:proofErr w:type="spellEnd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>the</w:t>
      </w:r>
      <w:proofErr w:type="spellEnd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>learning</w:t>
      </w:r>
      <w:proofErr w:type="spellEnd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>outcomes</w:t>
      </w:r>
      <w:proofErr w:type="spellEnd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>of</w:t>
      </w:r>
      <w:proofErr w:type="spellEnd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>students</w:t>
      </w:r>
      <w:proofErr w:type="spellEnd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>causing</w:t>
      </w:r>
      <w:proofErr w:type="spellEnd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>educational</w:t>
      </w:r>
      <w:proofErr w:type="spellEnd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>losses</w:t>
      </w:r>
      <w:proofErr w:type="spellEnd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  <w:proofErr w:type="spellStart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>To</w:t>
      </w:r>
      <w:proofErr w:type="spellEnd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>do</w:t>
      </w:r>
      <w:proofErr w:type="spellEnd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>this</w:t>
      </w:r>
      <w:proofErr w:type="spellEnd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>it</w:t>
      </w:r>
      <w:proofErr w:type="spellEnd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>is</w:t>
      </w:r>
      <w:proofErr w:type="spellEnd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>necessary</w:t>
      </w:r>
      <w:proofErr w:type="spellEnd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>to</w:t>
      </w:r>
      <w:proofErr w:type="spellEnd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>revise</w:t>
      </w:r>
      <w:proofErr w:type="spellEnd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>to</w:t>
      </w:r>
      <w:proofErr w:type="spellEnd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>some</w:t>
      </w:r>
      <w:proofErr w:type="spellEnd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>extent</w:t>
      </w:r>
      <w:proofErr w:type="spellEnd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>the</w:t>
      </w:r>
      <w:proofErr w:type="spellEnd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>model</w:t>
      </w:r>
      <w:proofErr w:type="spellEnd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>of</w:t>
      </w:r>
      <w:proofErr w:type="spellEnd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>self-assessment</w:t>
      </w:r>
      <w:proofErr w:type="spellEnd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>of</w:t>
      </w:r>
      <w:proofErr w:type="spellEnd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an </w:t>
      </w:r>
      <w:proofErr w:type="spellStart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>educational</w:t>
      </w:r>
      <w:proofErr w:type="spellEnd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>institution</w:t>
      </w:r>
      <w:proofErr w:type="spellEnd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14:paraId="2F0385FB" w14:textId="77777777" w:rsidR="00B94B0C" w:rsidRPr="00B94B0C" w:rsidRDefault="00B94B0C" w:rsidP="00B94B0C">
      <w:pPr>
        <w:spacing w:after="0" w:line="36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>The</w:t>
      </w:r>
      <w:proofErr w:type="spellEnd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>need</w:t>
      </w:r>
      <w:proofErr w:type="spellEnd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>for</w:t>
      </w:r>
      <w:proofErr w:type="spellEnd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a </w:t>
      </w:r>
      <w:proofErr w:type="spellStart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>certain</w:t>
      </w:r>
      <w:proofErr w:type="spellEnd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>transformation</w:t>
      </w:r>
      <w:proofErr w:type="spellEnd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>and</w:t>
      </w:r>
      <w:proofErr w:type="spellEnd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>clarification</w:t>
      </w:r>
      <w:proofErr w:type="spellEnd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>of</w:t>
      </w:r>
      <w:proofErr w:type="spellEnd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>the</w:t>
      </w:r>
      <w:proofErr w:type="spellEnd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>indicators</w:t>
      </w:r>
      <w:proofErr w:type="spellEnd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>of</w:t>
      </w:r>
      <w:proofErr w:type="spellEnd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>psychologically</w:t>
      </w:r>
      <w:proofErr w:type="spellEnd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>safe</w:t>
      </w:r>
      <w:proofErr w:type="spellEnd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>environment</w:t>
      </w:r>
      <w:proofErr w:type="spellEnd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>of</w:t>
      </w:r>
      <w:proofErr w:type="spellEnd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an </w:t>
      </w:r>
      <w:proofErr w:type="spellStart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>educational</w:t>
      </w:r>
      <w:proofErr w:type="spellEnd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>institution</w:t>
      </w:r>
      <w:proofErr w:type="spellEnd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>is</w:t>
      </w:r>
      <w:proofErr w:type="spellEnd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>determined</w:t>
      </w:r>
      <w:proofErr w:type="spellEnd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>as</w:t>
      </w:r>
      <w:proofErr w:type="spellEnd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>they</w:t>
      </w:r>
      <w:proofErr w:type="spellEnd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>were</w:t>
      </w:r>
      <w:proofErr w:type="spellEnd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>defined</w:t>
      </w:r>
      <w:proofErr w:type="spellEnd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>for</w:t>
      </w:r>
      <w:proofErr w:type="spellEnd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>self-assessment</w:t>
      </w:r>
      <w:proofErr w:type="spellEnd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>in</w:t>
      </w:r>
      <w:proofErr w:type="spellEnd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>the</w:t>
      </w:r>
      <w:proofErr w:type="spellEnd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>pre-war</w:t>
      </w:r>
      <w:proofErr w:type="spellEnd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>period</w:t>
      </w:r>
      <w:proofErr w:type="spellEnd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>and</w:t>
      </w:r>
      <w:proofErr w:type="spellEnd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>do</w:t>
      </w:r>
      <w:proofErr w:type="spellEnd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>not</w:t>
      </w:r>
      <w:proofErr w:type="spellEnd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>allow</w:t>
      </w:r>
      <w:proofErr w:type="spellEnd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>for</w:t>
      </w:r>
      <w:proofErr w:type="spellEnd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>full</w:t>
      </w:r>
      <w:proofErr w:type="spellEnd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>consideration</w:t>
      </w:r>
      <w:proofErr w:type="spellEnd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>of</w:t>
      </w:r>
      <w:proofErr w:type="spellEnd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>the</w:t>
      </w:r>
      <w:proofErr w:type="spellEnd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>challenges</w:t>
      </w:r>
      <w:proofErr w:type="spellEnd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>caused</w:t>
      </w:r>
      <w:proofErr w:type="spellEnd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>by</w:t>
      </w:r>
      <w:proofErr w:type="spellEnd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>the</w:t>
      </w:r>
      <w:proofErr w:type="spellEnd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>war</w:t>
      </w:r>
      <w:proofErr w:type="spellEnd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14:paraId="3537C63A" w14:textId="77777777" w:rsidR="00B94B0C" w:rsidRPr="00B94B0C" w:rsidRDefault="00B94B0C" w:rsidP="00B94B0C">
      <w:pPr>
        <w:spacing w:after="0" w:line="36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>Recommendations</w:t>
      </w:r>
      <w:proofErr w:type="spellEnd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>for</w:t>
      </w:r>
      <w:proofErr w:type="spellEnd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>school</w:t>
      </w:r>
      <w:proofErr w:type="spellEnd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>managers</w:t>
      </w:r>
      <w:proofErr w:type="spellEnd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>on</w:t>
      </w:r>
      <w:proofErr w:type="spellEnd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>how</w:t>
      </w:r>
      <w:proofErr w:type="spellEnd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>to</w:t>
      </w:r>
      <w:proofErr w:type="spellEnd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>improve</w:t>
      </w:r>
      <w:proofErr w:type="spellEnd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>the</w:t>
      </w:r>
      <w:proofErr w:type="spellEnd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>indicators</w:t>
      </w:r>
      <w:proofErr w:type="spellEnd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>of</w:t>
      </w:r>
      <w:proofErr w:type="spellEnd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a </w:t>
      </w:r>
      <w:proofErr w:type="spellStart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>psychologically</w:t>
      </w:r>
      <w:proofErr w:type="spellEnd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>safe</w:t>
      </w:r>
      <w:proofErr w:type="spellEnd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>environment</w:t>
      </w:r>
      <w:proofErr w:type="spellEnd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>of</w:t>
      </w:r>
      <w:proofErr w:type="spellEnd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>general</w:t>
      </w:r>
      <w:proofErr w:type="spellEnd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>secondary</w:t>
      </w:r>
      <w:proofErr w:type="spellEnd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>educational</w:t>
      </w:r>
      <w:proofErr w:type="spellEnd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>institutions</w:t>
      </w:r>
      <w:proofErr w:type="spellEnd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>have</w:t>
      </w:r>
      <w:proofErr w:type="spellEnd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>been</w:t>
      </w:r>
      <w:proofErr w:type="spellEnd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>developed</w:t>
      </w:r>
      <w:proofErr w:type="spellEnd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14:paraId="4699149E" w14:textId="37BC62F5" w:rsidR="003B7EB2" w:rsidRPr="00B94B0C" w:rsidRDefault="00B94B0C" w:rsidP="00B94B0C">
      <w:pPr>
        <w:spacing w:after="0" w:line="36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B94B0C">
        <w:rPr>
          <w:rFonts w:ascii="Times New Roman" w:hAnsi="Times New Roman" w:cs="Times New Roman"/>
          <w:b/>
          <w:i/>
          <w:sz w:val="28"/>
          <w:szCs w:val="28"/>
          <w:lang w:val="uk-UA"/>
        </w:rPr>
        <w:t>Keywords</w:t>
      </w:r>
      <w:proofErr w:type="spellEnd"/>
      <w:r w:rsidRPr="00B94B0C"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>indicator</w:t>
      </w:r>
      <w:proofErr w:type="spellEnd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; </w:t>
      </w:r>
      <w:proofErr w:type="spellStart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>internal</w:t>
      </w:r>
      <w:proofErr w:type="spellEnd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>quality</w:t>
      </w:r>
      <w:proofErr w:type="spellEnd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>assurance</w:t>
      </w:r>
      <w:proofErr w:type="spellEnd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>system</w:t>
      </w:r>
      <w:proofErr w:type="spellEnd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>of</w:t>
      </w:r>
      <w:proofErr w:type="spellEnd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an </w:t>
      </w:r>
      <w:proofErr w:type="spellStart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>educational</w:t>
      </w:r>
      <w:proofErr w:type="spellEnd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>institution</w:t>
      </w:r>
      <w:proofErr w:type="spellEnd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; </w:t>
      </w:r>
      <w:proofErr w:type="spellStart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>learning</w:t>
      </w:r>
      <w:proofErr w:type="spellEnd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>outcomes</w:t>
      </w:r>
      <w:proofErr w:type="spellEnd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; </w:t>
      </w:r>
      <w:proofErr w:type="spellStart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>psychologically</w:t>
      </w:r>
      <w:proofErr w:type="spellEnd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>safe</w:t>
      </w:r>
      <w:proofErr w:type="spellEnd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>educational</w:t>
      </w:r>
      <w:proofErr w:type="spellEnd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>environment</w:t>
      </w:r>
      <w:proofErr w:type="spellEnd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; </w:t>
      </w:r>
      <w:proofErr w:type="spellStart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>psychological</w:t>
      </w:r>
      <w:proofErr w:type="spellEnd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>safety</w:t>
      </w:r>
      <w:proofErr w:type="spellEnd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; </w:t>
      </w:r>
      <w:proofErr w:type="spellStart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>quality</w:t>
      </w:r>
      <w:proofErr w:type="spellEnd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>of</w:t>
      </w:r>
      <w:proofErr w:type="spellEnd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>education</w:t>
      </w:r>
      <w:proofErr w:type="spellEnd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; </w:t>
      </w:r>
      <w:proofErr w:type="spellStart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>self-assessment</w:t>
      </w:r>
      <w:proofErr w:type="spellEnd"/>
      <w:r w:rsidRPr="00B94B0C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14:paraId="2FC97EAD" w14:textId="2963CBB3" w:rsidR="003B7EB2" w:rsidRDefault="003B7EB2" w:rsidP="00B94B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591B422" w14:textId="2F3E1A41" w:rsidR="003B7EB2" w:rsidRPr="003B7EB2" w:rsidRDefault="003B7EB2" w:rsidP="003B7EB2">
      <w:pPr>
        <w:spacing w:after="0"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B7EB2">
        <w:rPr>
          <w:rFonts w:ascii="Times New Roman" w:hAnsi="Times New Roman" w:cs="Times New Roman"/>
          <w:b/>
          <w:sz w:val="28"/>
          <w:szCs w:val="28"/>
          <w:lang w:val="uk-UA"/>
        </w:rPr>
        <w:t>R</w:t>
      </w:r>
      <w:proofErr w:type="spellStart"/>
      <w:r w:rsidR="00726924">
        <w:rPr>
          <w:rFonts w:ascii="Times New Roman" w:hAnsi="Times New Roman" w:cs="Times New Roman"/>
          <w:b/>
          <w:sz w:val="28"/>
          <w:szCs w:val="28"/>
          <w:lang w:val="en-US"/>
        </w:rPr>
        <w:t>eferences</w:t>
      </w:r>
      <w:proofErr w:type="spellEnd"/>
    </w:p>
    <w:p w14:paraId="41B83F0A" w14:textId="1ED293E9" w:rsidR="003B7EB2" w:rsidRPr="003B7EB2" w:rsidRDefault="003B7EB2" w:rsidP="00685E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69ABAF8" w14:textId="2DA15BDE" w:rsidR="00486D9C" w:rsidRPr="00486D9C" w:rsidRDefault="00486D9C" w:rsidP="00D923AF">
      <w:pPr>
        <w:pStyle w:val="a4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86D9C">
        <w:rPr>
          <w:rFonts w:ascii="Times New Roman" w:hAnsi="Times New Roman" w:cs="Times New Roman"/>
          <w:sz w:val="28"/>
          <w:szCs w:val="28"/>
          <w:lang w:val="uk-UA"/>
        </w:rPr>
        <w:t>Anosova</w:t>
      </w:r>
      <w:proofErr w:type="spellEnd"/>
      <w:r w:rsidRPr="00486D9C">
        <w:rPr>
          <w:rFonts w:ascii="Times New Roman" w:hAnsi="Times New Roman" w:cs="Times New Roman"/>
          <w:sz w:val="28"/>
          <w:szCs w:val="28"/>
          <w:lang w:val="uk-UA"/>
        </w:rPr>
        <w:t xml:space="preserve">, A. V., </w:t>
      </w:r>
      <w:proofErr w:type="spellStart"/>
      <w:r w:rsidRPr="00486D9C">
        <w:rPr>
          <w:rFonts w:ascii="Times New Roman" w:hAnsi="Times New Roman" w:cs="Times New Roman"/>
          <w:sz w:val="28"/>
          <w:szCs w:val="28"/>
          <w:lang w:val="uk-UA"/>
        </w:rPr>
        <w:t>Pietushkova</w:t>
      </w:r>
      <w:proofErr w:type="spellEnd"/>
      <w:r w:rsidRPr="00486D9C">
        <w:rPr>
          <w:rFonts w:ascii="Times New Roman" w:hAnsi="Times New Roman" w:cs="Times New Roman"/>
          <w:sz w:val="28"/>
          <w:szCs w:val="28"/>
          <w:lang w:val="uk-UA"/>
        </w:rPr>
        <w:t xml:space="preserve">, L. A. &amp; </w:t>
      </w:r>
      <w:proofErr w:type="spellStart"/>
      <w:r w:rsidRPr="00486D9C">
        <w:rPr>
          <w:rFonts w:ascii="Times New Roman" w:hAnsi="Times New Roman" w:cs="Times New Roman"/>
          <w:sz w:val="28"/>
          <w:szCs w:val="28"/>
          <w:lang w:val="uk-UA"/>
        </w:rPr>
        <w:t>Pietushkova</w:t>
      </w:r>
      <w:proofErr w:type="spellEnd"/>
      <w:r w:rsidRPr="00486D9C">
        <w:rPr>
          <w:rFonts w:ascii="Times New Roman" w:hAnsi="Times New Roman" w:cs="Times New Roman"/>
          <w:sz w:val="28"/>
          <w:szCs w:val="28"/>
          <w:lang w:val="uk-UA"/>
        </w:rPr>
        <w:t xml:space="preserve">, O. D. (2022). </w:t>
      </w:r>
      <w:proofErr w:type="spellStart"/>
      <w:r w:rsidRPr="00486D9C">
        <w:rPr>
          <w:rFonts w:ascii="Times New Roman" w:hAnsi="Times New Roman" w:cs="Times New Roman"/>
          <w:i/>
          <w:sz w:val="28"/>
          <w:szCs w:val="28"/>
          <w:lang w:val="uk-UA"/>
        </w:rPr>
        <w:t>Sohodni</w:t>
      </w:r>
      <w:proofErr w:type="spellEnd"/>
      <w:r w:rsidRPr="00486D9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486D9C">
        <w:rPr>
          <w:rFonts w:ascii="Times New Roman" w:hAnsi="Times New Roman" w:cs="Times New Roman"/>
          <w:i/>
          <w:sz w:val="28"/>
          <w:szCs w:val="28"/>
          <w:lang w:val="uk-UA"/>
        </w:rPr>
        <w:t>zarady</w:t>
      </w:r>
      <w:proofErr w:type="spellEnd"/>
      <w:r w:rsidRPr="00486D9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486D9C">
        <w:rPr>
          <w:rFonts w:ascii="Times New Roman" w:hAnsi="Times New Roman" w:cs="Times New Roman"/>
          <w:i/>
          <w:sz w:val="28"/>
          <w:szCs w:val="28"/>
          <w:lang w:val="uk-UA"/>
        </w:rPr>
        <w:t>maibutnoho</w:t>
      </w:r>
      <w:proofErr w:type="spellEnd"/>
      <w:r w:rsidRPr="00486D9C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  <w:proofErr w:type="spellStart"/>
      <w:r w:rsidRPr="00486D9C">
        <w:rPr>
          <w:rFonts w:ascii="Times New Roman" w:hAnsi="Times New Roman" w:cs="Times New Roman"/>
          <w:i/>
          <w:sz w:val="28"/>
          <w:szCs w:val="28"/>
          <w:lang w:val="uk-UA"/>
        </w:rPr>
        <w:t>Shkola</w:t>
      </w:r>
      <w:proofErr w:type="spellEnd"/>
      <w:r w:rsidRPr="00486D9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u </w:t>
      </w:r>
      <w:proofErr w:type="spellStart"/>
      <w:r w:rsidRPr="00486D9C">
        <w:rPr>
          <w:rFonts w:ascii="Times New Roman" w:hAnsi="Times New Roman" w:cs="Times New Roman"/>
          <w:i/>
          <w:sz w:val="28"/>
          <w:szCs w:val="28"/>
          <w:lang w:val="uk-UA"/>
        </w:rPr>
        <w:t>voiennyi</w:t>
      </w:r>
      <w:proofErr w:type="spellEnd"/>
      <w:r w:rsidRPr="00486D9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i </w:t>
      </w:r>
      <w:proofErr w:type="spellStart"/>
      <w:r w:rsidRPr="00486D9C">
        <w:rPr>
          <w:rFonts w:ascii="Times New Roman" w:hAnsi="Times New Roman" w:cs="Times New Roman"/>
          <w:i/>
          <w:sz w:val="28"/>
          <w:szCs w:val="28"/>
          <w:lang w:val="uk-UA"/>
        </w:rPr>
        <w:t>pisliavoiennyi</w:t>
      </w:r>
      <w:proofErr w:type="spellEnd"/>
      <w:r w:rsidRPr="00486D9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486D9C">
        <w:rPr>
          <w:rFonts w:ascii="Times New Roman" w:hAnsi="Times New Roman" w:cs="Times New Roman"/>
          <w:i/>
          <w:sz w:val="28"/>
          <w:szCs w:val="28"/>
          <w:lang w:val="uk-UA"/>
        </w:rPr>
        <w:t>chas</w:t>
      </w:r>
      <w:proofErr w:type="spellEnd"/>
      <w:r w:rsidRPr="00486D9C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proofErr w:type="spellStart"/>
      <w:r w:rsidR="00D923AF" w:rsidRPr="00D923AF">
        <w:rPr>
          <w:rFonts w:ascii="Times New Roman" w:hAnsi="Times New Roman" w:cs="Times New Roman"/>
          <w:sz w:val="28"/>
          <w:szCs w:val="28"/>
          <w:lang w:val="uk-UA"/>
        </w:rPr>
        <w:t>Today</w:t>
      </w:r>
      <w:proofErr w:type="spellEnd"/>
      <w:r w:rsidR="00D923AF" w:rsidRPr="00D923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923AF" w:rsidRPr="00D923AF">
        <w:rPr>
          <w:rFonts w:ascii="Times New Roman" w:hAnsi="Times New Roman" w:cs="Times New Roman"/>
          <w:sz w:val="28"/>
          <w:szCs w:val="28"/>
          <w:lang w:val="uk-UA"/>
        </w:rPr>
        <w:t>for</w:t>
      </w:r>
      <w:proofErr w:type="spellEnd"/>
      <w:r w:rsidR="00D923AF" w:rsidRPr="00D923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923AF" w:rsidRPr="00D923AF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="00D923AF" w:rsidRPr="00D923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923AF" w:rsidRPr="00D923AF">
        <w:rPr>
          <w:rFonts w:ascii="Times New Roman" w:hAnsi="Times New Roman" w:cs="Times New Roman"/>
          <w:sz w:val="28"/>
          <w:szCs w:val="28"/>
          <w:lang w:val="uk-UA"/>
        </w:rPr>
        <w:t>future</w:t>
      </w:r>
      <w:proofErr w:type="spellEnd"/>
      <w:r w:rsidR="00D923AF" w:rsidRPr="00D923A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D923AF" w:rsidRPr="00D923AF">
        <w:rPr>
          <w:rFonts w:ascii="Times New Roman" w:hAnsi="Times New Roman" w:cs="Times New Roman"/>
          <w:sz w:val="28"/>
          <w:szCs w:val="28"/>
          <w:lang w:val="uk-UA"/>
        </w:rPr>
        <w:t>School</w:t>
      </w:r>
      <w:proofErr w:type="spellEnd"/>
      <w:r w:rsidR="00D923AF" w:rsidRPr="00D923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923AF" w:rsidRPr="00D923AF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="00D923AF" w:rsidRPr="00D923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923AF" w:rsidRPr="00D923AF">
        <w:rPr>
          <w:rFonts w:ascii="Times New Roman" w:hAnsi="Times New Roman" w:cs="Times New Roman"/>
          <w:sz w:val="28"/>
          <w:szCs w:val="28"/>
          <w:lang w:val="uk-UA"/>
        </w:rPr>
        <w:t>war</w:t>
      </w:r>
      <w:proofErr w:type="spellEnd"/>
      <w:r w:rsidR="00D923AF" w:rsidRPr="00D923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923AF" w:rsidRPr="00D923AF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="00D923AF" w:rsidRPr="00D923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923AF" w:rsidRPr="00D923AF">
        <w:rPr>
          <w:rFonts w:ascii="Times New Roman" w:hAnsi="Times New Roman" w:cs="Times New Roman"/>
          <w:sz w:val="28"/>
          <w:szCs w:val="28"/>
          <w:lang w:val="uk-UA"/>
        </w:rPr>
        <w:t>post-war</w:t>
      </w:r>
      <w:proofErr w:type="spellEnd"/>
      <w:r w:rsidR="00D923AF" w:rsidRPr="00D923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923AF" w:rsidRPr="00D923AF">
        <w:rPr>
          <w:rFonts w:ascii="Times New Roman" w:hAnsi="Times New Roman" w:cs="Times New Roman"/>
          <w:sz w:val="28"/>
          <w:szCs w:val="28"/>
          <w:lang w:val="uk-UA"/>
        </w:rPr>
        <w:t>times</w:t>
      </w:r>
      <w:proofErr w:type="spellEnd"/>
      <w:r w:rsidRPr="00486D9C">
        <w:rPr>
          <w:rFonts w:ascii="Times New Roman" w:hAnsi="Times New Roman" w:cs="Times New Roman"/>
          <w:sz w:val="28"/>
          <w:szCs w:val="28"/>
          <w:lang w:val="uk-UA"/>
        </w:rPr>
        <w:t xml:space="preserve">]. K.: </w:t>
      </w:r>
      <w:proofErr w:type="spellStart"/>
      <w:r w:rsidRPr="00486D9C">
        <w:rPr>
          <w:rFonts w:ascii="Times New Roman" w:hAnsi="Times New Roman" w:cs="Times New Roman"/>
          <w:sz w:val="28"/>
          <w:szCs w:val="28"/>
          <w:lang w:val="uk-UA"/>
        </w:rPr>
        <w:t>Tsentr</w:t>
      </w:r>
      <w:proofErr w:type="spellEnd"/>
      <w:r w:rsidRPr="00486D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86D9C">
        <w:rPr>
          <w:rFonts w:ascii="Times New Roman" w:hAnsi="Times New Roman" w:cs="Times New Roman"/>
          <w:sz w:val="28"/>
          <w:szCs w:val="28"/>
          <w:lang w:val="uk-UA"/>
        </w:rPr>
        <w:t>innovatsiinoi</w:t>
      </w:r>
      <w:proofErr w:type="spellEnd"/>
      <w:r w:rsidRPr="00486D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86D9C">
        <w:rPr>
          <w:rFonts w:ascii="Times New Roman" w:hAnsi="Times New Roman" w:cs="Times New Roman"/>
          <w:sz w:val="28"/>
          <w:szCs w:val="28"/>
          <w:lang w:val="uk-UA"/>
        </w:rPr>
        <w:t>osvity</w:t>
      </w:r>
      <w:proofErr w:type="spellEnd"/>
      <w:r w:rsidRPr="00486D9C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486D9C">
        <w:rPr>
          <w:rFonts w:ascii="Times New Roman" w:hAnsi="Times New Roman" w:cs="Times New Roman"/>
          <w:sz w:val="28"/>
          <w:szCs w:val="28"/>
          <w:lang w:val="uk-UA"/>
        </w:rPr>
        <w:t>Pro.Svit</w:t>
      </w:r>
      <w:proofErr w:type="spellEnd"/>
      <w:r w:rsidRPr="00486D9C">
        <w:rPr>
          <w:rFonts w:ascii="Times New Roman" w:hAnsi="Times New Roman" w:cs="Times New Roman"/>
          <w:sz w:val="28"/>
          <w:szCs w:val="28"/>
          <w:lang w:val="uk-UA"/>
        </w:rPr>
        <w:t>» (</w:t>
      </w:r>
      <w:proofErr w:type="spellStart"/>
      <w:r w:rsidRPr="00486D9C">
        <w:rPr>
          <w:rFonts w:ascii="Times New Roman" w:hAnsi="Times New Roman" w:cs="Times New Roman"/>
          <w:sz w:val="28"/>
          <w:szCs w:val="28"/>
          <w:lang w:val="uk-UA"/>
        </w:rPr>
        <w:t>ukr</w:t>
      </w:r>
      <w:proofErr w:type="spellEnd"/>
      <w:r w:rsidRPr="00486D9C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14:paraId="3A546509" w14:textId="35C18A75" w:rsidR="00486D9C" w:rsidRPr="00B60F4F" w:rsidRDefault="003B7EB2" w:rsidP="007E78B2">
      <w:pPr>
        <w:pStyle w:val="a4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60F4F">
        <w:rPr>
          <w:rFonts w:ascii="Times New Roman" w:hAnsi="Times New Roman" w:cs="Times New Roman"/>
          <w:sz w:val="28"/>
          <w:szCs w:val="28"/>
          <w:lang w:val="uk-UA"/>
        </w:rPr>
        <w:t>Bezpechne</w:t>
      </w:r>
      <w:proofErr w:type="spellEnd"/>
      <w:r w:rsidRPr="00B60F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60F4F">
        <w:rPr>
          <w:rFonts w:ascii="Times New Roman" w:hAnsi="Times New Roman" w:cs="Times New Roman"/>
          <w:sz w:val="28"/>
          <w:szCs w:val="28"/>
          <w:lang w:val="uk-UA"/>
        </w:rPr>
        <w:t>osvitnie</w:t>
      </w:r>
      <w:proofErr w:type="spellEnd"/>
      <w:r w:rsidRPr="00B60F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60F4F">
        <w:rPr>
          <w:rFonts w:ascii="Times New Roman" w:hAnsi="Times New Roman" w:cs="Times New Roman"/>
          <w:sz w:val="28"/>
          <w:szCs w:val="28"/>
          <w:lang w:val="uk-UA"/>
        </w:rPr>
        <w:t>seredovyshche</w:t>
      </w:r>
      <w:proofErr w:type="spellEnd"/>
      <w:r w:rsidR="00D923AF" w:rsidRPr="00B60F4F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="00D923AF" w:rsidRPr="00B60F4F">
        <w:rPr>
          <w:rFonts w:ascii="Times New Roman" w:hAnsi="Times New Roman" w:cs="Times New Roman"/>
          <w:sz w:val="28"/>
          <w:szCs w:val="28"/>
          <w:lang w:val="uk-UA"/>
        </w:rPr>
        <w:t>novi</w:t>
      </w:r>
      <w:proofErr w:type="spellEnd"/>
      <w:r w:rsidR="00D923AF" w:rsidRPr="00B60F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923AF" w:rsidRPr="00B60F4F">
        <w:rPr>
          <w:rFonts w:ascii="Times New Roman" w:hAnsi="Times New Roman" w:cs="Times New Roman"/>
          <w:sz w:val="28"/>
          <w:szCs w:val="28"/>
          <w:lang w:val="uk-UA"/>
        </w:rPr>
        <w:t>vymiry</w:t>
      </w:r>
      <w:proofErr w:type="spellEnd"/>
      <w:r w:rsidR="00D923AF" w:rsidRPr="00B60F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923AF" w:rsidRPr="00B60F4F">
        <w:rPr>
          <w:rFonts w:ascii="Times New Roman" w:hAnsi="Times New Roman" w:cs="Times New Roman"/>
          <w:sz w:val="28"/>
          <w:szCs w:val="28"/>
          <w:lang w:val="uk-UA"/>
        </w:rPr>
        <w:t>bezpeky</w:t>
      </w:r>
      <w:proofErr w:type="spellEnd"/>
      <w:r w:rsidR="00D923AF" w:rsidRPr="00B60F4F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="00D923AF" w:rsidRPr="00B60F4F">
        <w:rPr>
          <w:rFonts w:ascii="Times New Roman" w:hAnsi="Times New Roman" w:cs="Times New Roman"/>
          <w:sz w:val="28"/>
          <w:szCs w:val="28"/>
          <w:lang w:val="uk-UA"/>
        </w:rPr>
        <w:t>dovidnyk</w:t>
      </w:r>
      <w:proofErr w:type="spellEnd"/>
      <w:r w:rsidR="00D923AF" w:rsidRPr="00B60F4F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proofErr w:type="spellStart"/>
      <w:r w:rsidRPr="00B60F4F">
        <w:rPr>
          <w:rFonts w:ascii="Times New Roman" w:hAnsi="Times New Roman" w:cs="Times New Roman"/>
          <w:sz w:val="28"/>
          <w:szCs w:val="28"/>
          <w:lang w:val="uk-UA"/>
        </w:rPr>
        <w:t>Safe</w:t>
      </w:r>
      <w:proofErr w:type="spellEnd"/>
      <w:r w:rsidRPr="00B60F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60F4F">
        <w:rPr>
          <w:rFonts w:ascii="Times New Roman" w:hAnsi="Times New Roman" w:cs="Times New Roman"/>
          <w:sz w:val="28"/>
          <w:szCs w:val="28"/>
          <w:lang w:val="uk-UA"/>
        </w:rPr>
        <w:t>Educational</w:t>
      </w:r>
      <w:proofErr w:type="spellEnd"/>
      <w:r w:rsidRPr="00B60F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60F4F">
        <w:rPr>
          <w:rFonts w:ascii="Times New Roman" w:hAnsi="Times New Roman" w:cs="Times New Roman"/>
          <w:sz w:val="28"/>
          <w:szCs w:val="28"/>
          <w:lang w:val="uk-UA"/>
        </w:rPr>
        <w:t>Environments</w:t>
      </w:r>
      <w:proofErr w:type="spellEnd"/>
      <w:r w:rsidRPr="00B60F4F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B60F4F">
        <w:rPr>
          <w:rFonts w:ascii="Times New Roman" w:hAnsi="Times New Roman" w:cs="Times New Roman"/>
          <w:sz w:val="28"/>
          <w:szCs w:val="28"/>
          <w:lang w:val="uk-UA"/>
        </w:rPr>
        <w:t>New</w:t>
      </w:r>
      <w:proofErr w:type="spellEnd"/>
      <w:r w:rsidRPr="00B60F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60F4F">
        <w:rPr>
          <w:rFonts w:ascii="Times New Roman" w:hAnsi="Times New Roman" w:cs="Times New Roman"/>
          <w:sz w:val="28"/>
          <w:szCs w:val="28"/>
          <w:lang w:val="uk-UA"/>
        </w:rPr>
        <w:t>Dimens</w:t>
      </w:r>
      <w:r w:rsidR="00D923AF" w:rsidRPr="00B60F4F">
        <w:rPr>
          <w:rFonts w:ascii="Times New Roman" w:hAnsi="Times New Roman" w:cs="Times New Roman"/>
          <w:sz w:val="28"/>
          <w:szCs w:val="28"/>
          <w:lang w:val="uk-UA"/>
        </w:rPr>
        <w:t>ions</w:t>
      </w:r>
      <w:proofErr w:type="spellEnd"/>
      <w:r w:rsidR="00D923AF" w:rsidRPr="00B60F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923AF" w:rsidRPr="00B60F4F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="00D923AF" w:rsidRPr="00B60F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923AF" w:rsidRPr="00B60F4F">
        <w:rPr>
          <w:rFonts w:ascii="Times New Roman" w:hAnsi="Times New Roman" w:cs="Times New Roman"/>
          <w:sz w:val="28"/>
          <w:szCs w:val="28"/>
          <w:lang w:val="uk-UA"/>
        </w:rPr>
        <w:t>Safety</w:t>
      </w:r>
      <w:proofErr w:type="spellEnd"/>
      <w:r w:rsidR="00D923AF" w:rsidRPr="00B60F4F">
        <w:rPr>
          <w:rFonts w:ascii="Times New Roman" w:hAnsi="Times New Roman" w:cs="Times New Roman"/>
          <w:sz w:val="28"/>
          <w:szCs w:val="28"/>
          <w:lang w:val="uk-UA"/>
        </w:rPr>
        <w:t xml:space="preserve">: A </w:t>
      </w:r>
      <w:proofErr w:type="spellStart"/>
      <w:r w:rsidR="00D923AF" w:rsidRPr="00B60F4F">
        <w:rPr>
          <w:rFonts w:ascii="Times New Roman" w:hAnsi="Times New Roman" w:cs="Times New Roman"/>
          <w:sz w:val="28"/>
          <w:szCs w:val="28"/>
          <w:lang w:val="uk-UA"/>
        </w:rPr>
        <w:t>Handbook</w:t>
      </w:r>
      <w:proofErr w:type="spellEnd"/>
      <w:r w:rsidR="00D352A2" w:rsidRPr="00B60F4F">
        <w:rPr>
          <w:rFonts w:ascii="Times New Roman" w:hAnsi="Times New Roman" w:cs="Times New Roman"/>
          <w:sz w:val="28"/>
          <w:szCs w:val="28"/>
          <w:lang w:val="uk-UA"/>
        </w:rPr>
        <w:t xml:space="preserve">] </w:t>
      </w:r>
      <w:r w:rsidR="00D352A2" w:rsidRPr="00B60F4F">
        <w:rPr>
          <w:rFonts w:ascii="Times New Roman" w:hAnsi="Times New Roman" w:cs="Times New Roman"/>
          <w:sz w:val="28"/>
          <w:szCs w:val="28"/>
          <w:lang w:val="en-US"/>
        </w:rPr>
        <w:t>Retrieved from</w:t>
      </w:r>
      <w:r w:rsidRPr="00B60F4F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8" w:history="1">
        <w:r w:rsidR="00D352A2" w:rsidRPr="00B60F4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http://surl.li/eypwq</w:t>
        </w:r>
      </w:hyperlink>
      <w:r w:rsidR="00D352A2" w:rsidRPr="00B60F4F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D352A2" w:rsidRPr="00B60F4F">
        <w:rPr>
          <w:rFonts w:ascii="Times New Roman" w:hAnsi="Times New Roman" w:cs="Times New Roman"/>
          <w:sz w:val="28"/>
          <w:szCs w:val="28"/>
          <w:lang w:val="uk-UA"/>
        </w:rPr>
        <w:t>ukr</w:t>
      </w:r>
      <w:proofErr w:type="spellEnd"/>
      <w:r w:rsidR="00D352A2" w:rsidRPr="00B60F4F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14:paraId="1F73DBC9" w14:textId="519966EA" w:rsidR="00486D9C" w:rsidRPr="00B60F4F" w:rsidRDefault="00B06FE3" w:rsidP="007E78B2">
      <w:pPr>
        <w:pStyle w:val="a4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60F4F">
        <w:rPr>
          <w:rFonts w:ascii="Times New Roman" w:hAnsi="Times New Roman" w:cs="Times New Roman"/>
          <w:sz w:val="28"/>
          <w:szCs w:val="28"/>
          <w:lang w:val="en-US"/>
        </w:rPr>
        <w:lastRenderedPageBreak/>
        <w:t>Bobrovskyi</w:t>
      </w:r>
      <w:proofErr w:type="spellEnd"/>
      <w:r w:rsidRPr="00B60F4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B60F4F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B60F4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B60F4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60F4F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proofErr w:type="spellStart"/>
      <w:r w:rsidRPr="00B60F4F">
        <w:rPr>
          <w:rFonts w:ascii="Times New Roman" w:hAnsi="Times New Roman" w:cs="Times New Roman"/>
          <w:sz w:val="28"/>
          <w:szCs w:val="28"/>
          <w:lang w:val="en-US"/>
        </w:rPr>
        <w:t>Horbachov</w:t>
      </w:r>
      <w:proofErr w:type="spellEnd"/>
      <w:r w:rsidRPr="00B60F4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B60F4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60F4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B60F4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60F4F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proofErr w:type="spellStart"/>
      <w:r w:rsidRPr="00B60F4F">
        <w:rPr>
          <w:rFonts w:ascii="Times New Roman" w:hAnsi="Times New Roman" w:cs="Times New Roman"/>
          <w:sz w:val="28"/>
          <w:szCs w:val="28"/>
          <w:lang w:val="en-US"/>
        </w:rPr>
        <w:t>Zaplotynska</w:t>
      </w:r>
      <w:proofErr w:type="spellEnd"/>
      <w:r w:rsidRPr="00B60F4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B60F4F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B60F4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B60F4F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B60F4F">
        <w:rPr>
          <w:rFonts w:ascii="Times New Roman" w:hAnsi="Times New Roman" w:cs="Times New Roman"/>
          <w:sz w:val="28"/>
          <w:szCs w:val="28"/>
          <w:lang w:val="uk-UA"/>
        </w:rPr>
        <w:t xml:space="preserve">. &amp; </w:t>
      </w:r>
      <w:proofErr w:type="spellStart"/>
      <w:r w:rsidRPr="00B60F4F">
        <w:rPr>
          <w:rFonts w:ascii="Times New Roman" w:hAnsi="Times New Roman" w:cs="Times New Roman"/>
          <w:sz w:val="28"/>
          <w:szCs w:val="28"/>
          <w:lang w:val="en-US"/>
        </w:rPr>
        <w:t>Linnik</w:t>
      </w:r>
      <w:proofErr w:type="spellEnd"/>
      <w:r w:rsidRPr="00B60F4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B60F4F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B60F4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B60F4F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B60F4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60F4F">
        <w:rPr>
          <w:rFonts w:ascii="Times New Roman" w:hAnsi="Times New Roman" w:cs="Times New Roman"/>
          <w:i/>
          <w:sz w:val="28"/>
          <w:szCs w:val="28"/>
          <w:lang w:val="en-US"/>
        </w:rPr>
        <w:t>Rekomendatsii</w:t>
      </w:r>
      <w:proofErr w:type="spellEnd"/>
      <w:r w:rsidRPr="00B60F4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B60F4F">
        <w:rPr>
          <w:rFonts w:ascii="Times New Roman" w:hAnsi="Times New Roman" w:cs="Times New Roman"/>
          <w:i/>
          <w:sz w:val="28"/>
          <w:szCs w:val="28"/>
          <w:lang w:val="en-US"/>
        </w:rPr>
        <w:t>do</w:t>
      </w:r>
      <w:r w:rsidRPr="00B60F4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B60F4F">
        <w:rPr>
          <w:rFonts w:ascii="Times New Roman" w:hAnsi="Times New Roman" w:cs="Times New Roman"/>
          <w:i/>
          <w:sz w:val="28"/>
          <w:szCs w:val="28"/>
          <w:lang w:val="en-US"/>
        </w:rPr>
        <w:t>pobudovy</w:t>
      </w:r>
      <w:proofErr w:type="spellEnd"/>
      <w:r w:rsidRPr="00B60F4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B60F4F">
        <w:rPr>
          <w:rFonts w:ascii="Times New Roman" w:hAnsi="Times New Roman" w:cs="Times New Roman"/>
          <w:i/>
          <w:sz w:val="28"/>
          <w:szCs w:val="28"/>
          <w:lang w:val="en-US"/>
        </w:rPr>
        <w:t>vnutrishnoi</w:t>
      </w:r>
      <w:proofErr w:type="spellEnd"/>
      <w:r w:rsidRPr="00B60F4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B60F4F">
        <w:rPr>
          <w:rFonts w:ascii="Times New Roman" w:hAnsi="Times New Roman" w:cs="Times New Roman"/>
          <w:i/>
          <w:sz w:val="28"/>
          <w:szCs w:val="28"/>
          <w:lang w:val="en-US"/>
        </w:rPr>
        <w:t>systemy</w:t>
      </w:r>
      <w:proofErr w:type="spellEnd"/>
      <w:r w:rsidRPr="00B60F4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B60F4F">
        <w:rPr>
          <w:rFonts w:ascii="Times New Roman" w:hAnsi="Times New Roman" w:cs="Times New Roman"/>
          <w:i/>
          <w:sz w:val="28"/>
          <w:szCs w:val="28"/>
          <w:lang w:val="en-US"/>
        </w:rPr>
        <w:t>zabezpechennia</w:t>
      </w:r>
      <w:proofErr w:type="spellEnd"/>
      <w:r w:rsidRPr="00B60F4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B60F4F">
        <w:rPr>
          <w:rFonts w:ascii="Times New Roman" w:hAnsi="Times New Roman" w:cs="Times New Roman"/>
          <w:i/>
          <w:sz w:val="28"/>
          <w:szCs w:val="28"/>
          <w:lang w:val="en-US"/>
        </w:rPr>
        <w:t>yakosti</w:t>
      </w:r>
      <w:proofErr w:type="spellEnd"/>
      <w:r w:rsidRPr="00B60F4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B60F4F">
        <w:rPr>
          <w:rFonts w:ascii="Times New Roman" w:hAnsi="Times New Roman" w:cs="Times New Roman"/>
          <w:i/>
          <w:sz w:val="28"/>
          <w:szCs w:val="28"/>
          <w:lang w:val="en-US"/>
        </w:rPr>
        <w:t>osvity</w:t>
      </w:r>
      <w:proofErr w:type="spellEnd"/>
      <w:r w:rsidRPr="00B60F4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B60F4F">
        <w:rPr>
          <w:rFonts w:ascii="Times New Roman" w:hAnsi="Times New Roman" w:cs="Times New Roman"/>
          <w:i/>
          <w:sz w:val="28"/>
          <w:szCs w:val="28"/>
          <w:lang w:val="en-US"/>
        </w:rPr>
        <w:t>u</w:t>
      </w:r>
      <w:r w:rsidRPr="00B60F4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B60F4F">
        <w:rPr>
          <w:rFonts w:ascii="Times New Roman" w:hAnsi="Times New Roman" w:cs="Times New Roman"/>
          <w:i/>
          <w:sz w:val="28"/>
          <w:szCs w:val="28"/>
          <w:lang w:val="en-US"/>
        </w:rPr>
        <w:t>zakladi</w:t>
      </w:r>
      <w:proofErr w:type="spellEnd"/>
      <w:r w:rsidRPr="00B60F4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B60F4F">
        <w:rPr>
          <w:rFonts w:ascii="Times New Roman" w:hAnsi="Times New Roman" w:cs="Times New Roman"/>
          <w:i/>
          <w:sz w:val="28"/>
          <w:szCs w:val="28"/>
          <w:lang w:val="en-US"/>
        </w:rPr>
        <w:t>zahalnoi</w:t>
      </w:r>
      <w:proofErr w:type="spellEnd"/>
      <w:r w:rsidRPr="00B60F4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B60F4F">
        <w:rPr>
          <w:rFonts w:ascii="Times New Roman" w:hAnsi="Times New Roman" w:cs="Times New Roman"/>
          <w:i/>
          <w:sz w:val="28"/>
          <w:szCs w:val="28"/>
          <w:lang w:val="en-US"/>
        </w:rPr>
        <w:t>serednoi</w:t>
      </w:r>
      <w:proofErr w:type="spellEnd"/>
      <w:r w:rsidRPr="00B60F4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B60F4F">
        <w:rPr>
          <w:rFonts w:ascii="Times New Roman" w:hAnsi="Times New Roman" w:cs="Times New Roman"/>
          <w:i/>
          <w:sz w:val="28"/>
          <w:szCs w:val="28"/>
          <w:lang w:val="en-US"/>
        </w:rPr>
        <w:t>osvity</w:t>
      </w:r>
      <w:proofErr w:type="spellEnd"/>
      <w:r w:rsidRPr="00B60F4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B60F4F">
        <w:rPr>
          <w:rFonts w:ascii="Times New Roman" w:hAnsi="Times New Roman" w:cs="Times New Roman"/>
          <w:sz w:val="28"/>
          <w:szCs w:val="28"/>
          <w:lang w:val="en-US"/>
        </w:rPr>
        <w:t xml:space="preserve">(2021). [Recommendations for building an internal system for ensuring the quality of education in a general secondary education institution]. K.: </w:t>
      </w:r>
      <w:proofErr w:type="spellStart"/>
      <w:r w:rsidRPr="00B60F4F">
        <w:rPr>
          <w:rFonts w:ascii="Times New Roman" w:hAnsi="Times New Roman" w:cs="Times New Roman"/>
          <w:sz w:val="28"/>
          <w:szCs w:val="28"/>
          <w:lang w:val="en-US"/>
        </w:rPr>
        <w:t>Derzhavna</w:t>
      </w:r>
      <w:proofErr w:type="spellEnd"/>
      <w:r w:rsidRPr="00B60F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60F4F">
        <w:rPr>
          <w:rFonts w:ascii="Times New Roman" w:hAnsi="Times New Roman" w:cs="Times New Roman"/>
          <w:sz w:val="28"/>
          <w:szCs w:val="28"/>
          <w:lang w:val="en-US"/>
        </w:rPr>
        <w:t>sluzhba</w:t>
      </w:r>
      <w:proofErr w:type="spellEnd"/>
      <w:r w:rsidRPr="00B60F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60F4F">
        <w:rPr>
          <w:rFonts w:ascii="Times New Roman" w:hAnsi="Times New Roman" w:cs="Times New Roman"/>
          <w:sz w:val="28"/>
          <w:szCs w:val="28"/>
          <w:lang w:val="en-US"/>
        </w:rPr>
        <w:t>yakosti</w:t>
      </w:r>
      <w:proofErr w:type="spellEnd"/>
      <w:r w:rsidRPr="00B60F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60F4F">
        <w:rPr>
          <w:rFonts w:ascii="Times New Roman" w:hAnsi="Times New Roman" w:cs="Times New Roman"/>
          <w:sz w:val="28"/>
          <w:szCs w:val="28"/>
          <w:lang w:val="en-US"/>
        </w:rPr>
        <w:t>osvity</w:t>
      </w:r>
      <w:proofErr w:type="spellEnd"/>
      <w:r w:rsidRPr="00B60F4F">
        <w:rPr>
          <w:rFonts w:ascii="Times New Roman" w:hAnsi="Times New Roman" w:cs="Times New Roman"/>
          <w:sz w:val="28"/>
          <w:szCs w:val="28"/>
          <w:lang w:val="en-US"/>
        </w:rPr>
        <w:t>. K.: (</w:t>
      </w:r>
      <w:proofErr w:type="spellStart"/>
      <w:r w:rsidRPr="00B60F4F">
        <w:rPr>
          <w:rFonts w:ascii="Times New Roman" w:hAnsi="Times New Roman" w:cs="Times New Roman"/>
          <w:sz w:val="28"/>
          <w:szCs w:val="28"/>
          <w:lang w:val="en-US"/>
        </w:rPr>
        <w:t>ukr</w:t>
      </w:r>
      <w:proofErr w:type="spellEnd"/>
      <w:r w:rsidRPr="00B60F4F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14:paraId="32A3DA32" w14:textId="2F0EA8B9" w:rsidR="00486D9C" w:rsidRPr="00B23FF7" w:rsidRDefault="003B7EB2" w:rsidP="00B23FF7">
      <w:pPr>
        <w:pStyle w:val="a4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60F4F">
        <w:rPr>
          <w:rFonts w:ascii="Times New Roman" w:hAnsi="Times New Roman" w:cs="Times New Roman"/>
          <w:sz w:val="28"/>
          <w:szCs w:val="28"/>
          <w:lang w:val="uk-UA"/>
        </w:rPr>
        <w:t>Bondarchuk</w:t>
      </w:r>
      <w:proofErr w:type="spellEnd"/>
      <w:r w:rsidR="00D352A2" w:rsidRPr="00B60F4F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B06FE3" w:rsidRPr="00B60F4F">
        <w:rPr>
          <w:rFonts w:ascii="Times New Roman" w:hAnsi="Times New Roman" w:cs="Times New Roman"/>
          <w:sz w:val="28"/>
          <w:szCs w:val="28"/>
          <w:lang w:val="uk-UA"/>
        </w:rPr>
        <w:t xml:space="preserve"> O. </w:t>
      </w:r>
      <w:r w:rsidRPr="00B60F4F">
        <w:rPr>
          <w:rFonts w:ascii="Times New Roman" w:hAnsi="Times New Roman" w:cs="Times New Roman"/>
          <w:sz w:val="28"/>
          <w:szCs w:val="28"/>
          <w:lang w:val="uk-UA"/>
        </w:rPr>
        <w:t xml:space="preserve">I. </w:t>
      </w:r>
      <w:r w:rsidR="00D352A2" w:rsidRPr="00B60F4F">
        <w:rPr>
          <w:rFonts w:ascii="Times New Roman" w:hAnsi="Times New Roman" w:cs="Times New Roman"/>
          <w:sz w:val="28"/>
          <w:szCs w:val="28"/>
          <w:lang w:val="uk-UA"/>
        </w:rPr>
        <w:t xml:space="preserve">(2018). </w:t>
      </w:r>
      <w:proofErr w:type="spellStart"/>
      <w:r w:rsidRPr="00B60F4F">
        <w:rPr>
          <w:rFonts w:ascii="Times New Roman" w:hAnsi="Times New Roman" w:cs="Times New Roman"/>
          <w:i/>
          <w:sz w:val="28"/>
          <w:szCs w:val="28"/>
          <w:lang w:val="uk-UA"/>
        </w:rPr>
        <w:t>Psykholohichna</w:t>
      </w:r>
      <w:proofErr w:type="spellEnd"/>
      <w:r w:rsidRPr="00B60F4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B60F4F">
        <w:rPr>
          <w:rFonts w:ascii="Times New Roman" w:hAnsi="Times New Roman" w:cs="Times New Roman"/>
          <w:i/>
          <w:sz w:val="28"/>
          <w:szCs w:val="28"/>
          <w:lang w:val="uk-UA"/>
        </w:rPr>
        <w:t>bezpeka</w:t>
      </w:r>
      <w:proofErr w:type="spellEnd"/>
      <w:r w:rsidRPr="00B60F4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B60F4F">
        <w:rPr>
          <w:rFonts w:ascii="Times New Roman" w:hAnsi="Times New Roman" w:cs="Times New Roman"/>
          <w:i/>
          <w:sz w:val="28"/>
          <w:szCs w:val="28"/>
          <w:lang w:val="uk-UA"/>
        </w:rPr>
        <w:t>osvitnoho</w:t>
      </w:r>
      <w:proofErr w:type="spellEnd"/>
      <w:r w:rsidRPr="00B60F4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486D9C">
        <w:rPr>
          <w:rFonts w:ascii="Times New Roman" w:hAnsi="Times New Roman" w:cs="Times New Roman"/>
          <w:i/>
          <w:sz w:val="28"/>
          <w:szCs w:val="28"/>
          <w:lang w:val="uk-UA"/>
        </w:rPr>
        <w:t>seredovyshcha</w:t>
      </w:r>
      <w:proofErr w:type="spellEnd"/>
      <w:r w:rsidRPr="00486D9C">
        <w:rPr>
          <w:rFonts w:ascii="Times New Roman" w:hAnsi="Times New Roman" w:cs="Times New Roman"/>
          <w:i/>
          <w:sz w:val="28"/>
          <w:szCs w:val="28"/>
          <w:lang w:val="uk-UA"/>
        </w:rPr>
        <w:t xml:space="preserve">: </w:t>
      </w:r>
      <w:proofErr w:type="spellStart"/>
      <w:r w:rsidRPr="00486D9C">
        <w:rPr>
          <w:rFonts w:ascii="Times New Roman" w:hAnsi="Times New Roman" w:cs="Times New Roman"/>
          <w:i/>
          <w:sz w:val="28"/>
          <w:szCs w:val="28"/>
          <w:lang w:val="uk-UA"/>
        </w:rPr>
        <w:t>sutnist</w:t>
      </w:r>
      <w:proofErr w:type="spellEnd"/>
      <w:r w:rsidRPr="00486D9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486D9C">
        <w:rPr>
          <w:rFonts w:ascii="Times New Roman" w:hAnsi="Times New Roman" w:cs="Times New Roman"/>
          <w:i/>
          <w:sz w:val="28"/>
          <w:szCs w:val="28"/>
          <w:lang w:val="uk-UA"/>
        </w:rPr>
        <w:t>ta</w:t>
      </w:r>
      <w:proofErr w:type="spellEnd"/>
      <w:r w:rsidRPr="00486D9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486D9C">
        <w:rPr>
          <w:rFonts w:ascii="Times New Roman" w:hAnsi="Times New Roman" w:cs="Times New Roman"/>
          <w:i/>
          <w:sz w:val="28"/>
          <w:szCs w:val="28"/>
          <w:lang w:val="uk-UA"/>
        </w:rPr>
        <w:t>umovy</w:t>
      </w:r>
      <w:proofErr w:type="spellEnd"/>
      <w:r w:rsidRPr="00486D9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486D9C">
        <w:rPr>
          <w:rFonts w:ascii="Times New Roman" w:hAnsi="Times New Roman" w:cs="Times New Roman"/>
          <w:i/>
          <w:sz w:val="28"/>
          <w:szCs w:val="28"/>
          <w:lang w:val="uk-UA"/>
        </w:rPr>
        <w:t>s</w:t>
      </w:r>
      <w:r w:rsidR="00B06FE3" w:rsidRPr="00486D9C">
        <w:rPr>
          <w:rFonts w:ascii="Times New Roman" w:hAnsi="Times New Roman" w:cs="Times New Roman"/>
          <w:i/>
          <w:sz w:val="28"/>
          <w:szCs w:val="28"/>
          <w:lang w:val="uk-UA"/>
        </w:rPr>
        <w:t>tvorennia</w:t>
      </w:r>
      <w:proofErr w:type="spellEnd"/>
      <w:r w:rsidR="00B23FF7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Pr="00486D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23FF7" w:rsidRPr="00B23FF7">
        <w:rPr>
          <w:rFonts w:ascii="Times New Roman" w:hAnsi="Times New Roman" w:cs="Times New Roman"/>
          <w:i/>
          <w:sz w:val="28"/>
          <w:szCs w:val="28"/>
          <w:lang w:val="uk-UA"/>
        </w:rPr>
        <w:t>Spetskurs</w:t>
      </w:r>
      <w:proofErr w:type="spellEnd"/>
      <w:r w:rsidR="00B23FF7" w:rsidRPr="00B23FF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B23FF7" w:rsidRPr="00B23FF7">
        <w:rPr>
          <w:rFonts w:ascii="Times New Roman" w:hAnsi="Times New Roman" w:cs="Times New Roman"/>
          <w:i/>
          <w:sz w:val="28"/>
          <w:szCs w:val="28"/>
          <w:lang w:val="uk-UA"/>
        </w:rPr>
        <w:t>dlia</w:t>
      </w:r>
      <w:proofErr w:type="spellEnd"/>
      <w:r w:rsidR="00B23FF7" w:rsidRPr="00B23FF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B23FF7" w:rsidRPr="00B23FF7">
        <w:rPr>
          <w:rFonts w:ascii="Times New Roman" w:hAnsi="Times New Roman" w:cs="Times New Roman"/>
          <w:i/>
          <w:sz w:val="28"/>
          <w:szCs w:val="28"/>
          <w:lang w:val="uk-UA"/>
        </w:rPr>
        <w:t>slukhachiv</w:t>
      </w:r>
      <w:proofErr w:type="spellEnd"/>
      <w:r w:rsidR="00B23FF7" w:rsidRPr="00B23FF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B23FF7" w:rsidRPr="00B23FF7">
        <w:rPr>
          <w:rFonts w:ascii="Times New Roman" w:hAnsi="Times New Roman" w:cs="Times New Roman"/>
          <w:i/>
          <w:sz w:val="28"/>
          <w:szCs w:val="28"/>
          <w:lang w:val="uk-UA"/>
        </w:rPr>
        <w:t>ochno-dystantsiinoi</w:t>
      </w:r>
      <w:proofErr w:type="spellEnd"/>
      <w:r w:rsidR="00B23FF7" w:rsidRPr="00B23FF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B23FF7" w:rsidRPr="00B23FF7">
        <w:rPr>
          <w:rFonts w:ascii="Times New Roman" w:hAnsi="Times New Roman" w:cs="Times New Roman"/>
          <w:i/>
          <w:sz w:val="28"/>
          <w:szCs w:val="28"/>
          <w:lang w:val="uk-UA"/>
        </w:rPr>
        <w:t>formy</w:t>
      </w:r>
      <w:proofErr w:type="spellEnd"/>
      <w:r w:rsidR="00B23FF7" w:rsidRPr="00B23FF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B23FF7" w:rsidRPr="00B23FF7">
        <w:rPr>
          <w:rFonts w:ascii="Times New Roman" w:hAnsi="Times New Roman" w:cs="Times New Roman"/>
          <w:i/>
          <w:sz w:val="28"/>
          <w:szCs w:val="28"/>
          <w:lang w:val="uk-UA"/>
        </w:rPr>
        <w:t>navchannia</w:t>
      </w:r>
      <w:proofErr w:type="spellEnd"/>
      <w:r w:rsidR="00B23FF7" w:rsidRPr="00B23FF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v </w:t>
      </w:r>
      <w:proofErr w:type="spellStart"/>
      <w:r w:rsidR="00B23FF7" w:rsidRPr="00B23FF7">
        <w:rPr>
          <w:rFonts w:ascii="Times New Roman" w:hAnsi="Times New Roman" w:cs="Times New Roman"/>
          <w:i/>
          <w:sz w:val="28"/>
          <w:szCs w:val="28"/>
          <w:lang w:val="uk-UA"/>
        </w:rPr>
        <w:t>systemi</w:t>
      </w:r>
      <w:proofErr w:type="spellEnd"/>
      <w:r w:rsidR="00B23FF7" w:rsidRPr="00B23FF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B23FF7" w:rsidRPr="00B23FF7">
        <w:rPr>
          <w:rFonts w:ascii="Times New Roman" w:hAnsi="Times New Roman" w:cs="Times New Roman"/>
          <w:i/>
          <w:sz w:val="28"/>
          <w:szCs w:val="28"/>
          <w:lang w:val="uk-UA"/>
        </w:rPr>
        <w:t>pisliadyplomnoi</w:t>
      </w:r>
      <w:proofErr w:type="spellEnd"/>
      <w:r w:rsidR="00B23FF7" w:rsidRPr="00B23FF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B23FF7" w:rsidRPr="00B23FF7">
        <w:rPr>
          <w:rFonts w:ascii="Times New Roman" w:hAnsi="Times New Roman" w:cs="Times New Roman"/>
          <w:i/>
          <w:sz w:val="28"/>
          <w:szCs w:val="28"/>
          <w:lang w:val="uk-UA"/>
        </w:rPr>
        <w:t>pedahohichnoi</w:t>
      </w:r>
      <w:proofErr w:type="spellEnd"/>
      <w:r w:rsidR="00B23FF7" w:rsidRPr="00B23FF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B23FF7" w:rsidRPr="00B23FF7">
        <w:rPr>
          <w:rFonts w:ascii="Times New Roman" w:hAnsi="Times New Roman" w:cs="Times New Roman"/>
          <w:i/>
          <w:sz w:val="28"/>
          <w:szCs w:val="28"/>
          <w:lang w:val="uk-UA"/>
        </w:rPr>
        <w:t>osvity</w:t>
      </w:r>
      <w:proofErr w:type="spellEnd"/>
      <w:r w:rsidR="00B23FF7" w:rsidRPr="00B23FF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486D9C">
        <w:rPr>
          <w:rFonts w:ascii="Times New Roman" w:hAnsi="Times New Roman" w:cs="Times New Roman"/>
          <w:sz w:val="28"/>
          <w:szCs w:val="28"/>
          <w:lang w:val="uk-UA"/>
        </w:rPr>
        <w:t>[</w:t>
      </w:r>
      <w:proofErr w:type="spellStart"/>
      <w:r w:rsidRPr="00486D9C">
        <w:rPr>
          <w:rFonts w:ascii="Times New Roman" w:hAnsi="Times New Roman" w:cs="Times New Roman"/>
          <w:sz w:val="28"/>
          <w:szCs w:val="28"/>
          <w:lang w:val="uk-UA"/>
        </w:rPr>
        <w:t>Psychological</w:t>
      </w:r>
      <w:proofErr w:type="spellEnd"/>
      <w:r w:rsidRPr="00486D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86D9C">
        <w:rPr>
          <w:rFonts w:ascii="Times New Roman" w:hAnsi="Times New Roman" w:cs="Times New Roman"/>
          <w:sz w:val="28"/>
          <w:szCs w:val="28"/>
          <w:lang w:val="uk-UA"/>
        </w:rPr>
        <w:t>safety</w:t>
      </w:r>
      <w:proofErr w:type="spellEnd"/>
      <w:r w:rsidRPr="00486D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86D9C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486D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86D9C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486D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86D9C">
        <w:rPr>
          <w:rFonts w:ascii="Times New Roman" w:hAnsi="Times New Roman" w:cs="Times New Roman"/>
          <w:sz w:val="28"/>
          <w:szCs w:val="28"/>
          <w:lang w:val="uk-UA"/>
        </w:rPr>
        <w:t>educational</w:t>
      </w:r>
      <w:proofErr w:type="spellEnd"/>
      <w:r w:rsidRPr="00486D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86D9C">
        <w:rPr>
          <w:rFonts w:ascii="Times New Roman" w:hAnsi="Times New Roman" w:cs="Times New Roman"/>
          <w:sz w:val="28"/>
          <w:szCs w:val="28"/>
          <w:lang w:val="uk-UA"/>
        </w:rPr>
        <w:t>environment</w:t>
      </w:r>
      <w:proofErr w:type="spellEnd"/>
      <w:r w:rsidRPr="00486D9C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486D9C">
        <w:rPr>
          <w:rFonts w:ascii="Times New Roman" w:hAnsi="Times New Roman" w:cs="Times New Roman"/>
          <w:sz w:val="28"/>
          <w:szCs w:val="28"/>
          <w:lang w:val="uk-UA"/>
        </w:rPr>
        <w:t>ess</w:t>
      </w:r>
      <w:r w:rsidR="00B06FE3" w:rsidRPr="00486D9C">
        <w:rPr>
          <w:rFonts w:ascii="Times New Roman" w:hAnsi="Times New Roman" w:cs="Times New Roman"/>
          <w:sz w:val="28"/>
          <w:szCs w:val="28"/>
          <w:lang w:val="uk-UA"/>
        </w:rPr>
        <w:t>ence</w:t>
      </w:r>
      <w:proofErr w:type="spellEnd"/>
      <w:r w:rsidR="00B06FE3" w:rsidRPr="00486D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06FE3" w:rsidRPr="00486D9C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="00B06FE3" w:rsidRPr="00486D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06FE3" w:rsidRPr="00486D9C">
        <w:rPr>
          <w:rFonts w:ascii="Times New Roman" w:hAnsi="Times New Roman" w:cs="Times New Roman"/>
          <w:sz w:val="28"/>
          <w:szCs w:val="28"/>
          <w:lang w:val="uk-UA"/>
        </w:rPr>
        <w:t>conditions</w:t>
      </w:r>
      <w:proofErr w:type="spellEnd"/>
      <w:r w:rsidR="00B06FE3" w:rsidRPr="00486D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06FE3" w:rsidRPr="00486D9C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="00B06FE3" w:rsidRPr="00486D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06FE3" w:rsidRPr="00486D9C">
        <w:rPr>
          <w:rFonts w:ascii="Times New Roman" w:hAnsi="Times New Roman" w:cs="Times New Roman"/>
          <w:sz w:val="28"/>
          <w:szCs w:val="28"/>
          <w:lang w:val="uk-UA"/>
        </w:rPr>
        <w:t>creation</w:t>
      </w:r>
      <w:proofErr w:type="spellEnd"/>
      <w:r w:rsidR="00B23FF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23FF7" w:rsidRPr="00B23FF7">
        <w:rPr>
          <w:lang w:val="en-US"/>
        </w:rPr>
        <w:t xml:space="preserve"> </w:t>
      </w:r>
      <w:proofErr w:type="spellStart"/>
      <w:r w:rsidR="00B23FF7" w:rsidRPr="00B23FF7">
        <w:rPr>
          <w:rFonts w:ascii="Times New Roman" w:hAnsi="Times New Roman" w:cs="Times New Roman"/>
          <w:sz w:val="28"/>
          <w:szCs w:val="28"/>
          <w:lang w:val="uk-UA"/>
        </w:rPr>
        <w:t>Special</w:t>
      </w:r>
      <w:proofErr w:type="spellEnd"/>
      <w:r w:rsidR="00B23FF7" w:rsidRPr="00B23F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23FF7" w:rsidRPr="00B23FF7">
        <w:rPr>
          <w:rFonts w:ascii="Times New Roman" w:hAnsi="Times New Roman" w:cs="Times New Roman"/>
          <w:sz w:val="28"/>
          <w:szCs w:val="28"/>
          <w:lang w:val="uk-UA"/>
        </w:rPr>
        <w:t>course</w:t>
      </w:r>
      <w:proofErr w:type="spellEnd"/>
      <w:r w:rsidR="00B23FF7" w:rsidRPr="00B23F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23FF7" w:rsidRPr="00B23FF7">
        <w:rPr>
          <w:rFonts w:ascii="Times New Roman" w:hAnsi="Times New Roman" w:cs="Times New Roman"/>
          <w:sz w:val="28"/>
          <w:szCs w:val="28"/>
          <w:lang w:val="uk-UA"/>
        </w:rPr>
        <w:t>for</w:t>
      </w:r>
      <w:proofErr w:type="spellEnd"/>
      <w:r w:rsidR="00B23FF7" w:rsidRPr="00B23F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23FF7" w:rsidRPr="00B23FF7">
        <w:rPr>
          <w:rFonts w:ascii="Times New Roman" w:hAnsi="Times New Roman" w:cs="Times New Roman"/>
          <w:sz w:val="28"/>
          <w:szCs w:val="28"/>
          <w:lang w:val="uk-UA"/>
        </w:rPr>
        <w:t>students</w:t>
      </w:r>
      <w:proofErr w:type="spellEnd"/>
      <w:r w:rsidR="00B23FF7" w:rsidRPr="00B23F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23FF7" w:rsidRPr="00B23FF7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="00B23FF7" w:rsidRPr="00B23F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23FF7" w:rsidRPr="00B23FF7">
        <w:rPr>
          <w:rFonts w:ascii="Times New Roman" w:hAnsi="Times New Roman" w:cs="Times New Roman"/>
          <w:sz w:val="28"/>
          <w:szCs w:val="28"/>
          <w:lang w:val="uk-UA"/>
        </w:rPr>
        <w:t>ono-distance</w:t>
      </w:r>
      <w:proofErr w:type="spellEnd"/>
      <w:r w:rsidR="00B23FF7" w:rsidRPr="00B23F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23FF7" w:rsidRPr="00B23FF7">
        <w:rPr>
          <w:rFonts w:ascii="Times New Roman" w:hAnsi="Times New Roman" w:cs="Times New Roman"/>
          <w:sz w:val="28"/>
          <w:szCs w:val="28"/>
          <w:lang w:val="uk-UA"/>
        </w:rPr>
        <w:t>form</w:t>
      </w:r>
      <w:proofErr w:type="spellEnd"/>
      <w:r w:rsidR="00B23FF7" w:rsidRPr="00B23F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23FF7" w:rsidRPr="00B23FF7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="00B23FF7" w:rsidRPr="00B23F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23FF7" w:rsidRPr="00B23FF7">
        <w:rPr>
          <w:rFonts w:ascii="Times New Roman" w:hAnsi="Times New Roman" w:cs="Times New Roman"/>
          <w:sz w:val="28"/>
          <w:szCs w:val="28"/>
          <w:lang w:val="uk-UA"/>
        </w:rPr>
        <w:t>education</w:t>
      </w:r>
      <w:proofErr w:type="spellEnd"/>
      <w:r w:rsidR="00B23FF7" w:rsidRPr="00B23F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23FF7" w:rsidRPr="00B23FF7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="00B23FF7" w:rsidRPr="00B23F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23FF7" w:rsidRPr="00B23FF7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="00B23FF7" w:rsidRPr="00B23F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23FF7" w:rsidRPr="00B23FF7">
        <w:rPr>
          <w:rFonts w:ascii="Times New Roman" w:hAnsi="Times New Roman" w:cs="Times New Roman"/>
          <w:sz w:val="28"/>
          <w:szCs w:val="28"/>
          <w:lang w:val="uk-UA"/>
        </w:rPr>
        <w:t>postgraduate</w:t>
      </w:r>
      <w:proofErr w:type="spellEnd"/>
      <w:r w:rsidR="00B23FF7" w:rsidRPr="00B23F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23FF7" w:rsidRPr="00B23FF7">
        <w:rPr>
          <w:rFonts w:ascii="Times New Roman" w:hAnsi="Times New Roman" w:cs="Times New Roman"/>
          <w:sz w:val="28"/>
          <w:szCs w:val="28"/>
          <w:lang w:val="uk-UA"/>
        </w:rPr>
        <w:t>pedagogical</w:t>
      </w:r>
      <w:proofErr w:type="spellEnd"/>
      <w:r w:rsidR="00B23FF7" w:rsidRPr="00B23F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23FF7" w:rsidRPr="00B23FF7">
        <w:rPr>
          <w:rFonts w:ascii="Times New Roman" w:hAnsi="Times New Roman" w:cs="Times New Roman"/>
          <w:sz w:val="28"/>
          <w:szCs w:val="28"/>
          <w:lang w:val="uk-UA"/>
        </w:rPr>
        <w:t>education</w:t>
      </w:r>
      <w:proofErr w:type="spellEnd"/>
      <w:r w:rsidR="00B23FF7" w:rsidRPr="00B23F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23FF7" w:rsidRPr="00B23FF7">
        <w:rPr>
          <w:rFonts w:ascii="Times New Roman" w:hAnsi="Times New Roman" w:cs="Times New Roman"/>
          <w:sz w:val="28"/>
          <w:szCs w:val="28"/>
          <w:lang w:val="uk-UA"/>
        </w:rPr>
        <w:t>system</w:t>
      </w:r>
      <w:proofErr w:type="spellEnd"/>
      <w:r w:rsidR="00D352A2" w:rsidRPr="00486D9C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D352A2" w:rsidRPr="00486D9C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D352A2" w:rsidRPr="00486D9C">
        <w:rPr>
          <w:rFonts w:ascii="Times New Roman" w:hAnsi="Times New Roman" w:cs="Times New Roman"/>
          <w:sz w:val="28"/>
          <w:szCs w:val="28"/>
          <w:lang w:val="uk-UA"/>
        </w:rPr>
        <w:t xml:space="preserve"> K. (</w:t>
      </w:r>
      <w:proofErr w:type="spellStart"/>
      <w:r w:rsidR="00D352A2" w:rsidRPr="00486D9C">
        <w:rPr>
          <w:rFonts w:ascii="Times New Roman" w:hAnsi="Times New Roman" w:cs="Times New Roman"/>
          <w:sz w:val="28"/>
          <w:szCs w:val="28"/>
          <w:lang w:val="uk-UA"/>
        </w:rPr>
        <w:t>ukr</w:t>
      </w:r>
      <w:proofErr w:type="spellEnd"/>
      <w:r w:rsidR="00D352A2" w:rsidRPr="00486D9C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14:paraId="08B09C1A" w14:textId="77777777" w:rsidR="00486D9C" w:rsidRPr="00486D9C" w:rsidRDefault="00685E9D" w:rsidP="00486D9C">
      <w:pPr>
        <w:pStyle w:val="a4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86D9C">
        <w:rPr>
          <w:rFonts w:ascii="Times New Roman" w:hAnsi="Times New Roman" w:cs="Times New Roman"/>
          <w:sz w:val="28"/>
          <w:szCs w:val="28"/>
          <w:lang w:val="en-US"/>
        </w:rPr>
        <w:t>Bychko</w:t>
      </w:r>
      <w:proofErr w:type="spellEnd"/>
      <w:r w:rsidRPr="00486D9C">
        <w:rPr>
          <w:rFonts w:ascii="Times New Roman" w:hAnsi="Times New Roman" w:cs="Times New Roman"/>
          <w:sz w:val="28"/>
          <w:szCs w:val="28"/>
          <w:lang w:val="en-US"/>
        </w:rPr>
        <w:t xml:space="preserve">, H. &amp; </w:t>
      </w:r>
      <w:proofErr w:type="spellStart"/>
      <w:r w:rsidRPr="00486D9C">
        <w:rPr>
          <w:rFonts w:ascii="Times New Roman" w:hAnsi="Times New Roman" w:cs="Times New Roman"/>
          <w:sz w:val="28"/>
          <w:szCs w:val="28"/>
          <w:lang w:val="en-US"/>
        </w:rPr>
        <w:t>Tereshchenko</w:t>
      </w:r>
      <w:proofErr w:type="spellEnd"/>
      <w:r w:rsidRPr="00486D9C">
        <w:rPr>
          <w:rFonts w:ascii="Times New Roman" w:hAnsi="Times New Roman" w:cs="Times New Roman"/>
          <w:sz w:val="28"/>
          <w:szCs w:val="28"/>
          <w:lang w:val="en-US"/>
        </w:rPr>
        <w:t xml:space="preserve">, V. </w:t>
      </w:r>
      <w:proofErr w:type="spellStart"/>
      <w:r w:rsidRPr="00486D9C">
        <w:rPr>
          <w:rFonts w:ascii="Times New Roman" w:hAnsi="Times New Roman" w:cs="Times New Roman"/>
          <w:sz w:val="28"/>
          <w:szCs w:val="28"/>
          <w:lang w:val="en-US"/>
        </w:rPr>
        <w:t>Navchalni</w:t>
      </w:r>
      <w:proofErr w:type="spellEnd"/>
      <w:r w:rsidRPr="00486D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6D9C">
        <w:rPr>
          <w:rFonts w:ascii="Times New Roman" w:hAnsi="Times New Roman" w:cs="Times New Roman"/>
          <w:sz w:val="28"/>
          <w:szCs w:val="28"/>
          <w:lang w:val="en-US"/>
        </w:rPr>
        <w:t>vtraty</w:t>
      </w:r>
      <w:proofErr w:type="spellEnd"/>
      <w:r w:rsidRPr="00486D9C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486D9C">
        <w:rPr>
          <w:rFonts w:ascii="Times New Roman" w:hAnsi="Times New Roman" w:cs="Times New Roman"/>
          <w:sz w:val="28"/>
          <w:szCs w:val="28"/>
          <w:lang w:val="en-US"/>
        </w:rPr>
        <w:t>sutnist</w:t>
      </w:r>
      <w:proofErr w:type="spellEnd"/>
      <w:r w:rsidRPr="00486D9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486D9C">
        <w:rPr>
          <w:rFonts w:ascii="Times New Roman" w:hAnsi="Times New Roman" w:cs="Times New Roman"/>
          <w:sz w:val="28"/>
          <w:szCs w:val="28"/>
          <w:lang w:val="en-US"/>
        </w:rPr>
        <w:t>prychyny</w:t>
      </w:r>
      <w:proofErr w:type="spellEnd"/>
      <w:r w:rsidRPr="00486D9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486D9C">
        <w:rPr>
          <w:rFonts w:ascii="Times New Roman" w:hAnsi="Times New Roman" w:cs="Times New Roman"/>
          <w:sz w:val="28"/>
          <w:szCs w:val="28"/>
          <w:lang w:val="en-US"/>
        </w:rPr>
        <w:t>naslidky</w:t>
      </w:r>
      <w:proofErr w:type="spellEnd"/>
      <w:r w:rsidRPr="00486D9C">
        <w:rPr>
          <w:rFonts w:ascii="Times New Roman" w:hAnsi="Times New Roman" w:cs="Times New Roman"/>
          <w:sz w:val="28"/>
          <w:szCs w:val="28"/>
          <w:lang w:val="en-US"/>
        </w:rPr>
        <w:t xml:space="preserve"> ta </w:t>
      </w:r>
      <w:proofErr w:type="spellStart"/>
      <w:r w:rsidRPr="00486D9C">
        <w:rPr>
          <w:rFonts w:ascii="Times New Roman" w:hAnsi="Times New Roman" w:cs="Times New Roman"/>
          <w:sz w:val="28"/>
          <w:szCs w:val="28"/>
          <w:lang w:val="en-US"/>
        </w:rPr>
        <w:t>shliakhy</w:t>
      </w:r>
      <w:proofErr w:type="spellEnd"/>
      <w:r w:rsidRPr="00486D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6D9C">
        <w:rPr>
          <w:rFonts w:ascii="Times New Roman" w:hAnsi="Times New Roman" w:cs="Times New Roman"/>
          <w:sz w:val="28"/>
          <w:szCs w:val="28"/>
          <w:lang w:val="en-US"/>
        </w:rPr>
        <w:t>podolannia</w:t>
      </w:r>
      <w:proofErr w:type="spellEnd"/>
      <w:r w:rsidRPr="00486D9C">
        <w:rPr>
          <w:rFonts w:ascii="Times New Roman" w:hAnsi="Times New Roman" w:cs="Times New Roman"/>
          <w:sz w:val="28"/>
          <w:szCs w:val="28"/>
          <w:lang w:val="en-US"/>
        </w:rPr>
        <w:t xml:space="preserve"> [Learning losses: essence, causes, consequences and ways to overcome them]. Retrieved from: file:///C:/Users/User/Desktop/Learning-losses_Ukraine.pdf (</w:t>
      </w:r>
      <w:proofErr w:type="spellStart"/>
      <w:r w:rsidRPr="00486D9C">
        <w:rPr>
          <w:rFonts w:ascii="Times New Roman" w:hAnsi="Times New Roman" w:cs="Times New Roman"/>
          <w:sz w:val="28"/>
          <w:szCs w:val="28"/>
          <w:lang w:val="en-US"/>
        </w:rPr>
        <w:t>ukr</w:t>
      </w:r>
      <w:proofErr w:type="spellEnd"/>
      <w:r w:rsidRPr="00486D9C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14:paraId="613A052E" w14:textId="5A3FD6E0" w:rsidR="00486D9C" w:rsidRPr="004D321D" w:rsidRDefault="00486D9C" w:rsidP="008D1345">
      <w:pPr>
        <w:pStyle w:val="a4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86D9C">
        <w:rPr>
          <w:rFonts w:ascii="Times New Roman" w:hAnsi="Times New Roman" w:cs="Times New Roman"/>
          <w:sz w:val="28"/>
          <w:szCs w:val="28"/>
          <w:lang w:val="en-US"/>
        </w:rPr>
        <w:t>Bychko</w:t>
      </w:r>
      <w:proofErr w:type="spellEnd"/>
      <w:r w:rsidRPr="00486D9C">
        <w:rPr>
          <w:rFonts w:ascii="Times New Roman" w:hAnsi="Times New Roman" w:cs="Times New Roman"/>
          <w:sz w:val="28"/>
          <w:szCs w:val="28"/>
          <w:lang w:val="en-US"/>
        </w:rPr>
        <w:t xml:space="preserve">, H., Vakulenko, T., </w:t>
      </w:r>
      <w:proofErr w:type="spellStart"/>
      <w:r w:rsidRPr="00486D9C">
        <w:rPr>
          <w:rFonts w:ascii="Times New Roman" w:hAnsi="Times New Roman" w:cs="Times New Roman"/>
          <w:sz w:val="28"/>
          <w:szCs w:val="28"/>
          <w:lang w:val="en-US"/>
        </w:rPr>
        <w:t>Lisova</w:t>
      </w:r>
      <w:proofErr w:type="spellEnd"/>
      <w:r w:rsidRPr="00486D9C">
        <w:rPr>
          <w:rFonts w:ascii="Times New Roman" w:hAnsi="Times New Roman" w:cs="Times New Roman"/>
          <w:sz w:val="28"/>
          <w:szCs w:val="28"/>
          <w:lang w:val="en-US"/>
        </w:rPr>
        <w:t xml:space="preserve">, T., </w:t>
      </w:r>
      <w:proofErr w:type="spellStart"/>
      <w:r w:rsidRPr="00486D9C">
        <w:rPr>
          <w:rFonts w:ascii="Times New Roman" w:hAnsi="Times New Roman" w:cs="Times New Roman"/>
          <w:sz w:val="28"/>
          <w:szCs w:val="28"/>
          <w:lang w:val="en-US"/>
        </w:rPr>
        <w:t>Mazorchuk</w:t>
      </w:r>
      <w:proofErr w:type="spellEnd"/>
      <w:r w:rsidRPr="00486D9C">
        <w:rPr>
          <w:rFonts w:ascii="Times New Roman" w:hAnsi="Times New Roman" w:cs="Times New Roman"/>
          <w:sz w:val="28"/>
          <w:szCs w:val="28"/>
          <w:lang w:val="en-US"/>
        </w:rPr>
        <w:t xml:space="preserve">, M., </w:t>
      </w:r>
      <w:proofErr w:type="spellStart"/>
      <w:r w:rsidRPr="00486D9C">
        <w:rPr>
          <w:rFonts w:ascii="Times New Roman" w:hAnsi="Times New Roman" w:cs="Times New Roman"/>
          <w:sz w:val="28"/>
          <w:szCs w:val="28"/>
          <w:lang w:val="en-US"/>
        </w:rPr>
        <w:t>Tereshchenko</w:t>
      </w:r>
      <w:proofErr w:type="spellEnd"/>
      <w:r w:rsidRPr="00486D9C">
        <w:rPr>
          <w:rFonts w:ascii="Times New Roman" w:hAnsi="Times New Roman" w:cs="Times New Roman"/>
          <w:sz w:val="28"/>
          <w:szCs w:val="28"/>
          <w:lang w:val="en-US"/>
        </w:rPr>
        <w:t xml:space="preserve">, V., </w:t>
      </w:r>
      <w:proofErr w:type="spellStart"/>
      <w:r w:rsidRPr="00486D9C">
        <w:rPr>
          <w:rFonts w:ascii="Times New Roman" w:hAnsi="Times New Roman" w:cs="Times New Roman"/>
          <w:sz w:val="28"/>
          <w:szCs w:val="28"/>
          <w:lang w:val="en-US"/>
        </w:rPr>
        <w:t>Rakov</w:t>
      </w:r>
      <w:proofErr w:type="spellEnd"/>
      <w:r w:rsidRPr="00486D9C">
        <w:rPr>
          <w:rFonts w:ascii="Times New Roman" w:hAnsi="Times New Roman" w:cs="Times New Roman"/>
          <w:sz w:val="28"/>
          <w:szCs w:val="28"/>
          <w:lang w:val="en-US"/>
        </w:rPr>
        <w:t xml:space="preserve">, S. &amp; </w:t>
      </w:r>
      <w:proofErr w:type="spellStart"/>
      <w:r w:rsidRPr="00486D9C">
        <w:rPr>
          <w:rFonts w:ascii="Times New Roman" w:hAnsi="Times New Roman" w:cs="Times New Roman"/>
          <w:sz w:val="28"/>
          <w:szCs w:val="28"/>
          <w:lang w:val="en-US"/>
        </w:rPr>
        <w:t>Horokh</w:t>
      </w:r>
      <w:proofErr w:type="spellEnd"/>
      <w:r w:rsidRPr="00486D9C">
        <w:rPr>
          <w:rFonts w:ascii="Times New Roman" w:hAnsi="Times New Roman" w:cs="Times New Roman"/>
          <w:sz w:val="28"/>
          <w:szCs w:val="28"/>
          <w:lang w:val="en-US"/>
        </w:rPr>
        <w:t xml:space="preserve">, V. ta in. (2023). </w:t>
      </w:r>
      <w:proofErr w:type="spellStart"/>
      <w:r w:rsidRPr="00486D9C">
        <w:rPr>
          <w:rFonts w:ascii="Times New Roman" w:hAnsi="Times New Roman" w:cs="Times New Roman"/>
          <w:sz w:val="28"/>
          <w:szCs w:val="28"/>
          <w:lang w:val="en-US"/>
        </w:rPr>
        <w:t>Natsionalnyi</w:t>
      </w:r>
      <w:proofErr w:type="spellEnd"/>
      <w:r w:rsidRPr="00486D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6D9C">
        <w:rPr>
          <w:rFonts w:ascii="Times New Roman" w:hAnsi="Times New Roman" w:cs="Times New Roman"/>
          <w:sz w:val="28"/>
          <w:szCs w:val="28"/>
          <w:lang w:val="en-US"/>
        </w:rPr>
        <w:t>zvit</w:t>
      </w:r>
      <w:proofErr w:type="spellEnd"/>
      <w:r w:rsidRPr="00486D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6D9C">
        <w:rPr>
          <w:rFonts w:ascii="Times New Roman" w:hAnsi="Times New Roman" w:cs="Times New Roman"/>
          <w:sz w:val="28"/>
          <w:szCs w:val="28"/>
          <w:lang w:val="en-US"/>
        </w:rPr>
        <w:t>za</w:t>
      </w:r>
      <w:proofErr w:type="spellEnd"/>
      <w:r w:rsidRPr="00486D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6D9C">
        <w:rPr>
          <w:rFonts w:ascii="Times New Roman" w:hAnsi="Times New Roman" w:cs="Times New Roman"/>
          <w:sz w:val="28"/>
          <w:szCs w:val="28"/>
          <w:lang w:val="en-US"/>
        </w:rPr>
        <w:t>rezultatamy</w:t>
      </w:r>
      <w:proofErr w:type="spellEnd"/>
      <w:r w:rsidRPr="00486D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6D9C">
        <w:rPr>
          <w:rFonts w:ascii="Times New Roman" w:hAnsi="Times New Roman" w:cs="Times New Roman"/>
          <w:sz w:val="28"/>
          <w:szCs w:val="28"/>
          <w:lang w:val="en-US"/>
        </w:rPr>
        <w:t>mizhnarodnoho</w:t>
      </w:r>
      <w:proofErr w:type="spellEnd"/>
      <w:r w:rsidRPr="00486D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6D9C">
        <w:rPr>
          <w:rFonts w:ascii="Times New Roman" w:hAnsi="Times New Roman" w:cs="Times New Roman"/>
          <w:sz w:val="28"/>
          <w:szCs w:val="28"/>
          <w:lang w:val="en-US"/>
        </w:rPr>
        <w:t>doslidzhennia</w:t>
      </w:r>
      <w:proofErr w:type="spellEnd"/>
      <w:r w:rsidRPr="00486D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6D9C">
        <w:rPr>
          <w:rFonts w:ascii="Times New Roman" w:hAnsi="Times New Roman" w:cs="Times New Roman"/>
          <w:sz w:val="28"/>
          <w:szCs w:val="28"/>
          <w:lang w:val="en-US"/>
        </w:rPr>
        <w:t>yakosti</w:t>
      </w:r>
      <w:proofErr w:type="spellEnd"/>
      <w:r w:rsidRPr="00486D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6D9C">
        <w:rPr>
          <w:rFonts w:ascii="Times New Roman" w:hAnsi="Times New Roman" w:cs="Times New Roman"/>
          <w:sz w:val="28"/>
          <w:szCs w:val="28"/>
          <w:lang w:val="en-US"/>
        </w:rPr>
        <w:t>osvity</w:t>
      </w:r>
      <w:proofErr w:type="spellEnd"/>
      <w:r w:rsidRPr="00486D9C">
        <w:rPr>
          <w:rFonts w:ascii="Times New Roman" w:hAnsi="Times New Roman" w:cs="Times New Roman"/>
          <w:sz w:val="28"/>
          <w:szCs w:val="28"/>
          <w:lang w:val="en-US"/>
        </w:rPr>
        <w:t xml:space="preserve"> PISA-2022 [National report on the results of the international study of the quality of education PISA-2022]</w:t>
      </w:r>
      <w:r w:rsidR="00D923A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86D9C">
        <w:rPr>
          <w:rFonts w:ascii="Times New Roman" w:hAnsi="Times New Roman" w:cs="Times New Roman"/>
          <w:sz w:val="28"/>
          <w:szCs w:val="28"/>
          <w:lang w:val="en-US"/>
        </w:rPr>
        <w:t xml:space="preserve"> K.: </w:t>
      </w:r>
      <w:proofErr w:type="spellStart"/>
      <w:r w:rsidRPr="00486D9C">
        <w:rPr>
          <w:rFonts w:ascii="Times New Roman" w:hAnsi="Times New Roman" w:cs="Times New Roman"/>
          <w:sz w:val="28"/>
          <w:szCs w:val="28"/>
          <w:lang w:val="en-US"/>
        </w:rPr>
        <w:t>UTsOIaO</w:t>
      </w:r>
      <w:proofErr w:type="spellEnd"/>
      <w:r w:rsidRPr="00486D9C">
        <w:rPr>
          <w:rFonts w:ascii="Times New Roman" w:hAnsi="Times New Roman" w:cs="Times New Roman"/>
          <w:sz w:val="28"/>
          <w:szCs w:val="28"/>
          <w:lang w:val="en-US"/>
        </w:rPr>
        <w:t>. Retrieved from: https://pisa.testportal.gov.ua/wp-content/uploads/2023/12/PISA-2022_Naczionalnyj-zvit_povnyj.pdf (</w:t>
      </w:r>
      <w:proofErr w:type="spellStart"/>
      <w:r w:rsidRPr="00486D9C">
        <w:rPr>
          <w:rFonts w:ascii="Times New Roman" w:hAnsi="Times New Roman" w:cs="Times New Roman"/>
          <w:sz w:val="28"/>
          <w:szCs w:val="28"/>
          <w:lang w:val="en-US"/>
        </w:rPr>
        <w:t>ukr</w:t>
      </w:r>
      <w:proofErr w:type="spellEnd"/>
      <w:r w:rsidRPr="00486D9C">
        <w:rPr>
          <w:rFonts w:ascii="Times New Roman" w:hAnsi="Times New Roman" w:cs="Times New Roman"/>
          <w:sz w:val="28"/>
          <w:szCs w:val="28"/>
          <w:lang w:val="en-US"/>
        </w:rPr>
        <w:t>).</w:t>
      </w:r>
      <w:r w:rsidR="008D1345" w:rsidRPr="008D1345">
        <w:rPr>
          <w:lang w:val="en-US"/>
        </w:rPr>
        <w:t xml:space="preserve"> </w:t>
      </w:r>
    </w:p>
    <w:p w14:paraId="163F080C" w14:textId="77777777" w:rsidR="00486D9C" w:rsidRDefault="00D352A2" w:rsidP="00B60F4F">
      <w:pPr>
        <w:pStyle w:val="a4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86D9C">
        <w:rPr>
          <w:rFonts w:ascii="Times New Roman" w:hAnsi="Times New Roman" w:cs="Times New Roman"/>
          <w:sz w:val="28"/>
          <w:szCs w:val="28"/>
          <w:lang w:val="uk-UA"/>
        </w:rPr>
        <w:t>Kniazkina</w:t>
      </w:r>
      <w:proofErr w:type="spellEnd"/>
      <w:r w:rsidRPr="00486D9C">
        <w:rPr>
          <w:rFonts w:ascii="Times New Roman" w:hAnsi="Times New Roman" w:cs="Times New Roman"/>
          <w:sz w:val="28"/>
          <w:szCs w:val="28"/>
          <w:lang w:val="uk-UA"/>
        </w:rPr>
        <w:t>, D.</w:t>
      </w:r>
      <w:r w:rsidRPr="00486D9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86D9C">
        <w:rPr>
          <w:rFonts w:ascii="Times New Roman" w:hAnsi="Times New Roman" w:cs="Times New Roman"/>
          <w:sz w:val="28"/>
          <w:szCs w:val="28"/>
          <w:lang w:val="uk-UA"/>
        </w:rPr>
        <w:t>V. &amp;</w:t>
      </w:r>
      <w:r w:rsidR="003B7EB2" w:rsidRPr="00486D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B7EB2" w:rsidRPr="00486D9C">
        <w:rPr>
          <w:rFonts w:ascii="Times New Roman" w:hAnsi="Times New Roman" w:cs="Times New Roman"/>
          <w:sz w:val="28"/>
          <w:szCs w:val="28"/>
          <w:lang w:val="uk-UA"/>
        </w:rPr>
        <w:t>Podtykan</w:t>
      </w:r>
      <w:proofErr w:type="spellEnd"/>
      <w:r w:rsidRPr="00486D9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B7EB2" w:rsidRPr="00486D9C">
        <w:rPr>
          <w:rFonts w:ascii="Times New Roman" w:hAnsi="Times New Roman" w:cs="Times New Roman"/>
          <w:sz w:val="28"/>
          <w:szCs w:val="28"/>
          <w:lang w:val="uk-UA"/>
        </w:rPr>
        <w:t xml:space="preserve"> I.</w:t>
      </w:r>
      <w:r w:rsidRPr="00486D9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3B7EB2" w:rsidRPr="00486D9C">
        <w:rPr>
          <w:rFonts w:ascii="Times New Roman" w:hAnsi="Times New Roman" w:cs="Times New Roman"/>
          <w:sz w:val="28"/>
          <w:szCs w:val="28"/>
          <w:lang w:val="uk-UA"/>
        </w:rPr>
        <w:t xml:space="preserve">V. </w:t>
      </w:r>
      <w:r w:rsidR="00B06FE3" w:rsidRPr="00486D9C">
        <w:rPr>
          <w:rFonts w:ascii="Times New Roman" w:hAnsi="Times New Roman" w:cs="Times New Roman"/>
          <w:sz w:val="28"/>
          <w:szCs w:val="28"/>
          <w:lang w:val="en-US"/>
        </w:rPr>
        <w:t xml:space="preserve">(2019). </w:t>
      </w:r>
      <w:proofErr w:type="spellStart"/>
      <w:r w:rsidR="003B7EB2" w:rsidRPr="00486D9C">
        <w:rPr>
          <w:rFonts w:ascii="Times New Roman" w:hAnsi="Times New Roman" w:cs="Times New Roman"/>
          <w:sz w:val="28"/>
          <w:szCs w:val="28"/>
          <w:lang w:val="uk-UA"/>
        </w:rPr>
        <w:t>Psykholoho-pedahohichnyi</w:t>
      </w:r>
      <w:proofErr w:type="spellEnd"/>
      <w:r w:rsidR="003B7EB2" w:rsidRPr="00486D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B7EB2" w:rsidRPr="00486D9C">
        <w:rPr>
          <w:rFonts w:ascii="Times New Roman" w:hAnsi="Times New Roman" w:cs="Times New Roman"/>
          <w:sz w:val="28"/>
          <w:szCs w:val="28"/>
          <w:lang w:val="uk-UA"/>
        </w:rPr>
        <w:t>suprovid</w:t>
      </w:r>
      <w:proofErr w:type="spellEnd"/>
      <w:r w:rsidR="003B7EB2" w:rsidRPr="00486D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B7EB2" w:rsidRPr="00486D9C">
        <w:rPr>
          <w:rFonts w:ascii="Times New Roman" w:hAnsi="Times New Roman" w:cs="Times New Roman"/>
          <w:sz w:val="28"/>
          <w:szCs w:val="28"/>
          <w:lang w:val="uk-UA"/>
        </w:rPr>
        <w:t>protsesu</w:t>
      </w:r>
      <w:proofErr w:type="spellEnd"/>
      <w:r w:rsidR="003B7EB2" w:rsidRPr="00486D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B7EB2" w:rsidRPr="00486D9C">
        <w:rPr>
          <w:rFonts w:ascii="Times New Roman" w:hAnsi="Times New Roman" w:cs="Times New Roman"/>
          <w:sz w:val="28"/>
          <w:szCs w:val="28"/>
          <w:lang w:val="uk-UA"/>
        </w:rPr>
        <w:t>formuvannia</w:t>
      </w:r>
      <w:proofErr w:type="spellEnd"/>
      <w:r w:rsidR="003B7EB2" w:rsidRPr="00486D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B7EB2" w:rsidRPr="00486D9C">
        <w:rPr>
          <w:rFonts w:ascii="Times New Roman" w:hAnsi="Times New Roman" w:cs="Times New Roman"/>
          <w:sz w:val="28"/>
          <w:szCs w:val="28"/>
          <w:lang w:val="uk-UA"/>
        </w:rPr>
        <w:t>bezpechnoho</w:t>
      </w:r>
      <w:proofErr w:type="spellEnd"/>
      <w:r w:rsidR="003B7EB2" w:rsidRPr="00486D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B7EB2" w:rsidRPr="00486D9C">
        <w:rPr>
          <w:rFonts w:ascii="Times New Roman" w:hAnsi="Times New Roman" w:cs="Times New Roman"/>
          <w:sz w:val="28"/>
          <w:szCs w:val="28"/>
          <w:lang w:val="uk-UA"/>
        </w:rPr>
        <w:t>osvitnoho</w:t>
      </w:r>
      <w:proofErr w:type="spellEnd"/>
      <w:r w:rsidR="003B7EB2" w:rsidRPr="00486D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B7EB2" w:rsidRPr="00486D9C">
        <w:rPr>
          <w:rFonts w:ascii="Times New Roman" w:hAnsi="Times New Roman" w:cs="Times New Roman"/>
          <w:sz w:val="28"/>
          <w:szCs w:val="28"/>
          <w:lang w:val="uk-UA"/>
        </w:rPr>
        <w:t>seredovyshcha</w:t>
      </w:r>
      <w:proofErr w:type="spellEnd"/>
      <w:r w:rsidR="003B7EB2" w:rsidRPr="00486D9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06FE3" w:rsidRPr="00486D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06FE3" w:rsidRPr="00486D9C">
        <w:rPr>
          <w:rFonts w:ascii="Times New Roman" w:hAnsi="Times New Roman" w:cs="Times New Roman"/>
          <w:sz w:val="28"/>
          <w:szCs w:val="28"/>
          <w:lang w:val="uk-UA"/>
        </w:rPr>
        <w:t>Pedahohika</w:t>
      </w:r>
      <w:proofErr w:type="spellEnd"/>
      <w:r w:rsidR="00B06FE3" w:rsidRPr="00486D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06FE3" w:rsidRPr="00486D9C">
        <w:rPr>
          <w:rFonts w:ascii="Times New Roman" w:hAnsi="Times New Roman" w:cs="Times New Roman"/>
          <w:sz w:val="28"/>
          <w:szCs w:val="28"/>
          <w:lang w:val="uk-UA"/>
        </w:rPr>
        <w:t>zdorovia</w:t>
      </w:r>
      <w:proofErr w:type="spellEnd"/>
      <w:r w:rsidR="00B06FE3" w:rsidRPr="00486D9C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proofErr w:type="spellStart"/>
      <w:r w:rsidR="003B7EB2" w:rsidRPr="00486D9C">
        <w:rPr>
          <w:rFonts w:ascii="Times New Roman" w:hAnsi="Times New Roman" w:cs="Times New Roman"/>
          <w:sz w:val="28"/>
          <w:szCs w:val="28"/>
          <w:lang w:val="uk-UA"/>
        </w:rPr>
        <w:t>Psychological</w:t>
      </w:r>
      <w:proofErr w:type="spellEnd"/>
      <w:r w:rsidR="003B7EB2" w:rsidRPr="00486D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B7EB2" w:rsidRPr="00486D9C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="003B7EB2" w:rsidRPr="00486D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B7EB2" w:rsidRPr="00486D9C">
        <w:rPr>
          <w:rFonts w:ascii="Times New Roman" w:hAnsi="Times New Roman" w:cs="Times New Roman"/>
          <w:sz w:val="28"/>
          <w:szCs w:val="28"/>
          <w:lang w:val="uk-UA"/>
        </w:rPr>
        <w:t>pedagogical</w:t>
      </w:r>
      <w:proofErr w:type="spellEnd"/>
      <w:r w:rsidR="003B7EB2" w:rsidRPr="00486D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B7EB2" w:rsidRPr="00486D9C">
        <w:rPr>
          <w:rFonts w:ascii="Times New Roman" w:hAnsi="Times New Roman" w:cs="Times New Roman"/>
          <w:sz w:val="28"/>
          <w:szCs w:val="28"/>
          <w:lang w:val="uk-UA"/>
        </w:rPr>
        <w:t>support</w:t>
      </w:r>
      <w:proofErr w:type="spellEnd"/>
      <w:r w:rsidR="003B7EB2" w:rsidRPr="00486D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B7EB2" w:rsidRPr="00486D9C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="003B7EB2" w:rsidRPr="00486D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B7EB2" w:rsidRPr="00486D9C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="003B7EB2" w:rsidRPr="00486D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B7EB2" w:rsidRPr="00486D9C">
        <w:rPr>
          <w:rFonts w:ascii="Times New Roman" w:hAnsi="Times New Roman" w:cs="Times New Roman"/>
          <w:sz w:val="28"/>
          <w:szCs w:val="28"/>
          <w:lang w:val="uk-UA"/>
        </w:rPr>
        <w:t>process</w:t>
      </w:r>
      <w:proofErr w:type="spellEnd"/>
      <w:r w:rsidR="003B7EB2" w:rsidRPr="00486D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B7EB2" w:rsidRPr="00486D9C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="003B7EB2" w:rsidRPr="00486D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B7EB2" w:rsidRPr="00486D9C">
        <w:rPr>
          <w:rFonts w:ascii="Times New Roman" w:hAnsi="Times New Roman" w:cs="Times New Roman"/>
          <w:sz w:val="28"/>
          <w:szCs w:val="28"/>
          <w:lang w:val="uk-UA"/>
        </w:rPr>
        <w:t>forming</w:t>
      </w:r>
      <w:proofErr w:type="spellEnd"/>
      <w:r w:rsidR="00B06FE3" w:rsidRPr="00486D9C">
        <w:rPr>
          <w:rFonts w:ascii="Times New Roman" w:hAnsi="Times New Roman" w:cs="Times New Roman"/>
          <w:sz w:val="28"/>
          <w:szCs w:val="28"/>
          <w:lang w:val="uk-UA"/>
        </w:rPr>
        <w:t xml:space="preserve"> a </w:t>
      </w:r>
      <w:proofErr w:type="spellStart"/>
      <w:r w:rsidR="00B06FE3" w:rsidRPr="00486D9C">
        <w:rPr>
          <w:rFonts w:ascii="Times New Roman" w:hAnsi="Times New Roman" w:cs="Times New Roman"/>
          <w:sz w:val="28"/>
          <w:szCs w:val="28"/>
          <w:lang w:val="uk-UA"/>
        </w:rPr>
        <w:t>safe</w:t>
      </w:r>
      <w:proofErr w:type="spellEnd"/>
      <w:r w:rsidR="00B06FE3" w:rsidRPr="00486D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06FE3" w:rsidRPr="00486D9C">
        <w:rPr>
          <w:rFonts w:ascii="Times New Roman" w:hAnsi="Times New Roman" w:cs="Times New Roman"/>
          <w:sz w:val="28"/>
          <w:szCs w:val="28"/>
          <w:lang w:val="uk-UA"/>
        </w:rPr>
        <w:t>educational</w:t>
      </w:r>
      <w:proofErr w:type="spellEnd"/>
      <w:r w:rsidR="00B06FE3" w:rsidRPr="00486D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06FE3" w:rsidRPr="00486D9C">
        <w:rPr>
          <w:rFonts w:ascii="Times New Roman" w:hAnsi="Times New Roman" w:cs="Times New Roman"/>
          <w:sz w:val="28"/>
          <w:szCs w:val="28"/>
          <w:lang w:val="uk-UA"/>
        </w:rPr>
        <w:t>environment</w:t>
      </w:r>
      <w:proofErr w:type="spellEnd"/>
      <w:r w:rsidR="00B06FE3" w:rsidRPr="00486D9C">
        <w:rPr>
          <w:rFonts w:ascii="Times New Roman" w:hAnsi="Times New Roman" w:cs="Times New Roman"/>
          <w:sz w:val="28"/>
          <w:szCs w:val="28"/>
          <w:lang w:val="uk-UA"/>
        </w:rPr>
        <w:t>].</w:t>
      </w:r>
      <w:r w:rsidR="00B06FE3" w:rsidRPr="00486D9C"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r w:rsidR="00B06FE3" w:rsidRPr="00486D9C">
        <w:rPr>
          <w:rFonts w:ascii="Times New Roman" w:hAnsi="Times New Roman" w:cs="Times New Roman"/>
          <w:i/>
          <w:sz w:val="28"/>
          <w:szCs w:val="28"/>
          <w:lang w:val="en-US"/>
        </w:rPr>
        <w:t>«</w:t>
      </w:r>
      <w:proofErr w:type="spellStart"/>
      <w:r w:rsidR="00B06FE3" w:rsidRPr="00486D9C">
        <w:rPr>
          <w:rFonts w:ascii="Times New Roman" w:hAnsi="Times New Roman" w:cs="Times New Roman"/>
          <w:i/>
          <w:sz w:val="28"/>
          <w:szCs w:val="28"/>
          <w:lang w:val="en-US"/>
        </w:rPr>
        <w:t>Pedahohika</w:t>
      </w:r>
      <w:proofErr w:type="spellEnd"/>
      <w:r w:rsidR="00B06FE3" w:rsidRPr="00486D9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B06FE3" w:rsidRPr="00486D9C">
        <w:rPr>
          <w:rFonts w:ascii="Times New Roman" w:hAnsi="Times New Roman" w:cs="Times New Roman"/>
          <w:i/>
          <w:sz w:val="28"/>
          <w:szCs w:val="28"/>
          <w:lang w:val="en-US"/>
        </w:rPr>
        <w:t>zdorovia</w:t>
      </w:r>
      <w:proofErr w:type="spellEnd"/>
      <w:r w:rsidR="00B06FE3" w:rsidRPr="00486D9C">
        <w:rPr>
          <w:rFonts w:ascii="Times New Roman" w:hAnsi="Times New Roman" w:cs="Times New Roman"/>
          <w:i/>
          <w:sz w:val="28"/>
          <w:szCs w:val="28"/>
          <w:lang w:val="en-US"/>
        </w:rPr>
        <w:t>»</w:t>
      </w:r>
      <w:r w:rsidR="00B06FE3" w:rsidRPr="00486D9C">
        <w:rPr>
          <w:rFonts w:ascii="Times New Roman" w:hAnsi="Times New Roman" w:cs="Times New Roman"/>
          <w:sz w:val="28"/>
          <w:szCs w:val="28"/>
          <w:lang w:val="en-US"/>
        </w:rPr>
        <w:t>, 100–103.</w:t>
      </w:r>
      <w:r w:rsidR="00B06FE3" w:rsidRPr="00486D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06FE3" w:rsidRPr="00486D9C">
        <w:rPr>
          <w:rFonts w:ascii="Times New Roman" w:hAnsi="Times New Roman" w:cs="Times New Roman"/>
          <w:sz w:val="28"/>
          <w:szCs w:val="28"/>
          <w:lang w:val="uk-UA"/>
        </w:rPr>
        <w:t>Chernihiv</w:t>
      </w:r>
      <w:proofErr w:type="spellEnd"/>
      <w:r w:rsidR="00B06FE3" w:rsidRPr="00486D9C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B06FE3" w:rsidRPr="00486D9C">
        <w:rPr>
          <w:rFonts w:ascii="Times New Roman" w:hAnsi="Times New Roman" w:cs="Times New Roman"/>
          <w:sz w:val="28"/>
          <w:szCs w:val="28"/>
          <w:lang w:val="en-US"/>
        </w:rPr>
        <w:t>ukr</w:t>
      </w:r>
      <w:proofErr w:type="spellEnd"/>
      <w:r w:rsidR="00B06FE3" w:rsidRPr="00486D9C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14:paraId="3EE1FA11" w14:textId="485AE93F" w:rsidR="00EC7470" w:rsidRPr="004D321D" w:rsidRDefault="00EC7470" w:rsidP="004D321D">
      <w:pPr>
        <w:pStyle w:val="a4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C7470">
        <w:rPr>
          <w:rFonts w:ascii="Times New Roman" w:hAnsi="Times New Roman" w:cs="Times New Roman"/>
          <w:sz w:val="28"/>
          <w:szCs w:val="28"/>
          <w:lang w:val="uk-UA"/>
        </w:rPr>
        <w:lastRenderedPageBreak/>
        <w:t>Mazorchuk</w:t>
      </w:r>
      <w:proofErr w:type="spellEnd"/>
      <w:r w:rsidRPr="00EC7470">
        <w:rPr>
          <w:rFonts w:ascii="Times New Roman" w:hAnsi="Times New Roman" w:cs="Times New Roman"/>
          <w:sz w:val="28"/>
          <w:szCs w:val="28"/>
          <w:lang w:val="uk-UA"/>
        </w:rPr>
        <w:t>, M., Vakulenko,</w:t>
      </w:r>
      <w:r w:rsidR="00486D9C" w:rsidRPr="00EC7470">
        <w:rPr>
          <w:rFonts w:ascii="Times New Roman" w:hAnsi="Times New Roman" w:cs="Times New Roman"/>
          <w:sz w:val="28"/>
          <w:szCs w:val="28"/>
          <w:lang w:val="uk-UA"/>
        </w:rPr>
        <w:t xml:space="preserve"> T.</w:t>
      </w:r>
      <w:r w:rsidRPr="00EC747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EC7470">
        <w:rPr>
          <w:rFonts w:ascii="Times New Roman" w:hAnsi="Times New Roman" w:cs="Times New Roman"/>
          <w:sz w:val="28"/>
          <w:szCs w:val="28"/>
          <w:lang w:val="uk-UA"/>
        </w:rPr>
        <w:t>Tereshchenko</w:t>
      </w:r>
      <w:proofErr w:type="spellEnd"/>
      <w:r w:rsidRPr="00EC7470">
        <w:rPr>
          <w:rFonts w:ascii="Times New Roman" w:hAnsi="Times New Roman" w:cs="Times New Roman"/>
          <w:sz w:val="28"/>
          <w:szCs w:val="28"/>
          <w:lang w:val="uk-UA"/>
        </w:rPr>
        <w:t xml:space="preserve">, V., </w:t>
      </w:r>
      <w:proofErr w:type="spellStart"/>
      <w:r w:rsidRPr="00EC7470">
        <w:rPr>
          <w:rFonts w:ascii="Times New Roman" w:hAnsi="Times New Roman" w:cs="Times New Roman"/>
          <w:sz w:val="28"/>
          <w:szCs w:val="28"/>
          <w:lang w:val="uk-UA"/>
        </w:rPr>
        <w:t>Bychko</w:t>
      </w:r>
      <w:proofErr w:type="spellEnd"/>
      <w:r w:rsidRPr="00EC7470">
        <w:rPr>
          <w:rFonts w:ascii="Times New Roman" w:hAnsi="Times New Roman" w:cs="Times New Roman"/>
          <w:sz w:val="28"/>
          <w:szCs w:val="28"/>
          <w:lang w:val="uk-UA"/>
        </w:rPr>
        <w:t xml:space="preserve">, H., </w:t>
      </w:r>
      <w:proofErr w:type="spellStart"/>
      <w:r w:rsidRPr="00EC7470">
        <w:rPr>
          <w:rFonts w:ascii="Times New Roman" w:hAnsi="Times New Roman" w:cs="Times New Roman"/>
          <w:sz w:val="28"/>
          <w:szCs w:val="28"/>
          <w:lang w:val="uk-UA"/>
        </w:rPr>
        <w:t>Shumova</w:t>
      </w:r>
      <w:proofErr w:type="spellEnd"/>
      <w:r w:rsidRPr="00EC7470">
        <w:rPr>
          <w:rFonts w:ascii="Times New Roman" w:hAnsi="Times New Roman" w:cs="Times New Roman"/>
          <w:sz w:val="28"/>
          <w:szCs w:val="28"/>
          <w:lang w:val="uk-UA"/>
        </w:rPr>
        <w:t xml:space="preserve">, K., </w:t>
      </w:r>
      <w:proofErr w:type="spellStart"/>
      <w:r w:rsidRPr="00EC7470">
        <w:rPr>
          <w:rFonts w:ascii="Times New Roman" w:hAnsi="Times New Roman" w:cs="Times New Roman"/>
          <w:sz w:val="28"/>
          <w:szCs w:val="28"/>
          <w:lang w:val="uk-UA"/>
        </w:rPr>
        <w:t>Rakov</w:t>
      </w:r>
      <w:proofErr w:type="spellEnd"/>
      <w:r w:rsidRPr="00EC7470">
        <w:rPr>
          <w:rFonts w:ascii="Times New Roman" w:hAnsi="Times New Roman" w:cs="Times New Roman"/>
          <w:sz w:val="28"/>
          <w:szCs w:val="28"/>
          <w:lang w:val="uk-UA"/>
        </w:rPr>
        <w:t xml:space="preserve">, S. </w:t>
      </w:r>
      <w:r w:rsidRPr="00EC7470">
        <w:rPr>
          <w:rFonts w:ascii="Times New Roman" w:hAnsi="Times New Roman" w:cs="Times New Roman"/>
          <w:sz w:val="28"/>
          <w:szCs w:val="28"/>
          <w:lang w:val="en-US"/>
        </w:rPr>
        <w:t>&amp;</w:t>
      </w:r>
      <w:r w:rsidRPr="00EC74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C7470">
        <w:rPr>
          <w:rFonts w:ascii="Times New Roman" w:hAnsi="Times New Roman" w:cs="Times New Roman"/>
          <w:sz w:val="28"/>
          <w:szCs w:val="28"/>
          <w:lang w:val="uk-UA"/>
        </w:rPr>
        <w:t>Horokh</w:t>
      </w:r>
      <w:proofErr w:type="spellEnd"/>
      <w:r w:rsidRPr="00EC7470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EC7470">
        <w:rPr>
          <w:rFonts w:ascii="Times New Roman" w:hAnsi="Times New Roman" w:cs="Times New Roman"/>
          <w:sz w:val="28"/>
          <w:szCs w:val="28"/>
          <w:lang w:val="uk-UA"/>
        </w:rPr>
        <w:t xml:space="preserve"> V.</w:t>
      </w:r>
      <w:r w:rsidRPr="00EC74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C7470">
        <w:rPr>
          <w:rFonts w:ascii="Times New Roman" w:hAnsi="Times New Roman" w:cs="Times New Roman"/>
          <w:sz w:val="28"/>
          <w:szCs w:val="28"/>
          <w:lang w:val="uk-UA"/>
        </w:rPr>
        <w:t>ta</w:t>
      </w:r>
      <w:proofErr w:type="spellEnd"/>
      <w:r w:rsidRPr="00EC74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C7470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="00486D9C" w:rsidRPr="00EC7470">
        <w:rPr>
          <w:rFonts w:ascii="Times New Roman" w:hAnsi="Times New Roman" w:cs="Times New Roman"/>
          <w:sz w:val="28"/>
          <w:szCs w:val="28"/>
          <w:lang w:val="uk-UA"/>
        </w:rPr>
        <w:t xml:space="preserve"> (2018). </w:t>
      </w:r>
      <w:proofErr w:type="spellStart"/>
      <w:r w:rsidR="00486D9C" w:rsidRPr="00EC7470">
        <w:rPr>
          <w:rFonts w:ascii="Times New Roman" w:hAnsi="Times New Roman" w:cs="Times New Roman"/>
          <w:sz w:val="28"/>
          <w:szCs w:val="28"/>
          <w:lang w:val="uk-UA"/>
        </w:rPr>
        <w:t>Natsionalnyi</w:t>
      </w:r>
      <w:proofErr w:type="spellEnd"/>
      <w:r w:rsidR="00486D9C" w:rsidRPr="00EC74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86D9C" w:rsidRPr="00EC7470">
        <w:rPr>
          <w:rFonts w:ascii="Times New Roman" w:hAnsi="Times New Roman" w:cs="Times New Roman"/>
          <w:sz w:val="28"/>
          <w:szCs w:val="28"/>
          <w:lang w:val="uk-UA"/>
        </w:rPr>
        <w:t>zvit</w:t>
      </w:r>
      <w:proofErr w:type="spellEnd"/>
      <w:r w:rsidR="00486D9C" w:rsidRPr="00EC74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86D9C" w:rsidRPr="00EC7470">
        <w:rPr>
          <w:rFonts w:ascii="Times New Roman" w:hAnsi="Times New Roman" w:cs="Times New Roman"/>
          <w:sz w:val="28"/>
          <w:szCs w:val="28"/>
          <w:lang w:val="uk-UA"/>
        </w:rPr>
        <w:t>za</w:t>
      </w:r>
      <w:proofErr w:type="spellEnd"/>
      <w:r w:rsidR="00486D9C" w:rsidRPr="00EC74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86D9C" w:rsidRPr="00EC7470">
        <w:rPr>
          <w:rFonts w:ascii="Times New Roman" w:hAnsi="Times New Roman" w:cs="Times New Roman"/>
          <w:sz w:val="28"/>
          <w:szCs w:val="28"/>
          <w:lang w:val="uk-UA"/>
        </w:rPr>
        <w:t>rezultatamy</w:t>
      </w:r>
      <w:proofErr w:type="spellEnd"/>
      <w:r w:rsidR="00486D9C" w:rsidRPr="00EC74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86D9C" w:rsidRPr="00EC7470">
        <w:rPr>
          <w:rFonts w:ascii="Times New Roman" w:hAnsi="Times New Roman" w:cs="Times New Roman"/>
          <w:sz w:val="28"/>
          <w:szCs w:val="28"/>
          <w:lang w:val="uk-UA"/>
        </w:rPr>
        <w:t>mizhnarodnoho</w:t>
      </w:r>
      <w:proofErr w:type="spellEnd"/>
      <w:r w:rsidR="00486D9C" w:rsidRPr="00EC74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86D9C" w:rsidRPr="00EC7470">
        <w:rPr>
          <w:rFonts w:ascii="Times New Roman" w:hAnsi="Times New Roman" w:cs="Times New Roman"/>
          <w:sz w:val="28"/>
          <w:szCs w:val="28"/>
          <w:lang w:val="uk-UA"/>
        </w:rPr>
        <w:t>doslidzhennia</w:t>
      </w:r>
      <w:proofErr w:type="spellEnd"/>
      <w:r w:rsidR="00486D9C" w:rsidRPr="00EC74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86D9C" w:rsidRPr="00EC7470">
        <w:rPr>
          <w:rFonts w:ascii="Times New Roman" w:hAnsi="Times New Roman" w:cs="Times New Roman"/>
          <w:sz w:val="28"/>
          <w:szCs w:val="28"/>
          <w:lang w:val="uk-UA"/>
        </w:rPr>
        <w:t>yakosti</w:t>
      </w:r>
      <w:proofErr w:type="spellEnd"/>
      <w:r w:rsidR="00486D9C" w:rsidRPr="00EC74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86D9C" w:rsidRPr="00EC7470">
        <w:rPr>
          <w:rFonts w:ascii="Times New Roman" w:hAnsi="Times New Roman" w:cs="Times New Roman"/>
          <w:sz w:val="28"/>
          <w:szCs w:val="28"/>
          <w:lang w:val="uk-UA"/>
        </w:rPr>
        <w:t>osvity</w:t>
      </w:r>
      <w:proofErr w:type="spellEnd"/>
      <w:r w:rsidR="00486D9C" w:rsidRPr="00EC7470">
        <w:rPr>
          <w:rFonts w:ascii="Times New Roman" w:hAnsi="Times New Roman" w:cs="Times New Roman"/>
          <w:sz w:val="28"/>
          <w:szCs w:val="28"/>
          <w:lang w:val="uk-UA"/>
        </w:rPr>
        <w:t xml:space="preserve"> PISA-2018 [</w:t>
      </w:r>
      <w:proofErr w:type="spellStart"/>
      <w:r w:rsidR="00486D9C" w:rsidRPr="00EC7470">
        <w:rPr>
          <w:rFonts w:ascii="Times New Roman" w:hAnsi="Times New Roman" w:cs="Times New Roman"/>
          <w:sz w:val="28"/>
          <w:szCs w:val="28"/>
          <w:lang w:val="uk-UA"/>
        </w:rPr>
        <w:t>National</w:t>
      </w:r>
      <w:proofErr w:type="spellEnd"/>
      <w:r w:rsidR="00486D9C" w:rsidRPr="00EC74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86D9C" w:rsidRPr="00EC7470">
        <w:rPr>
          <w:rFonts w:ascii="Times New Roman" w:hAnsi="Times New Roman" w:cs="Times New Roman"/>
          <w:sz w:val="28"/>
          <w:szCs w:val="28"/>
          <w:lang w:val="uk-UA"/>
        </w:rPr>
        <w:t>report</w:t>
      </w:r>
      <w:proofErr w:type="spellEnd"/>
      <w:r w:rsidR="00486D9C" w:rsidRPr="00EC74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86D9C" w:rsidRPr="00EC7470">
        <w:rPr>
          <w:rFonts w:ascii="Times New Roman" w:hAnsi="Times New Roman" w:cs="Times New Roman"/>
          <w:sz w:val="28"/>
          <w:szCs w:val="28"/>
          <w:lang w:val="uk-UA"/>
        </w:rPr>
        <w:t>on</w:t>
      </w:r>
      <w:proofErr w:type="spellEnd"/>
      <w:r w:rsidR="00486D9C" w:rsidRPr="00EC74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86D9C" w:rsidRPr="00EC7470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="00486D9C" w:rsidRPr="00EC74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86D9C" w:rsidRPr="00EC7470">
        <w:rPr>
          <w:rFonts w:ascii="Times New Roman" w:hAnsi="Times New Roman" w:cs="Times New Roman"/>
          <w:sz w:val="28"/>
          <w:szCs w:val="28"/>
          <w:lang w:val="uk-UA"/>
        </w:rPr>
        <w:t>results</w:t>
      </w:r>
      <w:proofErr w:type="spellEnd"/>
      <w:r w:rsidR="00486D9C" w:rsidRPr="00EC74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86D9C" w:rsidRPr="00EC7470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="00486D9C" w:rsidRPr="00EC74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86D9C" w:rsidRPr="00EC7470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="00486D9C" w:rsidRPr="00EC74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86D9C" w:rsidRPr="00EC7470">
        <w:rPr>
          <w:rFonts w:ascii="Times New Roman" w:hAnsi="Times New Roman" w:cs="Times New Roman"/>
          <w:sz w:val="28"/>
          <w:szCs w:val="28"/>
          <w:lang w:val="uk-UA"/>
        </w:rPr>
        <w:t>international</w:t>
      </w:r>
      <w:proofErr w:type="spellEnd"/>
      <w:r w:rsidR="00486D9C" w:rsidRPr="00EC74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86D9C" w:rsidRPr="00EC7470">
        <w:rPr>
          <w:rFonts w:ascii="Times New Roman" w:hAnsi="Times New Roman" w:cs="Times New Roman"/>
          <w:sz w:val="28"/>
          <w:szCs w:val="28"/>
          <w:lang w:val="uk-UA"/>
        </w:rPr>
        <w:t>study</w:t>
      </w:r>
      <w:proofErr w:type="spellEnd"/>
      <w:r w:rsidR="00486D9C" w:rsidRPr="00EC74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86D9C" w:rsidRPr="00EC7470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="00486D9C" w:rsidRPr="00EC74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86D9C" w:rsidRPr="00EC7470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="00486D9C" w:rsidRPr="00EC74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86D9C" w:rsidRPr="00EC7470">
        <w:rPr>
          <w:rFonts w:ascii="Times New Roman" w:hAnsi="Times New Roman" w:cs="Times New Roman"/>
          <w:sz w:val="28"/>
          <w:szCs w:val="28"/>
          <w:lang w:val="uk-UA"/>
        </w:rPr>
        <w:t>quality</w:t>
      </w:r>
      <w:proofErr w:type="spellEnd"/>
      <w:r w:rsidR="00486D9C" w:rsidRPr="00EC74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86D9C" w:rsidRPr="00EC7470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="00486D9C" w:rsidRPr="00EC74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86D9C" w:rsidRPr="00EC7470">
        <w:rPr>
          <w:rFonts w:ascii="Times New Roman" w:hAnsi="Times New Roman" w:cs="Times New Roman"/>
          <w:sz w:val="28"/>
          <w:szCs w:val="28"/>
          <w:lang w:val="uk-UA"/>
        </w:rPr>
        <w:t>education</w:t>
      </w:r>
      <w:proofErr w:type="spellEnd"/>
      <w:r w:rsidR="00486D9C" w:rsidRPr="00EC7470">
        <w:rPr>
          <w:rFonts w:ascii="Times New Roman" w:hAnsi="Times New Roman" w:cs="Times New Roman"/>
          <w:sz w:val="28"/>
          <w:szCs w:val="28"/>
          <w:lang w:val="uk-UA"/>
        </w:rPr>
        <w:t xml:space="preserve"> PISA-2018].</w:t>
      </w:r>
      <w:r w:rsidRPr="00EC7470">
        <w:rPr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K.: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UTsOIaO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86D9C" w:rsidRPr="00EC74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86D9C" w:rsidRPr="00EC7470">
        <w:rPr>
          <w:rFonts w:ascii="Times New Roman" w:hAnsi="Times New Roman" w:cs="Times New Roman"/>
          <w:sz w:val="28"/>
          <w:szCs w:val="28"/>
          <w:lang w:val="uk-UA"/>
        </w:rPr>
        <w:t>Retrieved</w:t>
      </w:r>
      <w:proofErr w:type="spellEnd"/>
      <w:r w:rsidR="00486D9C" w:rsidRPr="00EC74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86D9C" w:rsidRPr="00EC7470">
        <w:rPr>
          <w:rFonts w:ascii="Times New Roman" w:hAnsi="Times New Roman" w:cs="Times New Roman"/>
          <w:sz w:val="28"/>
          <w:szCs w:val="28"/>
          <w:lang w:val="uk-UA"/>
        </w:rPr>
        <w:t>from</w:t>
      </w:r>
      <w:proofErr w:type="spellEnd"/>
      <w:r w:rsidR="00486D9C" w:rsidRPr="00EC7470">
        <w:rPr>
          <w:rFonts w:ascii="Times New Roman" w:hAnsi="Times New Roman" w:cs="Times New Roman"/>
          <w:sz w:val="28"/>
          <w:szCs w:val="28"/>
          <w:lang w:val="uk-UA"/>
        </w:rPr>
        <w:t>: https://testportal.gov.ua/wpcontent/uploads/2019/12/PISA_2018_Report_UKR.pdf (</w:t>
      </w:r>
      <w:proofErr w:type="spellStart"/>
      <w:r w:rsidR="00486D9C" w:rsidRPr="00EC7470">
        <w:rPr>
          <w:rFonts w:ascii="Times New Roman" w:hAnsi="Times New Roman" w:cs="Times New Roman"/>
          <w:sz w:val="28"/>
          <w:szCs w:val="28"/>
          <w:lang w:val="uk-UA"/>
        </w:rPr>
        <w:t>ukr</w:t>
      </w:r>
      <w:proofErr w:type="spellEnd"/>
      <w:r w:rsidR="00486D9C" w:rsidRPr="00EC7470">
        <w:rPr>
          <w:rFonts w:ascii="Times New Roman" w:hAnsi="Times New Roman" w:cs="Times New Roman"/>
          <w:sz w:val="28"/>
          <w:szCs w:val="28"/>
          <w:lang w:val="uk-UA"/>
        </w:rPr>
        <w:t>).</w:t>
      </w:r>
      <w:r w:rsidRPr="00EC7470">
        <w:rPr>
          <w:lang w:val="en-US"/>
        </w:rPr>
        <w:t xml:space="preserve"> </w:t>
      </w:r>
    </w:p>
    <w:p w14:paraId="774BF6AC" w14:textId="4C7BD0E9" w:rsidR="00486D9C" w:rsidRPr="00B60F4F" w:rsidRDefault="003B7EB2" w:rsidP="007E78B2">
      <w:pPr>
        <w:pStyle w:val="a4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60F4F">
        <w:rPr>
          <w:rFonts w:ascii="Times New Roman" w:hAnsi="Times New Roman" w:cs="Times New Roman"/>
          <w:sz w:val="28"/>
          <w:szCs w:val="28"/>
          <w:lang w:val="uk-UA"/>
        </w:rPr>
        <w:t>Methodological</w:t>
      </w:r>
      <w:proofErr w:type="spellEnd"/>
      <w:r w:rsidRPr="00B60F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60F4F">
        <w:rPr>
          <w:rFonts w:ascii="Times New Roman" w:hAnsi="Times New Roman" w:cs="Times New Roman"/>
          <w:sz w:val="28"/>
          <w:szCs w:val="28"/>
          <w:lang w:val="uk-UA"/>
        </w:rPr>
        <w:t>recommendations</w:t>
      </w:r>
      <w:proofErr w:type="spellEnd"/>
      <w:r w:rsidRPr="00B60F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60F4F">
        <w:rPr>
          <w:rFonts w:ascii="Times New Roman" w:hAnsi="Times New Roman" w:cs="Times New Roman"/>
          <w:sz w:val="28"/>
          <w:szCs w:val="28"/>
          <w:lang w:val="uk-UA"/>
        </w:rPr>
        <w:t>on</w:t>
      </w:r>
      <w:proofErr w:type="spellEnd"/>
      <w:r w:rsidRPr="00B60F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60F4F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B60F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60F4F">
        <w:rPr>
          <w:rFonts w:ascii="Times New Roman" w:hAnsi="Times New Roman" w:cs="Times New Roman"/>
          <w:sz w:val="28"/>
          <w:szCs w:val="28"/>
          <w:lang w:val="uk-UA"/>
        </w:rPr>
        <w:t>formation</w:t>
      </w:r>
      <w:proofErr w:type="spellEnd"/>
      <w:r w:rsidRPr="00B60F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60F4F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B60F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60F4F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B60F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60F4F">
        <w:rPr>
          <w:rFonts w:ascii="Times New Roman" w:hAnsi="Times New Roman" w:cs="Times New Roman"/>
          <w:sz w:val="28"/>
          <w:szCs w:val="28"/>
          <w:lang w:val="uk-UA"/>
        </w:rPr>
        <w:t>internal</w:t>
      </w:r>
      <w:proofErr w:type="spellEnd"/>
      <w:r w:rsidRPr="00B60F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60F4F">
        <w:rPr>
          <w:rFonts w:ascii="Times New Roman" w:hAnsi="Times New Roman" w:cs="Times New Roman"/>
          <w:sz w:val="28"/>
          <w:szCs w:val="28"/>
          <w:lang w:val="uk-UA"/>
        </w:rPr>
        <w:t>system</w:t>
      </w:r>
      <w:proofErr w:type="spellEnd"/>
      <w:r w:rsidRPr="00B60F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60F4F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B60F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60F4F">
        <w:rPr>
          <w:rFonts w:ascii="Times New Roman" w:hAnsi="Times New Roman" w:cs="Times New Roman"/>
          <w:sz w:val="28"/>
          <w:szCs w:val="28"/>
          <w:lang w:val="uk-UA"/>
        </w:rPr>
        <w:t>ensuring</w:t>
      </w:r>
      <w:proofErr w:type="spellEnd"/>
      <w:r w:rsidRPr="00B60F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60F4F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B60F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60F4F">
        <w:rPr>
          <w:rFonts w:ascii="Times New Roman" w:hAnsi="Times New Roman" w:cs="Times New Roman"/>
          <w:sz w:val="28"/>
          <w:szCs w:val="28"/>
          <w:lang w:val="uk-UA"/>
        </w:rPr>
        <w:t>quality</w:t>
      </w:r>
      <w:proofErr w:type="spellEnd"/>
      <w:r w:rsidRPr="00B60F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60F4F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B60F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60F4F">
        <w:rPr>
          <w:rFonts w:ascii="Times New Roman" w:hAnsi="Times New Roman" w:cs="Times New Roman"/>
          <w:sz w:val="28"/>
          <w:szCs w:val="28"/>
          <w:lang w:val="uk-UA"/>
        </w:rPr>
        <w:t>education</w:t>
      </w:r>
      <w:proofErr w:type="spellEnd"/>
      <w:r w:rsidRPr="00B60F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60F4F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B60F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60F4F">
        <w:rPr>
          <w:rFonts w:ascii="Times New Roman" w:hAnsi="Times New Roman" w:cs="Times New Roman"/>
          <w:sz w:val="28"/>
          <w:szCs w:val="28"/>
          <w:lang w:val="uk-UA"/>
        </w:rPr>
        <w:t>institutions</w:t>
      </w:r>
      <w:proofErr w:type="spellEnd"/>
      <w:r w:rsidRPr="00B60F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60F4F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B60F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60F4F">
        <w:rPr>
          <w:rFonts w:ascii="Times New Roman" w:hAnsi="Times New Roman" w:cs="Times New Roman"/>
          <w:sz w:val="28"/>
          <w:szCs w:val="28"/>
          <w:lang w:val="uk-UA"/>
        </w:rPr>
        <w:t>gene</w:t>
      </w:r>
      <w:r w:rsidR="00D352A2" w:rsidRPr="00B60F4F">
        <w:rPr>
          <w:rFonts w:ascii="Times New Roman" w:hAnsi="Times New Roman" w:cs="Times New Roman"/>
          <w:sz w:val="28"/>
          <w:szCs w:val="28"/>
          <w:lang w:val="uk-UA"/>
        </w:rPr>
        <w:t>ral</w:t>
      </w:r>
      <w:proofErr w:type="spellEnd"/>
      <w:r w:rsidR="00D352A2" w:rsidRPr="00B60F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352A2" w:rsidRPr="00B60F4F">
        <w:rPr>
          <w:rFonts w:ascii="Times New Roman" w:hAnsi="Times New Roman" w:cs="Times New Roman"/>
          <w:sz w:val="28"/>
          <w:szCs w:val="28"/>
          <w:lang w:val="uk-UA"/>
        </w:rPr>
        <w:t>second</w:t>
      </w:r>
      <w:r w:rsidR="00D923AF" w:rsidRPr="00B60F4F">
        <w:rPr>
          <w:rFonts w:ascii="Times New Roman" w:hAnsi="Times New Roman" w:cs="Times New Roman"/>
          <w:sz w:val="28"/>
          <w:szCs w:val="28"/>
          <w:lang w:val="uk-UA"/>
        </w:rPr>
        <w:t>ary</w:t>
      </w:r>
      <w:proofErr w:type="spellEnd"/>
      <w:r w:rsidR="00D923AF" w:rsidRPr="00B60F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923AF" w:rsidRPr="00B60F4F">
        <w:rPr>
          <w:rFonts w:ascii="Times New Roman" w:hAnsi="Times New Roman" w:cs="Times New Roman"/>
          <w:sz w:val="28"/>
          <w:szCs w:val="28"/>
          <w:lang w:val="uk-UA"/>
        </w:rPr>
        <w:t>education</w:t>
      </w:r>
      <w:proofErr w:type="spellEnd"/>
      <w:r w:rsidR="00D923AF" w:rsidRPr="00B60F4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352A2" w:rsidRPr="00B60F4F">
        <w:rPr>
          <w:rFonts w:ascii="Times New Roman" w:hAnsi="Times New Roman" w:cs="Times New Roman"/>
          <w:sz w:val="28"/>
          <w:szCs w:val="28"/>
          <w:lang w:val="uk-UA"/>
        </w:rPr>
        <w:t xml:space="preserve"> R</w:t>
      </w:r>
      <w:proofErr w:type="spellStart"/>
      <w:r w:rsidR="00D352A2" w:rsidRPr="00B60F4F">
        <w:rPr>
          <w:rFonts w:ascii="Times New Roman" w:hAnsi="Times New Roman" w:cs="Times New Roman"/>
          <w:sz w:val="28"/>
          <w:szCs w:val="28"/>
          <w:lang w:val="en-US"/>
        </w:rPr>
        <w:t>etrieved</w:t>
      </w:r>
      <w:proofErr w:type="spellEnd"/>
      <w:r w:rsidR="00D352A2" w:rsidRPr="00B60F4F">
        <w:rPr>
          <w:rFonts w:ascii="Times New Roman" w:hAnsi="Times New Roman" w:cs="Times New Roman"/>
          <w:sz w:val="28"/>
          <w:szCs w:val="28"/>
          <w:lang w:val="en-US"/>
        </w:rPr>
        <w:t xml:space="preserve"> from</w:t>
      </w:r>
      <w:r w:rsidR="00D352A2" w:rsidRPr="00B60F4F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B60F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9" w:anchor="Text" w:history="1">
        <w:r w:rsidR="00F11BC7" w:rsidRPr="00B60F4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https://zakon.rada.gov.ua/rada/show/v1480729-20#Text</w:t>
        </w:r>
      </w:hyperlink>
      <w:r w:rsidR="00F11BC7" w:rsidRPr="00B60F4F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="00F11BC7" w:rsidRPr="00B60F4F">
        <w:rPr>
          <w:rFonts w:ascii="Times New Roman" w:hAnsi="Times New Roman" w:cs="Times New Roman"/>
          <w:sz w:val="28"/>
          <w:szCs w:val="28"/>
          <w:lang w:val="en-US"/>
        </w:rPr>
        <w:t>ukr</w:t>
      </w:r>
      <w:proofErr w:type="spellEnd"/>
      <w:r w:rsidR="00F11BC7" w:rsidRPr="00B60F4F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14:paraId="2C01567C" w14:textId="77777777" w:rsidR="00486D9C" w:rsidRDefault="003B7EB2" w:rsidP="00486D9C">
      <w:pPr>
        <w:pStyle w:val="a4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86D9C">
        <w:rPr>
          <w:rFonts w:ascii="Times New Roman" w:hAnsi="Times New Roman" w:cs="Times New Roman"/>
          <w:sz w:val="28"/>
          <w:szCs w:val="28"/>
          <w:lang w:val="uk-UA"/>
        </w:rPr>
        <w:t>Oliinyk</w:t>
      </w:r>
      <w:proofErr w:type="spellEnd"/>
      <w:r w:rsidR="00D352A2" w:rsidRPr="00486D9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86D9C">
        <w:rPr>
          <w:rFonts w:ascii="Times New Roman" w:hAnsi="Times New Roman" w:cs="Times New Roman"/>
          <w:sz w:val="28"/>
          <w:szCs w:val="28"/>
          <w:lang w:val="uk-UA"/>
        </w:rPr>
        <w:t xml:space="preserve"> L. M. </w:t>
      </w:r>
      <w:r w:rsidR="00D352A2" w:rsidRPr="00486D9C">
        <w:rPr>
          <w:rFonts w:ascii="Times New Roman" w:hAnsi="Times New Roman" w:cs="Times New Roman"/>
          <w:sz w:val="28"/>
          <w:szCs w:val="28"/>
          <w:lang w:val="uk-UA"/>
        </w:rPr>
        <w:t xml:space="preserve">(2022). </w:t>
      </w:r>
      <w:proofErr w:type="spellStart"/>
      <w:r w:rsidRPr="00486D9C">
        <w:rPr>
          <w:rFonts w:ascii="Times New Roman" w:hAnsi="Times New Roman" w:cs="Times New Roman"/>
          <w:sz w:val="28"/>
          <w:szCs w:val="28"/>
          <w:lang w:val="uk-UA"/>
        </w:rPr>
        <w:t>Pisliadyplomna</w:t>
      </w:r>
      <w:proofErr w:type="spellEnd"/>
      <w:r w:rsidRPr="00486D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86D9C">
        <w:rPr>
          <w:rFonts w:ascii="Times New Roman" w:hAnsi="Times New Roman" w:cs="Times New Roman"/>
          <w:sz w:val="28"/>
          <w:szCs w:val="28"/>
          <w:lang w:val="uk-UA"/>
        </w:rPr>
        <w:t>pedahohichna</w:t>
      </w:r>
      <w:proofErr w:type="spellEnd"/>
      <w:r w:rsidRPr="00486D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86D9C">
        <w:rPr>
          <w:rFonts w:ascii="Times New Roman" w:hAnsi="Times New Roman" w:cs="Times New Roman"/>
          <w:sz w:val="28"/>
          <w:szCs w:val="28"/>
          <w:lang w:val="uk-UA"/>
        </w:rPr>
        <w:t>osvita</w:t>
      </w:r>
      <w:proofErr w:type="spellEnd"/>
      <w:r w:rsidRPr="00486D9C">
        <w:rPr>
          <w:rFonts w:ascii="Times New Roman" w:hAnsi="Times New Roman" w:cs="Times New Roman"/>
          <w:sz w:val="28"/>
          <w:szCs w:val="28"/>
          <w:lang w:val="uk-UA"/>
        </w:rPr>
        <w:t xml:space="preserve"> v </w:t>
      </w:r>
      <w:proofErr w:type="spellStart"/>
      <w:r w:rsidRPr="00486D9C">
        <w:rPr>
          <w:rFonts w:ascii="Times New Roman" w:hAnsi="Times New Roman" w:cs="Times New Roman"/>
          <w:sz w:val="28"/>
          <w:szCs w:val="28"/>
          <w:lang w:val="uk-UA"/>
        </w:rPr>
        <w:t>umovakh</w:t>
      </w:r>
      <w:proofErr w:type="spellEnd"/>
      <w:r w:rsidR="00D352A2" w:rsidRPr="00486D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352A2" w:rsidRPr="00486D9C">
        <w:rPr>
          <w:rFonts w:ascii="Times New Roman" w:hAnsi="Times New Roman" w:cs="Times New Roman"/>
          <w:sz w:val="28"/>
          <w:szCs w:val="28"/>
          <w:lang w:val="uk-UA"/>
        </w:rPr>
        <w:t>voiennoho</w:t>
      </w:r>
      <w:proofErr w:type="spellEnd"/>
      <w:r w:rsidR="00D352A2" w:rsidRPr="00486D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352A2" w:rsidRPr="00486D9C">
        <w:rPr>
          <w:rFonts w:ascii="Times New Roman" w:hAnsi="Times New Roman" w:cs="Times New Roman"/>
          <w:sz w:val="28"/>
          <w:szCs w:val="28"/>
          <w:lang w:val="uk-UA"/>
        </w:rPr>
        <w:t>stanu</w:t>
      </w:r>
      <w:proofErr w:type="spellEnd"/>
      <w:r w:rsidRPr="00486D9C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proofErr w:type="spellStart"/>
      <w:r w:rsidRPr="00486D9C">
        <w:rPr>
          <w:rFonts w:ascii="Times New Roman" w:hAnsi="Times New Roman" w:cs="Times New Roman"/>
          <w:sz w:val="28"/>
          <w:szCs w:val="28"/>
          <w:lang w:val="uk-UA"/>
        </w:rPr>
        <w:t>Postgraduate</w:t>
      </w:r>
      <w:proofErr w:type="spellEnd"/>
      <w:r w:rsidRPr="00486D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86D9C">
        <w:rPr>
          <w:rFonts w:ascii="Times New Roman" w:hAnsi="Times New Roman" w:cs="Times New Roman"/>
          <w:sz w:val="28"/>
          <w:szCs w:val="28"/>
          <w:lang w:val="uk-UA"/>
        </w:rPr>
        <w:t>pedagogical</w:t>
      </w:r>
      <w:proofErr w:type="spellEnd"/>
      <w:r w:rsidRPr="00486D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86D9C">
        <w:rPr>
          <w:rFonts w:ascii="Times New Roman" w:hAnsi="Times New Roman" w:cs="Times New Roman"/>
          <w:sz w:val="28"/>
          <w:szCs w:val="28"/>
          <w:lang w:val="uk-UA"/>
        </w:rPr>
        <w:t>education</w:t>
      </w:r>
      <w:proofErr w:type="spellEnd"/>
      <w:r w:rsidRPr="00486D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352A2" w:rsidRPr="00486D9C">
        <w:rPr>
          <w:rFonts w:ascii="Times New Roman" w:hAnsi="Times New Roman" w:cs="Times New Roman"/>
          <w:sz w:val="28"/>
          <w:szCs w:val="28"/>
          <w:lang w:val="uk-UA"/>
        </w:rPr>
        <w:t>under</w:t>
      </w:r>
      <w:proofErr w:type="spellEnd"/>
      <w:r w:rsidR="00D352A2" w:rsidRPr="00486D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352A2" w:rsidRPr="00486D9C">
        <w:rPr>
          <w:rFonts w:ascii="Times New Roman" w:hAnsi="Times New Roman" w:cs="Times New Roman"/>
          <w:sz w:val="28"/>
          <w:szCs w:val="28"/>
          <w:lang w:val="uk-UA"/>
        </w:rPr>
        <w:t>martial</w:t>
      </w:r>
      <w:proofErr w:type="spellEnd"/>
      <w:r w:rsidR="00D352A2" w:rsidRPr="00486D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352A2" w:rsidRPr="00486D9C">
        <w:rPr>
          <w:rFonts w:ascii="Times New Roman" w:hAnsi="Times New Roman" w:cs="Times New Roman"/>
          <w:sz w:val="28"/>
          <w:szCs w:val="28"/>
          <w:lang w:val="uk-UA"/>
        </w:rPr>
        <w:t>law</w:t>
      </w:r>
      <w:proofErr w:type="spellEnd"/>
      <w:r w:rsidR="00D352A2" w:rsidRPr="00486D9C">
        <w:rPr>
          <w:rFonts w:ascii="Times New Roman" w:hAnsi="Times New Roman" w:cs="Times New Roman"/>
          <w:sz w:val="28"/>
          <w:szCs w:val="28"/>
          <w:lang w:val="uk-UA"/>
        </w:rPr>
        <w:t xml:space="preserve">] / </w:t>
      </w:r>
      <w:proofErr w:type="spellStart"/>
      <w:r w:rsidR="00D352A2" w:rsidRPr="00486D9C">
        <w:rPr>
          <w:rFonts w:ascii="Times New Roman" w:hAnsi="Times New Roman" w:cs="Times New Roman"/>
          <w:sz w:val="28"/>
          <w:szCs w:val="28"/>
          <w:lang w:val="uk-UA"/>
        </w:rPr>
        <w:t>Veresen</w:t>
      </w:r>
      <w:proofErr w:type="spellEnd"/>
      <w:r w:rsidR="00D352A2" w:rsidRPr="00486D9C">
        <w:rPr>
          <w:rFonts w:ascii="Times New Roman" w:hAnsi="Times New Roman" w:cs="Times New Roman"/>
          <w:sz w:val="28"/>
          <w:szCs w:val="28"/>
          <w:lang w:val="uk-UA"/>
        </w:rPr>
        <w:t>, 2 </w:t>
      </w:r>
      <w:r w:rsidRPr="00486D9C">
        <w:rPr>
          <w:rFonts w:ascii="Times New Roman" w:hAnsi="Times New Roman" w:cs="Times New Roman"/>
          <w:sz w:val="28"/>
          <w:szCs w:val="28"/>
          <w:lang w:val="uk-UA"/>
        </w:rPr>
        <w:t>(93)</w:t>
      </w:r>
      <w:r w:rsidR="00D352A2" w:rsidRPr="00486D9C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486D9C">
        <w:rPr>
          <w:rFonts w:ascii="Times New Roman" w:hAnsi="Times New Roman" w:cs="Times New Roman"/>
          <w:sz w:val="28"/>
          <w:szCs w:val="28"/>
          <w:lang w:val="uk-UA"/>
        </w:rPr>
        <w:t xml:space="preserve"> 123–136</w:t>
      </w:r>
      <w:r w:rsidR="00D352A2" w:rsidRPr="00486D9C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486D9C">
        <w:rPr>
          <w:rFonts w:ascii="Times New Roman" w:hAnsi="Times New Roman" w:cs="Times New Roman"/>
          <w:sz w:val="28"/>
          <w:szCs w:val="28"/>
          <w:lang w:val="uk-UA"/>
        </w:rPr>
        <w:t xml:space="preserve"> DOI: </w:t>
      </w:r>
      <w:hyperlink r:id="rId10" w:history="1">
        <w:r w:rsidR="00F11BC7" w:rsidRPr="00D923A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https://doi.org/10.54662/veresen.2.2022.10</w:t>
        </w:r>
      </w:hyperlink>
      <w:r w:rsidR="00F11BC7" w:rsidRPr="00D923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11BC7" w:rsidRPr="00D923AF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F11BC7" w:rsidRPr="00486D9C">
        <w:rPr>
          <w:rFonts w:ascii="Times New Roman" w:hAnsi="Times New Roman" w:cs="Times New Roman"/>
          <w:sz w:val="28"/>
          <w:szCs w:val="28"/>
          <w:lang w:val="uk-UA"/>
        </w:rPr>
        <w:t>ukr</w:t>
      </w:r>
      <w:proofErr w:type="spellEnd"/>
      <w:r w:rsidR="00F11BC7" w:rsidRPr="00486D9C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14:paraId="4B57A63A" w14:textId="77777777" w:rsidR="00D923AF" w:rsidRDefault="003B7EB2" w:rsidP="00D923AF">
      <w:pPr>
        <w:pStyle w:val="a4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86D9C">
        <w:rPr>
          <w:rFonts w:ascii="Times New Roman" w:hAnsi="Times New Roman" w:cs="Times New Roman"/>
          <w:sz w:val="28"/>
          <w:szCs w:val="28"/>
          <w:lang w:val="uk-UA"/>
        </w:rPr>
        <w:t>On</w:t>
      </w:r>
      <w:proofErr w:type="spellEnd"/>
      <w:r w:rsidRPr="00486D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86D9C">
        <w:rPr>
          <w:rFonts w:ascii="Times New Roman" w:hAnsi="Times New Roman" w:cs="Times New Roman"/>
          <w:sz w:val="28"/>
          <w:szCs w:val="28"/>
          <w:lang w:val="uk-UA"/>
        </w:rPr>
        <w:t>comprehensive</w:t>
      </w:r>
      <w:proofErr w:type="spellEnd"/>
      <w:r w:rsidRPr="00486D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86D9C">
        <w:rPr>
          <w:rFonts w:ascii="Times New Roman" w:hAnsi="Times New Roman" w:cs="Times New Roman"/>
          <w:sz w:val="28"/>
          <w:szCs w:val="28"/>
          <w:lang w:val="uk-UA"/>
        </w:rPr>
        <w:t>general</w:t>
      </w:r>
      <w:proofErr w:type="spellEnd"/>
      <w:r w:rsidRPr="00486D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86D9C">
        <w:rPr>
          <w:rFonts w:ascii="Times New Roman" w:hAnsi="Times New Roman" w:cs="Times New Roman"/>
          <w:sz w:val="28"/>
          <w:szCs w:val="28"/>
          <w:lang w:val="uk-UA"/>
        </w:rPr>
        <w:t>secondary</w:t>
      </w:r>
      <w:proofErr w:type="spellEnd"/>
      <w:r w:rsidRPr="00486D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86D9C">
        <w:rPr>
          <w:rFonts w:ascii="Times New Roman" w:hAnsi="Times New Roman" w:cs="Times New Roman"/>
          <w:sz w:val="28"/>
          <w:szCs w:val="28"/>
          <w:lang w:val="uk-UA"/>
        </w:rPr>
        <w:t>education</w:t>
      </w:r>
      <w:proofErr w:type="spellEnd"/>
      <w:r w:rsidRPr="00486D9C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486D9C">
        <w:rPr>
          <w:rFonts w:ascii="Times New Roman" w:hAnsi="Times New Roman" w:cs="Times New Roman"/>
          <w:sz w:val="28"/>
          <w:szCs w:val="28"/>
          <w:lang w:val="uk-UA"/>
        </w:rPr>
        <w:t>Law</w:t>
      </w:r>
      <w:proofErr w:type="spellEnd"/>
      <w:r w:rsidRPr="00486D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86D9C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486D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86D9C">
        <w:rPr>
          <w:rFonts w:ascii="Times New Roman" w:hAnsi="Times New Roman" w:cs="Times New Roman"/>
          <w:sz w:val="28"/>
          <w:szCs w:val="28"/>
          <w:lang w:val="uk-UA"/>
        </w:rPr>
        <w:t>Ukra</w:t>
      </w:r>
      <w:r w:rsidR="00D352A2" w:rsidRPr="00486D9C">
        <w:rPr>
          <w:rFonts w:ascii="Times New Roman" w:hAnsi="Times New Roman" w:cs="Times New Roman"/>
          <w:sz w:val="28"/>
          <w:szCs w:val="28"/>
          <w:lang w:val="uk-UA"/>
        </w:rPr>
        <w:t>in</w:t>
      </w:r>
      <w:r w:rsidR="00D923AF">
        <w:rPr>
          <w:rFonts w:ascii="Times New Roman" w:hAnsi="Times New Roman" w:cs="Times New Roman"/>
          <w:sz w:val="28"/>
          <w:szCs w:val="28"/>
          <w:lang w:val="uk-UA"/>
        </w:rPr>
        <w:t>e</w:t>
      </w:r>
      <w:proofErr w:type="spellEnd"/>
      <w:r w:rsidR="00D352A2" w:rsidRPr="00486D9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D352A2" w:rsidRPr="00486D9C">
        <w:rPr>
          <w:rFonts w:ascii="Times New Roman" w:hAnsi="Times New Roman" w:cs="Times New Roman"/>
          <w:sz w:val="28"/>
          <w:szCs w:val="28"/>
          <w:lang w:val="uk-UA"/>
        </w:rPr>
        <w:t>Rrtrieved</w:t>
      </w:r>
      <w:proofErr w:type="spellEnd"/>
      <w:r w:rsidR="00D352A2" w:rsidRPr="00486D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52A2" w:rsidRPr="00486D9C">
        <w:rPr>
          <w:rFonts w:ascii="Times New Roman" w:hAnsi="Times New Roman" w:cs="Times New Roman"/>
          <w:sz w:val="28"/>
          <w:szCs w:val="28"/>
          <w:lang w:val="en-US"/>
        </w:rPr>
        <w:t>from</w:t>
      </w:r>
      <w:r w:rsidR="00D352A2" w:rsidRPr="00486D9C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486D9C">
        <w:rPr>
          <w:rFonts w:ascii="Times New Roman" w:hAnsi="Times New Roman" w:cs="Times New Roman"/>
          <w:sz w:val="28"/>
          <w:szCs w:val="28"/>
          <w:lang w:val="uk-UA"/>
        </w:rPr>
        <w:t>https://zakon.rada.gov.ua/laws/show/463-20#Text (</w:t>
      </w:r>
      <w:proofErr w:type="spellStart"/>
      <w:r w:rsidRPr="00486D9C">
        <w:rPr>
          <w:rFonts w:ascii="Times New Roman" w:hAnsi="Times New Roman" w:cs="Times New Roman"/>
          <w:sz w:val="28"/>
          <w:szCs w:val="28"/>
          <w:lang w:val="uk-UA"/>
        </w:rPr>
        <w:t>data</w:t>
      </w:r>
      <w:proofErr w:type="spellEnd"/>
      <w:r w:rsidRPr="00486D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86D9C">
        <w:rPr>
          <w:rFonts w:ascii="Times New Roman" w:hAnsi="Times New Roman" w:cs="Times New Roman"/>
          <w:sz w:val="28"/>
          <w:szCs w:val="28"/>
          <w:lang w:val="uk-UA"/>
        </w:rPr>
        <w:t>zvernennia</w:t>
      </w:r>
      <w:proofErr w:type="spellEnd"/>
      <w:r w:rsidRPr="00486D9C">
        <w:rPr>
          <w:rFonts w:ascii="Times New Roman" w:hAnsi="Times New Roman" w:cs="Times New Roman"/>
          <w:sz w:val="28"/>
          <w:szCs w:val="28"/>
          <w:lang w:val="uk-UA"/>
        </w:rPr>
        <w:t xml:space="preserve"> 14.11.2023)</w:t>
      </w:r>
      <w:r w:rsidR="00F11BC7" w:rsidRPr="00486D9C">
        <w:rPr>
          <w:lang w:val="en-US"/>
        </w:rPr>
        <w:t xml:space="preserve"> </w:t>
      </w:r>
      <w:r w:rsidR="00F11BC7" w:rsidRPr="00486D9C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F11BC7" w:rsidRPr="00486D9C">
        <w:rPr>
          <w:rFonts w:ascii="Times New Roman" w:hAnsi="Times New Roman" w:cs="Times New Roman"/>
          <w:sz w:val="28"/>
          <w:szCs w:val="28"/>
          <w:lang w:val="uk-UA"/>
        </w:rPr>
        <w:t>ukr</w:t>
      </w:r>
      <w:proofErr w:type="spellEnd"/>
      <w:r w:rsidR="00F11BC7" w:rsidRPr="00486D9C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14:paraId="6E825D1B" w14:textId="62E020D0" w:rsidR="00D923AF" w:rsidRPr="00D923AF" w:rsidRDefault="00D923AF" w:rsidP="00D923AF">
      <w:pPr>
        <w:pStyle w:val="a4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923AF">
        <w:rPr>
          <w:rFonts w:ascii="Times New Roman" w:hAnsi="Times New Roman" w:cs="Times New Roman"/>
          <w:sz w:val="28"/>
          <w:szCs w:val="28"/>
          <w:lang w:val="uk-UA"/>
        </w:rPr>
        <w:t>On</w:t>
      </w:r>
      <w:proofErr w:type="spellEnd"/>
      <w:r w:rsidRPr="00D923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923AF">
        <w:rPr>
          <w:rFonts w:ascii="Times New Roman" w:hAnsi="Times New Roman" w:cs="Times New Roman"/>
          <w:sz w:val="28"/>
          <w:szCs w:val="28"/>
          <w:lang w:val="uk-UA"/>
        </w:rPr>
        <w:t>education</w:t>
      </w:r>
      <w:proofErr w:type="spellEnd"/>
      <w:r w:rsidRPr="00D923AF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D923AF">
        <w:rPr>
          <w:rFonts w:ascii="Times New Roman" w:hAnsi="Times New Roman" w:cs="Times New Roman"/>
          <w:sz w:val="28"/>
          <w:szCs w:val="28"/>
          <w:lang w:val="uk-UA"/>
        </w:rPr>
        <w:t>Law</w:t>
      </w:r>
      <w:proofErr w:type="spellEnd"/>
      <w:r w:rsidRPr="00D923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923AF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D923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923AF">
        <w:rPr>
          <w:rFonts w:ascii="Times New Roman" w:hAnsi="Times New Roman" w:cs="Times New Roman"/>
          <w:sz w:val="28"/>
          <w:szCs w:val="28"/>
          <w:lang w:val="uk-UA"/>
        </w:rPr>
        <w:t>Ukraine</w:t>
      </w:r>
      <w:proofErr w:type="spellEnd"/>
      <w:r w:rsidRPr="00D923A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D923AF">
        <w:rPr>
          <w:rFonts w:ascii="Times New Roman" w:hAnsi="Times New Roman" w:cs="Times New Roman"/>
          <w:sz w:val="28"/>
          <w:szCs w:val="28"/>
          <w:lang w:val="uk-UA"/>
        </w:rPr>
        <w:t>Retrieved</w:t>
      </w:r>
      <w:proofErr w:type="spellEnd"/>
      <w:r w:rsidRPr="00D923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923AF">
        <w:rPr>
          <w:rFonts w:ascii="Times New Roman" w:hAnsi="Times New Roman" w:cs="Times New Roman"/>
          <w:sz w:val="28"/>
          <w:szCs w:val="28"/>
          <w:lang w:val="uk-UA"/>
        </w:rPr>
        <w:t>from</w:t>
      </w:r>
      <w:proofErr w:type="spellEnd"/>
      <w:r w:rsidRPr="00D923AF">
        <w:rPr>
          <w:rFonts w:ascii="Times New Roman" w:hAnsi="Times New Roman" w:cs="Times New Roman"/>
          <w:sz w:val="28"/>
          <w:szCs w:val="28"/>
          <w:lang w:val="uk-UA"/>
        </w:rPr>
        <w:t xml:space="preserve">: https://zakon.rada.gov.ua/la </w:t>
      </w:r>
      <w:proofErr w:type="spellStart"/>
      <w:r w:rsidRPr="00D923AF">
        <w:rPr>
          <w:rFonts w:ascii="Times New Roman" w:hAnsi="Times New Roman" w:cs="Times New Roman"/>
          <w:sz w:val="28"/>
          <w:szCs w:val="28"/>
          <w:lang w:val="uk-UA"/>
        </w:rPr>
        <w:t>ws</w:t>
      </w:r>
      <w:proofErr w:type="spellEnd"/>
      <w:r w:rsidRPr="00D923AF"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 w:rsidRPr="00D923AF">
        <w:rPr>
          <w:rFonts w:ascii="Times New Roman" w:hAnsi="Times New Roman" w:cs="Times New Roman"/>
          <w:sz w:val="28"/>
          <w:szCs w:val="28"/>
          <w:lang w:val="uk-UA"/>
        </w:rPr>
        <w:t>show</w:t>
      </w:r>
      <w:proofErr w:type="spellEnd"/>
      <w:r w:rsidRPr="00D923AF">
        <w:rPr>
          <w:rFonts w:ascii="Times New Roman" w:hAnsi="Times New Roman" w:cs="Times New Roman"/>
          <w:sz w:val="28"/>
          <w:szCs w:val="28"/>
          <w:lang w:val="uk-UA"/>
        </w:rPr>
        <w:t>/2145-19#Text (</w:t>
      </w:r>
      <w:proofErr w:type="spellStart"/>
      <w:r w:rsidRPr="00D923AF">
        <w:rPr>
          <w:rFonts w:ascii="Times New Roman" w:hAnsi="Times New Roman" w:cs="Times New Roman"/>
          <w:sz w:val="28"/>
          <w:szCs w:val="28"/>
          <w:lang w:val="uk-UA"/>
        </w:rPr>
        <w:t>data</w:t>
      </w:r>
      <w:proofErr w:type="spellEnd"/>
      <w:r w:rsidRPr="00D923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923AF">
        <w:rPr>
          <w:rFonts w:ascii="Times New Roman" w:hAnsi="Times New Roman" w:cs="Times New Roman"/>
          <w:sz w:val="28"/>
          <w:szCs w:val="28"/>
          <w:lang w:val="uk-UA"/>
        </w:rPr>
        <w:t>zvernennia</w:t>
      </w:r>
      <w:proofErr w:type="spellEnd"/>
      <w:r w:rsidRPr="00D923AF">
        <w:rPr>
          <w:rFonts w:ascii="Times New Roman" w:hAnsi="Times New Roman" w:cs="Times New Roman"/>
          <w:sz w:val="28"/>
          <w:szCs w:val="28"/>
          <w:lang w:val="uk-UA"/>
        </w:rPr>
        <w:t>: 10.11.2023) (</w:t>
      </w:r>
      <w:proofErr w:type="spellStart"/>
      <w:r w:rsidRPr="00D923AF">
        <w:rPr>
          <w:rFonts w:ascii="Times New Roman" w:hAnsi="Times New Roman" w:cs="Times New Roman"/>
          <w:sz w:val="28"/>
          <w:szCs w:val="28"/>
          <w:lang w:val="uk-UA"/>
        </w:rPr>
        <w:t>ukr</w:t>
      </w:r>
      <w:proofErr w:type="spellEnd"/>
      <w:r w:rsidRPr="00D923AF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14:paraId="6B4DC675" w14:textId="77777777" w:rsidR="00486D9C" w:rsidRDefault="003B7EB2" w:rsidP="00486D9C">
      <w:pPr>
        <w:pStyle w:val="a4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86D9C">
        <w:rPr>
          <w:rFonts w:ascii="Times New Roman" w:hAnsi="Times New Roman" w:cs="Times New Roman"/>
          <w:sz w:val="28"/>
          <w:szCs w:val="28"/>
          <w:lang w:val="uk-UA"/>
        </w:rPr>
        <w:t>Pro</w:t>
      </w:r>
      <w:proofErr w:type="spellEnd"/>
      <w:r w:rsidRPr="00486D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86D9C">
        <w:rPr>
          <w:rFonts w:ascii="Times New Roman" w:hAnsi="Times New Roman" w:cs="Times New Roman"/>
          <w:sz w:val="28"/>
          <w:szCs w:val="28"/>
          <w:lang w:val="uk-UA"/>
        </w:rPr>
        <w:t>zabezpechennia</w:t>
      </w:r>
      <w:proofErr w:type="spellEnd"/>
      <w:r w:rsidRPr="00486D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86D9C">
        <w:rPr>
          <w:rFonts w:ascii="Times New Roman" w:hAnsi="Times New Roman" w:cs="Times New Roman"/>
          <w:sz w:val="28"/>
          <w:szCs w:val="28"/>
          <w:lang w:val="uk-UA"/>
        </w:rPr>
        <w:t>provedennia</w:t>
      </w:r>
      <w:proofErr w:type="spellEnd"/>
      <w:r w:rsidRPr="00486D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86D9C">
        <w:rPr>
          <w:rFonts w:ascii="Times New Roman" w:hAnsi="Times New Roman" w:cs="Times New Roman"/>
          <w:sz w:val="28"/>
          <w:szCs w:val="28"/>
          <w:lang w:val="uk-UA"/>
        </w:rPr>
        <w:t>instytutsiinykh</w:t>
      </w:r>
      <w:proofErr w:type="spellEnd"/>
      <w:r w:rsidRPr="00486D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86D9C">
        <w:rPr>
          <w:rFonts w:ascii="Times New Roman" w:hAnsi="Times New Roman" w:cs="Times New Roman"/>
          <w:sz w:val="28"/>
          <w:szCs w:val="28"/>
          <w:lang w:val="uk-UA"/>
        </w:rPr>
        <w:t>audytiv</w:t>
      </w:r>
      <w:proofErr w:type="spellEnd"/>
      <w:r w:rsidRPr="00486D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86D9C">
        <w:rPr>
          <w:rFonts w:ascii="Times New Roman" w:hAnsi="Times New Roman" w:cs="Times New Roman"/>
          <w:sz w:val="28"/>
          <w:szCs w:val="28"/>
          <w:lang w:val="uk-UA"/>
        </w:rPr>
        <w:t>zakladiv</w:t>
      </w:r>
      <w:proofErr w:type="spellEnd"/>
      <w:r w:rsidRPr="00486D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86D9C">
        <w:rPr>
          <w:rFonts w:ascii="Times New Roman" w:hAnsi="Times New Roman" w:cs="Times New Roman"/>
          <w:sz w:val="28"/>
          <w:szCs w:val="28"/>
          <w:lang w:val="uk-UA"/>
        </w:rPr>
        <w:t>zahalnoi</w:t>
      </w:r>
      <w:proofErr w:type="spellEnd"/>
      <w:r w:rsidRPr="00486D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86D9C">
        <w:rPr>
          <w:rFonts w:ascii="Times New Roman" w:hAnsi="Times New Roman" w:cs="Times New Roman"/>
          <w:sz w:val="28"/>
          <w:szCs w:val="28"/>
          <w:lang w:val="uk-UA"/>
        </w:rPr>
        <w:t>serednoi</w:t>
      </w:r>
      <w:proofErr w:type="spellEnd"/>
      <w:r w:rsidRPr="00486D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86D9C">
        <w:rPr>
          <w:rFonts w:ascii="Times New Roman" w:hAnsi="Times New Roman" w:cs="Times New Roman"/>
          <w:sz w:val="28"/>
          <w:szCs w:val="28"/>
          <w:lang w:val="uk-UA"/>
        </w:rPr>
        <w:t>osvity</w:t>
      </w:r>
      <w:proofErr w:type="spellEnd"/>
      <w:r w:rsidRPr="00486D9C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486D9C">
        <w:rPr>
          <w:rFonts w:ascii="Times New Roman" w:hAnsi="Times New Roman" w:cs="Times New Roman"/>
          <w:sz w:val="28"/>
          <w:szCs w:val="28"/>
          <w:lang w:val="uk-UA"/>
        </w:rPr>
        <w:t>Nakaz</w:t>
      </w:r>
      <w:proofErr w:type="spellEnd"/>
      <w:r w:rsidRPr="00486D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86D9C">
        <w:rPr>
          <w:rFonts w:ascii="Times New Roman" w:hAnsi="Times New Roman" w:cs="Times New Roman"/>
          <w:sz w:val="28"/>
          <w:szCs w:val="28"/>
          <w:lang w:val="uk-UA"/>
        </w:rPr>
        <w:t>Derzhavnoi</w:t>
      </w:r>
      <w:proofErr w:type="spellEnd"/>
      <w:r w:rsidRPr="00486D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86D9C">
        <w:rPr>
          <w:rFonts w:ascii="Times New Roman" w:hAnsi="Times New Roman" w:cs="Times New Roman"/>
          <w:sz w:val="28"/>
          <w:szCs w:val="28"/>
          <w:lang w:val="uk-UA"/>
        </w:rPr>
        <w:t>sluzhby</w:t>
      </w:r>
      <w:proofErr w:type="spellEnd"/>
      <w:r w:rsidRPr="00486D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86D9C">
        <w:rPr>
          <w:rFonts w:ascii="Times New Roman" w:hAnsi="Times New Roman" w:cs="Times New Roman"/>
          <w:sz w:val="28"/>
          <w:szCs w:val="28"/>
          <w:lang w:val="uk-UA"/>
        </w:rPr>
        <w:t>yakosti</w:t>
      </w:r>
      <w:proofErr w:type="spellEnd"/>
      <w:r w:rsidRPr="00486D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86D9C">
        <w:rPr>
          <w:rFonts w:ascii="Times New Roman" w:hAnsi="Times New Roman" w:cs="Times New Roman"/>
          <w:sz w:val="28"/>
          <w:szCs w:val="28"/>
          <w:lang w:val="uk-UA"/>
        </w:rPr>
        <w:t>osvity</w:t>
      </w:r>
      <w:proofErr w:type="spellEnd"/>
      <w:r w:rsidRPr="00486D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86D9C">
        <w:rPr>
          <w:rFonts w:ascii="Times New Roman" w:hAnsi="Times New Roman" w:cs="Times New Roman"/>
          <w:sz w:val="28"/>
          <w:szCs w:val="28"/>
          <w:lang w:val="uk-UA"/>
        </w:rPr>
        <w:t>Ukrainy</w:t>
      </w:r>
      <w:proofErr w:type="spellEnd"/>
      <w:r w:rsidRPr="00486D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86D9C">
        <w:rPr>
          <w:rFonts w:ascii="Times New Roman" w:hAnsi="Times New Roman" w:cs="Times New Roman"/>
          <w:sz w:val="28"/>
          <w:szCs w:val="28"/>
          <w:lang w:val="uk-UA"/>
        </w:rPr>
        <w:t>vid</w:t>
      </w:r>
      <w:proofErr w:type="spellEnd"/>
      <w:r w:rsidRPr="00486D9C">
        <w:rPr>
          <w:rFonts w:ascii="Times New Roman" w:hAnsi="Times New Roman" w:cs="Times New Roman"/>
          <w:sz w:val="28"/>
          <w:szCs w:val="28"/>
          <w:lang w:val="uk-UA"/>
        </w:rPr>
        <w:t xml:space="preserve"> 09.01.2020 № 01-11/1. [</w:t>
      </w:r>
      <w:proofErr w:type="spellStart"/>
      <w:r w:rsidRPr="00486D9C">
        <w:rPr>
          <w:rFonts w:ascii="Times New Roman" w:hAnsi="Times New Roman" w:cs="Times New Roman"/>
          <w:sz w:val="28"/>
          <w:szCs w:val="28"/>
          <w:lang w:val="uk-UA"/>
        </w:rPr>
        <w:t>On</w:t>
      </w:r>
      <w:proofErr w:type="spellEnd"/>
      <w:r w:rsidRPr="00486D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86D9C">
        <w:rPr>
          <w:rFonts w:ascii="Times New Roman" w:hAnsi="Times New Roman" w:cs="Times New Roman"/>
          <w:sz w:val="28"/>
          <w:szCs w:val="28"/>
          <w:lang w:val="uk-UA"/>
        </w:rPr>
        <w:t>ensuring</w:t>
      </w:r>
      <w:proofErr w:type="spellEnd"/>
      <w:r w:rsidRPr="00486D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86D9C">
        <w:rPr>
          <w:rFonts w:ascii="Times New Roman" w:hAnsi="Times New Roman" w:cs="Times New Roman"/>
          <w:sz w:val="28"/>
          <w:szCs w:val="28"/>
          <w:lang w:val="uk-UA"/>
        </w:rPr>
        <w:t>institutional</w:t>
      </w:r>
      <w:proofErr w:type="spellEnd"/>
      <w:r w:rsidRPr="00486D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86D9C">
        <w:rPr>
          <w:rFonts w:ascii="Times New Roman" w:hAnsi="Times New Roman" w:cs="Times New Roman"/>
          <w:sz w:val="28"/>
          <w:szCs w:val="28"/>
          <w:lang w:val="uk-UA"/>
        </w:rPr>
        <w:t>audits</w:t>
      </w:r>
      <w:proofErr w:type="spellEnd"/>
      <w:r w:rsidRPr="00486D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86D9C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486D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86D9C">
        <w:rPr>
          <w:rFonts w:ascii="Times New Roman" w:hAnsi="Times New Roman" w:cs="Times New Roman"/>
          <w:sz w:val="28"/>
          <w:szCs w:val="28"/>
          <w:lang w:val="uk-UA"/>
        </w:rPr>
        <w:t>general</w:t>
      </w:r>
      <w:proofErr w:type="spellEnd"/>
      <w:r w:rsidRPr="00486D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86D9C">
        <w:rPr>
          <w:rFonts w:ascii="Times New Roman" w:hAnsi="Times New Roman" w:cs="Times New Roman"/>
          <w:sz w:val="28"/>
          <w:szCs w:val="28"/>
          <w:lang w:val="uk-UA"/>
        </w:rPr>
        <w:t>secondary</w:t>
      </w:r>
      <w:proofErr w:type="spellEnd"/>
      <w:r w:rsidRPr="00486D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86D9C">
        <w:rPr>
          <w:rFonts w:ascii="Times New Roman" w:hAnsi="Times New Roman" w:cs="Times New Roman"/>
          <w:sz w:val="28"/>
          <w:szCs w:val="28"/>
          <w:lang w:val="uk-UA"/>
        </w:rPr>
        <w:t>education</w:t>
      </w:r>
      <w:proofErr w:type="spellEnd"/>
      <w:r w:rsidRPr="00486D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86D9C">
        <w:rPr>
          <w:rFonts w:ascii="Times New Roman" w:hAnsi="Times New Roman" w:cs="Times New Roman"/>
          <w:sz w:val="28"/>
          <w:szCs w:val="28"/>
          <w:lang w:val="uk-UA"/>
        </w:rPr>
        <w:t>institutions</w:t>
      </w:r>
      <w:proofErr w:type="spellEnd"/>
      <w:r w:rsidRPr="00486D9C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486D9C">
        <w:rPr>
          <w:rFonts w:ascii="Times New Roman" w:hAnsi="Times New Roman" w:cs="Times New Roman"/>
          <w:sz w:val="28"/>
          <w:szCs w:val="28"/>
          <w:lang w:val="uk-UA"/>
        </w:rPr>
        <w:t>Order</w:t>
      </w:r>
      <w:proofErr w:type="spellEnd"/>
      <w:r w:rsidRPr="00486D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86D9C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486D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86D9C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486D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86D9C">
        <w:rPr>
          <w:rFonts w:ascii="Times New Roman" w:hAnsi="Times New Roman" w:cs="Times New Roman"/>
          <w:sz w:val="28"/>
          <w:szCs w:val="28"/>
          <w:lang w:val="uk-UA"/>
        </w:rPr>
        <w:t>State</w:t>
      </w:r>
      <w:proofErr w:type="spellEnd"/>
      <w:r w:rsidRPr="00486D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86D9C">
        <w:rPr>
          <w:rFonts w:ascii="Times New Roman" w:hAnsi="Times New Roman" w:cs="Times New Roman"/>
          <w:sz w:val="28"/>
          <w:szCs w:val="28"/>
          <w:lang w:val="uk-UA"/>
        </w:rPr>
        <w:t>Education</w:t>
      </w:r>
      <w:proofErr w:type="spellEnd"/>
      <w:r w:rsidRPr="00486D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11BC7" w:rsidRPr="00486D9C">
        <w:rPr>
          <w:rFonts w:ascii="Times New Roman" w:hAnsi="Times New Roman" w:cs="Times New Roman"/>
          <w:sz w:val="28"/>
          <w:szCs w:val="28"/>
          <w:lang w:val="uk-UA"/>
        </w:rPr>
        <w:t>Quality</w:t>
      </w:r>
      <w:proofErr w:type="spellEnd"/>
      <w:r w:rsidR="00F11BC7" w:rsidRPr="00486D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11BC7" w:rsidRPr="00486D9C">
        <w:rPr>
          <w:rFonts w:ascii="Times New Roman" w:hAnsi="Times New Roman" w:cs="Times New Roman"/>
          <w:sz w:val="28"/>
          <w:szCs w:val="28"/>
          <w:lang w:val="uk-UA"/>
        </w:rPr>
        <w:t>Service</w:t>
      </w:r>
      <w:proofErr w:type="spellEnd"/>
      <w:r w:rsidR="00F11BC7" w:rsidRPr="00486D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11BC7" w:rsidRPr="00486D9C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="00F11BC7" w:rsidRPr="00486D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11BC7" w:rsidRPr="00486D9C">
        <w:rPr>
          <w:rFonts w:ascii="Times New Roman" w:hAnsi="Times New Roman" w:cs="Times New Roman"/>
          <w:sz w:val="28"/>
          <w:szCs w:val="28"/>
          <w:lang w:val="uk-UA"/>
        </w:rPr>
        <w:t>Ukraine</w:t>
      </w:r>
      <w:proofErr w:type="spellEnd"/>
      <w:r w:rsidR="00F11BC7" w:rsidRPr="00486D9C">
        <w:rPr>
          <w:rFonts w:ascii="Times New Roman" w:hAnsi="Times New Roman" w:cs="Times New Roman"/>
          <w:sz w:val="28"/>
          <w:szCs w:val="28"/>
          <w:lang w:val="uk-UA"/>
        </w:rPr>
        <w:t>]. R</w:t>
      </w:r>
      <w:proofErr w:type="spellStart"/>
      <w:r w:rsidR="00F11BC7" w:rsidRPr="00486D9C">
        <w:rPr>
          <w:rFonts w:ascii="Times New Roman" w:hAnsi="Times New Roman" w:cs="Times New Roman"/>
          <w:sz w:val="28"/>
          <w:szCs w:val="28"/>
          <w:lang w:val="en-US"/>
        </w:rPr>
        <w:t>etrieved</w:t>
      </w:r>
      <w:proofErr w:type="spellEnd"/>
      <w:r w:rsidR="00F11BC7" w:rsidRPr="00486D9C">
        <w:rPr>
          <w:rFonts w:ascii="Times New Roman" w:hAnsi="Times New Roman" w:cs="Times New Roman"/>
          <w:sz w:val="28"/>
          <w:szCs w:val="28"/>
          <w:lang w:val="en-US"/>
        </w:rPr>
        <w:t xml:space="preserve"> from</w:t>
      </w:r>
      <w:r w:rsidRPr="00486D9C">
        <w:rPr>
          <w:rFonts w:ascii="Times New Roman" w:hAnsi="Times New Roman" w:cs="Times New Roman"/>
          <w:sz w:val="28"/>
          <w:szCs w:val="28"/>
          <w:lang w:val="uk-UA"/>
        </w:rPr>
        <w:t>: https://sqe.gov.ua/law/nakaz-derzhavnoi-sluzhbi-yakosti-osviti-28/ (</w:t>
      </w:r>
      <w:proofErr w:type="spellStart"/>
      <w:r w:rsidRPr="00486D9C">
        <w:rPr>
          <w:rFonts w:ascii="Times New Roman" w:hAnsi="Times New Roman" w:cs="Times New Roman"/>
          <w:sz w:val="28"/>
          <w:szCs w:val="28"/>
          <w:lang w:val="uk-UA"/>
        </w:rPr>
        <w:t>data</w:t>
      </w:r>
      <w:proofErr w:type="spellEnd"/>
      <w:r w:rsidRPr="00486D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86D9C">
        <w:rPr>
          <w:rFonts w:ascii="Times New Roman" w:hAnsi="Times New Roman" w:cs="Times New Roman"/>
          <w:sz w:val="28"/>
          <w:szCs w:val="28"/>
          <w:lang w:val="uk-UA"/>
        </w:rPr>
        <w:t>zvernennia</w:t>
      </w:r>
      <w:proofErr w:type="spellEnd"/>
      <w:r w:rsidRPr="00486D9C">
        <w:rPr>
          <w:rFonts w:ascii="Times New Roman" w:hAnsi="Times New Roman" w:cs="Times New Roman"/>
          <w:sz w:val="28"/>
          <w:szCs w:val="28"/>
          <w:lang w:val="uk-UA"/>
        </w:rPr>
        <w:t xml:space="preserve"> 25.11.2023)</w:t>
      </w:r>
      <w:r w:rsidR="00F11BC7" w:rsidRPr="00486D9C">
        <w:rPr>
          <w:lang w:val="en-US"/>
        </w:rPr>
        <w:t xml:space="preserve"> </w:t>
      </w:r>
      <w:r w:rsidR="00F11BC7" w:rsidRPr="00486D9C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F11BC7" w:rsidRPr="00486D9C">
        <w:rPr>
          <w:rFonts w:ascii="Times New Roman" w:hAnsi="Times New Roman" w:cs="Times New Roman"/>
          <w:sz w:val="28"/>
          <w:szCs w:val="28"/>
          <w:lang w:val="uk-UA"/>
        </w:rPr>
        <w:t>ukr</w:t>
      </w:r>
      <w:proofErr w:type="spellEnd"/>
      <w:r w:rsidR="00F11BC7" w:rsidRPr="00486D9C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14:paraId="1B031E6E" w14:textId="5AA2028A" w:rsidR="003B7EB2" w:rsidRDefault="00486D9C" w:rsidP="00486D9C">
      <w:pPr>
        <w:pStyle w:val="a4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Shuliar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V. </w:t>
      </w:r>
      <w:r w:rsidRPr="00486D9C">
        <w:rPr>
          <w:rFonts w:ascii="Times New Roman" w:hAnsi="Times New Roman" w:cs="Times New Roman"/>
          <w:sz w:val="28"/>
          <w:szCs w:val="28"/>
          <w:lang w:val="uk-UA"/>
        </w:rPr>
        <w:t xml:space="preserve">I. (2023). </w:t>
      </w:r>
      <w:proofErr w:type="spellStart"/>
      <w:r w:rsidRPr="00486D9C">
        <w:rPr>
          <w:rFonts w:ascii="Times New Roman" w:hAnsi="Times New Roman" w:cs="Times New Roman"/>
          <w:i/>
          <w:sz w:val="28"/>
          <w:szCs w:val="28"/>
          <w:lang w:val="uk-UA"/>
        </w:rPr>
        <w:t>Nooosvitnii</w:t>
      </w:r>
      <w:proofErr w:type="spellEnd"/>
      <w:r w:rsidRPr="00486D9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486D9C">
        <w:rPr>
          <w:rFonts w:ascii="Times New Roman" w:hAnsi="Times New Roman" w:cs="Times New Roman"/>
          <w:i/>
          <w:sz w:val="28"/>
          <w:szCs w:val="28"/>
          <w:lang w:val="uk-UA"/>
        </w:rPr>
        <w:t>bezpekovyi</w:t>
      </w:r>
      <w:proofErr w:type="spellEnd"/>
      <w:r w:rsidRPr="00486D9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486D9C">
        <w:rPr>
          <w:rFonts w:ascii="Times New Roman" w:hAnsi="Times New Roman" w:cs="Times New Roman"/>
          <w:i/>
          <w:sz w:val="28"/>
          <w:szCs w:val="28"/>
          <w:lang w:val="uk-UA"/>
        </w:rPr>
        <w:t>landshaft</w:t>
      </w:r>
      <w:proofErr w:type="spellEnd"/>
      <w:r w:rsidRPr="00486D9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MOIPPO </w:t>
      </w:r>
      <w:proofErr w:type="spellStart"/>
      <w:r w:rsidRPr="00486D9C">
        <w:rPr>
          <w:rFonts w:ascii="Times New Roman" w:hAnsi="Times New Roman" w:cs="Times New Roman"/>
          <w:i/>
          <w:sz w:val="28"/>
          <w:szCs w:val="28"/>
          <w:lang w:val="uk-UA"/>
        </w:rPr>
        <w:t>yak</w:t>
      </w:r>
      <w:proofErr w:type="spellEnd"/>
      <w:r w:rsidRPr="00486D9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486D9C">
        <w:rPr>
          <w:rFonts w:ascii="Times New Roman" w:hAnsi="Times New Roman" w:cs="Times New Roman"/>
          <w:i/>
          <w:sz w:val="28"/>
          <w:szCs w:val="28"/>
          <w:lang w:val="uk-UA"/>
        </w:rPr>
        <w:t>zhyttievyi</w:t>
      </w:r>
      <w:proofErr w:type="spellEnd"/>
      <w:r w:rsidRPr="00486D9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486D9C">
        <w:rPr>
          <w:rFonts w:ascii="Times New Roman" w:hAnsi="Times New Roman" w:cs="Times New Roman"/>
          <w:i/>
          <w:sz w:val="28"/>
          <w:szCs w:val="28"/>
          <w:lang w:val="uk-UA"/>
        </w:rPr>
        <w:t>prostir</w:t>
      </w:r>
      <w:proofErr w:type="spellEnd"/>
      <w:r w:rsidRPr="00486D9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486D9C">
        <w:rPr>
          <w:rFonts w:ascii="Times New Roman" w:hAnsi="Times New Roman" w:cs="Times New Roman"/>
          <w:i/>
          <w:sz w:val="28"/>
          <w:szCs w:val="28"/>
          <w:lang w:val="uk-UA"/>
        </w:rPr>
        <w:t>subiektiv</w:t>
      </w:r>
      <w:proofErr w:type="spellEnd"/>
      <w:r w:rsidRPr="00486D9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486D9C">
        <w:rPr>
          <w:rFonts w:ascii="Times New Roman" w:hAnsi="Times New Roman" w:cs="Times New Roman"/>
          <w:i/>
          <w:sz w:val="28"/>
          <w:szCs w:val="28"/>
          <w:lang w:val="uk-UA"/>
        </w:rPr>
        <w:t>osvity</w:t>
      </w:r>
      <w:proofErr w:type="spellEnd"/>
      <w:r w:rsidRPr="00486D9C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  <w:proofErr w:type="spellStart"/>
      <w:r w:rsidRPr="00486D9C">
        <w:rPr>
          <w:rFonts w:ascii="Times New Roman" w:hAnsi="Times New Roman" w:cs="Times New Roman"/>
          <w:i/>
          <w:sz w:val="28"/>
          <w:szCs w:val="28"/>
          <w:lang w:val="uk-UA"/>
        </w:rPr>
        <w:t>Orhanizatsiia</w:t>
      </w:r>
      <w:proofErr w:type="spellEnd"/>
      <w:r w:rsidRPr="00486D9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486D9C">
        <w:rPr>
          <w:rFonts w:ascii="Times New Roman" w:hAnsi="Times New Roman" w:cs="Times New Roman"/>
          <w:i/>
          <w:sz w:val="28"/>
          <w:szCs w:val="28"/>
          <w:lang w:val="uk-UA"/>
        </w:rPr>
        <w:t>bezpechnoho</w:t>
      </w:r>
      <w:proofErr w:type="spellEnd"/>
      <w:r w:rsidRPr="00486D9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486D9C">
        <w:rPr>
          <w:rFonts w:ascii="Times New Roman" w:hAnsi="Times New Roman" w:cs="Times New Roman"/>
          <w:i/>
          <w:sz w:val="28"/>
          <w:szCs w:val="28"/>
          <w:lang w:val="uk-UA"/>
        </w:rPr>
        <w:t>osvitnoho</w:t>
      </w:r>
      <w:proofErr w:type="spellEnd"/>
      <w:r w:rsidRPr="00486D9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486D9C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seredovyshcha</w:t>
      </w:r>
      <w:proofErr w:type="spellEnd"/>
      <w:r w:rsidRPr="00486D9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‒ </w:t>
      </w:r>
      <w:proofErr w:type="spellStart"/>
      <w:r w:rsidRPr="00486D9C">
        <w:rPr>
          <w:rFonts w:ascii="Times New Roman" w:hAnsi="Times New Roman" w:cs="Times New Roman"/>
          <w:i/>
          <w:sz w:val="28"/>
          <w:szCs w:val="28"/>
          <w:lang w:val="uk-UA"/>
        </w:rPr>
        <w:t>vyklyk</w:t>
      </w:r>
      <w:proofErr w:type="spellEnd"/>
      <w:r w:rsidRPr="00486D9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486D9C">
        <w:rPr>
          <w:rFonts w:ascii="Times New Roman" w:hAnsi="Times New Roman" w:cs="Times New Roman"/>
          <w:i/>
          <w:sz w:val="28"/>
          <w:szCs w:val="28"/>
          <w:lang w:val="uk-UA"/>
        </w:rPr>
        <w:t>suchasnosti</w:t>
      </w:r>
      <w:proofErr w:type="spellEnd"/>
      <w:r w:rsidRPr="00486D9C">
        <w:rPr>
          <w:rFonts w:ascii="Times New Roman" w:hAnsi="Times New Roman" w:cs="Times New Roman"/>
          <w:i/>
          <w:sz w:val="28"/>
          <w:szCs w:val="28"/>
          <w:lang w:val="uk-UA"/>
        </w:rPr>
        <w:t xml:space="preserve">: </w:t>
      </w:r>
      <w:proofErr w:type="spellStart"/>
      <w:r w:rsidRPr="00486D9C">
        <w:rPr>
          <w:rFonts w:ascii="Times New Roman" w:hAnsi="Times New Roman" w:cs="Times New Roman"/>
          <w:i/>
          <w:sz w:val="28"/>
          <w:szCs w:val="28"/>
          <w:lang w:val="uk-UA"/>
        </w:rPr>
        <w:t>perspektyvy</w:t>
      </w:r>
      <w:proofErr w:type="spellEnd"/>
      <w:r w:rsidRPr="00486D9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486D9C">
        <w:rPr>
          <w:rFonts w:ascii="Times New Roman" w:hAnsi="Times New Roman" w:cs="Times New Roman"/>
          <w:i/>
          <w:sz w:val="28"/>
          <w:szCs w:val="28"/>
          <w:lang w:val="uk-UA"/>
        </w:rPr>
        <w:t>ta</w:t>
      </w:r>
      <w:proofErr w:type="spellEnd"/>
      <w:r w:rsidRPr="00486D9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486D9C">
        <w:rPr>
          <w:rFonts w:ascii="Times New Roman" w:hAnsi="Times New Roman" w:cs="Times New Roman"/>
          <w:i/>
          <w:sz w:val="28"/>
          <w:szCs w:val="28"/>
          <w:lang w:val="uk-UA"/>
        </w:rPr>
        <w:t>rishennia</w:t>
      </w:r>
      <w:proofErr w:type="spellEnd"/>
      <w:r w:rsidR="00D923AF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proofErr w:type="spellStart"/>
      <w:r w:rsidRPr="00486D9C">
        <w:rPr>
          <w:rFonts w:ascii="Times New Roman" w:hAnsi="Times New Roman" w:cs="Times New Roman"/>
          <w:sz w:val="28"/>
          <w:szCs w:val="28"/>
          <w:lang w:val="uk-UA"/>
        </w:rPr>
        <w:t>Neo-educational</w:t>
      </w:r>
      <w:proofErr w:type="spellEnd"/>
      <w:r w:rsidRPr="00486D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86D9C">
        <w:rPr>
          <w:rFonts w:ascii="Times New Roman" w:hAnsi="Times New Roman" w:cs="Times New Roman"/>
          <w:sz w:val="28"/>
          <w:szCs w:val="28"/>
          <w:lang w:val="uk-UA"/>
        </w:rPr>
        <w:t>security</w:t>
      </w:r>
      <w:proofErr w:type="spellEnd"/>
      <w:r w:rsidRPr="00486D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86D9C">
        <w:rPr>
          <w:rFonts w:ascii="Times New Roman" w:hAnsi="Times New Roman" w:cs="Times New Roman"/>
          <w:sz w:val="28"/>
          <w:szCs w:val="28"/>
          <w:lang w:val="uk-UA"/>
        </w:rPr>
        <w:t>landscape</w:t>
      </w:r>
      <w:proofErr w:type="spellEnd"/>
      <w:r w:rsidRPr="00486D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86D9C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486D9C">
        <w:rPr>
          <w:rFonts w:ascii="Times New Roman" w:hAnsi="Times New Roman" w:cs="Times New Roman"/>
          <w:sz w:val="28"/>
          <w:szCs w:val="28"/>
          <w:lang w:val="uk-UA"/>
        </w:rPr>
        <w:t xml:space="preserve"> MOIPPO </w:t>
      </w:r>
      <w:proofErr w:type="spellStart"/>
      <w:r w:rsidRPr="00486D9C">
        <w:rPr>
          <w:rFonts w:ascii="Times New Roman" w:hAnsi="Times New Roman" w:cs="Times New Roman"/>
          <w:sz w:val="28"/>
          <w:szCs w:val="28"/>
          <w:lang w:val="uk-UA"/>
        </w:rPr>
        <w:t>as</w:t>
      </w:r>
      <w:proofErr w:type="spellEnd"/>
      <w:r w:rsidRPr="00486D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86D9C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486D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86D9C">
        <w:rPr>
          <w:rFonts w:ascii="Times New Roman" w:hAnsi="Times New Roman" w:cs="Times New Roman"/>
          <w:sz w:val="28"/>
          <w:szCs w:val="28"/>
          <w:lang w:val="uk-UA"/>
        </w:rPr>
        <w:t>living</w:t>
      </w:r>
      <w:proofErr w:type="spellEnd"/>
      <w:r w:rsidRPr="00486D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86D9C">
        <w:rPr>
          <w:rFonts w:ascii="Times New Roman" w:hAnsi="Times New Roman" w:cs="Times New Roman"/>
          <w:sz w:val="28"/>
          <w:szCs w:val="28"/>
          <w:lang w:val="uk-UA"/>
        </w:rPr>
        <w:t>space</w:t>
      </w:r>
      <w:proofErr w:type="spellEnd"/>
      <w:r w:rsidRPr="00486D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86D9C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486D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86D9C">
        <w:rPr>
          <w:rFonts w:ascii="Times New Roman" w:hAnsi="Times New Roman" w:cs="Times New Roman"/>
          <w:sz w:val="28"/>
          <w:szCs w:val="28"/>
          <w:lang w:val="uk-UA"/>
        </w:rPr>
        <w:t>subjects</w:t>
      </w:r>
      <w:proofErr w:type="spellEnd"/>
      <w:r w:rsidRPr="00486D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86D9C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486D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86D9C">
        <w:rPr>
          <w:rFonts w:ascii="Times New Roman" w:hAnsi="Times New Roman" w:cs="Times New Roman"/>
          <w:sz w:val="28"/>
          <w:szCs w:val="28"/>
          <w:lang w:val="uk-UA"/>
        </w:rPr>
        <w:t>education</w:t>
      </w:r>
      <w:proofErr w:type="spellEnd"/>
      <w:r w:rsidRPr="00486D9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486D9C">
        <w:rPr>
          <w:rFonts w:ascii="Times New Roman" w:hAnsi="Times New Roman" w:cs="Times New Roman"/>
          <w:sz w:val="28"/>
          <w:szCs w:val="28"/>
          <w:lang w:val="uk-UA"/>
        </w:rPr>
        <w:t>Organization</w:t>
      </w:r>
      <w:proofErr w:type="spellEnd"/>
      <w:r w:rsidRPr="00486D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86D9C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486D9C">
        <w:rPr>
          <w:rFonts w:ascii="Times New Roman" w:hAnsi="Times New Roman" w:cs="Times New Roman"/>
          <w:sz w:val="28"/>
          <w:szCs w:val="28"/>
          <w:lang w:val="uk-UA"/>
        </w:rPr>
        <w:t xml:space="preserve"> a </w:t>
      </w:r>
      <w:proofErr w:type="spellStart"/>
      <w:r w:rsidRPr="00486D9C">
        <w:rPr>
          <w:rFonts w:ascii="Times New Roman" w:hAnsi="Times New Roman" w:cs="Times New Roman"/>
          <w:sz w:val="28"/>
          <w:szCs w:val="28"/>
          <w:lang w:val="uk-UA"/>
        </w:rPr>
        <w:t>safe</w:t>
      </w:r>
      <w:proofErr w:type="spellEnd"/>
      <w:r w:rsidRPr="00486D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86D9C">
        <w:rPr>
          <w:rFonts w:ascii="Times New Roman" w:hAnsi="Times New Roman" w:cs="Times New Roman"/>
          <w:sz w:val="28"/>
          <w:szCs w:val="28"/>
          <w:lang w:val="uk-UA"/>
        </w:rPr>
        <w:t>educational</w:t>
      </w:r>
      <w:proofErr w:type="spellEnd"/>
      <w:r w:rsidRPr="00486D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86D9C">
        <w:rPr>
          <w:rFonts w:ascii="Times New Roman" w:hAnsi="Times New Roman" w:cs="Times New Roman"/>
          <w:sz w:val="28"/>
          <w:szCs w:val="28"/>
          <w:lang w:val="uk-UA"/>
        </w:rPr>
        <w:t>environment</w:t>
      </w:r>
      <w:proofErr w:type="spellEnd"/>
      <w:r w:rsidRPr="00486D9C">
        <w:rPr>
          <w:rFonts w:ascii="Times New Roman" w:hAnsi="Times New Roman" w:cs="Times New Roman"/>
          <w:sz w:val="28"/>
          <w:szCs w:val="28"/>
          <w:lang w:val="uk-UA"/>
        </w:rPr>
        <w:t xml:space="preserve"> ‒ a </w:t>
      </w:r>
      <w:proofErr w:type="spellStart"/>
      <w:r w:rsidRPr="00486D9C">
        <w:rPr>
          <w:rFonts w:ascii="Times New Roman" w:hAnsi="Times New Roman" w:cs="Times New Roman"/>
          <w:sz w:val="28"/>
          <w:szCs w:val="28"/>
          <w:lang w:val="uk-UA"/>
        </w:rPr>
        <w:t>modern</w:t>
      </w:r>
      <w:proofErr w:type="spellEnd"/>
      <w:r w:rsidRPr="00486D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86D9C">
        <w:rPr>
          <w:rFonts w:ascii="Times New Roman" w:hAnsi="Times New Roman" w:cs="Times New Roman"/>
          <w:sz w:val="28"/>
          <w:szCs w:val="28"/>
          <w:lang w:val="uk-UA"/>
        </w:rPr>
        <w:t>challenge</w:t>
      </w:r>
      <w:proofErr w:type="spellEnd"/>
      <w:r w:rsidRPr="00486D9C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486D9C">
        <w:rPr>
          <w:rFonts w:ascii="Times New Roman" w:hAnsi="Times New Roman" w:cs="Times New Roman"/>
          <w:sz w:val="28"/>
          <w:szCs w:val="28"/>
          <w:lang w:val="uk-UA"/>
        </w:rPr>
        <w:t>perspectives</w:t>
      </w:r>
      <w:proofErr w:type="spellEnd"/>
      <w:r w:rsidRPr="00486D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86D9C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486D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86D9C">
        <w:rPr>
          <w:rFonts w:ascii="Times New Roman" w:hAnsi="Times New Roman" w:cs="Times New Roman"/>
          <w:sz w:val="28"/>
          <w:szCs w:val="28"/>
          <w:lang w:val="uk-UA"/>
        </w:rPr>
        <w:t>solutions</w:t>
      </w:r>
      <w:proofErr w:type="spellEnd"/>
      <w:r w:rsidRPr="00486D9C">
        <w:rPr>
          <w:rFonts w:ascii="Times New Roman" w:hAnsi="Times New Roman" w:cs="Times New Roman"/>
          <w:sz w:val="28"/>
          <w:szCs w:val="28"/>
          <w:lang w:val="uk-UA"/>
        </w:rPr>
        <w:t xml:space="preserve">]. </w:t>
      </w:r>
      <w:proofErr w:type="spellStart"/>
      <w:r w:rsidRPr="00486D9C">
        <w:rPr>
          <w:rFonts w:ascii="Times New Roman" w:hAnsi="Times New Roman" w:cs="Times New Roman"/>
          <w:sz w:val="28"/>
          <w:szCs w:val="28"/>
          <w:lang w:val="uk-UA"/>
        </w:rPr>
        <w:t>Ternopil</w:t>
      </w:r>
      <w:proofErr w:type="spellEnd"/>
      <w:r w:rsidRPr="00486D9C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486D9C">
        <w:rPr>
          <w:rFonts w:ascii="Times New Roman" w:hAnsi="Times New Roman" w:cs="Times New Roman"/>
          <w:sz w:val="28"/>
          <w:szCs w:val="28"/>
          <w:lang w:val="uk-UA"/>
        </w:rPr>
        <w:t>ukr</w:t>
      </w:r>
      <w:proofErr w:type="spellEnd"/>
      <w:r w:rsidRPr="00486D9C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14:paraId="34E5E9AA" w14:textId="26E090C9" w:rsidR="00486D9C" w:rsidRPr="00131443" w:rsidRDefault="00486D9C" w:rsidP="00131443">
      <w:pPr>
        <w:pStyle w:val="a4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31443">
        <w:rPr>
          <w:rFonts w:ascii="Times New Roman" w:hAnsi="Times New Roman" w:cs="Times New Roman"/>
          <w:sz w:val="28"/>
          <w:szCs w:val="28"/>
          <w:lang w:val="uk-UA"/>
        </w:rPr>
        <w:t>Teachers</w:t>
      </w:r>
      <w:proofErr w:type="spellEnd"/>
      <w:r w:rsidRPr="001314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31443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1314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31443">
        <w:rPr>
          <w:rFonts w:ascii="Times New Roman" w:hAnsi="Times New Roman" w:cs="Times New Roman"/>
          <w:sz w:val="28"/>
          <w:szCs w:val="28"/>
          <w:lang w:val="uk-UA"/>
        </w:rPr>
        <w:t>crisis</w:t>
      </w:r>
      <w:proofErr w:type="spellEnd"/>
      <w:r w:rsidRPr="001314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31443">
        <w:rPr>
          <w:rFonts w:ascii="Times New Roman" w:hAnsi="Times New Roman" w:cs="Times New Roman"/>
          <w:sz w:val="28"/>
          <w:szCs w:val="28"/>
          <w:lang w:val="uk-UA"/>
        </w:rPr>
        <w:t>contexts</w:t>
      </w:r>
      <w:proofErr w:type="spellEnd"/>
      <w:r w:rsidRPr="0013144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131443">
        <w:rPr>
          <w:rFonts w:ascii="Times New Roman" w:hAnsi="Times New Roman" w:cs="Times New Roman"/>
          <w:sz w:val="28"/>
          <w:szCs w:val="28"/>
          <w:lang w:val="uk-UA"/>
        </w:rPr>
        <w:t>Promising</w:t>
      </w:r>
      <w:proofErr w:type="spellEnd"/>
      <w:r w:rsidRPr="001314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31443">
        <w:rPr>
          <w:rFonts w:ascii="Times New Roman" w:hAnsi="Times New Roman" w:cs="Times New Roman"/>
          <w:sz w:val="28"/>
          <w:szCs w:val="28"/>
          <w:lang w:val="uk-UA"/>
        </w:rPr>
        <w:t>practices</w:t>
      </w:r>
      <w:proofErr w:type="spellEnd"/>
      <w:r w:rsidRPr="001314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31443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1314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31443">
        <w:rPr>
          <w:rFonts w:ascii="Times New Roman" w:hAnsi="Times New Roman" w:cs="Times New Roman"/>
          <w:sz w:val="28"/>
          <w:szCs w:val="28"/>
          <w:lang w:val="uk-UA"/>
        </w:rPr>
        <w:t>teacher</w:t>
      </w:r>
      <w:proofErr w:type="spellEnd"/>
      <w:r w:rsidRPr="001314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31443">
        <w:rPr>
          <w:rFonts w:ascii="Times New Roman" w:hAnsi="Times New Roman" w:cs="Times New Roman"/>
          <w:sz w:val="28"/>
          <w:szCs w:val="28"/>
          <w:lang w:val="uk-UA"/>
        </w:rPr>
        <w:t>management</w:t>
      </w:r>
      <w:proofErr w:type="spellEnd"/>
      <w:r w:rsidRPr="0013144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131443">
        <w:rPr>
          <w:rFonts w:ascii="Times New Roman" w:hAnsi="Times New Roman" w:cs="Times New Roman"/>
          <w:sz w:val="28"/>
          <w:szCs w:val="28"/>
          <w:lang w:val="uk-UA"/>
        </w:rPr>
        <w:t>professional</w:t>
      </w:r>
      <w:proofErr w:type="spellEnd"/>
      <w:r w:rsidRPr="001314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31443">
        <w:rPr>
          <w:rFonts w:ascii="Times New Roman" w:hAnsi="Times New Roman" w:cs="Times New Roman"/>
          <w:sz w:val="28"/>
          <w:szCs w:val="28"/>
          <w:lang w:val="uk-UA"/>
        </w:rPr>
        <w:t>development</w:t>
      </w:r>
      <w:proofErr w:type="spellEnd"/>
      <w:r w:rsidRPr="0013144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131443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1314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31443">
        <w:rPr>
          <w:rFonts w:ascii="Times New Roman" w:hAnsi="Times New Roman" w:cs="Times New Roman"/>
          <w:sz w:val="28"/>
          <w:szCs w:val="28"/>
          <w:lang w:val="uk-UA"/>
        </w:rPr>
        <w:t>well-being</w:t>
      </w:r>
      <w:proofErr w:type="spellEnd"/>
      <w:r w:rsidRPr="001314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31443">
        <w:rPr>
          <w:rFonts w:ascii="Times New Roman" w:hAnsi="Times New Roman" w:cs="Times New Roman"/>
          <w:sz w:val="28"/>
          <w:szCs w:val="28"/>
          <w:lang w:val="uk-UA"/>
        </w:rPr>
        <w:t>inter-agency</w:t>
      </w:r>
      <w:proofErr w:type="spellEnd"/>
      <w:r w:rsidRPr="001314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31443">
        <w:rPr>
          <w:rFonts w:ascii="Times New Roman" w:hAnsi="Times New Roman" w:cs="Times New Roman"/>
          <w:sz w:val="28"/>
          <w:szCs w:val="28"/>
          <w:lang w:val="uk-UA"/>
        </w:rPr>
        <w:t>network</w:t>
      </w:r>
      <w:proofErr w:type="spellEnd"/>
      <w:r w:rsidRPr="001314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31443">
        <w:rPr>
          <w:rFonts w:ascii="Times New Roman" w:hAnsi="Times New Roman" w:cs="Times New Roman"/>
          <w:sz w:val="28"/>
          <w:szCs w:val="28"/>
          <w:lang w:val="uk-UA"/>
        </w:rPr>
        <w:t>for</w:t>
      </w:r>
      <w:proofErr w:type="spellEnd"/>
      <w:r w:rsidRPr="001314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31443">
        <w:rPr>
          <w:rFonts w:ascii="Times New Roman" w:hAnsi="Times New Roman" w:cs="Times New Roman"/>
          <w:sz w:val="28"/>
          <w:szCs w:val="28"/>
          <w:lang w:val="uk-UA"/>
        </w:rPr>
        <w:t>education</w:t>
      </w:r>
      <w:proofErr w:type="spellEnd"/>
      <w:r w:rsidRPr="001314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31443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1314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31443">
        <w:rPr>
          <w:rFonts w:ascii="Times New Roman" w:hAnsi="Times New Roman" w:cs="Times New Roman"/>
          <w:sz w:val="28"/>
          <w:szCs w:val="28"/>
          <w:lang w:val="uk-UA"/>
        </w:rPr>
        <w:t>emergencies</w:t>
      </w:r>
      <w:proofErr w:type="spellEnd"/>
      <w:r w:rsidRPr="00131443">
        <w:rPr>
          <w:rFonts w:ascii="Times New Roman" w:hAnsi="Times New Roman" w:cs="Times New Roman"/>
          <w:sz w:val="28"/>
          <w:szCs w:val="28"/>
          <w:lang w:val="uk-UA"/>
        </w:rPr>
        <w:t xml:space="preserve"> (INEE). https://inee.org/sites/default/files/resources/Prom</w:t>
      </w:r>
      <w:r w:rsidR="00107107" w:rsidRPr="00131443">
        <w:rPr>
          <w:rFonts w:ascii="Times New Roman" w:hAnsi="Times New Roman" w:cs="Times New Roman"/>
          <w:sz w:val="28"/>
          <w:szCs w:val="28"/>
          <w:lang w:val="uk-UA"/>
        </w:rPr>
        <w:t>ising%20Practices%20TPD.pdf (</w:t>
      </w:r>
      <w:proofErr w:type="spellStart"/>
      <w:r w:rsidR="00107107" w:rsidRPr="00131443">
        <w:rPr>
          <w:rFonts w:ascii="Times New Roman" w:hAnsi="Times New Roman" w:cs="Times New Roman"/>
          <w:sz w:val="28"/>
          <w:szCs w:val="28"/>
          <w:lang w:val="en-US"/>
        </w:rPr>
        <w:t>eng</w:t>
      </w:r>
      <w:proofErr w:type="spellEnd"/>
      <w:r w:rsidRPr="00131443">
        <w:rPr>
          <w:rFonts w:ascii="Times New Roman" w:hAnsi="Times New Roman" w:cs="Times New Roman"/>
          <w:sz w:val="28"/>
          <w:szCs w:val="28"/>
          <w:lang w:val="uk-UA"/>
        </w:rPr>
        <w:t>).</w:t>
      </w:r>
      <w:r w:rsidR="00107107" w:rsidRPr="00131443">
        <w:rPr>
          <w:lang w:val="en-US"/>
        </w:rPr>
        <w:t xml:space="preserve"> </w:t>
      </w:r>
    </w:p>
    <w:p w14:paraId="6C3214E6" w14:textId="6C98A37C" w:rsidR="00726924" w:rsidRDefault="003B7EB2" w:rsidP="00F45B30">
      <w:pPr>
        <w:pStyle w:val="a4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86D9C">
        <w:rPr>
          <w:rFonts w:ascii="Times New Roman" w:hAnsi="Times New Roman" w:cs="Times New Roman"/>
          <w:sz w:val="28"/>
          <w:szCs w:val="28"/>
          <w:lang w:val="uk-UA"/>
        </w:rPr>
        <w:t>Tsiuman</w:t>
      </w:r>
      <w:proofErr w:type="spellEnd"/>
      <w:r w:rsidR="00F11BC7" w:rsidRPr="00486D9C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F11BC7" w:rsidRPr="00486D9C">
        <w:rPr>
          <w:rFonts w:ascii="Times New Roman" w:hAnsi="Times New Roman" w:cs="Times New Roman"/>
          <w:sz w:val="28"/>
          <w:szCs w:val="28"/>
          <w:lang w:val="uk-UA"/>
        </w:rPr>
        <w:t xml:space="preserve"> T. P.</w:t>
      </w:r>
      <w:r w:rsidR="00F11BC7" w:rsidRPr="00486D9C">
        <w:rPr>
          <w:rFonts w:ascii="Times New Roman" w:hAnsi="Times New Roman" w:cs="Times New Roman"/>
          <w:sz w:val="28"/>
          <w:szCs w:val="28"/>
          <w:lang w:val="en-US"/>
        </w:rPr>
        <w:t xml:space="preserve"> &amp;</w:t>
      </w:r>
      <w:r w:rsidRPr="00486D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86D9C">
        <w:rPr>
          <w:rFonts w:ascii="Times New Roman" w:hAnsi="Times New Roman" w:cs="Times New Roman"/>
          <w:sz w:val="28"/>
          <w:szCs w:val="28"/>
          <w:lang w:val="uk-UA"/>
        </w:rPr>
        <w:t>Boichuk</w:t>
      </w:r>
      <w:proofErr w:type="spellEnd"/>
      <w:r w:rsidR="00F11BC7" w:rsidRPr="00486D9C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F11BC7" w:rsidRPr="00486D9C">
        <w:rPr>
          <w:rFonts w:ascii="Times New Roman" w:hAnsi="Times New Roman" w:cs="Times New Roman"/>
          <w:sz w:val="28"/>
          <w:szCs w:val="28"/>
          <w:lang w:val="uk-UA"/>
        </w:rPr>
        <w:t xml:space="preserve"> N. </w:t>
      </w:r>
      <w:r w:rsidRPr="00486D9C">
        <w:rPr>
          <w:rFonts w:ascii="Times New Roman" w:hAnsi="Times New Roman" w:cs="Times New Roman"/>
          <w:sz w:val="28"/>
          <w:szCs w:val="28"/>
          <w:lang w:val="uk-UA"/>
        </w:rPr>
        <w:t xml:space="preserve">I. </w:t>
      </w:r>
      <w:r w:rsidR="00F11BC7" w:rsidRPr="00486D9C">
        <w:rPr>
          <w:rFonts w:ascii="Times New Roman" w:hAnsi="Times New Roman" w:cs="Times New Roman"/>
          <w:sz w:val="28"/>
          <w:szCs w:val="28"/>
          <w:lang w:val="en-US"/>
        </w:rPr>
        <w:t xml:space="preserve">(2018). </w:t>
      </w:r>
      <w:proofErr w:type="spellStart"/>
      <w:r w:rsidRPr="00D923AF">
        <w:rPr>
          <w:rFonts w:ascii="Times New Roman" w:hAnsi="Times New Roman" w:cs="Times New Roman"/>
          <w:i/>
          <w:sz w:val="28"/>
          <w:szCs w:val="28"/>
          <w:lang w:val="uk-UA"/>
        </w:rPr>
        <w:t>Kodeks</w:t>
      </w:r>
      <w:proofErr w:type="spellEnd"/>
      <w:r w:rsidRPr="00D923A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D923AF">
        <w:rPr>
          <w:rFonts w:ascii="Times New Roman" w:hAnsi="Times New Roman" w:cs="Times New Roman"/>
          <w:i/>
          <w:sz w:val="28"/>
          <w:szCs w:val="28"/>
          <w:lang w:val="uk-UA"/>
        </w:rPr>
        <w:t>bezpechnoho</w:t>
      </w:r>
      <w:proofErr w:type="spellEnd"/>
      <w:r w:rsidRPr="00D923A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D923AF">
        <w:rPr>
          <w:rFonts w:ascii="Times New Roman" w:hAnsi="Times New Roman" w:cs="Times New Roman"/>
          <w:i/>
          <w:sz w:val="28"/>
          <w:szCs w:val="28"/>
          <w:lang w:val="uk-UA"/>
        </w:rPr>
        <w:t>osvitnoho</w:t>
      </w:r>
      <w:proofErr w:type="spellEnd"/>
      <w:r w:rsidRPr="00D923A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D923AF">
        <w:rPr>
          <w:rFonts w:ascii="Times New Roman" w:hAnsi="Times New Roman" w:cs="Times New Roman"/>
          <w:i/>
          <w:sz w:val="28"/>
          <w:szCs w:val="28"/>
          <w:lang w:val="uk-UA"/>
        </w:rPr>
        <w:t>seredo</w:t>
      </w:r>
      <w:r w:rsidR="00F11BC7" w:rsidRPr="00D923AF">
        <w:rPr>
          <w:rFonts w:ascii="Times New Roman" w:hAnsi="Times New Roman" w:cs="Times New Roman"/>
          <w:i/>
          <w:sz w:val="28"/>
          <w:szCs w:val="28"/>
          <w:lang w:val="uk-UA"/>
        </w:rPr>
        <w:t>vyshcha</w:t>
      </w:r>
      <w:proofErr w:type="spellEnd"/>
      <w:r w:rsidR="00F11BC7" w:rsidRPr="00D923A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486D9C">
        <w:rPr>
          <w:rFonts w:ascii="Times New Roman" w:hAnsi="Times New Roman" w:cs="Times New Roman"/>
          <w:sz w:val="28"/>
          <w:szCs w:val="28"/>
          <w:lang w:val="uk-UA"/>
        </w:rPr>
        <w:t>[</w:t>
      </w:r>
      <w:proofErr w:type="spellStart"/>
      <w:r w:rsidR="00F45B30" w:rsidRPr="00F45B30">
        <w:rPr>
          <w:rFonts w:ascii="Times New Roman" w:hAnsi="Times New Roman" w:cs="Times New Roman"/>
          <w:sz w:val="28"/>
          <w:szCs w:val="28"/>
          <w:lang w:val="uk-UA"/>
        </w:rPr>
        <w:t>Code</w:t>
      </w:r>
      <w:proofErr w:type="spellEnd"/>
      <w:r w:rsidR="00F45B30" w:rsidRPr="00F45B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45B30" w:rsidRPr="00F45B30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="00F45B30" w:rsidRPr="00F45B30">
        <w:rPr>
          <w:rFonts w:ascii="Times New Roman" w:hAnsi="Times New Roman" w:cs="Times New Roman"/>
          <w:sz w:val="28"/>
          <w:szCs w:val="28"/>
          <w:lang w:val="uk-UA"/>
        </w:rPr>
        <w:t xml:space="preserve"> a </w:t>
      </w:r>
      <w:proofErr w:type="spellStart"/>
      <w:r w:rsidR="00F45B30" w:rsidRPr="00F45B30">
        <w:rPr>
          <w:rFonts w:ascii="Times New Roman" w:hAnsi="Times New Roman" w:cs="Times New Roman"/>
          <w:sz w:val="28"/>
          <w:szCs w:val="28"/>
          <w:lang w:val="uk-UA"/>
        </w:rPr>
        <w:t>safe</w:t>
      </w:r>
      <w:proofErr w:type="spellEnd"/>
      <w:r w:rsidR="00F45B30" w:rsidRPr="00F45B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45B30" w:rsidRPr="00F45B30">
        <w:rPr>
          <w:rFonts w:ascii="Times New Roman" w:hAnsi="Times New Roman" w:cs="Times New Roman"/>
          <w:sz w:val="28"/>
          <w:szCs w:val="28"/>
          <w:lang w:val="uk-UA"/>
        </w:rPr>
        <w:t>educational</w:t>
      </w:r>
      <w:proofErr w:type="spellEnd"/>
      <w:r w:rsidR="00F45B30" w:rsidRPr="00F45B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45B30" w:rsidRPr="00F45B30">
        <w:rPr>
          <w:rFonts w:ascii="Times New Roman" w:hAnsi="Times New Roman" w:cs="Times New Roman"/>
          <w:sz w:val="28"/>
          <w:szCs w:val="28"/>
          <w:lang w:val="uk-UA"/>
        </w:rPr>
        <w:t>environment</w:t>
      </w:r>
      <w:proofErr w:type="spellEnd"/>
      <w:r w:rsidRPr="00486D9C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F11BC7" w:rsidRPr="00486D9C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F11BC7" w:rsidRPr="00486D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2B24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2E2B24">
        <w:rPr>
          <w:rFonts w:ascii="Times New Roman" w:hAnsi="Times New Roman" w:cs="Times New Roman"/>
          <w:sz w:val="28"/>
          <w:szCs w:val="28"/>
          <w:lang w:val="uk-UA"/>
        </w:rPr>
        <w:t>Ed</w:t>
      </w:r>
      <w:proofErr w:type="spellEnd"/>
      <w:r w:rsidR="002E2B24">
        <w:rPr>
          <w:rFonts w:ascii="Times New Roman" w:hAnsi="Times New Roman" w:cs="Times New Roman"/>
          <w:sz w:val="28"/>
          <w:szCs w:val="28"/>
          <w:lang w:val="uk-UA"/>
        </w:rPr>
        <w:t>. </w:t>
      </w:r>
      <w:proofErr w:type="spellStart"/>
      <w:r w:rsidR="00F45B30">
        <w:rPr>
          <w:rFonts w:ascii="Times New Roman" w:hAnsi="Times New Roman" w:cs="Times New Roman"/>
          <w:sz w:val="28"/>
          <w:szCs w:val="28"/>
          <w:lang w:val="uk-UA"/>
        </w:rPr>
        <w:t>Tsiuman</w:t>
      </w:r>
      <w:proofErr w:type="spellEnd"/>
      <w:r w:rsidR="00F45B30">
        <w:rPr>
          <w:rFonts w:ascii="Times New Roman" w:hAnsi="Times New Roman" w:cs="Times New Roman"/>
          <w:sz w:val="28"/>
          <w:szCs w:val="28"/>
          <w:lang w:val="uk-UA"/>
        </w:rPr>
        <w:t> T. </w:t>
      </w:r>
      <w:r w:rsidR="00726924" w:rsidRPr="00726924">
        <w:rPr>
          <w:rFonts w:ascii="Times New Roman" w:hAnsi="Times New Roman" w:cs="Times New Roman"/>
          <w:sz w:val="28"/>
          <w:szCs w:val="28"/>
          <w:lang w:val="uk-UA"/>
        </w:rPr>
        <w:t>P</w:t>
      </w:r>
      <w:r w:rsidR="00F45B3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26924" w:rsidRPr="00726924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  <w:r w:rsidR="00F11BC7" w:rsidRPr="00486D9C">
        <w:rPr>
          <w:rFonts w:ascii="Times New Roman" w:hAnsi="Times New Roman" w:cs="Times New Roman"/>
          <w:sz w:val="28"/>
          <w:szCs w:val="28"/>
          <w:lang w:val="uk-UA"/>
        </w:rPr>
        <w:t>K.: (</w:t>
      </w:r>
      <w:proofErr w:type="spellStart"/>
      <w:r w:rsidR="00F11BC7" w:rsidRPr="00486D9C">
        <w:rPr>
          <w:rFonts w:ascii="Times New Roman" w:hAnsi="Times New Roman" w:cs="Times New Roman"/>
          <w:sz w:val="28"/>
          <w:szCs w:val="28"/>
          <w:lang w:val="uk-UA"/>
        </w:rPr>
        <w:t>ukr</w:t>
      </w:r>
      <w:proofErr w:type="spellEnd"/>
      <w:r w:rsidR="00F11BC7" w:rsidRPr="00486D9C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14:paraId="17FDEBA6" w14:textId="6F1A2F9F" w:rsidR="007E78B2" w:rsidRPr="00B60F4F" w:rsidRDefault="00F11BC7" w:rsidP="007E78B2">
      <w:pPr>
        <w:pStyle w:val="a4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60F4F">
        <w:rPr>
          <w:rFonts w:ascii="Times New Roman" w:hAnsi="Times New Roman" w:cs="Times New Roman"/>
          <w:sz w:val="28"/>
          <w:szCs w:val="28"/>
          <w:lang w:val="en-US"/>
        </w:rPr>
        <w:t>Zvit</w:t>
      </w:r>
      <w:proofErr w:type="spellEnd"/>
      <w:r w:rsidRPr="002E2B24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B60F4F">
        <w:rPr>
          <w:rFonts w:ascii="Times New Roman" w:hAnsi="Times New Roman" w:cs="Times New Roman"/>
          <w:sz w:val="28"/>
          <w:szCs w:val="28"/>
          <w:lang w:val="en-US"/>
        </w:rPr>
        <w:t>Zahalnoderzhavne</w:t>
      </w:r>
      <w:proofErr w:type="spellEnd"/>
      <w:r w:rsidRPr="002E2B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60F4F">
        <w:rPr>
          <w:rFonts w:ascii="Times New Roman" w:hAnsi="Times New Roman" w:cs="Times New Roman"/>
          <w:sz w:val="28"/>
          <w:szCs w:val="28"/>
          <w:lang w:val="en-US"/>
        </w:rPr>
        <w:t>monitorynhove</w:t>
      </w:r>
      <w:proofErr w:type="spellEnd"/>
      <w:r w:rsidRPr="002E2B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60F4F">
        <w:rPr>
          <w:rFonts w:ascii="Times New Roman" w:hAnsi="Times New Roman" w:cs="Times New Roman"/>
          <w:sz w:val="28"/>
          <w:szCs w:val="28"/>
          <w:lang w:val="en-US"/>
        </w:rPr>
        <w:t>doslidzhennia</w:t>
      </w:r>
      <w:proofErr w:type="spellEnd"/>
      <w:r w:rsidRPr="002E2B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60F4F">
        <w:rPr>
          <w:rFonts w:ascii="Times New Roman" w:hAnsi="Times New Roman" w:cs="Times New Roman"/>
          <w:sz w:val="28"/>
          <w:szCs w:val="28"/>
          <w:lang w:val="en-US"/>
        </w:rPr>
        <w:t>yakosti</w:t>
      </w:r>
      <w:proofErr w:type="spellEnd"/>
      <w:r w:rsidRPr="002E2B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60F4F">
        <w:rPr>
          <w:rFonts w:ascii="Times New Roman" w:hAnsi="Times New Roman" w:cs="Times New Roman"/>
          <w:sz w:val="28"/>
          <w:szCs w:val="28"/>
          <w:lang w:val="en-US"/>
        </w:rPr>
        <w:t>osvity</w:t>
      </w:r>
      <w:proofErr w:type="spellEnd"/>
      <w:r w:rsidRPr="002E2B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60F4F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2E2B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60F4F">
        <w:rPr>
          <w:rFonts w:ascii="Times New Roman" w:hAnsi="Times New Roman" w:cs="Times New Roman"/>
          <w:sz w:val="28"/>
          <w:szCs w:val="28"/>
          <w:lang w:val="en-US"/>
        </w:rPr>
        <w:t>zakladakh</w:t>
      </w:r>
      <w:proofErr w:type="spellEnd"/>
      <w:r w:rsidRPr="002E2B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60F4F">
        <w:rPr>
          <w:rFonts w:ascii="Times New Roman" w:hAnsi="Times New Roman" w:cs="Times New Roman"/>
          <w:sz w:val="28"/>
          <w:szCs w:val="28"/>
          <w:lang w:val="en-US"/>
        </w:rPr>
        <w:t>zahalnoi</w:t>
      </w:r>
      <w:proofErr w:type="spellEnd"/>
      <w:r w:rsidRPr="002E2B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60F4F">
        <w:rPr>
          <w:rFonts w:ascii="Times New Roman" w:hAnsi="Times New Roman" w:cs="Times New Roman"/>
          <w:sz w:val="28"/>
          <w:szCs w:val="28"/>
          <w:lang w:val="en-US"/>
        </w:rPr>
        <w:t>serednoi</w:t>
      </w:r>
      <w:proofErr w:type="spellEnd"/>
      <w:r w:rsidRPr="002E2B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60F4F">
        <w:rPr>
          <w:rFonts w:ascii="Times New Roman" w:hAnsi="Times New Roman" w:cs="Times New Roman"/>
          <w:sz w:val="28"/>
          <w:szCs w:val="28"/>
          <w:lang w:val="en-US"/>
        </w:rPr>
        <w:t>osvity</w:t>
      </w:r>
      <w:proofErr w:type="spellEnd"/>
      <w:r w:rsidRPr="002E2B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60F4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2E2B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60F4F">
        <w:rPr>
          <w:rFonts w:ascii="Times New Roman" w:hAnsi="Times New Roman" w:cs="Times New Roman"/>
          <w:sz w:val="28"/>
          <w:szCs w:val="28"/>
          <w:lang w:val="en-US"/>
        </w:rPr>
        <w:t>umovakh</w:t>
      </w:r>
      <w:proofErr w:type="spellEnd"/>
      <w:r w:rsidRPr="002E2B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60F4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726924" w:rsidRPr="00B60F4F">
        <w:rPr>
          <w:rFonts w:ascii="Times New Roman" w:hAnsi="Times New Roman" w:cs="Times New Roman"/>
          <w:sz w:val="28"/>
          <w:szCs w:val="28"/>
          <w:lang w:val="en-US"/>
        </w:rPr>
        <w:t>oiennoho</w:t>
      </w:r>
      <w:proofErr w:type="spellEnd"/>
      <w:r w:rsidR="00726924" w:rsidRPr="002E2B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26924" w:rsidRPr="00B60F4F">
        <w:rPr>
          <w:rFonts w:ascii="Times New Roman" w:hAnsi="Times New Roman" w:cs="Times New Roman"/>
          <w:sz w:val="28"/>
          <w:szCs w:val="28"/>
          <w:lang w:val="en-US"/>
        </w:rPr>
        <w:t>stanu</w:t>
      </w:r>
      <w:proofErr w:type="spellEnd"/>
      <w:r w:rsidR="00726924" w:rsidRPr="00B60F4F">
        <w:rPr>
          <w:rFonts w:ascii="Times New Roman" w:hAnsi="Times New Roman" w:cs="Times New Roman"/>
          <w:sz w:val="28"/>
          <w:szCs w:val="28"/>
          <w:lang w:val="en-US"/>
        </w:rPr>
        <w:t>» [Report «</w:t>
      </w:r>
      <w:r w:rsidRPr="00B60F4F">
        <w:rPr>
          <w:rFonts w:ascii="Times New Roman" w:hAnsi="Times New Roman" w:cs="Times New Roman"/>
          <w:sz w:val="28"/>
          <w:szCs w:val="28"/>
          <w:lang w:val="en-US"/>
        </w:rPr>
        <w:t>Nationwide monitoring study of the quality of education in institutions of general secondary education under martial law</w:t>
      </w:r>
      <w:r w:rsidR="00726924" w:rsidRPr="00B60F4F">
        <w:rPr>
          <w:rFonts w:ascii="Times New Roman" w:hAnsi="Times New Roman" w:cs="Times New Roman"/>
          <w:sz w:val="28"/>
          <w:szCs w:val="28"/>
          <w:lang w:val="en-US"/>
        </w:rPr>
        <w:t>»</w:t>
      </w:r>
      <w:r w:rsidRPr="00B60F4F">
        <w:rPr>
          <w:rFonts w:ascii="Times New Roman" w:hAnsi="Times New Roman" w:cs="Times New Roman"/>
          <w:sz w:val="28"/>
          <w:szCs w:val="28"/>
          <w:lang w:val="en-US"/>
        </w:rPr>
        <w:t>]. Retrieved from: https://sqe.gov.ua/wp-content/uploads/2023/09/Zagalnoderzhavne-monitoringove-doslidzhennya-yakosti-osviti-u-ZZSO-v-umovakh-viyni-2023_SQE-SURGe.pdf (</w:t>
      </w:r>
      <w:proofErr w:type="spellStart"/>
      <w:r w:rsidRPr="00B60F4F">
        <w:rPr>
          <w:rFonts w:ascii="Times New Roman" w:hAnsi="Times New Roman" w:cs="Times New Roman"/>
          <w:sz w:val="28"/>
          <w:szCs w:val="28"/>
          <w:lang w:val="en-US"/>
        </w:rPr>
        <w:t>ukr</w:t>
      </w:r>
      <w:proofErr w:type="spellEnd"/>
      <w:r w:rsidRPr="00B60F4F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14:paraId="0BEBA19B" w14:textId="15E7886F" w:rsidR="00F11BC7" w:rsidRPr="00B60F4F" w:rsidRDefault="00F11BC7" w:rsidP="007E78B2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11BC7" w:rsidRPr="00B60F4F" w:rsidSect="009A5054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B0AF5"/>
    <w:multiLevelType w:val="hybridMultilevel"/>
    <w:tmpl w:val="2A1A7B9A"/>
    <w:lvl w:ilvl="0" w:tplc="DBD050A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5E355F3"/>
    <w:multiLevelType w:val="hybridMultilevel"/>
    <w:tmpl w:val="068EFA3E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17235F09"/>
    <w:multiLevelType w:val="hybridMultilevel"/>
    <w:tmpl w:val="58C6120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1B4F6CC0"/>
    <w:multiLevelType w:val="hybridMultilevel"/>
    <w:tmpl w:val="81C6237C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1F1933FA"/>
    <w:multiLevelType w:val="hybridMultilevel"/>
    <w:tmpl w:val="8FCE4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DBD050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33EBA"/>
    <w:multiLevelType w:val="hybridMultilevel"/>
    <w:tmpl w:val="209E8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A0520E6C">
      <w:start w:val="2003"/>
      <w:numFmt w:val="bullet"/>
      <w:lvlText w:val="–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CB3923"/>
    <w:multiLevelType w:val="hybridMultilevel"/>
    <w:tmpl w:val="6A4C782C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 w15:restartNumberingAfterBreak="0">
    <w:nsid w:val="255E4673"/>
    <w:multiLevelType w:val="hybridMultilevel"/>
    <w:tmpl w:val="B4E2F71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DF175C8"/>
    <w:multiLevelType w:val="hybridMultilevel"/>
    <w:tmpl w:val="9E64E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F70023"/>
    <w:multiLevelType w:val="hybridMultilevel"/>
    <w:tmpl w:val="C5409C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46706AF3"/>
    <w:multiLevelType w:val="hybridMultilevel"/>
    <w:tmpl w:val="5FA60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E87CF7"/>
    <w:multiLevelType w:val="hybridMultilevel"/>
    <w:tmpl w:val="E536DC44"/>
    <w:lvl w:ilvl="0" w:tplc="BCE2CC4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28D8C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C8E13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94AFE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14567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C094F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32A99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E4043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EAD7E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AD3352"/>
    <w:multiLevelType w:val="hybridMultilevel"/>
    <w:tmpl w:val="606A4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111598"/>
    <w:multiLevelType w:val="hybridMultilevel"/>
    <w:tmpl w:val="37483656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 w15:restartNumberingAfterBreak="0">
    <w:nsid w:val="61FE09DC"/>
    <w:multiLevelType w:val="hybridMultilevel"/>
    <w:tmpl w:val="EB20BF9A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5" w15:restartNumberingAfterBreak="0">
    <w:nsid w:val="623308D0"/>
    <w:multiLevelType w:val="hybridMultilevel"/>
    <w:tmpl w:val="69F0894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5DA2A97"/>
    <w:multiLevelType w:val="hybridMultilevel"/>
    <w:tmpl w:val="75C0B436"/>
    <w:lvl w:ilvl="0" w:tplc="05D40146">
      <w:start w:val="1"/>
      <w:numFmt w:val="decimal"/>
      <w:lvlText w:val="%1)"/>
      <w:lvlJc w:val="left"/>
      <w:pPr>
        <w:ind w:left="785" w:hanging="360"/>
      </w:pPr>
      <w:rPr>
        <w:rFonts w:ascii="Times New Roman" w:eastAsia="Calibri" w:hAnsi="Times New Roman" w:cs="Times New Roman"/>
      </w:rPr>
    </w:lvl>
    <w:lvl w:ilvl="1" w:tplc="FFFFFFFF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66081FCF"/>
    <w:multiLevelType w:val="hybridMultilevel"/>
    <w:tmpl w:val="F3F497F4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8" w15:restartNumberingAfterBreak="0">
    <w:nsid w:val="67FF64A4"/>
    <w:multiLevelType w:val="hybridMultilevel"/>
    <w:tmpl w:val="83C80218"/>
    <w:lvl w:ilvl="0" w:tplc="BCE2CC48">
      <w:start w:val="1"/>
      <w:numFmt w:val="bullet"/>
      <w:lvlText w:val="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685A1576"/>
    <w:multiLevelType w:val="hybridMultilevel"/>
    <w:tmpl w:val="FA20213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A86CC5"/>
    <w:multiLevelType w:val="hybridMultilevel"/>
    <w:tmpl w:val="3ED00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A4109C"/>
    <w:multiLevelType w:val="hybridMultilevel"/>
    <w:tmpl w:val="B58C302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7C55147E"/>
    <w:multiLevelType w:val="hybridMultilevel"/>
    <w:tmpl w:val="7098E9B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49030D"/>
    <w:multiLevelType w:val="hybridMultilevel"/>
    <w:tmpl w:val="C106A5D6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3"/>
  </w:num>
  <w:num w:numId="3">
    <w:abstractNumId w:val="1"/>
  </w:num>
  <w:num w:numId="4">
    <w:abstractNumId w:val="11"/>
  </w:num>
  <w:num w:numId="5">
    <w:abstractNumId w:val="21"/>
  </w:num>
  <w:num w:numId="6">
    <w:abstractNumId w:val="0"/>
  </w:num>
  <w:num w:numId="7">
    <w:abstractNumId w:val="15"/>
  </w:num>
  <w:num w:numId="8">
    <w:abstractNumId w:val="2"/>
  </w:num>
  <w:num w:numId="9">
    <w:abstractNumId w:val="18"/>
  </w:num>
  <w:num w:numId="10">
    <w:abstractNumId w:val="12"/>
  </w:num>
  <w:num w:numId="11">
    <w:abstractNumId w:val="7"/>
  </w:num>
  <w:num w:numId="12">
    <w:abstractNumId w:val="6"/>
  </w:num>
  <w:num w:numId="13">
    <w:abstractNumId w:val="17"/>
  </w:num>
  <w:num w:numId="14">
    <w:abstractNumId w:val="19"/>
  </w:num>
  <w:num w:numId="15">
    <w:abstractNumId w:val="16"/>
  </w:num>
  <w:num w:numId="16">
    <w:abstractNumId w:val="14"/>
  </w:num>
  <w:num w:numId="17">
    <w:abstractNumId w:val="20"/>
  </w:num>
  <w:num w:numId="18">
    <w:abstractNumId w:val="5"/>
  </w:num>
  <w:num w:numId="19">
    <w:abstractNumId w:val="3"/>
  </w:num>
  <w:num w:numId="20">
    <w:abstractNumId w:val="4"/>
  </w:num>
  <w:num w:numId="21">
    <w:abstractNumId w:val="9"/>
  </w:num>
  <w:num w:numId="22">
    <w:abstractNumId w:val="8"/>
  </w:num>
  <w:num w:numId="23">
    <w:abstractNumId w:val="10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92E"/>
    <w:rsid w:val="00035341"/>
    <w:rsid w:val="0003767F"/>
    <w:rsid w:val="00041CF3"/>
    <w:rsid w:val="0005089B"/>
    <w:rsid w:val="000721E0"/>
    <w:rsid w:val="00072F32"/>
    <w:rsid w:val="00082AD4"/>
    <w:rsid w:val="000837D5"/>
    <w:rsid w:val="00085407"/>
    <w:rsid w:val="00095274"/>
    <w:rsid w:val="0009655D"/>
    <w:rsid w:val="000A63A9"/>
    <w:rsid w:val="000B2324"/>
    <w:rsid w:val="000B7D9C"/>
    <w:rsid w:val="000D03AD"/>
    <w:rsid w:val="000F2D2B"/>
    <w:rsid w:val="00107107"/>
    <w:rsid w:val="001127C6"/>
    <w:rsid w:val="00120F12"/>
    <w:rsid w:val="00123320"/>
    <w:rsid w:val="00123E19"/>
    <w:rsid w:val="0012541A"/>
    <w:rsid w:val="00131443"/>
    <w:rsid w:val="00137481"/>
    <w:rsid w:val="00144BC9"/>
    <w:rsid w:val="00147F5C"/>
    <w:rsid w:val="00154168"/>
    <w:rsid w:val="00154203"/>
    <w:rsid w:val="00160136"/>
    <w:rsid w:val="00162668"/>
    <w:rsid w:val="001807FF"/>
    <w:rsid w:val="001A0DBC"/>
    <w:rsid w:val="001A4B62"/>
    <w:rsid w:val="001A5D5F"/>
    <w:rsid w:val="001B0935"/>
    <w:rsid w:val="001B3D0C"/>
    <w:rsid w:val="001C07E6"/>
    <w:rsid w:val="001C45EA"/>
    <w:rsid w:val="001C6935"/>
    <w:rsid w:val="001D59B4"/>
    <w:rsid w:val="001F4BAA"/>
    <w:rsid w:val="001F5FF3"/>
    <w:rsid w:val="001F6094"/>
    <w:rsid w:val="001F6165"/>
    <w:rsid w:val="00212D28"/>
    <w:rsid w:val="00213017"/>
    <w:rsid w:val="00217A10"/>
    <w:rsid w:val="00221A9D"/>
    <w:rsid w:val="0022603D"/>
    <w:rsid w:val="002278D7"/>
    <w:rsid w:val="00243E7F"/>
    <w:rsid w:val="00250F5D"/>
    <w:rsid w:val="00257694"/>
    <w:rsid w:val="002649F4"/>
    <w:rsid w:val="002708CF"/>
    <w:rsid w:val="0027288A"/>
    <w:rsid w:val="00277E09"/>
    <w:rsid w:val="00287A33"/>
    <w:rsid w:val="00290146"/>
    <w:rsid w:val="002916C8"/>
    <w:rsid w:val="002A1F86"/>
    <w:rsid w:val="002A462D"/>
    <w:rsid w:val="002A6B9F"/>
    <w:rsid w:val="002B3C02"/>
    <w:rsid w:val="002B42A2"/>
    <w:rsid w:val="002C3DAB"/>
    <w:rsid w:val="002D58CA"/>
    <w:rsid w:val="002E2B24"/>
    <w:rsid w:val="002F334E"/>
    <w:rsid w:val="00301F57"/>
    <w:rsid w:val="00312B51"/>
    <w:rsid w:val="003144D6"/>
    <w:rsid w:val="00315FC7"/>
    <w:rsid w:val="0032144A"/>
    <w:rsid w:val="0032217E"/>
    <w:rsid w:val="003233FD"/>
    <w:rsid w:val="0032613D"/>
    <w:rsid w:val="00327946"/>
    <w:rsid w:val="003306F3"/>
    <w:rsid w:val="00333A0D"/>
    <w:rsid w:val="00340A07"/>
    <w:rsid w:val="00375C74"/>
    <w:rsid w:val="00376EDB"/>
    <w:rsid w:val="00377C1C"/>
    <w:rsid w:val="003A56FC"/>
    <w:rsid w:val="003B2A97"/>
    <w:rsid w:val="003B7EB2"/>
    <w:rsid w:val="003D2505"/>
    <w:rsid w:val="003D3F86"/>
    <w:rsid w:val="003D4397"/>
    <w:rsid w:val="003E6400"/>
    <w:rsid w:val="003F4351"/>
    <w:rsid w:val="00404B94"/>
    <w:rsid w:val="00405C80"/>
    <w:rsid w:val="00410A43"/>
    <w:rsid w:val="00417068"/>
    <w:rsid w:val="00453E1F"/>
    <w:rsid w:val="004567A0"/>
    <w:rsid w:val="00456CDA"/>
    <w:rsid w:val="004603A7"/>
    <w:rsid w:val="00476801"/>
    <w:rsid w:val="00486D9C"/>
    <w:rsid w:val="004B4616"/>
    <w:rsid w:val="004C6A9D"/>
    <w:rsid w:val="004D2A7D"/>
    <w:rsid w:val="004D321D"/>
    <w:rsid w:val="004D5D5C"/>
    <w:rsid w:val="004E7034"/>
    <w:rsid w:val="004F4337"/>
    <w:rsid w:val="00507AEA"/>
    <w:rsid w:val="00507DBF"/>
    <w:rsid w:val="0052164B"/>
    <w:rsid w:val="00546AFD"/>
    <w:rsid w:val="0055167F"/>
    <w:rsid w:val="00564734"/>
    <w:rsid w:val="0057196A"/>
    <w:rsid w:val="005736E8"/>
    <w:rsid w:val="00574170"/>
    <w:rsid w:val="0058488A"/>
    <w:rsid w:val="005B53EB"/>
    <w:rsid w:val="005C21BE"/>
    <w:rsid w:val="005C68E4"/>
    <w:rsid w:val="005E09CE"/>
    <w:rsid w:val="005E2B9B"/>
    <w:rsid w:val="005F3F90"/>
    <w:rsid w:val="005F6975"/>
    <w:rsid w:val="005F730C"/>
    <w:rsid w:val="005F758D"/>
    <w:rsid w:val="00613430"/>
    <w:rsid w:val="00613EEC"/>
    <w:rsid w:val="00621796"/>
    <w:rsid w:val="00624D56"/>
    <w:rsid w:val="00651FBD"/>
    <w:rsid w:val="00652F15"/>
    <w:rsid w:val="00654349"/>
    <w:rsid w:val="006550E2"/>
    <w:rsid w:val="00656B65"/>
    <w:rsid w:val="00656B77"/>
    <w:rsid w:val="00665D57"/>
    <w:rsid w:val="0067156C"/>
    <w:rsid w:val="00685E9D"/>
    <w:rsid w:val="00691EC4"/>
    <w:rsid w:val="00696BA4"/>
    <w:rsid w:val="006A70CD"/>
    <w:rsid w:val="006D04EB"/>
    <w:rsid w:val="006D1E96"/>
    <w:rsid w:val="006D31EA"/>
    <w:rsid w:val="006D3AA0"/>
    <w:rsid w:val="006D643D"/>
    <w:rsid w:val="0070087D"/>
    <w:rsid w:val="0070279B"/>
    <w:rsid w:val="00706495"/>
    <w:rsid w:val="0070699B"/>
    <w:rsid w:val="00712D97"/>
    <w:rsid w:val="007149CC"/>
    <w:rsid w:val="007162F3"/>
    <w:rsid w:val="00726924"/>
    <w:rsid w:val="007349DD"/>
    <w:rsid w:val="00740B72"/>
    <w:rsid w:val="00751FAD"/>
    <w:rsid w:val="007627DF"/>
    <w:rsid w:val="007700DE"/>
    <w:rsid w:val="007727DA"/>
    <w:rsid w:val="00772C95"/>
    <w:rsid w:val="00780FA4"/>
    <w:rsid w:val="007A5248"/>
    <w:rsid w:val="007B5879"/>
    <w:rsid w:val="007B6442"/>
    <w:rsid w:val="007C309D"/>
    <w:rsid w:val="007E4E91"/>
    <w:rsid w:val="007E78B2"/>
    <w:rsid w:val="007F64E4"/>
    <w:rsid w:val="007F7895"/>
    <w:rsid w:val="00802F04"/>
    <w:rsid w:val="008056AD"/>
    <w:rsid w:val="00813772"/>
    <w:rsid w:val="00850A3E"/>
    <w:rsid w:val="0085479E"/>
    <w:rsid w:val="0085576B"/>
    <w:rsid w:val="008579B5"/>
    <w:rsid w:val="0088509E"/>
    <w:rsid w:val="008A1D7E"/>
    <w:rsid w:val="008A5B60"/>
    <w:rsid w:val="008C5B86"/>
    <w:rsid w:val="008D0744"/>
    <w:rsid w:val="008D1345"/>
    <w:rsid w:val="008D52A5"/>
    <w:rsid w:val="008E052C"/>
    <w:rsid w:val="008E528F"/>
    <w:rsid w:val="00902973"/>
    <w:rsid w:val="00911B66"/>
    <w:rsid w:val="00914446"/>
    <w:rsid w:val="00915EAB"/>
    <w:rsid w:val="00933595"/>
    <w:rsid w:val="00935EDB"/>
    <w:rsid w:val="0093731D"/>
    <w:rsid w:val="00951260"/>
    <w:rsid w:val="00951ACF"/>
    <w:rsid w:val="00954272"/>
    <w:rsid w:val="0096438E"/>
    <w:rsid w:val="00980637"/>
    <w:rsid w:val="00985103"/>
    <w:rsid w:val="00985417"/>
    <w:rsid w:val="0099270B"/>
    <w:rsid w:val="009A3E98"/>
    <w:rsid w:val="009A5054"/>
    <w:rsid w:val="009B0C91"/>
    <w:rsid w:val="009D020D"/>
    <w:rsid w:val="009F336F"/>
    <w:rsid w:val="009F5267"/>
    <w:rsid w:val="009F5649"/>
    <w:rsid w:val="00A13F90"/>
    <w:rsid w:val="00A15EFD"/>
    <w:rsid w:val="00A34AE0"/>
    <w:rsid w:val="00A37899"/>
    <w:rsid w:val="00A546BA"/>
    <w:rsid w:val="00A54E31"/>
    <w:rsid w:val="00A67B11"/>
    <w:rsid w:val="00A74937"/>
    <w:rsid w:val="00A75A08"/>
    <w:rsid w:val="00A90995"/>
    <w:rsid w:val="00A93280"/>
    <w:rsid w:val="00AA47D7"/>
    <w:rsid w:val="00AB57F4"/>
    <w:rsid w:val="00AB6D6E"/>
    <w:rsid w:val="00AB7D25"/>
    <w:rsid w:val="00AC01D2"/>
    <w:rsid w:val="00AC3866"/>
    <w:rsid w:val="00AC72F1"/>
    <w:rsid w:val="00AD1459"/>
    <w:rsid w:val="00AE1DB9"/>
    <w:rsid w:val="00AE592E"/>
    <w:rsid w:val="00AF45AF"/>
    <w:rsid w:val="00AF6C76"/>
    <w:rsid w:val="00B05E20"/>
    <w:rsid w:val="00B06FE3"/>
    <w:rsid w:val="00B07841"/>
    <w:rsid w:val="00B12874"/>
    <w:rsid w:val="00B2158B"/>
    <w:rsid w:val="00B23FF7"/>
    <w:rsid w:val="00B25E5D"/>
    <w:rsid w:val="00B27B02"/>
    <w:rsid w:val="00B317B5"/>
    <w:rsid w:val="00B36FE6"/>
    <w:rsid w:val="00B42C06"/>
    <w:rsid w:val="00B5194E"/>
    <w:rsid w:val="00B60F4F"/>
    <w:rsid w:val="00B61A80"/>
    <w:rsid w:val="00B666D0"/>
    <w:rsid w:val="00B6743B"/>
    <w:rsid w:val="00B832ED"/>
    <w:rsid w:val="00B94B0C"/>
    <w:rsid w:val="00BA6696"/>
    <w:rsid w:val="00BB2033"/>
    <w:rsid w:val="00BB2135"/>
    <w:rsid w:val="00BB2BEA"/>
    <w:rsid w:val="00BD150F"/>
    <w:rsid w:val="00BD216C"/>
    <w:rsid w:val="00BE1677"/>
    <w:rsid w:val="00C36159"/>
    <w:rsid w:val="00C37585"/>
    <w:rsid w:val="00C72731"/>
    <w:rsid w:val="00C8193E"/>
    <w:rsid w:val="00C87917"/>
    <w:rsid w:val="00C95A73"/>
    <w:rsid w:val="00CB099E"/>
    <w:rsid w:val="00CB6C28"/>
    <w:rsid w:val="00CD6DA1"/>
    <w:rsid w:val="00CE16CF"/>
    <w:rsid w:val="00CE4924"/>
    <w:rsid w:val="00CE4FB4"/>
    <w:rsid w:val="00CF3DC7"/>
    <w:rsid w:val="00D044DD"/>
    <w:rsid w:val="00D05FC2"/>
    <w:rsid w:val="00D07F95"/>
    <w:rsid w:val="00D1047A"/>
    <w:rsid w:val="00D11CBE"/>
    <w:rsid w:val="00D23412"/>
    <w:rsid w:val="00D27ED3"/>
    <w:rsid w:val="00D34490"/>
    <w:rsid w:val="00D352A2"/>
    <w:rsid w:val="00D3750A"/>
    <w:rsid w:val="00D57AC9"/>
    <w:rsid w:val="00D62912"/>
    <w:rsid w:val="00D746F4"/>
    <w:rsid w:val="00D76DB6"/>
    <w:rsid w:val="00D923AF"/>
    <w:rsid w:val="00D971EC"/>
    <w:rsid w:val="00DA617B"/>
    <w:rsid w:val="00DA7061"/>
    <w:rsid w:val="00DB21A0"/>
    <w:rsid w:val="00DB6B6E"/>
    <w:rsid w:val="00DC3B1E"/>
    <w:rsid w:val="00DD4DF4"/>
    <w:rsid w:val="00DF45E2"/>
    <w:rsid w:val="00E22961"/>
    <w:rsid w:val="00E231F8"/>
    <w:rsid w:val="00E248CF"/>
    <w:rsid w:val="00E27846"/>
    <w:rsid w:val="00E43011"/>
    <w:rsid w:val="00E472A2"/>
    <w:rsid w:val="00E55761"/>
    <w:rsid w:val="00E60987"/>
    <w:rsid w:val="00E658EE"/>
    <w:rsid w:val="00E91F5E"/>
    <w:rsid w:val="00E95A8C"/>
    <w:rsid w:val="00EA4DAD"/>
    <w:rsid w:val="00EA5FD8"/>
    <w:rsid w:val="00EC0495"/>
    <w:rsid w:val="00EC3887"/>
    <w:rsid w:val="00EC3CBC"/>
    <w:rsid w:val="00EC7470"/>
    <w:rsid w:val="00ED50B8"/>
    <w:rsid w:val="00EE1092"/>
    <w:rsid w:val="00EE1406"/>
    <w:rsid w:val="00EE6B3C"/>
    <w:rsid w:val="00EE6D82"/>
    <w:rsid w:val="00EF0FB7"/>
    <w:rsid w:val="00EF4CD4"/>
    <w:rsid w:val="00F050DD"/>
    <w:rsid w:val="00F119B8"/>
    <w:rsid w:val="00F11BC7"/>
    <w:rsid w:val="00F32906"/>
    <w:rsid w:val="00F33290"/>
    <w:rsid w:val="00F44E79"/>
    <w:rsid w:val="00F45334"/>
    <w:rsid w:val="00F45B30"/>
    <w:rsid w:val="00F46BDC"/>
    <w:rsid w:val="00F52491"/>
    <w:rsid w:val="00F67BFE"/>
    <w:rsid w:val="00F747E0"/>
    <w:rsid w:val="00F84972"/>
    <w:rsid w:val="00F931C0"/>
    <w:rsid w:val="00F948D5"/>
    <w:rsid w:val="00FB0CC7"/>
    <w:rsid w:val="00FD6F6A"/>
    <w:rsid w:val="00FF3D60"/>
    <w:rsid w:val="00FF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E55F0"/>
  <w15:chartTrackingRefBased/>
  <w15:docId w15:val="{48AE6CF8-33C9-4EA1-A110-DAECE02AA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45E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F7455"/>
    <w:pPr>
      <w:ind w:left="720"/>
      <w:contextualSpacing/>
    </w:pPr>
  </w:style>
  <w:style w:type="paragraph" w:customStyle="1" w:styleId="rvps2">
    <w:name w:val="rvps2"/>
    <w:basedOn w:val="a"/>
    <w:rsid w:val="001A5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D11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84972"/>
    <w:rPr>
      <w:b/>
      <w:bCs/>
    </w:rPr>
  </w:style>
  <w:style w:type="table" w:customStyle="1" w:styleId="1">
    <w:name w:val="1"/>
    <w:basedOn w:val="a1"/>
    <w:rsid w:val="00F33290"/>
    <w:pPr>
      <w:spacing w:after="0" w:line="240" w:lineRule="auto"/>
    </w:pPr>
    <w:rPr>
      <w:rFonts w:ascii="Calibri" w:eastAsia="Calibri" w:hAnsi="Calibri" w:cs="Calibri"/>
      <w:lang w:val="uk-UA" w:eastAsia="uk-UA"/>
    </w:rPr>
    <w:tblPr>
      <w:tblStyleRowBandSize w:val="1"/>
      <w:tblStyleColBandSize w:val="1"/>
      <w:tblInd w:w="0" w:type="nil"/>
    </w:tblPr>
  </w:style>
  <w:style w:type="table" w:styleId="a7">
    <w:name w:val="Table Grid"/>
    <w:basedOn w:val="a1"/>
    <w:uiPriority w:val="39"/>
    <w:rsid w:val="008A1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Незакрита згадка1"/>
    <w:basedOn w:val="a0"/>
    <w:uiPriority w:val="99"/>
    <w:semiHidden/>
    <w:unhideWhenUsed/>
    <w:rsid w:val="00BB2033"/>
    <w:rPr>
      <w:color w:val="605E5C"/>
      <w:shd w:val="clear" w:color="auto" w:fill="E1DFDD"/>
    </w:rPr>
  </w:style>
  <w:style w:type="character" w:customStyle="1" w:styleId="rvts15">
    <w:name w:val="rvts15"/>
    <w:basedOn w:val="a0"/>
    <w:rsid w:val="00D746F4"/>
  </w:style>
  <w:style w:type="character" w:customStyle="1" w:styleId="rvts9">
    <w:name w:val="rvts9"/>
    <w:basedOn w:val="a0"/>
    <w:rsid w:val="00D746F4"/>
  </w:style>
  <w:style w:type="character" w:styleId="a8">
    <w:name w:val="FollowedHyperlink"/>
    <w:basedOn w:val="a0"/>
    <w:uiPriority w:val="99"/>
    <w:semiHidden/>
    <w:unhideWhenUsed/>
    <w:rsid w:val="00915EA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7614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306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2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469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47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61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63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922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68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3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0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84978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70139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5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66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6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0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rl.li/eypwq" TargetMode="External"/><Relationship Id="rId3" Type="http://schemas.openxmlformats.org/officeDocument/2006/relationships/styles" Target="styles.xml"/><Relationship Id="rId7" Type="http://schemas.openxmlformats.org/officeDocument/2006/relationships/hyperlink" Target="https://doi.org/10.54662/veresen.2.2022.1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oi.org/10.54662/veresen.2.2022.1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rada/show/v1480729-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7B933-CAF2-4263-B971-F933FE71C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3066</TotalTime>
  <Pages>24</Pages>
  <Words>5967</Words>
  <Characters>34018</Characters>
  <Application>Microsoft Office Word</Application>
  <DocSecurity>0</DocSecurity>
  <Lines>283</Lines>
  <Paragraphs>79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Maya</cp:lastModifiedBy>
  <cp:revision>132</cp:revision>
  <dcterms:created xsi:type="dcterms:W3CDTF">2023-10-29T09:14:00Z</dcterms:created>
  <dcterms:modified xsi:type="dcterms:W3CDTF">2023-12-12T18:21:00Z</dcterms:modified>
</cp:coreProperties>
</file>