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906E74" w:rsidR="006F0092" w:rsidRDefault="006F0092" w:rsidP="00E365B0">
      <w:pPr>
        <w:shd w:val="clear" w:color="auto" w:fill="FFFFFF"/>
        <w:spacing w:after="0" w:line="276" w:lineRule="auto"/>
        <w:rPr>
          <w:rFonts w:ascii="Times New Roman" w:eastAsia="Times New Roman" w:hAnsi="Times New Roman" w:cs="Times New Roman"/>
          <w:b/>
          <w:sz w:val="28"/>
          <w:szCs w:val="28"/>
        </w:rPr>
      </w:pPr>
    </w:p>
    <w:p w14:paraId="6C970622" w14:textId="1E0870D7" w:rsidR="00E365B0" w:rsidRPr="00E365B0" w:rsidRDefault="00E365B0" w:rsidP="004F4614">
      <w:pPr>
        <w:shd w:val="clear" w:color="auto" w:fill="FFFFFF"/>
        <w:spacing w:after="0" w:line="276" w:lineRule="auto"/>
        <w:rPr>
          <w:rFonts w:ascii="Times New Roman" w:eastAsia="Times New Roman" w:hAnsi="Times New Roman" w:cs="Times New Roman"/>
          <w:b/>
          <w:sz w:val="28"/>
          <w:szCs w:val="28"/>
        </w:rPr>
      </w:pPr>
      <w:r w:rsidRPr="00E365B0">
        <w:rPr>
          <w:rFonts w:ascii="Times New Roman" w:eastAsia="Times New Roman" w:hAnsi="Times New Roman" w:cs="Times New Roman"/>
          <w:b/>
          <w:sz w:val="28"/>
          <w:szCs w:val="28"/>
        </w:rPr>
        <w:t>УДК 37:[004.77:177]</w:t>
      </w:r>
    </w:p>
    <w:p w14:paraId="00000002" w14:textId="3B151356" w:rsidR="006F0092" w:rsidRDefault="002413EE" w:rsidP="000A449E">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Олена</w:t>
      </w:r>
      <w:r w:rsidR="000A449E" w:rsidRPr="000A449E">
        <w:t xml:space="preserve"> </w:t>
      </w:r>
      <w:proofErr w:type="spellStart"/>
      <w:r w:rsidR="000A449E">
        <w:rPr>
          <w:rFonts w:ascii="Times New Roman" w:eastAsia="Times New Roman" w:hAnsi="Times New Roman" w:cs="Times New Roman"/>
          <w:b/>
          <w:sz w:val="28"/>
          <w:szCs w:val="28"/>
        </w:rPr>
        <w:t>Вітковська</w:t>
      </w:r>
      <w:proofErr w:type="spellEnd"/>
      <w:r>
        <w:rPr>
          <w:rFonts w:ascii="Times New Roman" w:eastAsia="Times New Roman" w:hAnsi="Times New Roman" w:cs="Times New Roman"/>
          <w:b/>
          <w:sz w:val="28"/>
          <w:szCs w:val="28"/>
        </w:rPr>
        <w:t>,</w:t>
      </w:r>
    </w:p>
    <w:p w14:paraId="00000003" w14:textId="77777777" w:rsidR="006F0092" w:rsidRDefault="002413EE" w:rsidP="000A449E">
      <w:pPr>
        <w:shd w:val="clear" w:color="auto" w:fill="FFFFFF"/>
        <w:spacing w:after="0"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ORCID </w:t>
      </w:r>
      <w:proofErr w:type="spellStart"/>
      <w:r>
        <w:rPr>
          <w:rFonts w:ascii="Times New Roman" w:eastAsia="Times New Roman" w:hAnsi="Times New Roman" w:cs="Times New Roman"/>
          <w:sz w:val="32"/>
          <w:szCs w:val="32"/>
        </w:rPr>
        <w:t>іD</w:t>
      </w:r>
      <w:proofErr w:type="spellEnd"/>
      <w:r>
        <w:rPr>
          <w:rFonts w:ascii="Times New Roman" w:eastAsia="Times New Roman" w:hAnsi="Times New Roman" w:cs="Times New Roman"/>
          <w:sz w:val="32"/>
          <w:szCs w:val="32"/>
        </w:rPr>
        <w:t xml:space="preserve"> 0000-0002-0618-3579</w:t>
      </w:r>
    </w:p>
    <w:p w14:paraId="00000004"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 навчально-методичної лабораторії </w:t>
      </w:r>
      <w:proofErr w:type="spellStart"/>
      <w:r>
        <w:rPr>
          <w:rFonts w:ascii="Times New Roman" w:eastAsia="Times New Roman" w:hAnsi="Times New Roman" w:cs="Times New Roman"/>
          <w:sz w:val="28"/>
          <w:szCs w:val="28"/>
        </w:rPr>
        <w:t>акмеології</w:t>
      </w:r>
      <w:proofErr w:type="spellEnd"/>
    </w:p>
    <w:p w14:paraId="00000005"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Миколаївський обласний інститут післядипломної педагогічної освіти</w:t>
      </w:r>
    </w:p>
    <w:p w14:paraId="00000006" w14:textId="6F5DA9C5" w:rsidR="006F0092" w:rsidRDefault="00153AD5"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вул.</w:t>
      </w:r>
      <w:r>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Адміральська, 4-а, 54001, м. </w:t>
      </w:r>
      <w:r w:rsidR="002413EE">
        <w:rPr>
          <w:rFonts w:ascii="Times New Roman" w:eastAsia="Times New Roman" w:hAnsi="Times New Roman" w:cs="Times New Roman"/>
          <w:sz w:val="28"/>
          <w:szCs w:val="28"/>
        </w:rPr>
        <w:t>Миколаїв, Україна</w:t>
      </w:r>
    </w:p>
    <w:p w14:paraId="00000007"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olеna.vitkovska@moippo.mk.ua</w:t>
      </w:r>
    </w:p>
    <w:p w14:paraId="00000008" w14:textId="77777777" w:rsidR="006F0092" w:rsidRDefault="006F0092">
      <w:pPr>
        <w:shd w:val="clear" w:color="auto" w:fill="FFFFFF"/>
        <w:spacing w:after="0" w:line="276" w:lineRule="auto"/>
        <w:jc w:val="right"/>
        <w:rPr>
          <w:rFonts w:ascii="Times New Roman" w:eastAsia="Times New Roman" w:hAnsi="Times New Roman" w:cs="Times New Roman"/>
          <w:b/>
          <w:sz w:val="28"/>
          <w:szCs w:val="28"/>
        </w:rPr>
      </w:pPr>
    </w:p>
    <w:p w14:paraId="00000009" w14:textId="4829F7D5" w:rsidR="006F0092" w:rsidRDefault="000A449E" w:rsidP="000A449E">
      <w:pPr>
        <w:shd w:val="clear" w:color="auto" w:fill="FFFFFF"/>
        <w:spacing w:after="0" w:line="360" w:lineRule="auto"/>
        <w:jc w:val="right"/>
        <w:rPr>
          <w:rFonts w:ascii="Times New Roman" w:eastAsia="Times New Roman" w:hAnsi="Times New Roman" w:cs="Times New Roman"/>
          <w:b/>
          <w:sz w:val="28"/>
          <w:szCs w:val="28"/>
        </w:rPr>
      </w:pPr>
      <w:r w:rsidRPr="000A449E">
        <w:rPr>
          <w:rFonts w:ascii="Times New Roman" w:eastAsia="Times New Roman" w:hAnsi="Times New Roman" w:cs="Times New Roman"/>
          <w:b/>
          <w:sz w:val="28"/>
          <w:szCs w:val="28"/>
        </w:rPr>
        <w:t>Ірина</w:t>
      </w:r>
      <w:r w:rsidRPr="000A449E">
        <w:t xml:space="preserve"> </w:t>
      </w:r>
      <w:proofErr w:type="spellStart"/>
      <w:r>
        <w:rPr>
          <w:rFonts w:ascii="Times New Roman" w:eastAsia="Times New Roman" w:hAnsi="Times New Roman" w:cs="Times New Roman"/>
          <w:b/>
          <w:sz w:val="28"/>
          <w:szCs w:val="28"/>
        </w:rPr>
        <w:t>Хозраткулова</w:t>
      </w:r>
      <w:proofErr w:type="spellEnd"/>
      <w:r w:rsidR="002413EE">
        <w:rPr>
          <w:rFonts w:ascii="Times New Roman" w:eastAsia="Times New Roman" w:hAnsi="Times New Roman" w:cs="Times New Roman"/>
          <w:b/>
          <w:sz w:val="28"/>
          <w:szCs w:val="28"/>
        </w:rPr>
        <w:t>,</w:t>
      </w:r>
    </w:p>
    <w:p w14:paraId="0000000A"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ORCID </w:t>
      </w:r>
      <w:proofErr w:type="spellStart"/>
      <w:r>
        <w:rPr>
          <w:rFonts w:ascii="Times New Roman" w:eastAsia="Times New Roman" w:hAnsi="Times New Roman" w:cs="Times New Roman"/>
          <w:sz w:val="28"/>
          <w:szCs w:val="28"/>
        </w:rPr>
        <w:t>iD</w:t>
      </w:r>
      <w:proofErr w:type="spellEnd"/>
      <w:r>
        <w:rPr>
          <w:rFonts w:ascii="Times New Roman" w:eastAsia="Times New Roman" w:hAnsi="Times New Roman" w:cs="Times New Roman"/>
          <w:sz w:val="28"/>
          <w:szCs w:val="28"/>
        </w:rPr>
        <w:t xml:space="preserve"> 0000-0002-4841-9359</w:t>
      </w:r>
    </w:p>
    <w:p w14:paraId="0000000B"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педагогічних наук, доцент,</w:t>
      </w:r>
    </w:p>
    <w:p w14:paraId="0000000C"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доцент кафедри педагогіки, психології та менеджменту освіти</w:t>
      </w:r>
    </w:p>
    <w:p w14:paraId="0000000D"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Миколаївський обласний інститут</w:t>
      </w:r>
    </w:p>
    <w:p w14:paraId="0000000E"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післядипломної педагогічної освіти</w:t>
      </w:r>
    </w:p>
    <w:p w14:paraId="0000000F"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вул. Адміральська, 4-а, 54001, м. Миколаїв, Україна</w:t>
      </w:r>
    </w:p>
    <w:p w14:paraId="00000010" w14:textId="77777777" w:rsidR="006F0092" w:rsidRDefault="002413EE" w:rsidP="000A449E">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iryna.khozratkulova@moippo.mk.ua</w:t>
      </w:r>
    </w:p>
    <w:p w14:paraId="00000011" w14:textId="77777777" w:rsidR="006F0092" w:rsidRDefault="002413EE">
      <w:pPr>
        <w:shd w:val="clear" w:color="auto" w:fill="FFFFFF"/>
        <w:spacing w:before="240"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2" w14:textId="77777777" w:rsidR="006F0092" w:rsidRPr="000A449E" w:rsidRDefault="002413EE">
      <w:pPr>
        <w:shd w:val="clear" w:color="auto" w:fill="FFFFFF"/>
        <w:spacing w:before="240" w:after="240" w:line="360" w:lineRule="auto"/>
        <w:jc w:val="center"/>
        <w:rPr>
          <w:rFonts w:ascii="Times New Roman" w:eastAsia="Times New Roman" w:hAnsi="Times New Roman" w:cs="Times New Roman"/>
          <w:b/>
          <w:sz w:val="28"/>
          <w:szCs w:val="28"/>
        </w:rPr>
      </w:pPr>
      <w:r w:rsidRPr="000A449E">
        <w:rPr>
          <w:rFonts w:ascii="Times New Roman" w:eastAsia="Times New Roman" w:hAnsi="Times New Roman" w:cs="Times New Roman"/>
          <w:b/>
          <w:sz w:val="24"/>
          <w:szCs w:val="24"/>
        </w:rPr>
        <w:t>ІНТЕРНЕТ–ЕТИКЕТ В ОСВІТНЬОМУ СЕРЕДОВИЩІ</w:t>
      </w:r>
    </w:p>
    <w:p w14:paraId="00000013" w14:textId="0E50DE3E" w:rsidR="006F0092" w:rsidRDefault="002413EE">
      <w:pPr>
        <w:shd w:val="clear" w:color="auto" w:fill="FFFFFF"/>
        <w:spacing w:before="240"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 статті розкрито особливості культури спілкування в інтернет-середовищі та деякі аспекти дотримання мережевого етикету. Охарактеризовано проблему інтернет-етичної комунікації в умовах воєнного часу. Акцен</w:t>
      </w:r>
      <w:r w:rsidRPr="009A2622">
        <w:rPr>
          <w:rFonts w:ascii="Times New Roman" w:eastAsia="Times New Roman" w:hAnsi="Times New Roman" w:cs="Times New Roman"/>
          <w:i/>
          <w:sz w:val="28"/>
          <w:szCs w:val="28"/>
        </w:rPr>
        <w:t>товано</w:t>
      </w:r>
      <w:r>
        <w:rPr>
          <w:rFonts w:ascii="Times New Roman" w:eastAsia="Times New Roman" w:hAnsi="Times New Roman" w:cs="Times New Roman"/>
          <w:i/>
          <w:sz w:val="28"/>
          <w:szCs w:val="28"/>
        </w:rPr>
        <w:t xml:space="preserve"> на відповідальному використанні всіма учасниками освітнього процесу цифрових технологій, які мають </w:t>
      </w:r>
      <w:r w:rsidRPr="009A2622">
        <w:rPr>
          <w:rFonts w:ascii="Times New Roman" w:eastAsia="Times New Roman" w:hAnsi="Times New Roman" w:cs="Times New Roman"/>
          <w:i/>
          <w:sz w:val="28"/>
          <w:szCs w:val="28"/>
        </w:rPr>
        <w:t>значущий уплив на психіку особистості. Зроблено спробу знайти способи профілактики ризиків</w:t>
      </w:r>
      <w:r>
        <w:rPr>
          <w:rFonts w:ascii="Times New Roman" w:eastAsia="Times New Roman" w:hAnsi="Times New Roman" w:cs="Times New Roman"/>
          <w:i/>
          <w:sz w:val="28"/>
          <w:szCs w:val="28"/>
        </w:rPr>
        <w:t xml:space="preserve"> небажаної комунікації у віртуальному середовищі, довести взаємовплив між переглядом </w:t>
      </w:r>
      <w:proofErr w:type="spellStart"/>
      <w:r>
        <w:rPr>
          <w:rFonts w:ascii="Times New Roman" w:eastAsia="Times New Roman" w:hAnsi="Times New Roman" w:cs="Times New Roman"/>
          <w:i/>
          <w:sz w:val="28"/>
          <w:szCs w:val="28"/>
        </w:rPr>
        <w:t>медіаконтенту</w:t>
      </w:r>
      <w:proofErr w:type="spellEnd"/>
      <w:r>
        <w:rPr>
          <w:rFonts w:ascii="Times New Roman" w:eastAsia="Times New Roman" w:hAnsi="Times New Roman" w:cs="Times New Roman"/>
          <w:i/>
          <w:sz w:val="28"/>
          <w:szCs w:val="28"/>
        </w:rPr>
        <w:t xml:space="preserve"> дитиною та виникнення</w:t>
      </w:r>
      <w:r w:rsidR="009A2622">
        <w:rPr>
          <w:rFonts w:ascii="Times New Roman" w:eastAsia="Times New Roman" w:hAnsi="Times New Roman" w:cs="Times New Roman"/>
          <w:i/>
          <w:sz w:val="28"/>
          <w:szCs w:val="28"/>
        </w:rPr>
        <w:t>м</w:t>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медіатравми</w:t>
      </w:r>
      <w:proofErr w:type="spellEnd"/>
      <w:r>
        <w:rPr>
          <w:rFonts w:ascii="Times New Roman" w:eastAsia="Times New Roman" w:hAnsi="Times New Roman" w:cs="Times New Roman"/>
          <w:i/>
          <w:sz w:val="28"/>
          <w:szCs w:val="28"/>
        </w:rPr>
        <w:t xml:space="preserve">. Автори статті наголошують на тому, що в контексті виховного процесу оволодіння цифровою грамотністю неможливе без культури віртуального спілкування. </w:t>
      </w:r>
      <w:r>
        <w:rPr>
          <w:rFonts w:ascii="Times New Roman" w:eastAsia="Times New Roman" w:hAnsi="Times New Roman" w:cs="Times New Roman"/>
          <w:i/>
          <w:sz w:val="28"/>
          <w:szCs w:val="28"/>
        </w:rPr>
        <w:lastRenderedPageBreak/>
        <w:t xml:space="preserve">Окреслено певні правила </w:t>
      </w:r>
      <w:proofErr w:type="spellStart"/>
      <w:r>
        <w:rPr>
          <w:rFonts w:ascii="Times New Roman" w:eastAsia="Times New Roman" w:hAnsi="Times New Roman" w:cs="Times New Roman"/>
          <w:i/>
          <w:sz w:val="28"/>
          <w:szCs w:val="28"/>
        </w:rPr>
        <w:t>нетикету</w:t>
      </w:r>
      <w:proofErr w:type="spellEnd"/>
      <w:r>
        <w:rPr>
          <w:rFonts w:ascii="Times New Roman" w:eastAsia="Times New Roman" w:hAnsi="Times New Roman" w:cs="Times New Roman"/>
          <w:i/>
          <w:sz w:val="28"/>
          <w:szCs w:val="28"/>
        </w:rPr>
        <w:t xml:space="preserve"> у взаємодії учасників освітнього процесу. Наголошено на необхідності дотримання принципів академічної </w:t>
      </w:r>
      <w:r w:rsidRPr="009A2622">
        <w:rPr>
          <w:rFonts w:ascii="Times New Roman" w:eastAsia="Times New Roman" w:hAnsi="Times New Roman" w:cs="Times New Roman"/>
          <w:i/>
          <w:sz w:val="28"/>
          <w:szCs w:val="28"/>
        </w:rPr>
        <w:t>доброчесності</w:t>
      </w:r>
      <w:r w:rsidRPr="009A2622">
        <w:rPr>
          <w:rFonts w:ascii="Times New Roman" w:eastAsia="Times New Roman" w:hAnsi="Times New Roman" w:cs="Times New Roman"/>
          <w:i/>
          <w:color w:val="FF0000"/>
          <w:sz w:val="28"/>
          <w:szCs w:val="28"/>
        </w:rPr>
        <w:t xml:space="preserve"> </w:t>
      </w:r>
      <w:r w:rsidRPr="009A2622">
        <w:rPr>
          <w:rFonts w:ascii="Times New Roman" w:eastAsia="Times New Roman" w:hAnsi="Times New Roman" w:cs="Times New Roman"/>
          <w:i/>
          <w:sz w:val="28"/>
          <w:szCs w:val="28"/>
        </w:rPr>
        <w:t>під час подання</w:t>
      </w:r>
      <w:r>
        <w:rPr>
          <w:rFonts w:ascii="Times New Roman" w:eastAsia="Times New Roman" w:hAnsi="Times New Roman" w:cs="Times New Roman"/>
          <w:i/>
          <w:sz w:val="28"/>
          <w:szCs w:val="28"/>
        </w:rPr>
        <w:t xml:space="preserve"> інформації в освітньому просторі. </w:t>
      </w:r>
      <w:r>
        <w:rPr>
          <w:rFonts w:ascii="Times New Roman" w:eastAsia="Times New Roman" w:hAnsi="Times New Roman" w:cs="Times New Roman"/>
          <w:i/>
          <w:sz w:val="28"/>
          <w:szCs w:val="28"/>
          <w:highlight w:val="white"/>
        </w:rPr>
        <w:t>Приділено увагу важливості етичного застосування учнями засобів інформаційно</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highlight w:val="white"/>
        </w:rPr>
        <w:t>комунікаційної компетентності</w:t>
      </w:r>
      <w:r>
        <w:rPr>
          <w:rFonts w:ascii="Times New Roman" w:eastAsia="Times New Roman" w:hAnsi="Times New Roman" w:cs="Times New Roman"/>
          <w:i/>
          <w:sz w:val="28"/>
          <w:szCs w:val="28"/>
        </w:rPr>
        <w:t>.</w:t>
      </w:r>
    </w:p>
    <w:p w14:paraId="00000014"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i/>
          <w:sz w:val="28"/>
          <w:szCs w:val="28"/>
        </w:rPr>
      </w:pPr>
      <w:r w:rsidRPr="009A2622">
        <w:rPr>
          <w:rFonts w:ascii="Times New Roman" w:eastAsia="Times New Roman" w:hAnsi="Times New Roman" w:cs="Times New Roman"/>
          <w:i/>
          <w:sz w:val="28"/>
          <w:szCs w:val="28"/>
        </w:rPr>
        <w:t>Уперше запропоновано шляхи</w:t>
      </w:r>
      <w:r w:rsidRPr="009A2622">
        <w:rPr>
          <w:rFonts w:ascii="Times New Roman" w:eastAsia="Times New Roman" w:hAnsi="Times New Roman" w:cs="Times New Roman"/>
          <w:i/>
          <w:color w:val="FF0000"/>
          <w:sz w:val="28"/>
          <w:szCs w:val="28"/>
        </w:rPr>
        <w:t xml:space="preserve"> </w:t>
      </w:r>
      <w:r w:rsidRPr="009A2622">
        <w:rPr>
          <w:rFonts w:ascii="Times New Roman" w:eastAsia="Times New Roman" w:hAnsi="Times New Roman" w:cs="Times New Roman"/>
          <w:i/>
          <w:sz w:val="28"/>
          <w:szCs w:val="28"/>
        </w:rPr>
        <w:t>реалізації основних психолого-педагогічних завдань у медіапросторі</w:t>
      </w:r>
      <w:r>
        <w:rPr>
          <w:rFonts w:ascii="Times New Roman" w:eastAsia="Times New Roman" w:hAnsi="Times New Roman" w:cs="Times New Roman"/>
          <w:i/>
          <w:sz w:val="28"/>
          <w:szCs w:val="28"/>
        </w:rPr>
        <w:t xml:space="preserve"> для розвитку культурної особистості.</w:t>
      </w:r>
    </w:p>
    <w:p w14:paraId="00000016" w14:textId="38FA1C58" w:rsidR="006F0092" w:rsidRDefault="002413EE" w:rsidP="000A449E">
      <w:pPr>
        <w:shd w:val="clear" w:color="auto" w:fill="FFFFFF"/>
        <w:spacing w:before="240" w:after="0"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Ключові слова: </w:t>
      </w:r>
      <w:bookmarkStart w:id="0" w:name="_GoBack"/>
      <w:r>
        <w:rPr>
          <w:rFonts w:ascii="Times New Roman" w:eastAsia="Times New Roman" w:hAnsi="Times New Roman" w:cs="Times New Roman"/>
          <w:i/>
          <w:sz w:val="28"/>
          <w:szCs w:val="28"/>
        </w:rPr>
        <w:t xml:space="preserve">виховання; інтернет-середовище; інформаційна безпека; </w:t>
      </w:r>
      <w:proofErr w:type="spellStart"/>
      <w:r>
        <w:rPr>
          <w:rFonts w:ascii="Times New Roman" w:eastAsia="Times New Roman" w:hAnsi="Times New Roman" w:cs="Times New Roman"/>
          <w:i/>
          <w:sz w:val="28"/>
          <w:szCs w:val="28"/>
        </w:rPr>
        <w:t>медіаконтент</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медіатравма</w:t>
      </w:r>
      <w:proofErr w:type="spellEnd"/>
      <w:r>
        <w:rPr>
          <w:rFonts w:ascii="Times New Roman" w:eastAsia="Times New Roman" w:hAnsi="Times New Roman" w:cs="Times New Roman"/>
          <w:i/>
          <w:sz w:val="28"/>
          <w:szCs w:val="28"/>
        </w:rPr>
        <w:t>; мережевий етикет;</w:t>
      </w:r>
      <w:r w:rsidRPr="009A2622">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нетикет</w:t>
      </w:r>
      <w:proofErr w:type="spellEnd"/>
      <w:r>
        <w:rPr>
          <w:rFonts w:ascii="Times New Roman" w:eastAsia="Times New Roman" w:hAnsi="Times New Roman" w:cs="Times New Roman"/>
          <w:i/>
          <w:sz w:val="28"/>
          <w:szCs w:val="28"/>
        </w:rPr>
        <w:t>; спілкування</w:t>
      </w:r>
      <w:bookmarkEnd w:id="0"/>
      <w:r>
        <w:rPr>
          <w:rFonts w:ascii="Times New Roman" w:eastAsia="Times New Roman" w:hAnsi="Times New Roman" w:cs="Times New Roman"/>
          <w:i/>
          <w:sz w:val="28"/>
          <w:szCs w:val="28"/>
        </w:rPr>
        <w:t>.</w:t>
      </w:r>
    </w:p>
    <w:p w14:paraId="00000018" w14:textId="50E32D24" w:rsidR="006F0092" w:rsidRPr="000A449E" w:rsidRDefault="00654107" w:rsidP="000A449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Вітковська</w:t>
      </w:r>
      <w:proofErr w:type="spellEnd"/>
      <w:r>
        <w:rPr>
          <w:rFonts w:ascii="Times New Roman" w:eastAsia="Times New Roman" w:hAnsi="Times New Roman" w:cs="Times New Roman"/>
          <w:sz w:val="28"/>
          <w:szCs w:val="28"/>
        </w:rPr>
        <w:t xml:space="preserve"> О. Д., </w:t>
      </w:r>
      <w:proofErr w:type="spellStart"/>
      <w:r>
        <w:rPr>
          <w:rFonts w:ascii="Times New Roman" w:eastAsia="Times New Roman" w:hAnsi="Times New Roman" w:cs="Times New Roman"/>
          <w:sz w:val="28"/>
          <w:szCs w:val="28"/>
        </w:rPr>
        <w:t>Хозраткулова</w:t>
      </w:r>
      <w:proofErr w:type="spellEnd"/>
      <w:r>
        <w:rPr>
          <w:rFonts w:ascii="Times New Roman" w:eastAsia="Times New Roman" w:hAnsi="Times New Roman" w:cs="Times New Roman"/>
          <w:sz w:val="28"/>
          <w:szCs w:val="28"/>
        </w:rPr>
        <w:t> І. </w:t>
      </w:r>
      <w:r w:rsidR="002413EE">
        <w:rPr>
          <w:rFonts w:ascii="Times New Roman" w:eastAsia="Times New Roman" w:hAnsi="Times New Roman" w:cs="Times New Roman"/>
          <w:sz w:val="28"/>
          <w:szCs w:val="28"/>
        </w:rPr>
        <w:t>А., 2022</w:t>
      </w:r>
    </w:p>
    <w:p w14:paraId="00000019" w14:textId="1284DC0E" w:rsidR="006F0092" w:rsidRDefault="000A449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Всту</w:t>
      </w:r>
      <w:r w:rsidR="002413EE">
        <w:rPr>
          <w:rFonts w:ascii="Times New Roman" w:eastAsia="Times New Roman" w:hAnsi="Times New Roman" w:cs="Times New Roman"/>
          <w:b/>
          <w:sz w:val="28"/>
          <w:szCs w:val="28"/>
        </w:rPr>
        <w:t xml:space="preserve">п. </w:t>
      </w:r>
      <w:r w:rsidR="002413EE">
        <w:rPr>
          <w:rFonts w:ascii="Times New Roman" w:eastAsia="Times New Roman" w:hAnsi="Times New Roman" w:cs="Times New Roman"/>
          <w:sz w:val="28"/>
          <w:szCs w:val="28"/>
        </w:rPr>
        <w:t xml:space="preserve">Інтернет – це наше сьогодення і наше майбутнє. Користувачі інтернет-простору мають багато можливостей для особистісного розвитку, освіти, самореалізації та відпочинку. </w:t>
      </w:r>
      <w:r w:rsidR="002413EE" w:rsidRPr="009A2622">
        <w:rPr>
          <w:rFonts w:ascii="Times New Roman" w:eastAsia="Times New Roman" w:hAnsi="Times New Roman" w:cs="Times New Roman"/>
          <w:sz w:val="28"/>
          <w:szCs w:val="28"/>
        </w:rPr>
        <w:t>Відома хибна думка, що в мережі Інтернет панує свобода спілкування та вседозволеність, проте як у реальному житті, так і в інтернет-просторі є певні правила мережевої моралі. Культурне поводження, моральна взаємодія в інформаційному просторі – це проблема для широкого кола досліджень. З огляду на те, що світ постійно</w:t>
      </w:r>
      <w:r w:rsidR="002413EE">
        <w:rPr>
          <w:rFonts w:ascii="Times New Roman" w:eastAsia="Times New Roman" w:hAnsi="Times New Roman" w:cs="Times New Roman"/>
          <w:sz w:val="28"/>
          <w:szCs w:val="28"/>
        </w:rPr>
        <w:t xml:space="preserve"> змінюється, особливо в технологічному плані, ця проблема потребує постійного наукового пошуку та впровадження нових ідей, особливо в освітньому середовищі.</w:t>
      </w:r>
    </w:p>
    <w:p w14:paraId="0000001A" w14:textId="485EEE77" w:rsidR="006F0092" w:rsidRDefault="002413EE">
      <w:pPr>
        <w:shd w:val="clear" w:color="auto" w:fill="FFFFFF"/>
        <w:spacing w:after="0" w:line="360" w:lineRule="auto"/>
        <w:ind w:left="1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 Нової української школи – забезпечення учнів необхідними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щоб стати культурними людьми в новому цифровому світі. Сучасні учні</w:t>
      </w:r>
      <w:r w:rsidR="009A26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A26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учениці не просто безініціативно споживають знання, вони активні учасники процесу пізнання. Реформа школи спрямовує педагогів на організацію освітнього процесу, орієнтуючись на ціннісне виховання молодого покоління. Зрозуміло, що небезпечно навчати </w:t>
      </w:r>
      <w:r w:rsidRPr="009A2622">
        <w:rPr>
          <w:rFonts w:ascii="Times New Roman" w:eastAsia="Times New Roman" w:hAnsi="Times New Roman" w:cs="Times New Roman"/>
          <w:sz w:val="28"/>
          <w:szCs w:val="28"/>
        </w:rPr>
        <w:t>цифрових технологій, не враховуючи виховний аспект. «Знання без виховання – меч у руках</w:t>
      </w:r>
      <w:r w:rsidR="000A449E" w:rsidRPr="009A2622">
        <w:rPr>
          <w:rFonts w:ascii="Times New Roman" w:eastAsia="Times New Roman" w:hAnsi="Times New Roman" w:cs="Times New Roman"/>
          <w:sz w:val="28"/>
          <w:szCs w:val="28"/>
        </w:rPr>
        <w:t xml:space="preserve"> божевільного» (слова хіміка Д. І. </w:t>
      </w:r>
      <w:r w:rsidRPr="009A2622">
        <w:rPr>
          <w:rFonts w:ascii="Times New Roman" w:eastAsia="Times New Roman" w:hAnsi="Times New Roman" w:cs="Times New Roman"/>
          <w:sz w:val="28"/>
          <w:szCs w:val="28"/>
        </w:rPr>
        <w:t>Менделєєва) звучать нині як ніколи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актуально, адже повноцінний розвиток особистості відбувається під час комунікації в соціумі. </w:t>
      </w:r>
      <w:r w:rsidRPr="009A2622">
        <w:rPr>
          <w:rFonts w:ascii="Times New Roman" w:eastAsia="Times New Roman" w:hAnsi="Times New Roman" w:cs="Times New Roman"/>
          <w:sz w:val="28"/>
          <w:szCs w:val="28"/>
        </w:rPr>
        <w:t>Зараз така комунікація здебільшого є віртуальною.</w:t>
      </w:r>
      <w:r>
        <w:rPr>
          <w:rFonts w:ascii="Times New Roman" w:eastAsia="Times New Roman" w:hAnsi="Times New Roman" w:cs="Times New Roman"/>
          <w:sz w:val="28"/>
          <w:szCs w:val="28"/>
        </w:rPr>
        <w:t xml:space="preserve"> Особливо гостро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в питаннях виховання особистості постають етичні питання системи соціальних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xml:space="preserve"> і відносин в освітньому просторі під час воєнних подій в Україні.</w:t>
      </w:r>
    </w:p>
    <w:p w14:paraId="0000001B" w14:textId="1BA6FD9C" w:rsidR="006F0092" w:rsidRDefault="002413EE">
      <w:pPr>
        <w:shd w:val="clear" w:color="auto" w:fill="FFFFFF"/>
        <w:spacing w:after="0" w:line="360" w:lineRule="auto"/>
        <w:ind w:left="1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Оволодіти цифровою грамотністю так само важливо, </w:t>
      </w:r>
      <w:r w:rsidRPr="009A2622">
        <w:rPr>
          <w:rFonts w:ascii="Times New Roman" w:eastAsia="Times New Roman" w:hAnsi="Times New Roman" w:cs="Times New Roman"/>
          <w:sz w:val="28"/>
          <w:szCs w:val="28"/>
        </w:rPr>
        <w:t>як уміти писати і читати. Уміле використання цифрових технології – показник сучасності та конкурентоздатності педагога. Водночас із</w:t>
      </w:r>
      <w:r w:rsidR="009A2622">
        <w:rPr>
          <w:rFonts w:ascii="Times New Roman" w:eastAsia="Times New Roman" w:hAnsi="Times New Roman" w:cs="Times New Roman"/>
          <w:sz w:val="28"/>
          <w:szCs w:val="28"/>
        </w:rPr>
        <w:t xml:space="preserve"> розвитком і</w:t>
      </w:r>
      <w:r w:rsidRPr="009A2622">
        <w:rPr>
          <w:rFonts w:ascii="Times New Roman" w:eastAsia="Times New Roman" w:hAnsi="Times New Roman" w:cs="Times New Roman"/>
          <w:sz w:val="28"/>
          <w:szCs w:val="28"/>
        </w:rPr>
        <w:t>нтернету</w:t>
      </w:r>
      <w:r>
        <w:rPr>
          <w:rFonts w:ascii="Times New Roman" w:eastAsia="Times New Roman" w:hAnsi="Times New Roman" w:cs="Times New Roman"/>
          <w:sz w:val="28"/>
          <w:szCs w:val="28"/>
        </w:rPr>
        <w:t xml:space="preserve"> перед закладами освіти постає ціла низка питань</w:t>
      </w:r>
      <w:r w:rsidR="00654107">
        <w:rPr>
          <w:rFonts w:ascii="Times New Roman" w:eastAsia="Times New Roman" w:hAnsi="Times New Roman" w:cs="Times New Roman"/>
          <w:sz w:val="28"/>
          <w:szCs w:val="28"/>
        </w:rPr>
        <w:t xml:space="preserve"> етичного характеру (</w:t>
      </w:r>
      <w:proofErr w:type="spellStart"/>
      <w:r w:rsidR="00654107">
        <w:rPr>
          <w:rFonts w:ascii="Times New Roman" w:eastAsia="Times New Roman" w:hAnsi="Times New Roman" w:cs="Times New Roman"/>
          <w:sz w:val="28"/>
          <w:szCs w:val="28"/>
        </w:rPr>
        <w:t>Чікарькова</w:t>
      </w:r>
      <w:proofErr w:type="spellEnd"/>
      <w:r w:rsidR="00654107">
        <w:rPr>
          <w:rFonts w:ascii="Times New Roman" w:eastAsia="Times New Roman" w:hAnsi="Times New Roman" w:cs="Times New Roman"/>
          <w:sz w:val="28"/>
          <w:szCs w:val="28"/>
        </w:rPr>
        <w:t> </w:t>
      </w:r>
      <w:r>
        <w:rPr>
          <w:rFonts w:ascii="Times New Roman" w:eastAsia="Times New Roman" w:hAnsi="Times New Roman" w:cs="Times New Roman"/>
          <w:sz w:val="28"/>
          <w:szCs w:val="28"/>
        </w:rPr>
        <w:t>М</w:t>
      </w:r>
      <w:r w:rsidR="00654107">
        <w:rPr>
          <w:rFonts w:ascii="Times New Roman" w:eastAsia="Times New Roman" w:hAnsi="Times New Roman" w:cs="Times New Roman"/>
          <w:sz w:val="28"/>
          <w:szCs w:val="28"/>
        </w:rPr>
        <w:t>. Ю., 2021, с. </w:t>
      </w:r>
      <w:r>
        <w:rPr>
          <w:rFonts w:ascii="Times New Roman" w:eastAsia="Times New Roman" w:hAnsi="Times New Roman" w:cs="Times New Roman"/>
          <w:sz w:val="28"/>
          <w:szCs w:val="28"/>
        </w:rPr>
        <w:t>75).</w:t>
      </w:r>
    </w:p>
    <w:p w14:paraId="0000001C" w14:textId="7029D875"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проблеми інтернет-етичної </w:t>
      </w:r>
      <w:r w:rsidRPr="009A2622">
        <w:rPr>
          <w:rFonts w:ascii="Times New Roman" w:eastAsia="Times New Roman" w:hAnsi="Times New Roman" w:cs="Times New Roman"/>
          <w:sz w:val="28"/>
          <w:szCs w:val="28"/>
        </w:rPr>
        <w:t>комунікації</w:t>
      </w:r>
      <w:r>
        <w:rPr>
          <w:rFonts w:ascii="Times New Roman" w:eastAsia="Times New Roman" w:hAnsi="Times New Roman" w:cs="Times New Roman"/>
          <w:sz w:val="28"/>
          <w:szCs w:val="28"/>
        </w:rPr>
        <w:t xml:space="preserve"> </w:t>
      </w:r>
      <w:r w:rsidR="009A2622">
        <w:rPr>
          <w:rFonts w:ascii="Times New Roman" w:eastAsia="Times New Roman" w:hAnsi="Times New Roman" w:cs="Times New Roman"/>
          <w:sz w:val="28"/>
          <w:szCs w:val="28"/>
        </w:rPr>
        <w:t xml:space="preserve">перебуває </w:t>
      </w:r>
      <w:r w:rsidRPr="00A337E6">
        <w:rPr>
          <w:rFonts w:ascii="Times New Roman" w:eastAsia="Times New Roman" w:hAnsi="Times New Roman" w:cs="Times New Roman"/>
          <w:sz w:val="28"/>
          <w:szCs w:val="28"/>
        </w:rPr>
        <w:t>нині на етапі становлення, відтак виникає багато неоднозначних питань</w:t>
      </w:r>
      <w:r w:rsidRPr="009A2622">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 xml:space="preserve"> дистанційній освіті, на які потрібно знайти відповіді.</w:t>
      </w:r>
    </w:p>
    <w:p w14:paraId="0000001D" w14:textId="026BABFA"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Аналіз наукових досліджень і публікацій. </w:t>
      </w:r>
      <w:r w:rsidR="009A2622">
        <w:rPr>
          <w:rFonts w:ascii="Times New Roman" w:eastAsia="Times New Roman" w:hAnsi="Times New Roman" w:cs="Times New Roman"/>
          <w:sz w:val="28"/>
          <w:szCs w:val="28"/>
        </w:rPr>
        <w:t>Оволодіти</w:t>
      </w:r>
      <w:r>
        <w:rPr>
          <w:rFonts w:ascii="Times New Roman" w:eastAsia="Times New Roman" w:hAnsi="Times New Roman" w:cs="Times New Roman"/>
          <w:sz w:val="28"/>
          <w:szCs w:val="28"/>
        </w:rPr>
        <w:t xml:space="preserve"> цифровою грамотністю неможливо без дотримання культури віртуального спілкування та мережевого етикету</w:t>
      </w:r>
      <w:r w:rsidRPr="009A26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або так званого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xml:space="preserve"> (від </w:t>
      </w:r>
      <w:proofErr w:type="spellStart"/>
      <w:r>
        <w:rPr>
          <w:rFonts w:ascii="Times New Roman" w:eastAsia="Times New Roman" w:hAnsi="Times New Roman" w:cs="Times New Roman"/>
          <w:sz w:val="28"/>
          <w:szCs w:val="28"/>
        </w:rPr>
        <w:t>англ</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netiquette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net</w:t>
      </w:r>
      <w:proofErr w:type="spellEnd"/>
      <w:r>
        <w:rPr>
          <w:rFonts w:ascii="Times New Roman" w:eastAsia="Times New Roman" w:hAnsi="Times New Roman" w:cs="Times New Roman"/>
          <w:sz w:val="28"/>
          <w:szCs w:val="28"/>
        </w:rPr>
        <w:t xml:space="preserve"> </w:t>
      </w:r>
      <w:r>
        <w:rPr>
          <w:rFonts w:ascii="Arial" w:eastAsia="Arial" w:hAnsi="Arial" w:cs="Arial"/>
          <w:color w:val="4D5156"/>
          <w:sz w:val="21"/>
          <w:szCs w:val="21"/>
        </w:rPr>
        <w:t>–</w:t>
      </w:r>
      <w:r>
        <w:rPr>
          <w:rFonts w:ascii="Times New Roman" w:eastAsia="Times New Roman" w:hAnsi="Times New Roman" w:cs="Times New Roman"/>
          <w:sz w:val="28"/>
          <w:szCs w:val="28"/>
        </w:rPr>
        <w:t xml:space="preserve"> «мережа» і </w:t>
      </w:r>
      <w:proofErr w:type="spellStart"/>
      <w:r>
        <w:rPr>
          <w:rFonts w:ascii="Times New Roman" w:eastAsia="Times New Roman" w:hAnsi="Times New Roman" w:cs="Times New Roman"/>
          <w:sz w:val="28"/>
          <w:szCs w:val="28"/>
        </w:rPr>
        <w:t>etiquette</w:t>
      </w:r>
      <w:proofErr w:type="spellEnd"/>
      <w:r>
        <w:rPr>
          <w:rFonts w:ascii="Times New Roman" w:eastAsia="Times New Roman" w:hAnsi="Times New Roman" w:cs="Times New Roman"/>
          <w:sz w:val="28"/>
          <w:szCs w:val="28"/>
        </w:rPr>
        <w:t xml:space="preserve"> </w:t>
      </w:r>
      <w:r>
        <w:rPr>
          <w:rFonts w:ascii="Arial" w:eastAsia="Arial" w:hAnsi="Arial" w:cs="Arial"/>
          <w:color w:val="4D5156"/>
          <w:sz w:val="21"/>
          <w:szCs w:val="21"/>
        </w:rPr>
        <w:t>–</w:t>
      </w:r>
      <w:r>
        <w:rPr>
          <w:rFonts w:ascii="Times New Roman" w:eastAsia="Times New Roman" w:hAnsi="Times New Roman" w:cs="Times New Roman"/>
          <w:sz w:val="28"/>
          <w:szCs w:val="28"/>
        </w:rPr>
        <w:t xml:space="preserve"> «етикет»). Уперше </w:t>
      </w:r>
      <w:r w:rsidR="000A449E" w:rsidRPr="000A449E">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поняття</w:t>
      </w:r>
      <w:r w:rsidR="000A449E" w:rsidRPr="000A449E">
        <w:rPr>
          <w:rFonts w:ascii="Times New Roman" w:eastAsia="Times New Roman" w:hAnsi="Times New Roman" w:cs="Times New Roman"/>
          <w:sz w:val="28"/>
          <w:szCs w:val="28"/>
        </w:rPr>
        <w:t>м</w:t>
      </w:r>
      <w:r w:rsidR="000A449E">
        <w:rPr>
          <w:rFonts w:ascii="Times New Roman" w:eastAsia="Times New Roman" w:hAnsi="Times New Roman" w:cs="Times New Roman"/>
          <w:sz w:val="28"/>
          <w:szCs w:val="28"/>
        </w:rPr>
        <w:t xml:space="preserve"> «</w:t>
      </w:r>
      <w:proofErr w:type="spellStart"/>
      <w:r w:rsidR="000A449E">
        <w:rPr>
          <w:rFonts w:ascii="Times New Roman" w:eastAsia="Times New Roman" w:hAnsi="Times New Roman" w:cs="Times New Roman"/>
          <w:sz w:val="28"/>
          <w:szCs w:val="28"/>
        </w:rPr>
        <w:t>нетикет</w:t>
      </w:r>
      <w:proofErr w:type="spellEnd"/>
      <w:r w:rsidR="000A449E">
        <w:rPr>
          <w:rFonts w:ascii="Times New Roman" w:eastAsia="Times New Roman" w:hAnsi="Times New Roman" w:cs="Times New Roman"/>
          <w:sz w:val="28"/>
          <w:szCs w:val="28"/>
        </w:rPr>
        <w:t>» ознайомлюємось</w:t>
      </w:r>
      <w:r>
        <w:rPr>
          <w:rFonts w:ascii="Times New Roman" w:eastAsia="Times New Roman" w:hAnsi="Times New Roman" w:cs="Times New Roman"/>
          <w:sz w:val="28"/>
          <w:szCs w:val="28"/>
        </w:rPr>
        <w:t xml:space="preserve"> у праці </w:t>
      </w:r>
      <w:proofErr w:type="spellStart"/>
      <w:r>
        <w:rPr>
          <w:rFonts w:ascii="Times New Roman" w:eastAsia="Times New Roman" w:hAnsi="Times New Roman" w:cs="Times New Roman"/>
          <w:sz w:val="28"/>
          <w:szCs w:val="28"/>
        </w:rPr>
        <w:t>Вірджінії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282828"/>
          <w:sz w:val="28"/>
          <w:szCs w:val="28"/>
          <w:highlight w:val="white"/>
        </w:rPr>
        <w:t>«</w:t>
      </w:r>
      <w:proofErr w:type="spellStart"/>
      <w:r>
        <w:rPr>
          <w:rFonts w:ascii="Times New Roman" w:eastAsia="Times New Roman" w:hAnsi="Times New Roman" w:cs="Times New Roman"/>
          <w:color w:val="282828"/>
          <w:sz w:val="28"/>
          <w:szCs w:val="28"/>
          <w:highlight w:val="white"/>
        </w:rPr>
        <w:t>Netiquette</w:t>
      </w:r>
      <w:proofErr w:type="spellEnd"/>
      <w:r>
        <w:rPr>
          <w:rFonts w:ascii="Times New Roman" w:eastAsia="Times New Roman" w:hAnsi="Times New Roman" w:cs="Times New Roman"/>
          <w:color w:val="282828"/>
          <w:sz w:val="28"/>
          <w:szCs w:val="28"/>
          <w:highlight w:val="white"/>
        </w:rPr>
        <w:t>» (1994)</w:t>
      </w:r>
      <w:r w:rsidRPr="009A2622">
        <w:rPr>
          <w:rFonts w:ascii="Times New Roman" w:eastAsia="Arial" w:hAnsi="Times New Roman" w:cs="Times New Roman"/>
          <w:color w:val="282828"/>
          <w:sz w:val="28"/>
          <w:szCs w:val="28"/>
          <w:highlight w:val="white"/>
        </w:rPr>
        <w:t>,</w:t>
      </w:r>
      <w:r>
        <w:rPr>
          <w:rFonts w:ascii="Arial" w:eastAsia="Arial" w:hAnsi="Arial" w:cs="Arial"/>
          <w:color w:val="282828"/>
          <w:sz w:val="27"/>
          <w:szCs w:val="27"/>
          <w:highlight w:val="white"/>
        </w:rPr>
        <w:t xml:space="preserve"> </w:t>
      </w:r>
      <w:r w:rsidR="000A449E">
        <w:rPr>
          <w:rFonts w:ascii="Times New Roman" w:eastAsia="Times New Roman" w:hAnsi="Times New Roman" w:cs="Times New Roman"/>
          <w:color w:val="282828"/>
          <w:sz w:val="28"/>
          <w:szCs w:val="28"/>
          <w:highlight w:val="white"/>
        </w:rPr>
        <w:t>де вона розробила 10 </w:t>
      </w:r>
      <w:r>
        <w:rPr>
          <w:rFonts w:ascii="Times New Roman" w:eastAsia="Times New Roman" w:hAnsi="Times New Roman" w:cs="Times New Roman"/>
          <w:color w:val="282828"/>
          <w:sz w:val="28"/>
          <w:szCs w:val="28"/>
          <w:highlight w:val="white"/>
        </w:rPr>
        <w:t>правил поводження в інтернеті</w:t>
      </w:r>
      <w:r>
        <w:rPr>
          <w:rFonts w:ascii="Times New Roman" w:eastAsia="Times New Roman" w:hAnsi="Times New Roman" w:cs="Times New Roman"/>
          <w:sz w:val="28"/>
          <w:szCs w:val="28"/>
        </w:rPr>
        <w:t>. Поняття «</w:t>
      </w:r>
      <w:proofErr w:type="spellStart"/>
      <w:r>
        <w:rPr>
          <w:rFonts w:ascii="Times New Roman" w:eastAsia="Times New Roman" w:hAnsi="Times New Roman" w:cs="Times New Roman"/>
          <w:sz w:val="28"/>
          <w:szCs w:val="28"/>
        </w:rPr>
        <w:t>нетикет</w:t>
      </w:r>
      <w:proofErr w:type="spellEnd"/>
      <w:r>
        <w:rPr>
          <w:rFonts w:ascii="Times New Roman" w:eastAsia="Times New Roman" w:hAnsi="Times New Roman" w:cs="Times New Roman"/>
          <w:sz w:val="28"/>
          <w:szCs w:val="28"/>
        </w:rPr>
        <w:t xml:space="preserve">» висвітлено у </w:t>
      </w:r>
      <w:r w:rsidRPr="009A2622">
        <w:rPr>
          <w:rFonts w:ascii="Times New Roman" w:eastAsia="Times New Roman" w:hAnsi="Times New Roman" w:cs="Times New Roman"/>
          <w:sz w:val="28"/>
          <w:szCs w:val="28"/>
        </w:rPr>
        <w:t>статтях:</w:t>
      </w:r>
      <w:r w:rsidR="00654107" w:rsidRPr="009A2622">
        <w:rPr>
          <w:rFonts w:ascii="Times New Roman" w:eastAsia="Times New Roman" w:hAnsi="Times New Roman" w:cs="Times New Roman"/>
          <w:sz w:val="28"/>
          <w:szCs w:val="28"/>
        </w:rPr>
        <w:t xml:space="preserve"> Є. М. </w:t>
      </w:r>
      <w:proofErr w:type="spellStart"/>
      <w:r w:rsidRPr="009A2622">
        <w:rPr>
          <w:rFonts w:ascii="Times New Roman" w:eastAsia="Times New Roman" w:hAnsi="Times New Roman" w:cs="Times New Roman"/>
          <w:sz w:val="28"/>
          <w:szCs w:val="28"/>
        </w:rPr>
        <w:t>Сусіденко</w:t>
      </w:r>
      <w:proofErr w:type="spellEnd"/>
      <w:r w:rsidRPr="009A2622">
        <w:rPr>
          <w:rFonts w:ascii="Times New Roman" w:eastAsia="Times New Roman" w:hAnsi="Times New Roman" w:cs="Times New Roman"/>
          <w:sz w:val="28"/>
          <w:szCs w:val="28"/>
        </w:rPr>
        <w:t xml:space="preserve"> – «</w:t>
      </w:r>
      <w:proofErr w:type="spellStart"/>
      <w:r w:rsidRPr="009A2622">
        <w:rPr>
          <w:rFonts w:ascii="Times New Roman" w:eastAsia="Times New Roman" w:hAnsi="Times New Roman" w:cs="Times New Roman"/>
          <w:sz w:val="28"/>
          <w:szCs w:val="28"/>
        </w:rPr>
        <w:t>Нетикет</w:t>
      </w:r>
      <w:proofErr w:type="spellEnd"/>
      <w:r w:rsidRPr="009A2622">
        <w:rPr>
          <w:rFonts w:ascii="Times New Roman" w:eastAsia="Times New Roman" w:hAnsi="Times New Roman" w:cs="Times New Roman"/>
          <w:sz w:val="28"/>
          <w:szCs w:val="28"/>
        </w:rPr>
        <w:t xml:space="preserve"> як спосіб захисту інфо</w:t>
      </w:r>
      <w:r w:rsidR="000A449E" w:rsidRPr="009A2622">
        <w:rPr>
          <w:rFonts w:ascii="Times New Roman" w:eastAsia="Times New Roman" w:hAnsi="Times New Roman" w:cs="Times New Roman"/>
          <w:sz w:val="28"/>
          <w:szCs w:val="28"/>
        </w:rPr>
        <w:t>рмаційного простору» (2017), Г. С. </w:t>
      </w:r>
      <w:r w:rsidRPr="009A2622">
        <w:rPr>
          <w:rFonts w:ascii="Times New Roman" w:eastAsia="Times New Roman" w:hAnsi="Times New Roman" w:cs="Times New Roman"/>
          <w:sz w:val="28"/>
          <w:szCs w:val="28"/>
        </w:rPr>
        <w:t>Власової – «</w:t>
      </w:r>
      <w:proofErr w:type="spellStart"/>
      <w:r w:rsidRPr="009A2622">
        <w:rPr>
          <w:rFonts w:ascii="Times New Roman" w:eastAsia="Times New Roman" w:hAnsi="Times New Roman" w:cs="Times New Roman"/>
          <w:sz w:val="28"/>
          <w:szCs w:val="28"/>
        </w:rPr>
        <w:t>Нетикет</w:t>
      </w:r>
      <w:proofErr w:type="spellEnd"/>
      <w:r w:rsidRPr="009A2622">
        <w:rPr>
          <w:rFonts w:ascii="Times New Roman" w:eastAsia="Times New Roman" w:hAnsi="Times New Roman" w:cs="Times New Roman"/>
          <w:sz w:val="28"/>
          <w:szCs w:val="28"/>
        </w:rPr>
        <w:t xml:space="preserve"> як нова культурна </w:t>
      </w:r>
      <w:proofErr w:type="spellStart"/>
      <w:r w:rsidRPr="009A2622">
        <w:rPr>
          <w:rFonts w:ascii="Times New Roman" w:eastAsia="Times New Roman" w:hAnsi="Times New Roman" w:cs="Times New Roman"/>
          <w:sz w:val="28"/>
          <w:szCs w:val="28"/>
        </w:rPr>
        <w:t>універсалія</w:t>
      </w:r>
      <w:proofErr w:type="spellEnd"/>
      <w:r w:rsidRPr="009A2622">
        <w:rPr>
          <w:rFonts w:ascii="Times New Roman" w:eastAsia="Times New Roman" w:hAnsi="Times New Roman" w:cs="Times New Roman"/>
          <w:sz w:val="28"/>
          <w:szCs w:val="28"/>
        </w:rPr>
        <w:t xml:space="preserve">» (2018), </w:t>
      </w:r>
      <w:r w:rsidR="00654107" w:rsidRPr="009A2622">
        <w:rPr>
          <w:rFonts w:ascii="Times New Roman" w:eastAsia="Times New Roman" w:hAnsi="Times New Roman" w:cs="Times New Roman"/>
          <w:sz w:val="28"/>
          <w:szCs w:val="28"/>
        </w:rPr>
        <w:t>О. М. </w:t>
      </w:r>
      <w:proofErr w:type="spellStart"/>
      <w:r w:rsidRPr="009A2622">
        <w:rPr>
          <w:rFonts w:ascii="Times New Roman" w:eastAsia="Times New Roman" w:hAnsi="Times New Roman" w:cs="Times New Roman"/>
          <w:sz w:val="28"/>
          <w:szCs w:val="28"/>
        </w:rPr>
        <w:t>Кавки</w:t>
      </w:r>
      <w:proofErr w:type="spellEnd"/>
      <w:r w:rsidRPr="009A2622">
        <w:rPr>
          <w:rFonts w:ascii="Times New Roman" w:eastAsia="Times New Roman" w:hAnsi="Times New Roman" w:cs="Times New Roman"/>
          <w:sz w:val="28"/>
          <w:szCs w:val="28"/>
        </w:rPr>
        <w:t xml:space="preserve"> «</w:t>
      </w:r>
      <w:proofErr w:type="spellStart"/>
      <w:r w:rsidRPr="009A2622">
        <w:rPr>
          <w:rFonts w:ascii="Times New Roman" w:eastAsia="Times New Roman" w:hAnsi="Times New Roman" w:cs="Times New Roman"/>
          <w:sz w:val="28"/>
          <w:szCs w:val="28"/>
        </w:rPr>
        <w:t>Нетикет</w:t>
      </w:r>
      <w:proofErr w:type="spellEnd"/>
      <w:r w:rsidRPr="009A2622">
        <w:rPr>
          <w:rFonts w:ascii="Times New Roman" w:eastAsia="Times New Roman" w:hAnsi="Times New Roman" w:cs="Times New Roman"/>
          <w:sz w:val="28"/>
          <w:szCs w:val="28"/>
        </w:rPr>
        <w:t xml:space="preserve"> у соціальних мережах» (2021) тощо. Очевидно, що,</w:t>
      </w:r>
      <w:r w:rsidR="009A2622">
        <w:rPr>
          <w:rFonts w:ascii="Times New Roman" w:eastAsia="Times New Roman" w:hAnsi="Times New Roman" w:cs="Times New Roman"/>
          <w:sz w:val="28"/>
          <w:szCs w:val="28"/>
        </w:rPr>
        <w:t xml:space="preserve"> можливості інтернету зростають й</w:t>
      </w:r>
      <w:r>
        <w:rPr>
          <w:rFonts w:ascii="Times New Roman" w:eastAsia="Times New Roman" w:hAnsi="Times New Roman" w:cs="Times New Roman"/>
          <w:sz w:val="28"/>
          <w:szCs w:val="28"/>
        </w:rPr>
        <w:t xml:space="preserve"> у зв’язку з цим розширюється поняття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що створює проблемне поле для дослід</w:t>
      </w:r>
      <w:r w:rsidR="00654107">
        <w:rPr>
          <w:rFonts w:ascii="Times New Roman" w:eastAsia="Times New Roman" w:hAnsi="Times New Roman" w:cs="Times New Roman"/>
          <w:sz w:val="28"/>
          <w:szCs w:val="28"/>
        </w:rPr>
        <w:t>жень. Результати проведеного О. М. </w:t>
      </w:r>
      <w:proofErr w:type="spellStart"/>
      <w:r>
        <w:rPr>
          <w:rFonts w:ascii="Times New Roman" w:eastAsia="Times New Roman" w:hAnsi="Times New Roman" w:cs="Times New Roman"/>
          <w:sz w:val="28"/>
          <w:szCs w:val="28"/>
        </w:rPr>
        <w:t>Кавкою</w:t>
      </w:r>
      <w:proofErr w:type="spellEnd"/>
      <w:r>
        <w:rPr>
          <w:rFonts w:ascii="Times New Roman" w:eastAsia="Times New Roman" w:hAnsi="Times New Roman" w:cs="Times New Roman"/>
          <w:sz w:val="28"/>
          <w:szCs w:val="28"/>
        </w:rPr>
        <w:t xml:space="preserve"> опитування, присвяченого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xml:space="preserve"> в українськомовному сегменті соціальних мереж, виявили окремі «проблеми» в розумінні поняття </w:t>
      </w:r>
      <w:proofErr w:type="spellStart"/>
      <w:r>
        <w:rPr>
          <w:rFonts w:ascii="Times New Roman" w:eastAsia="Times New Roman" w:hAnsi="Times New Roman" w:cs="Times New Roman"/>
          <w:sz w:val="28"/>
          <w:szCs w:val="28"/>
        </w:rPr>
        <w:t>не</w:t>
      </w:r>
      <w:r w:rsidR="00654107">
        <w:rPr>
          <w:rFonts w:ascii="Times New Roman" w:eastAsia="Times New Roman" w:hAnsi="Times New Roman" w:cs="Times New Roman"/>
          <w:sz w:val="28"/>
          <w:szCs w:val="28"/>
        </w:rPr>
        <w:t>тикет</w:t>
      </w:r>
      <w:proofErr w:type="spellEnd"/>
      <w:r w:rsidR="00654107">
        <w:rPr>
          <w:rFonts w:ascii="Times New Roman" w:eastAsia="Times New Roman" w:hAnsi="Times New Roman" w:cs="Times New Roman"/>
          <w:sz w:val="28"/>
          <w:szCs w:val="28"/>
        </w:rPr>
        <w:t>, зокрема всього лише 32,2 </w:t>
      </w:r>
      <w:r>
        <w:rPr>
          <w:rFonts w:ascii="Times New Roman" w:eastAsia="Times New Roman" w:hAnsi="Times New Roman" w:cs="Times New Roman"/>
          <w:sz w:val="28"/>
          <w:szCs w:val="28"/>
        </w:rPr>
        <w:t>% опитуваних знають</w:t>
      </w:r>
      <w:r w:rsidR="00654107">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00654107">
        <w:rPr>
          <w:rFonts w:ascii="Times New Roman" w:eastAsia="Times New Roman" w:hAnsi="Times New Roman" w:cs="Times New Roman"/>
          <w:sz w:val="28"/>
          <w:szCs w:val="28"/>
        </w:rPr>
        <w:t> чули цей термін (</w:t>
      </w:r>
      <w:proofErr w:type="spellStart"/>
      <w:r w:rsidR="00654107">
        <w:rPr>
          <w:rFonts w:ascii="Times New Roman" w:eastAsia="Times New Roman" w:hAnsi="Times New Roman" w:cs="Times New Roman"/>
          <w:sz w:val="28"/>
          <w:szCs w:val="28"/>
        </w:rPr>
        <w:t>Кавка</w:t>
      </w:r>
      <w:proofErr w:type="spellEnd"/>
      <w:r w:rsidR="00654107">
        <w:rPr>
          <w:rFonts w:ascii="Times New Roman" w:eastAsia="Times New Roman" w:hAnsi="Times New Roman" w:cs="Times New Roman"/>
          <w:sz w:val="28"/>
          <w:szCs w:val="28"/>
        </w:rPr>
        <w:t> О. </w:t>
      </w:r>
      <w:r>
        <w:rPr>
          <w:rFonts w:ascii="Times New Roman" w:eastAsia="Times New Roman" w:hAnsi="Times New Roman" w:cs="Times New Roman"/>
          <w:sz w:val="28"/>
          <w:szCs w:val="28"/>
        </w:rPr>
        <w:t xml:space="preserve">М., </w:t>
      </w:r>
      <w:r w:rsidRPr="009A2622">
        <w:rPr>
          <w:rFonts w:ascii="Times New Roman" w:eastAsia="Times New Roman" w:hAnsi="Times New Roman" w:cs="Times New Roman"/>
          <w:sz w:val="28"/>
          <w:szCs w:val="28"/>
        </w:rPr>
        <w:t>2021,</w:t>
      </w:r>
      <w:r w:rsidR="00654107">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170). Це означає, що педагогам </w:t>
      </w:r>
      <w:r>
        <w:rPr>
          <w:rFonts w:ascii="Times New Roman" w:eastAsia="Times New Roman" w:hAnsi="Times New Roman" w:cs="Times New Roman"/>
          <w:sz w:val="28"/>
          <w:szCs w:val="28"/>
        </w:rPr>
        <w:lastRenderedPageBreak/>
        <w:t xml:space="preserve">потрібно посилити роботу серед учнівської молоді щодо пояснення та впровадження норм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xml:space="preserve"> в освітньому просторі.</w:t>
      </w:r>
    </w:p>
    <w:p w14:paraId="0000001E" w14:textId="20C5801C" w:rsidR="006F0092" w:rsidRDefault="00654107">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Проблемами комунікації в </w:t>
      </w:r>
      <w:r w:rsidRPr="009A2622">
        <w:rPr>
          <w:rFonts w:ascii="Times New Roman" w:eastAsia="Times New Roman" w:hAnsi="Times New Roman" w:cs="Times New Roman"/>
          <w:sz w:val="28"/>
          <w:szCs w:val="28"/>
        </w:rPr>
        <w:t>і</w:t>
      </w:r>
      <w:r w:rsidR="002413EE" w:rsidRPr="009A2622">
        <w:rPr>
          <w:rFonts w:ascii="Times New Roman" w:eastAsia="Times New Roman" w:hAnsi="Times New Roman" w:cs="Times New Roman"/>
          <w:sz w:val="28"/>
          <w:szCs w:val="28"/>
        </w:rPr>
        <w:t>н</w:t>
      </w:r>
      <w:r w:rsidR="002413EE">
        <w:rPr>
          <w:rFonts w:ascii="Times New Roman" w:eastAsia="Times New Roman" w:hAnsi="Times New Roman" w:cs="Times New Roman"/>
          <w:sz w:val="28"/>
          <w:szCs w:val="28"/>
        </w:rPr>
        <w:t xml:space="preserve">тернет-середовищі займалися чимало вітчизняних </w:t>
      </w:r>
      <w:r w:rsidR="002413EE" w:rsidRPr="009A2622">
        <w:rPr>
          <w:rFonts w:ascii="Times New Roman" w:eastAsia="Times New Roman" w:hAnsi="Times New Roman" w:cs="Times New Roman"/>
          <w:sz w:val="28"/>
          <w:szCs w:val="28"/>
        </w:rPr>
        <w:t>у</w:t>
      </w:r>
      <w:r w:rsidRPr="009A2622">
        <w:rPr>
          <w:rFonts w:ascii="Times New Roman" w:eastAsia="Times New Roman" w:hAnsi="Times New Roman" w:cs="Times New Roman"/>
          <w:sz w:val="28"/>
          <w:szCs w:val="28"/>
        </w:rPr>
        <w:t>че</w:t>
      </w:r>
      <w:r>
        <w:rPr>
          <w:rFonts w:ascii="Times New Roman" w:eastAsia="Times New Roman" w:hAnsi="Times New Roman" w:cs="Times New Roman"/>
          <w:sz w:val="28"/>
          <w:szCs w:val="28"/>
        </w:rPr>
        <w:t>них: Т. М. </w:t>
      </w:r>
      <w:proofErr w:type="spellStart"/>
      <w:r>
        <w:rPr>
          <w:rFonts w:ascii="Times New Roman" w:eastAsia="Times New Roman" w:hAnsi="Times New Roman" w:cs="Times New Roman"/>
          <w:sz w:val="28"/>
          <w:szCs w:val="28"/>
        </w:rPr>
        <w:t>Вакуліч</w:t>
      </w:r>
      <w:proofErr w:type="spellEnd"/>
      <w:r>
        <w:rPr>
          <w:rFonts w:ascii="Times New Roman" w:eastAsia="Times New Roman" w:hAnsi="Times New Roman" w:cs="Times New Roman"/>
          <w:sz w:val="28"/>
          <w:szCs w:val="28"/>
        </w:rPr>
        <w:t>, П. П. Горностай, С. В. Кавун, С. А. Матвєєва, М. М. </w:t>
      </w:r>
      <w:r w:rsidR="002413EE">
        <w:rPr>
          <w:rFonts w:ascii="Times New Roman" w:eastAsia="Times New Roman" w:hAnsi="Times New Roman" w:cs="Times New Roman"/>
          <w:sz w:val="28"/>
          <w:szCs w:val="28"/>
        </w:rPr>
        <w:t xml:space="preserve">Назар тощо). У житті сучасної </w:t>
      </w:r>
      <w:r w:rsidR="000A449E">
        <w:rPr>
          <w:rFonts w:ascii="Times New Roman" w:eastAsia="Times New Roman" w:hAnsi="Times New Roman" w:cs="Times New Roman"/>
          <w:sz w:val="28"/>
          <w:szCs w:val="28"/>
        </w:rPr>
        <w:t xml:space="preserve">людини спілкування в </w:t>
      </w:r>
      <w:r w:rsidR="00F82334" w:rsidRPr="00F82334">
        <w:rPr>
          <w:rFonts w:ascii="Times New Roman" w:eastAsia="Times New Roman" w:hAnsi="Times New Roman" w:cs="Times New Roman"/>
          <w:sz w:val="28"/>
          <w:szCs w:val="28"/>
        </w:rPr>
        <w:t>і</w:t>
      </w:r>
      <w:r w:rsidR="002413EE" w:rsidRPr="00F82334">
        <w:rPr>
          <w:rFonts w:ascii="Times New Roman" w:eastAsia="Times New Roman" w:hAnsi="Times New Roman" w:cs="Times New Roman"/>
          <w:sz w:val="28"/>
          <w:szCs w:val="28"/>
        </w:rPr>
        <w:t>н</w:t>
      </w:r>
      <w:r w:rsidR="002413EE">
        <w:rPr>
          <w:rFonts w:ascii="Times New Roman" w:eastAsia="Times New Roman" w:hAnsi="Times New Roman" w:cs="Times New Roman"/>
          <w:sz w:val="28"/>
          <w:szCs w:val="28"/>
        </w:rPr>
        <w:t>тернеті посідає чільне місце, збагачує процес соціалізації та безпосередньо впливає на становлення і розвиток особистості взагалі.</w:t>
      </w:r>
    </w:p>
    <w:p w14:paraId="0000001F" w14:textId="7CFE5F75"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Порушували</w:t>
      </w:r>
      <w:r>
        <w:rPr>
          <w:rFonts w:ascii="Times New Roman" w:eastAsia="Times New Roman" w:hAnsi="Times New Roman" w:cs="Times New Roman"/>
          <w:sz w:val="28"/>
          <w:szCs w:val="28"/>
        </w:rPr>
        <w:t xml:space="preserve"> актуальні питання дистанційного нав</w:t>
      </w:r>
      <w:r w:rsidR="00654107">
        <w:rPr>
          <w:rFonts w:ascii="Times New Roman" w:eastAsia="Times New Roman" w:hAnsi="Times New Roman" w:cs="Times New Roman"/>
          <w:sz w:val="28"/>
          <w:szCs w:val="28"/>
        </w:rPr>
        <w:t xml:space="preserve">чання </w:t>
      </w:r>
      <w:r w:rsidR="00654107" w:rsidRPr="00F82334">
        <w:rPr>
          <w:rFonts w:ascii="Times New Roman" w:eastAsia="Times New Roman" w:hAnsi="Times New Roman" w:cs="Times New Roman"/>
          <w:sz w:val="28"/>
          <w:szCs w:val="28"/>
        </w:rPr>
        <w:t>в інтернеті</w:t>
      </w:r>
      <w:r w:rsidR="00654107">
        <w:rPr>
          <w:rFonts w:ascii="Times New Roman" w:eastAsia="Times New Roman" w:hAnsi="Times New Roman" w:cs="Times New Roman"/>
          <w:sz w:val="28"/>
          <w:szCs w:val="28"/>
        </w:rPr>
        <w:t xml:space="preserve"> дослідники І. Р. </w:t>
      </w:r>
      <w:proofErr w:type="spellStart"/>
      <w:r w:rsidR="00654107">
        <w:rPr>
          <w:rFonts w:ascii="Times New Roman" w:eastAsia="Times New Roman" w:hAnsi="Times New Roman" w:cs="Times New Roman"/>
          <w:sz w:val="28"/>
          <w:szCs w:val="28"/>
        </w:rPr>
        <w:t>Зачек</w:t>
      </w:r>
      <w:proofErr w:type="spellEnd"/>
      <w:r w:rsidR="00654107">
        <w:rPr>
          <w:rFonts w:ascii="Times New Roman" w:eastAsia="Times New Roman" w:hAnsi="Times New Roman" w:cs="Times New Roman"/>
          <w:sz w:val="28"/>
          <w:szCs w:val="28"/>
        </w:rPr>
        <w:t>, О. В. </w:t>
      </w:r>
      <w:r>
        <w:rPr>
          <w:rFonts w:ascii="Times New Roman" w:eastAsia="Times New Roman" w:hAnsi="Times New Roman" w:cs="Times New Roman"/>
          <w:sz w:val="28"/>
          <w:szCs w:val="28"/>
        </w:rPr>
        <w:t>З</w:t>
      </w:r>
      <w:r w:rsidR="00654107">
        <w:rPr>
          <w:rFonts w:ascii="Times New Roman" w:eastAsia="Times New Roman" w:hAnsi="Times New Roman" w:cs="Times New Roman"/>
          <w:sz w:val="28"/>
          <w:szCs w:val="28"/>
        </w:rPr>
        <w:t>інченко, Л. В. Коваленко, В. В. </w:t>
      </w:r>
      <w:r>
        <w:rPr>
          <w:rFonts w:ascii="Times New Roman" w:eastAsia="Times New Roman" w:hAnsi="Times New Roman" w:cs="Times New Roman"/>
          <w:sz w:val="28"/>
          <w:szCs w:val="28"/>
        </w:rPr>
        <w:t>Олійник та інші. Участь педагогіки у становленні ефективного навчання в мережі Інтернет дозволяє позитивно вплинути на когнітивний розвиток особистості, дає перспективу пізнання.</w:t>
      </w:r>
    </w:p>
    <w:p w14:paraId="00000020" w14:textId="0A2D699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Моральні аспекти </w:t>
      </w:r>
      <w:r w:rsidRPr="00F82334">
        <w:rPr>
          <w:rFonts w:ascii="Times New Roman" w:eastAsia="Times New Roman" w:hAnsi="Times New Roman" w:cs="Times New Roman"/>
          <w:sz w:val="28"/>
          <w:szCs w:val="28"/>
        </w:rPr>
        <w:t>такого спілкування розглядал</w:t>
      </w:r>
      <w:r w:rsidR="00654107" w:rsidRPr="00F82334">
        <w:rPr>
          <w:rFonts w:ascii="Times New Roman" w:eastAsia="Times New Roman" w:hAnsi="Times New Roman" w:cs="Times New Roman"/>
          <w:sz w:val="28"/>
          <w:szCs w:val="28"/>
        </w:rPr>
        <w:t>и С. В. </w:t>
      </w:r>
      <w:proofErr w:type="spellStart"/>
      <w:r w:rsidR="00654107" w:rsidRPr="00F82334">
        <w:rPr>
          <w:rFonts w:ascii="Times New Roman" w:eastAsia="Times New Roman" w:hAnsi="Times New Roman" w:cs="Times New Roman"/>
          <w:sz w:val="28"/>
          <w:szCs w:val="28"/>
        </w:rPr>
        <w:t>Криворучко</w:t>
      </w:r>
      <w:proofErr w:type="spellEnd"/>
      <w:r w:rsidR="00654107" w:rsidRPr="00F82334">
        <w:rPr>
          <w:rFonts w:ascii="Times New Roman" w:eastAsia="Times New Roman" w:hAnsi="Times New Roman" w:cs="Times New Roman"/>
          <w:sz w:val="28"/>
          <w:szCs w:val="28"/>
        </w:rPr>
        <w:t>, І. В. </w:t>
      </w:r>
      <w:proofErr w:type="spellStart"/>
      <w:r w:rsidR="00654107" w:rsidRPr="00F82334">
        <w:rPr>
          <w:rFonts w:ascii="Times New Roman" w:eastAsia="Times New Roman" w:hAnsi="Times New Roman" w:cs="Times New Roman"/>
          <w:sz w:val="28"/>
          <w:szCs w:val="28"/>
        </w:rPr>
        <w:t>Пиголенко</w:t>
      </w:r>
      <w:proofErr w:type="spellEnd"/>
      <w:r w:rsidR="00654107" w:rsidRPr="00F82334">
        <w:rPr>
          <w:rFonts w:ascii="Times New Roman" w:eastAsia="Times New Roman" w:hAnsi="Times New Roman" w:cs="Times New Roman"/>
          <w:sz w:val="28"/>
          <w:szCs w:val="28"/>
        </w:rPr>
        <w:t>, О. А. </w:t>
      </w:r>
      <w:proofErr w:type="spellStart"/>
      <w:r w:rsidR="00654107" w:rsidRPr="00F82334">
        <w:rPr>
          <w:rFonts w:ascii="Times New Roman" w:eastAsia="Times New Roman" w:hAnsi="Times New Roman" w:cs="Times New Roman"/>
          <w:sz w:val="28"/>
          <w:szCs w:val="28"/>
        </w:rPr>
        <w:t>Присяжнюк</w:t>
      </w:r>
      <w:proofErr w:type="spellEnd"/>
      <w:r w:rsidR="00654107" w:rsidRPr="00F82334">
        <w:rPr>
          <w:rFonts w:ascii="Times New Roman" w:eastAsia="Times New Roman" w:hAnsi="Times New Roman" w:cs="Times New Roman"/>
          <w:sz w:val="28"/>
          <w:szCs w:val="28"/>
        </w:rPr>
        <w:t>, О. В. Струтинська, Г. Ю. </w:t>
      </w:r>
      <w:proofErr w:type="spellStart"/>
      <w:r w:rsidRPr="00F82334">
        <w:rPr>
          <w:rFonts w:ascii="Times New Roman" w:eastAsia="Times New Roman" w:hAnsi="Times New Roman" w:cs="Times New Roman"/>
          <w:sz w:val="28"/>
          <w:szCs w:val="28"/>
        </w:rPr>
        <w:t>Хлистун</w:t>
      </w:r>
      <w:proofErr w:type="spellEnd"/>
      <w:r w:rsidRPr="00F82334">
        <w:rPr>
          <w:rFonts w:ascii="Times New Roman" w:eastAsia="Times New Roman" w:hAnsi="Times New Roman" w:cs="Times New Roman"/>
          <w:sz w:val="28"/>
          <w:szCs w:val="28"/>
        </w:rPr>
        <w:t xml:space="preserve"> тощо. У статті «</w:t>
      </w:r>
      <w:proofErr w:type="spellStart"/>
      <w:r w:rsidRPr="00F82334">
        <w:rPr>
          <w:rFonts w:ascii="Times New Roman" w:eastAsia="Times New Roman" w:hAnsi="Times New Roman" w:cs="Times New Roman"/>
          <w:sz w:val="28"/>
          <w:szCs w:val="28"/>
        </w:rPr>
        <w:t>Н</w:t>
      </w:r>
      <w:r w:rsidR="00654107" w:rsidRPr="00F82334">
        <w:rPr>
          <w:rFonts w:ascii="Times New Roman" w:eastAsia="Times New Roman" w:hAnsi="Times New Roman" w:cs="Times New Roman"/>
          <w:sz w:val="28"/>
          <w:szCs w:val="28"/>
        </w:rPr>
        <w:t>етикет</w:t>
      </w:r>
      <w:proofErr w:type="spellEnd"/>
      <w:r w:rsidR="00654107" w:rsidRPr="00F82334">
        <w:rPr>
          <w:rFonts w:ascii="Times New Roman" w:eastAsia="Times New Roman" w:hAnsi="Times New Roman" w:cs="Times New Roman"/>
          <w:sz w:val="28"/>
          <w:szCs w:val="28"/>
        </w:rPr>
        <w:t xml:space="preserve"> у соціальних мережах» О. </w:t>
      </w:r>
      <w:r w:rsidRPr="00F82334">
        <w:rPr>
          <w:rFonts w:ascii="Times New Roman" w:eastAsia="Times New Roman" w:hAnsi="Times New Roman" w:cs="Times New Roman"/>
          <w:sz w:val="28"/>
          <w:szCs w:val="28"/>
        </w:rPr>
        <w:t>М</w:t>
      </w:r>
      <w:r w:rsidR="00654107" w:rsidRPr="00F82334">
        <w:rPr>
          <w:rFonts w:ascii="Times New Roman" w:eastAsia="Times New Roman" w:hAnsi="Times New Roman" w:cs="Times New Roman"/>
          <w:sz w:val="28"/>
          <w:szCs w:val="28"/>
        </w:rPr>
        <w:t>. </w:t>
      </w:r>
      <w:proofErr w:type="spellStart"/>
      <w:r w:rsidRPr="00F82334">
        <w:rPr>
          <w:rFonts w:ascii="Times New Roman" w:eastAsia="Times New Roman" w:hAnsi="Times New Roman" w:cs="Times New Roman"/>
          <w:sz w:val="28"/>
          <w:szCs w:val="28"/>
        </w:rPr>
        <w:t>Кавка</w:t>
      </w:r>
      <w:proofErr w:type="spellEnd"/>
      <w:r w:rsidRPr="00F82334">
        <w:rPr>
          <w:rFonts w:ascii="Times New Roman" w:eastAsia="Times New Roman" w:hAnsi="Times New Roman" w:cs="Times New Roman"/>
          <w:sz w:val="28"/>
          <w:szCs w:val="28"/>
        </w:rPr>
        <w:t xml:space="preserve"> стверджує, що нині завдяки інтернет-спілкуванню виникли комунікативні ситуації нового типу, у зв’язку із чим відбувається не тільки трансформація свідомості особистості, а й організація но</w:t>
      </w:r>
      <w:r w:rsidR="00654107" w:rsidRPr="00F82334">
        <w:rPr>
          <w:rFonts w:ascii="Times New Roman" w:eastAsia="Times New Roman" w:hAnsi="Times New Roman" w:cs="Times New Roman"/>
          <w:sz w:val="28"/>
          <w:szCs w:val="28"/>
        </w:rPr>
        <w:t>вого мережевого мислення (</w:t>
      </w:r>
      <w:proofErr w:type="spellStart"/>
      <w:r w:rsidR="00654107" w:rsidRPr="00F82334">
        <w:rPr>
          <w:rFonts w:ascii="Times New Roman" w:eastAsia="Times New Roman" w:hAnsi="Times New Roman" w:cs="Times New Roman"/>
          <w:sz w:val="28"/>
          <w:szCs w:val="28"/>
        </w:rPr>
        <w:t>Кавка</w:t>
      </w:r>
      <w:proofErr w:type="spellEnd"/>
      <w:r w:rsidR="00654107" w:rsidRPr="00F82334">
        <w:rPr>
          <w:rFonts w:ascii="Times New Roman" w:eastAsia="Times New Roman" w:hAnsi="Times New Roman" w:cs="Times New Roman"/>
          <w:sz w:val="28"/>
          <w:szCs w:val="28"/>
        </w:rPr>
        <w:t> О. М., 2021, с. </w:t>
      </w:r>
      <w:r w:rsidRPr="00F82334">
        <w:rPr>
          <w:rFonts w:ascii="Times New Roman" w:eastAsia="Times New Roman" w:hAnsi="Times New Roman" w:cs="Times New Roman"/>
          <w:sz w:val="28"/>
          <w:szCs w:val="28"/>
        </w:rPr>
        <w:t xml:space="preserve">166). Головне, щоб це мислення було критичним, а комунікація відбувалася через взаємоповагу та </w:t>
      </w:r>
      <w:proofErr w:type="spellStart"/>
      <w:r w:rsidRPr="00F82334">
        <w:rPr>
          <w:rFonts w:ascii="Times New Roman" w:eastAsia="Times New Roman" w:hAnsi="Times New Roman" w:cs="Times New Roman"/>
          <w:sz w:val="28"/>
          <w:szCs w:val="28"/>
        </w:rPr>
        <w:t>взаємоввічливість</w:t>
      </w:r>
      <w:proofErr w:type="spellEnd"/>
      <w:r w:rsidRPr="00F82334">
        <w:rPr>
          <w:rFonts w:ascii="Times New Roman" w:eastAsia="Times New Roman" w:hAnsi="Times New Roman" w:cs="Times New Roman"/>
          <w:sz w:val="28"/>
          <w:szCs w:val="28"/>
        </w:rPr>
        <w:t>.</w:t>
      </w:r>
    </w:p>
    <w:p w14:paraId="00000021" w14:textId="6D6EBF31"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Група українських учених (</w:t>
      </w:r>
      <w:r w:rsidR="00654107" w:rsidRPr="00F82334">
        <w:rPr>
          <w:rFonts w:ascii="Times New Roman" w:eastAsia="Times New Roman" w:hAnsi="Times New Roman" w:cs="Times New Roman"/>
          <w:color w:val="212529"/>
          <w:sz w:val="28"/>
          <w:szCs w:val="28"/>
        </w:rPr>
        <w:t>Л. </w:t>
      </w:r>
      <w:r w:rsidRPr="00F82334">
        <w:rPr>
          <w:rFonts w:ascii="Times New Roman" w:eastAsia="Times New Roman" w:hAnsi="Times New Roman" w:cs="Times New Roman"/>
          <w:sz w:val="28"/>
          <w:szCs w:val="28"/>
        </w:rPr>
        <w:t>А.</w:t>
      </w:r>
      <w:r w:rsidR="00654107" w:rsidRPr="00F82334">
        <w:rPr>
          <w:rFonts w:ascii="Times New Roman" w:eastAsia="Times New Roman" w:hAnsi="Times New Roman" w:cs="Times New Roman"/>
          <w:b/>
          <w:color w:val="212529"/>
          <w:sz w:val="28"/>
          <w:szCs w:val="28"/>
        </w:rPr>
        <w:t> </w:t>
      </w:r>
      <w:r w:rsidRPr="00F82334">
        <w:rPr>
          <w:rFonts w:ascii="Times New Roman" w:eastAsia="Times New Roman" w:hAnsi="Times New Roman" w:cs="Times New Roman"/>
          <w:color w:val="212529"/>
          <w:sz w:val="28"/>
          <w:szCs w:val="28"/>
        </w:rPr>
        <w:t>Назаренко, С</w:t>
      </w:r>
      <w:r w:rsidR="00654107" w:rsidRPr="00F82334">
        <w:rPr>
          <w:rFonts w:ascii="Times New Roman" w:eastAsia="Times New Roman" w:hAnsi="Times New Roman" w:cs="Times New Roman"/>
          <w:sz w:val="28"/>
          <w:szCs w:val="28"/>
        </w:rPr>
        <w:t>. </w:t>
      </w:r>
      <w:r w:rsidRPr="00F82334">
        <w:rPr>
          <w:rFonts w:ascii="Times New Roman" w:eastAsia="Times New Roman" w:hAnsi="Times New Roman" w:cs="Times New Roman"/>
          <w:sz w:val="28"/>
          <w:szCs w:val="28"/>
        </w:rPr>
        <w:t>П.</w:t>
      </w:r>
      <w:r w:rsidR="00654107" w:rsidRPr="00F82334">
        <w:rPr>
          <w:rFonts w:ascii="Times New Roman" w:eastAsia="Times New Roman" w:hAnsi="Times New Roman" w:cs="Times New Roman"/>
          <w:b/>
          <w:sz w:val="28"/>
          <w:szCs w:val="28"/>
        </w:rPr>
        <w:t> </w:t>
      </w:r>
      <w:r w:rsidRPr="00F82334">
        <w:rPr>
          <w:rFonts w:ascii="Times New Roman" w:eastAsia="Times New Roman" w:hAnsi="Times New Roman" w:cs="Times New Roman"/>
          <w:sz w:val="28"/>
          <w:szCs w:val="28"/>
        </w:rPr>
        <w:t>Паламар</w:t>
      </w:r>
      <w:r w:rsidR="00654107" w:rsidRPr="00F82334">
        <w:rPr>
          <w:rFonts w:ascii="Times New Roman" w:eastAsia="Times New Roman" w:hAnsi="Times New Roman" w:cs="Times New Roman"/>
          <w:color w:val="212529"/>
          <w:sz w:val="28"/>
          <w:szCs w:val="28"/>
        </w:rPr>
        <w:t>,</w:t>
      </w:r>
      <w:r w:rsidR="00654107">
        <w:rPr>
          <w:rFonts w:ascii="Times New Roman" w:eastAsia="Times New Roman" w:hAnsi="Times New Roman" w:cs="Times New Roman"/>
          <w:color w:val="212529"/>
          <w:sz w:val="28"/>
          <w:szCs w:val="28"/>
        </w:rPr>
        <w:t xml:space="preserve"> Л. Л. Нежива, Г. </w:t>
      </w:r>
      <w:r>
        <w:rPr>
          <w:rFonts w:ascii="Times New Roman" w:eastAsia="Times New Roman" w:hAnsi="Times New Roman" w:cs="Times New Roman"/>
          <w:color w:val="212529"/>
          <w:sz w:val="28"/>
          <w:szCs w:val="28"/>
        </w:rPr>
        <w:t>О.</w:t>
      </w:r>
      <w:r w:rsidR="00654107">
        <w:rPr>
          <w:rFonts w:ascii="Times New Roman" w:eastAsia="Times New Roman" w:hAnsi="Times New Roman" w:cs="Times New Roman"/>
          <w:b/>
          <w:color w:val="212529"/>
          <w:sz w:val="28"/>
          <w:szCs w:val="28"/>
        </w:rPr>
        <w:t> </w:t>
      </w:r>
      <w:proofErr w:type="spellStart"/>
      <w:r>
        <w:rPr>
          <w:rFonts w:ascii="Times New Roman" w:eastAsia="Times New Roman" w:hAnsi="Times New Roman" w:cs="Times New Roman"/>
          <w:color w:val="212529"/>
          <w:sz w:val="28"/>
          <w:szCs w:val="28"/>
        </w:rPr>
        <w:t>Васьківська</w:t>
      </w:r>
      <w:proofErr w:type="spellEnd"/>
      <w:r>
        <w:rPr>
          <w:rFonts w:ascii="Times New Roman" w:eastAsia="Times New Roman" w:hAnsi="Times New Roman" w:cs="Times New Roman"/>
          <w:color w:val="212529"/>
          <w:sz w:val="28"/>
          <w:szCs w:val="28"/>
        </w:rPr>
        <w:t xml:space="preserve">) </w:t>
      </w:r>
      <w:r w:rsidRPr="00F82334">
        <w:rPr>
          <w:rFonts w:ascii="Times New Roman" w:eastAsia="Times New Roman" w:hAnsi="Times New Roman" w:cs="Times New Roman"/>
          <w:sz w:val="28"/>
          <w:szCs w:val="28"/>
        </w:rPr>
        <w:t xml:space="preserve">проводила дослідження </w:t>
      </w:r>
      <w:proofErr w:type="spellStart"/>
      <w:r w:rsidRPr="00F82334">
        <w:rPr>
          <w:rFonts w:ascii="Times New Roman" w:eastAsia="Times New Roman" w:hAnsi="Times New Roman" w:cs="Times New Roman"/>
          <w:sz w:val="28"/>
          <w:szCs w:val="28"/>
        </w:rPr>
        <w:t>психокультурної</w:t>
      </w:r>
      <w:proofErr w:type="spellEnd"/>
      <w:r w:rsidRPr="00F82334">
        <w:rPr>
          <w:rFonts w:ascii="Times New Roman" w:eastAsia="Times New Roman" w:hAnsi="Times New Roman" w:cs="Times New Roman"/>
          <w:sz w:val="28"/>
          <w:szCs w:val="28"/>
        </w:rPr>
        <w:t xml:space="preserve"> підготовки старшокласників до адекватного сприймання викликів медіапростору. У праці обґрунтовано й експериментально перевірено культурні і психічні перетворення старшокласників під </w:t>
      </w:r>
      <w:proofErr w:type="spellStart"/>
      <w:r w:rsidRPr="00F82334">
        <w:rPr>
          <w:rFonts w:ascii="Times New Roman" w:eastAsia="Times New Roman" w:hAnsi="Times New Roman" w:cs="Times New Roman"/>
          <w:sz w:val="28"/>
          <w:szCs w:val="28"/>
        </w:rPr>
        <w:t>упливом</w:t>
      </w:r>
      <w:proofErr w:type="spellEnd"/>
      <w:r>
        <w:rPr>
          <w:rFonts w:ascii="Times New Roman" w:eastAsia="Times New Roman" w:hAnsi="Times New Roman" w:cs="Times New Roman"/>
          <w:sz w:val="28"/>
          <w:szCs w:val="28"/>
        </w:rPr>
        <w:t xml:space="preserve"> ЗМІ, а також висвітлено кроки формува</w:t>
      </w:r>
      <w:r w:rsidR="00654107">
        <w:rPr>
          <w:rFonts w:ascii="Times New Roman" w:eastAsia="Times New Roman" w:hAnsi="Times New Roman" w:cs="Times New Roman"/>
          <w:sz w:val="28"/>
          <w:szCs w:val="28"/>
        </w:rPr>
        <w:t xml:space="preserve">ння </w:t>
      </w:r>
      <w:proofErr w:type="spellStart"/>
      <w:r w:rsidR="00654107">
        <w:rPr>
          <w:rFonts w:ascii="Times New Roman" w:eastAsia="Times New Roman" w:hAnsi="Times New Roman" w:cs="Times New Roman"/>
          <w:sz w:val="28"/>
          <w:szCs w:val="28"/>
        </w:rPr>
        <w:t>медіаграмотності</w:t>
      </w:r>
      <w:proofErr w:type="spellEnd"/>
      <w:r w:rsidR="00654107">
        <w:rPr>
          <w:rFonts w:ascii="Times New Roman" w:eastAsia="Times New Roman" w:hAnsi="Times New Roman" w:cs="Times New Roman"/>
          <w:sz w:val="28"/>
          <w:szCs w:val="28"/>
        </w:rPr>
        <w:t xml:space="preserve"> учнів (Л. А. Назаренко, С. П. Паламар, Л. Л. Нежива, І. А. Корнієнко, С. </w:t>
      </w:r>
      <w:proofErr w:type="spellStart"/>
      <w:r w:rsidR="00654107">
        <w:rPr>
          <w:rFonts w:ascii="Times New Roman" w:eastAsia="Times New Roman" w:hAnsi="Times New Roman" w:cs="Times New Roman"/>
          <w:sz w:val="28"/>
          <w:szCs w:val="28"/>
        </w:rPr>
        <w:t>Терехов</w:t>
      </w:r>
      <w:proofErr w:type="spellEnd"/>
      <w:r w:rsidR="00654107">
        <w:rPr>
          <w:rFonts w:ascii="Times New Roman" w:eastAsia="Times New Roman" w:hAnsi="Times New Roman" w:cs="Times New Roman"/>
          <w:sz w:val="28"/>
          <w:szCs w:val="28"/>
        </w:rPr>
        <w:t>, 2020, с. </w:t>
      </w:r>
      <w:r>
        <w:rPr>
          <w:rFonts w:ascii="Times New Roman" w:eastAsia="Times New Roman" w:hAnsi="Times New Roman" w:cs="Times New Roman"/>
          <w:sz w:val="28"/>
          <w:szCs w:val="28"/>
        </w:rPr>
        <w:t xml:space="preserve">2515–2522). Дотримання запропонованих кроків уможливлює забезпечення захисту учнів </w:t>
      </w:r>
      <w:r>
        <w:rPr>
          <w:rFonts w:ascii="Times New Roman" w:eastAsia="Times New Roman" w:hAnsi="Times New Roman" w:cs="Times New Roman"/>
          <w:sz w:val="28"/>
          <w:szCs w:val="28"/>
        </w:rPr>
        <w:lastRenderedPageBreak/>
        <w:t xml:space="preserve">від </w:t>
      </w:r>
      <w:proofErr w:type="spellStart"/>
      <w:r>
        <w:rPr>
          <w:rFonts w:ascii="Times New Roman" w:eastAsia="Times New Roman" w:hAnsi="Times New Roman" w:cs="Times New Roman"/>
          <w:sz w:val="28"/>
          <w:szCs w:val="28"/>
        </w:rPr>
        <w:t>інфодемії</w:t>
      </w:r>
      <w:proofErr w:type="spellEnd"/>
      <w:r>
        <w:rPr>
          <w:rFonts w:ascii="Times New Roman" w:eastAsia="Times New Roman" w:hAnsi="Times New Roman" w:cs="Times New Roman"/>
          <w:sz w:val="28"/>
          <w:szCs w:val="28"/>
        </w:rPr>
        <w:t xml:space="preserve">, протистояння впливу інформаційних психологічних атак, підвищення рівня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w:t>
      </w:r>
    </w:p>
    <w:p w14:paraId="00000022" w14:textId="47E0CF46" w:rsidR="006F0092" w:rsidRPr="00F82334" w:rsidRDefault="00654107">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дослідження О. В. </w:t>
      </w:r>
      <w:r w:rsidR="002413EE">
        <w:rPr>
          <w:rFonts w:ascii="Times New Roman" w:eastAsia="Times New Roman" w:hAnsi="Times New Roman" w:cs="Times New Roman"/>
          <w:sz w:val="28"/>
          <w:szCs w:val="28"/>
        </w:rPr>
        <w:t>Струтинської показали важливість урахування особливостей сучасного покоління учнів і студентів для визначення шляхів ефективної педагогічно</w:t>
      </w:r>
      <w:r>
        <w:rPr>
          <w:rFonts w:ascii="Times New Roman" w:eastAsia="Times New Roman" w:hAnsi="Times New Roman" w:cs="Times New Roman"/>
          <w:sz w:val="28"/>
          <w:szCs w:val="28"/>
        </w:rPr>
        <w:t>ї взаємодії з ними (Струтинська О. </w:t>
      </w:r>
      <w:r w:rsidR="002413EE">
        <w:rPr>
          <w:rFonts w:ascii="Times New Roman" w:eastAsia="Times New Roman" w:hAnsi="Times New Roman" w:cs="Times New Roman"/>
          <w:sz w:val="28"/>
          <w:szCs w:val="28"/>
        </w:rPr>
        <w:t xml:space="preserve">В., 2020, </w:t>
      </w:r>
      <w:r>
        <w:rPr>
          <w:rFonts w:ascii="Times New Roman" w:eastAsia="Times New Roman" w:hAnsi="Times New Roman" w:cs="Times New Roman"/>
          <w:sz w:val="28"/>
          <w:szCs w:val="28"/>
        </w:rPr>
        <w:t>с. </w:t>
      </w:r>
      <w:r w:rsidR="002413EE">
        <w:rPr>
          <w:rFonts w:ascii="Times New Roman" w:eastAsia="Times New Roman" w:hAnsi="Times New Roman" w:cs="Times New Roman"/>
          <w:sz w:val="28"/>
          <w:szCs w:val="28"/>
        </w:rPr>
        <w:t xml:space="preserve">145–160). </w:t>
      </w:r>
      <w:r w:rsidR="002413EE" w:rsidRPr="00F82334">
        <w:rPr>
          <w:rFonts w:ascii="Times New Roman" w:eastAsia="Times New Roman" w:hAnsi="Times New Roman" w:cs="Times New Roman"/>
          <w:sz w:val="28"/>
          <w:szCs w:val="28"/>
        </w:rPr>
        <w:t>Дослідниця розкрила найпоширеніші загрози під час роботи дітей в інтернеті та можливі шляхи забезпечення їхньої інформаційної безпеки.</w:t>
      </w:r>
    </w:p>
    <w:p w14:paraId="00000023" w14:textId="7777777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 xml:space="preserve">Виникають суперечності між потребою в дотриманні правил етикету в освітньому інтернет-середовищі та недостатньою освіченістю користувачів у дотриманні норм </w:t>
      </w:r>
      <w:proofErr w:type="spellStart"/>
      <w:r w:rsidRPr="00F82334">
        <w:rPr>
          <w:rFonts w:ascii="Times New Roman" w:eastAsia="Times New Roman" w:hAnsi="Times New Roman" w:cs="Times New Roman"/>
          <w:sz w:val="28"/>
          <w:szCs w:val="28"/>
        </w:rPr>
        <w:t>нетикету</w:t>
      </w:r>
      <w:proofErr w:type="spellEnd"/>
      <w:r w:rsidRPr="00F82334">
        <w:rPr>
          <w:rFonts w:ascii="Times New Roman" w:eastAsia="Times New Roman" w:hAnsi="Times New Roman" w:cs="Times New Roman"/>
          <w:sz w:val="28"/>
          <w:szCs w:val="28"/>
        </w:rPr>
        <w:t>. На підставі цього визначено мету дослідження.</w:t>
      </w:r>
    </w:p>
    <w:p w14:paraId="00000024" w14:textId="7777777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b/>
          <w:sz w:val="28"/>
          <w:szCs w:val="28"/>
        </w:rPr>
        <w:t xml:space="preserve">Мета статті </w:t>
      </w:r>
      <w:r w:rsidRPr="00F82334">
        <w:rPr>
          <w:rFonts w:ascii="Times New Roman" w:eastAsia="Times New Roman" w:hAnsi="Times New Roman" w:cs="Times New Roman"/>
          <w:sz w:val="28"/>
          <w:szCs w:val="28"/>
        </w:rPr>
        <w:t>– висвітлення проблеми культури спілкування суб’єктів освітнього процесу в інтернет-середовищі та деяких аспектів дотримання мережевого етикету.</w:t>
      </w:r>
    </w:p>
    <w:p w14:paraId="00000025" w14:textId="7777777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b/>
          <w:sz w:val="28"/>
          <w:szCs w:val="28"/>
        </w:rPr>
      </w:pPr>
      <w:r w:rsidRPr="00F82334">
        <w:rPr>
          <w:rFonts w:ascii="Times New Roman" w:eastAsia="Times New Roman" w:hAnsi="Times New Roman" w:cs="Times New Roman"/>
          <w:sz w:val="28"/>
          <w:szCs w:val="28"/>
        </w:rPr>
        <w:t xml:space="preserve">Відповідно до мети визначаємо такі </w:t>
      </w:r>
      <w:r w:rsidRPr="00F82334">
        <w:rPr>
          <w:rFonts w:ascii="Times New Roman" w:eastAsia="Times New Roman" w:hAnsi="Times New Roman" w:cs="Times New Roman"/>
          <w:b/>
          <w:sz w:val="28"/>
          <w:szCs w:val="28"/>
        </w:rPr>
        <w:t>завдання:</w:t>
      </w:r>
    </w:p>
    <w:p w14:paraId="00000026" w14:textId="77777777"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1.</w:t>
      </w:r>
      <w:r w:rsidRPr="00F82334">
        <w:rPr>
          <w:rFonts w:ascii="Times New Roman" w:eastAsia="Times New Roman" w:hAnsi="Times New Roman" w:cs="Times New Roman"/>
          <w:sz w:val="14"/>
          <w:szCs w:val="14"/>
        </w:rPr>
        <w:tab/>
      </w:r>
      <w:r w:rsidRPr="00F82334">
        <w:rPr>
          <w:rFonts w:ascii="Times New Roman" w:eastAsia="Times New Roman" w:hAnsi="Times New Roman" w:cs="Times New Roman"/>
          <w:sz w:val="28"/>
          <w:szCs w:val="28"/>
        </w:rPr>
        <w:t>Акцентувати 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етичному застосовувані засобів інформаційно-комунікаційної компетентності</w:t>
      </w:r>
      <w:r>
        <w:rPr>
          <w:rFonts w:ascii="Times New Roman" w:eastAsia="Times New Roman" w:hAnsi="Times New Roman" w:cs="Times New Roman"/>
          <w:sz w:val="28"/>
          <w:szCs w:val="28"/>
        </w:rPr>
        <w:t xml:space="preserve"> користувачів мережі Інтернет.</w:t>
      </w:r>
    </w:p>
    <w:p w14:paraId="00000027" w14:textId="77777777"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Сформулювати норми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xml:space="preserve"> у взаємодії учасників освітнього процесу.</w:t>
      </w:r>
    </w:p>
    <w:p w14:paraId="00000028" w14:textId="77777777"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Визначити конкретні причини та наслідки </w:t>
      </w:r>
      <w:proofErr w:type="spellStart"/>
      <w:r>
        <w:rPr>
          <w:rFonts w:ascii="Times New Roman" w:eastAsia="Times New Roman" w:hAnsi="Times New Roman" w:cs="Times New Roman"/>
          <w:sz w:val="28"/>
          <w:szCs w:val="28"/>
        </w:rPr>
        <w:t>медіатравми</w:t>
      </w:r>
      <w:proofErr w:type="spellEnd"/>
      <w:r>
        <w:rPr>
          <w:rFonts w:ascii="Times New Roman" w:eastAsia="Times New Roman" w:hAnsi="Times New Roman" w:cs="Times New Roman"/>
          <w:sz w:val="28"/>
          <w:szCs w:val="28"/>
        </w:rPr>
        <w:t>.</w:t>
      </w:r>
    </w:p>
    <w:p w14:paraId="00000029" w14:textId="77777777"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Запропонувати основні психолого-педагогічні завдання та шляхи </w:t>
      </w:r>
      <w:r w:rsidRPr="00F82334">
        <w:rPr>
          <w:rFonts w:ascii="Times New Roman" w:eastAsia="Times New Roman" w:hAnsi="Times New Roman" w:cs="Times New Roman"/>
          <w:sz w:val="28"/>
          <w:szCs w:val="28"/>
        </w:rPr>
        <w:t xml:space="preserve">їхнього виконання, що сприятиме розвитку культурної особистості у період </w:t>
      </w:r>
      <w:proofErr w:type="spellStart"/>
      <w:r w:rsidRPr="00F82334">
        <w:rPr>
          <w:rFonts w:ascii="Times New Roman" w:eastAsia="Times New Roman" w:hAnsi="Times New Roman" w:cs="Times New Roman"/>
          <w:sz w:val="28"/>
          <w:szCs w:val="28"/>
        </w:rPr>
        <w:t>діджиталізації</w:t>
      </w:r>
      <w:proofErr w:type="spellEnd"/>
      <w:r>
        <w:rPr>
          <w:rFonts w:ascii="Times New Roman" w:eastAsia="Times New Roman" w:hAnsi="Times New Roman" w:cs="Times New Roman"/>
          <w:sz w:val="28"/>
          <w:szCs w:val="28"/>
        </w:rPr>
        <w:t>.</w:t>
      </w:r>
    </w:p>
    <w:p w14:paraId="0000002A" w14:textId="7777777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Виклад основного матеріалу</w:t>
      </w:r>
      <w:r>
        <w:rPr>
          <w:rFonts w:ascii="Times New Roman" w:eastAsia="Times New Roman" w:hAnsi="Times New Roman" w:cs="Times New Roman"/>
          <w:sz w:val="28"/>
          <w:szCs w:val="28"/>
        </w:rPr>
        <w:t xml:space="preserve">. Поява електронних освітніх ресурсів забезпечує доступність знань, розвиток інтелектуальних здібностей учнів для критичного аналізу отриманої інформації. Робота з цифровими технологіями та цифровим контентом вимагає рефлексивного та критичного мислення. Для </w:t>
      </w:r>
      <w:r>
        <w:rPr>
          <w:rFonts w:ascii="Times New Roman" w:eastAsia="Times New Roman" w:hAnsi="Times New Roman" w:cs="Times New Roman"/>
          <w:sz w:val="28"/>
          <w:szCs w:val="28"/>
        </w:rPr>
        <w:lastRenderedPageBreak/>
        <w:t>того, щоб здобувачі освіти не стали жертвою маніпуляції ЗМІ, насамперед у педагога має бути сформована здатність до логічного та системного використання ІКТ</w:t>
      </w:r>
      <w:r w:rsidRPr="00F82334">
        <w:rPr>
          <w:rFonts w:ascii="Times New Roman" w:eastAsia="Times New Roman" w:hAnsi="Times New Roman" w:cs="Times New Roman"/>
          <w:sz w:val="28"/>
          <w:szCs w:val="28"/>
        </w:rPr>
        <w:t>, упевнена та критична практика застосування цифрових технологій у професійній діяльності та повсякденному житті.</w:t>
      </w:r>
    </w:p>
    <w:p w14:paraId="0000002B" w14:textId="7777777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 xml:space="preserve">Оскільки переважну кількість інформації діти отримують через інтернет-ресурси та можуть знайти більше, ніж знає вчитель, вони очікують реалізації нових учительських ролей: модератора, </w:t>
      </w:r>
      <w:proofErr w:type="spellStart"/>
      <w:r w:rsidRPr="00F82334">
        <w:rPr>
          <w:rFonts w:ascii="Times New Roman" w:eastAsia="Times New Roman" w:hAnsi="Times New Roman" w:cs="Times New Roman"/>
          <w:sz w:val="28"/>
          <w:szCs w:val="28"/>
        </w:rPr>
        <w:t>тьютора</w:t>
      </w:r>
      <w:proofErr w:type="spellEnd"/>
      <w:r w:rsidRPr="00F82334">
        <w:rPr>
          <w:rFonts w:ascii="Times New Roman" w:eastAsia="Times New Roman" w:hAnsi="Times New Roman" w:cs="Times New Roman"/>
          <w:sz w:val="28"/>
          <w:szCs w:val="28"/>
        </w:rPr>
        <w:t xml:space="preserve">, </w:t>
      </w:r>
      <w:proofErr w:type="spellStart"/>
      <w:r w:rsidRPr="00F82334">
        <w:rPr>
          <w:rFonts w:ascii="Times New Roman" w:eastAsia="Times New Roman" w:hAnsi="Times New Roman" w:cs="Times New Roman"/>
          <w:sz w:val="28"/>
          <w:szCs w:val="28"/>
        </w:rPr>
        <w:t>коуча</w:t>
      </w:r>
      <w:proofErr w:type="spellEnd"/>
      <w:r w:rsidRPr="00F82334">
        <w:rPr>
          <w:rFonts w:ascii="Times New Roman" w:eastAsia="Times New Roman" w:hAnsi="Times New Roman" w:cs="Times New Roman"/>
          <w:sz w:val="28"/>
          <w:szCs w:val="28"/>
        </w:rPr>
        <w:t xml:space="preserve">, </w:t>
      </w:r>
      <w:proofErr w:type="spellStart"/>
      <w:r w:rsidRPr="00F82334">
        <w:rPr>
          <w:rFonts w:ascii="Times New Roman" w:eastAsia="Times New Roman" w:hAnsi="Times New Roman" w:cs="Times New Roman"/>
          <w:sz w:val="28"/>
          <w:szCs w:val="28"/>
        </w:rPr>
        <w:t>фасілітатора</w:t>
      </w:r>
      <w:proofErr w:type="spellEnd"/>
      <w:r w:rsidRPr="00F82334">
        <w:rPr>
          <w:rFonts w:ascii="Times New Roman" w:eastAsia="Times New Roman" w:hAnsi="Times New Roman" w:cs="Times New Roman"/>
          <w:sz w:val="28"/>
          <w:szCs w:val="28"/>
        </w:rPr>
        <w:t xml:space="preserve">, ментора тощо. Усі ці ролі об’єднують поняття: «довіра», «повага», «партнерство» та «гуманне ставлення до особистості». Зроблений учнями </w:t>
      </w:r>
      <w:proofErr w:type="spellStart"/>
      <w:r w:rsidRPr="00F82334">
        <w:rPr>
          <w:rFonts w:ascii="Times New Roman" w:eastAsia="Times New Roman" w:hAnsi="Times New Roman" w:cs="Times New Roman"/>
          <w:sz w:val="28"/>
          <w:szCs w:val="28"/>
        </w:rPr>
        <w:t>скріншот</w:t>
      </w:r>
      <w:proofErr w:type="spellEnd"/>
      <w:r w:rsidRPr="00F82334">
        <w:rPr>
          <w:rFonts w:ascii="Times New Roman" w:eastAsia="Times New Roman" w:hAnsi="Times New Roman" w:cs="Times New Roman"/>
          <w:sz w:val="28"/>
          <w:szCs w:val="28"/>
        </w:rPr>
        <w:t xml:space="preserve"> із презентації або елемент відео з «вирваним</w:t>
      </w:r>
      <w:r>
        <w:rPr>
          <w:rFonts w:ascii="Times New Roman" w:eastAsia="Times New Roman" w:hAnsi="Times New Roman" w:cs="Times New Roman"/>
          <w:sz w:val="28"/>
          <w:szCs w:val="28"/>
        </w:rPr>
        <w:t xml:space="preserve">» контекстом і розповсюджений для сприйняття широкої аудиторії може перетворитися на міжособистісний </w:t>
      </w:r>
      <w:r w:rsidRPr="00F82334">
        <w:rPr>
          <w:rFonts w:ascii="Times New Roman" w:eastAsia="Times New Roman" w:hAnsi="Times New Roman" w:cs="Times New Roman"/>
          <w:sz w:val="28"/>
          <w:szCs w:val="28"/>
        </w:rPr>
        <w:t>конфлікт, у який залучені всі учасники освітнього процесу.</w:t>
      </w:r>
    </w:p>
    <w:p w14:paraId="0000002C"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До широкого кола понять інтернет-етикету належить показник вихованості учнів та правила культурної онлайн-взаємодії у віртуальному світі з учителем. Особливість культурної взаємодії полягає в тому, що вона стає можливою за умови довіри і поваги людей одне до одного.</w:t>
      </w:r>
    </w:p>
    <w:p w14:paraId="0000002D" w14:textId="7E0EEC3C"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Ознакою розвиненого суспільства завжди виступає культура мовлення. </w:t>
      </w:r>
      <w:r>
        <w:rPr>
          <w:rFonts w:ascii="Times New Roman" w:eastAsia="Times New Roman" w:hAnsi="Times New Roman" w:cs="Times New Roman"/>
          <w:sz w:val="28"/>
          <w:szCs w:val="28"/>
        </w:rPr>
        <w:t xml:space="preserve">Практика спілкування у шкільних чатах наочно демонструє випадки неповажних </w:t>
      </w:r>
      <w:r w:rsidRPr="00F82334">
        <w:rPr>
          <w:rFonts w:ascii="Times New Roman" w:eastAsia="Times New Roman" w:hAnsi="Times New Roman" w:cs="Times New Roman"/>
          <w:sz w:val="28"/>
          <w:szCs w:val="28"/>
        </w:rPr>
        <w:t>висловлювань із боку батьків навіть на адресу вчителів, а учні використовують ненормативну</w:t>
      </w:r>
      <w:r>
        <w:rPr>
          <w:rFonts w:ascii="Times New Roman" w:eastAsia="Times New Roman" w:hAnsi="Times New Roman" w:cs="Times New Roman"/>
          <w:sz w:val="28"/>
          <w:szCs w:val="28"/>
        </w:rPr>
        <w:t xml:space="preserve"> лексику як нормативну. У час війни медіапростір захлеснула хвиля лихослів’я. У </w:t>
      </w:r>
      <w:proofErr w:type="spellStart"/>
      <w:r>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xml:space="preserve">, засобах масової інформації набули легалізації нецензурні фрази, які щодня можемо бачити на біл-бордах, одязі, побутових речах тощо. Складність ситуації в тому, що </w:t>
      </w:r>
      <w:proofErr w:type="spellStart"/>
      <w:r>
        <w:rPr>
          <w:rFonts w:ascii="Times New Roman" w:eastAsia="Times New Roman" w:hAnsi="Times New Roman" w:cs="Times New Roman"/>
          <w:sz w:val="28"/>
          <w:szCs w:val="28"/>
        </w:rPr>
        <w:t>неусвідомлено</w:t>
      </w:r>
      <w:proofErr w:type="spellEnd"/>
      <w:r>
        <w:rPr>
          <w:rFonts w:ascii="Times New Roman" w:eastAsia="Times New Roman" w:hAnsi="Times New Roman" w:cs="Times New Roman"/>
          <w:sz w:val="28"/>
          <w:szCs w:val="28"/>
        </w:rPr>
        <w:t xml:space="preserve"> спрацьовує стихійна форма соціалізації за механізмом наслідув</w:t>
      </w:r>
      <w:r w:rsidR="00654107">
        <w:rPr>
          <w:rFonts w:ascii="Times New Roman" w:eastAsia="Times New Roman" w:hAnsi="Times New Roman" w:cs="Times New Roman"/>
          <w:sz w:val="28"/>
          <w:szCs w:val="28"/>
        </w:rPr>
        <w:t>ання (закони наслідування за Г. </w:t>
      </w:r>
      <w:proofErr w:type="spellStart"/>
      <w:r>
        <w:rPr>
          <w:rFonts w:ascii="Times New Roman" w:eastAsia="Times New Roman" w:hAnsi="Times New Roman" w:cs="Times New Roman"/>
          <w:sz w:val="28"/>
          <w:szCs w:val="28"/>
        </w:rPr>
        <w:t>Тардом</w:t>
      </w:r>
      <w:proofErr w:type="spellEnd"/>
      <w:r>
        <w:rPr>
          <w:rFonts w:ascii="Times New Roman" w:eastAsia="Times New Roman" w:hAnsi="Times New Roman" w:cs="Times New Roman"/>
          <w:sz w:val="28"/>
          <w:szCs w:val="28"/>
        </w:rPr>
        <w:t>) і дитячий лексикон поповнюється нецензурною лексикою</w:t>
      </w:r>
      <w:r>
        <w:rPr>
          <w:rFonts w:ascii="Times New Roman" w:eastAsia="Times New Roman" w:hAnsi="Times New Roman" w:cs="Times New Roman"/>
          <w:color w:val="2E75B5"/>
          <w:sz w:val="28"/>
          <w:szCs w:val="28"/>
        </w:rPr>
        <w:t>.</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Важливо пояснити, що під час агресії такою є реакція на знущання, емоційне перевантаження, надпотужний стрес і </w:t>
      </w:r>
      <w:r w:rsidR="00654107">
        <w:rPr>
          <w:rFonts w:ascii="Times New Roman" w:eastAsia="Times New Roman" w:hAnsi="Times New Roman" w:cs="Times New Roman"/>
          <w:sz w:val="28"/>
          <w:szCs w:val="28"/>
        </w:rPr>
        <w:lastRenderedPageBreak/>
        <w:t>ненависть до ворога, прот</w:t>
      </w:r>
      <w:r>
        <w:rPr>
          <w:rFonts w:ascii="Times New Roman" w:eastAsia="Times New Roman" w:hAnsi="Times New Roman" w:cs="Times New Roman"/>
          <w:sz w:val="28"/>
          <w:szCs w:val="28"/>
        </w:rPr>
        <w:t>е велика різниця, коли вживають ненормативну лексику в повсякденному спілкуванні, залишаючи її в побуті у мирний час.</w:t>
      </w:r>
    </w:p>
    <w:p w14:paraId="0000002E"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Складним завданням учителя є формування </w:t>
      </w:r>
      <w:r w:rsidRPr="00F82334">
        <w:rPr>
          <w:rFonts w:ascii="Times New Roman" w:eastAsia="Times New Roman" w:hAnsi="Times New Roman" w:cs="Times New Roman"/>
          <w:sz w:val="28"/>
          <w:szCs w:val="28"/>
        </w:rPr>
        <w:t>в дітей почуття гідності. Важливо вчити дітей поважати себе і не дозволяти ображати інших, а ненормативна лексика нехай стане уособленням російської</w:t>
      </w:r>
      <w:r>
        <w:rPr>
          <w:rFonts w:ascii="Times New Roman" w:eastAsia="Times New Roman" w:hAnsi="Times New Roman" w:cs="Times New Roman"/>
          <w:sz w:val="28"/>
          <w:szCs w:val="28"/>
        </w:rPr>
        <w:t xml:space="preserve"> агресії.</w:t>
      </w:r>
    </w:p>
    <w:p w14:paraId="0000002F" w14:textId="4B6AD131" w:rsidR="006F0092" w:rsidRDefault="00654107">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В Україні в 2019 </w:t>
      </w:r>
      <w:r w:rsidR="002413EE" w:rsidRPr="00F82334">
        <w:rPr>
          <w:rFonts w:ascii="Times New Roman" w:eastAsia="Times New Roman" w:hAnsi="Times New Roman" w:cs="Times New Roman"/>
          <w:sz w:val="28"/>
          <w:szCs w:val="28"/>
        </w:rPr>
        <w:t xml:space="preserve">р. проти використання нецензурної лайки під час трансляції телерадіопередач, публічних виступів, а також під час розповсюдження матеріалів, що містять нецензурну лайку, засобами масової інформації та в інші способи, зокрема в мережі Інтернет, винесено на розгляд </w:t>
      </w:r>
      <w:proofErr w:type="spellStart"/>
      <w:r w:rsidR="002413EE" w:rsidRPr="00F82334">
        <w:rPr>
          <w:rFonts w:ascii="Times New Roman" w:eastAsia="Times New Roman" w:hAnsi="Times New Roman" w:cs="Times New Roman"/>
          <w:sz w:val="28"/>
          <w:szCs w:val="28"/>
        </w:rPr>
        <w:t>проєкт</w:t>
      </w:r>
      <w:proofErr w:type="spellEnd"/>
      <w:r w:rsidR="002413EE" w:rsidRPr="00F82334">
        <w:rPr>
          <w:rFonts w:ascii="Times New Roman" w:eastAsia="Times New Roman" w:hAnsi="Times New Roman" w:cs="Times New Roman"/>
          <w:sz w:val="28"/>
          <w:szCs w:val="28"/>
        </w:rPr>
        <w:t xml:space="preserve"> Закону «Про протидію лихослів’ю» (висновок до </w:t>
      </w:r>
      <w:proofErr w:type="spellStart"/>
      <w:r w:rsidR="002413EE" w:rsidRPr="00F82334">
        <w:rPr>
          <w:rFonts w:ascii="Times New Roman" w:eastAsia="Times New Roman" w:hAnsi="Times New Roman" w:cs="Times New Roman"/>
          <w:sz w:val="28"/>
          <w:szCs w:val="28"/>
        </w:rPr>
        <w:t>проєкту</w:t>
      </w:r>
      <w:proofErr w:type="spellEnd"/>
      <w:r w:rsidR="002413EE" w:rsidRPr="00F82334">
        <w:rPr>
          <w:rFonts w:ascii="Times New Roman" w:eastAsia="Times New Roman" w:hAnsi="Times New Roman" w:cs="Times New Roman"/>
          <w:sz w:val="28"/>
          <w:szCs w:val="28"/>
        </w:rPr>
        <w:t xml:space="preserve"> </w:t>
      </w:r>
      <w:r w:rsidR="00056A84" w:rsidRPr="00F82334">
        <w:rPr>
          <w:rFonts w:ascii="Times New Roman" w:eastAsia="Times New Roman" w:hAnsi="Times New Roman" w:cs="Times New Roman"/>
          <w:sz w:val="28"/>
          <w:szCs w:val="28"/>
        </w:rPr>
        <w:t>Закону України від 09.07.2019 № </w:t>
      </w:r>
      <w:r w:rsidR="009B74DD">
        <w:rPr>
          <w:rFonts w:ascii="Times New Roman" w:eastAsia="Times New Roman" w:hAnsi="Times New Roman" w:cs="Times New Roman"/>
          <w:sz w:val="28"/>
          <w:szCs w:val="28"/>
        </w:rPr>
        <w:t>10414), який</w:t>
      </w:r>
      <w:r w:rsidR="008B045F">
        <w:rPr>
          <w:rFonts w:ascii="Times New Roman" w:eastAsia="Times New Roman" w:hAnsi="Times New Roman" w:cs="Times New Roman"/>
          <w:sz w:val="28"/>
          <w:szCs w:val="28"/>
          <w:lang w:val="ru-RU"/>
        </w:rPr>
        <w:t>,</w:t>
      </w:r>
      <w:r w:rsidR="009B74DD">
        <w:rPr>
          <w:rFonts w:ascii="Times New Roman" w:eastAsia="Times New Roman" w:hAnsi="Times New Roman" w:cs="Times New Roman"/>
          <w:sz w:val="28"/>
          <w:szCs w:val="28"/>
        </w:rPr>
        <w:t xml:space="preserve"> однак</w:t>
      </w:r>
      <w:r w:rsidR="008B045F">
        <w:rPr>
          <w:rFonts w:ascii="Times New Roman" w:eastAsia="Times New Roman" w:hAnsi="Times New Roman" w:cs="Times New Roman"/>
          <w:sz w:val="28"/>
          <w:szCs w:val="28"/>
          <w:lang w:val="ru-RU"/>
        </w:rPr>
        <w:t xml:space="preserve">, </w:t>
      </w:r>
      <w:proofErr w:type="spellStart"/>
      <w:r w:rsidR="008B045F">
        <w:rPr>
          <w:rFonts w:ascii="Times New Roman" w:eastAsia="Times New Roman" w:hAnsi="Times New Roman" w:cs="Times New Roman"/>
          <w:sz w:val="28"/>
          <w:szCs w:val="28"/>
          <w:lang w:val="ru-RU"/>
        </w:rPr>
        <w:t>було</w:t>
      </w:r>
      <w:proofErr w:type="spellEnd"/>
      <w:r w:rsidR="009B74DD">
        <w:rPr>
          <w:rFonts w:ascii="Times New Roman" w:eastAsia="Times New Roman" w:hAnsi="Times New Roman" w:cs="Times New Roman"/>
          <w:sz w:val="28"/>
          <w:szCs w:val="28"/>
        </w:rPr>
        <w:t xml:space="preserve"> </w:t>
      </w:r>
      <w:proofErr w:type="spellStart"/>
      <w:r w:rsidR="002413EE" w:rsidRPr="00F82334">
        <w:rPr>
          <w:rFonts w:ascii="Times New Roman" w:eastAsia="Times New Roman" w:hAnsi="Times New Roman" w:cs="Times New Roman"/>
          <w:sz w:val="28"/>
          <w:szCs w:val="28"/>
        </w:rPr>
        <w:t>відхилено</w:t>
      </w:r>
      <w:proofErr w:type="spellEnd"/>
      <w:r w:rsidR="002413EE" w:rsidRPr="00F82334">
        <w:rPr>
          <w:rFonts w:ascii="Times New Roman" w:eastAsia="Times New Roman" w:hAnsi="Times New Roman" w:cs="Times New Roman"/>
          <w:sz w:val="28"/>
          <w:szCs w:val="28"/>
        </w:rPr>
        <w:t>. Зважаючи на сучасну ситуацію «надто емоційного» медіапростору, постає питання</w:t>
      </w:r>
      <w:r w:rsidR="002413EE" w:rsidRPr="00F82334">
        <w:rPr>
          <w:rFonts w:ascii="Times New Roman" w:eastAsia="Times New Roman" w:hAnsi="Times New Roman" w:cs="Times New Roman"/>
          <w:color w:val="293A55"/>
          <w:sz w:val="28"/>
          <w:szCs w:val="28"/>
        </w:rPr>
        <w:t xml:space="preserve"> </w:t>
      </w:r>
      <w:r w:rsidR="002413EE" w:rsidRPr="00F82334">
        <w:rPr>
          <w:rFonts w:ascii="Times New Roman" w:eastAsia="Times New Roman" w:hAnsi="Times New Roman" w:cs="Times New Roman"/>
          <w:sz w:val="28"/>
          <w:szCs w:val="28"/>
        </w:rPr>
        <w:t xml:space="preserve">повернення до цього </w:t>
      </w:r>
      <w:proofErr w:type="spellStart"/>
      <w:r w:rsidR="002413EE" w:rsidRPr="00F82334">
        <w:rPr>
          <w:rFonts w:ascii="Times New Roman" w:eastAsia="Times New Roman" w:hAnsi="Times New Roman" w:cs="Times New Roman"/>
          <w:sz w:val="28"/>
          <w:szCs w:val="28"/>
        </w:rPr>
        <w:t>законопроєкту</w:t>
      </w:r>
      <w:proofErr w:type="spellEnd"/>
      <w:r w:rsidR="002413EE" w:rsidRPr="00F82334">
        <w:rPr>
          <w:rFonts w:ascii="Times New Roman" w:eastAsia="Times New Roman" w:hAnsi="Times New Roman" w:cs="Times New Roman"/>
          <w:sz w:val="28"/>
          <w:szCs w:val="28"/>
        </w:rPr>
        <w:t xml:space="preserve"> після війни. І головне, пам’ятаючи про закони</w:t>
      </w:r>
      <w:r w:rsidR="002413EE">
        <w:rPr>
          <w:rFonts w:ascii="Times New Roman" w:eastAsia="Times New Roman" w:hAnsi="Times New Roman" w:cs="Times New Roman"/>
          <w:sz w:val="28"/>
          <w:szCs w:val="28"/>
        </w:rPr>
        <w:t xml:space="preserve"> наслідування, педагогам</w:t>
      </w:r>
      <w:r w:rsidR="00F82334">
        <w:rPr>
          <w:rFonts w:ascii="Times New Roman" w:eastAsia="Times New Roman" w:hAnsi="Times New Roman" w:cs="Times New Roman"/>
          <w:sz w:val="28"/>
          <w:szCs w:val="28"/>
        </w:rPr>
        <w:t xml:space="preserve"> </w:t>
      </w:r>
      <w:r w:rsidR="002413EE">
        <w:rPr>
          <w:rFonts w:ascii="Times New Roman" w:eastAsia="Times New Roman" w:hAnsi="Times New Roman" w:cs="Times New Roman"/>
          <w:sz w:val="28"/>
          <w:szCs w:val="28"/>
        </w:rPr>
        <w:t>/</w:t>
      </w:r>
      <w:r w:rsidR="00F82334">
        <w:rPr>
          <w:rFonts w:ascii="Times New Roman" w:eastAsia="Times New Roman" w:hAnsi="Times New Roman" w:cs="Times New Roman"/>
          <w:sz w:val="28"/>
          <w:szCs w:val="28"/>
        </w:rPr>
        <w:t xml:space="preserve"> </w:t>
      </w:r>
      <w:r w:rsidR="002413EE">
        <w:rPr>
          <w:rFonts w:ascii="Times New Roman" w:eastAsia="Times New Roman" w:hAnsi="Times New Roman" w:cs="Times New Roman"/>
          <w:sz w:val="28"/>
          <w:szCs w:val="28"/>
        </w:rPr>
        <w:t xml:space="preserve">батькам у спілкуванні з </w:t>
      </w:r>
      <w:r w:rsidR="00F82334">
        <w:rPr>
          <w:rFonts w:ascii="Times New Roman" w:eastAsia="Times New Roman" w:hAnsi="Times New Roman" w:cs="Times New Roman"/>
          <w:sz w:val="28"/>
          <w:szCs w:val="28"/>
        </w:rPr>
        <w:t>вихованцями, важливо</w:t>
      </w:r>
      <w:r w:rsidR="002413EE">
        <w:rPr>
          <w:rFonts w:ascii="Times New Roman" w:eastAsia="Times New Roman" w:hAnsi="Times New Roman" w:cs="Times New Roman"/>
          <w:sz w:val="28"/>
          <w:szCs w:val="28"/>
        </w:rPr>
        <w:t xml:space="preserve"> транслювати доброту і спокій. Урівноважені дорослі – спокійні діти.</w:t>
      </w:r>
    </w:p>
    <w:p w14:paraId="00000030" w14:textId="1EDE5C46" w:rsidR="006F0092" w:rsidRDefault="002413EE" w:rsidP="00056A84">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Емоційна та цифрова грамотність сучасного інтернет-покоління </w:t>
      </w:r>
      <w:r w:rsidRPr="00F82334">
        <w:rPr>
          <w:rFonts w:ascii="Times New Roman" w:eastAsia="Times New Roman" w:hAnsi="Times New Roman" w:cs="Times New Roman"/>
          <w:sz w:val="28"/>
          <w:szCs w:val="28"/>
        </w:rPr>
        <w:t>– це питання, які синтезуються у вирішенні не тільки проблеми збереження психічного здоров’я, а й формування духовно</w:t>
      </w:r>
      <w:r w:rsidR="00056A84" w:rsidRPr="00F82334">
        <w:rPr>
          <w:rFonts w:ascii="Times New Roman" w:eastAsia="Times New Roman" w:hAnsi="Times New Roman" w:cs="Times New Roman"/>
          <w:sz w:val="28"/>
          <w:szCs w:val="28"/>
        </w:rPr>
        <w:t>ї особистості. Дослідниця Ж. М. </w:t>
      </w:r>
      <w:proofErr w:type="spellStart"/>
      <w:r w:rsidRPr="00F82334">
        <w:rPr>
          <w:rFonts w:ascii="Times New Roman" w:eastAsia="Times New Roman" w:hAnsi="Times New Roman" w:cs="Times New Roman"/>
          <w:sz w:val="28"/>
          <w:szCs w:val="28"/>
        </w:rPr>
        <w:t>Маценко</w:t>
      </w:r>
      <w:proofErr w:type="spellEnd"/>
      <w:r w:rsidRPr="00F82334">
        <w:rPr>
          <w:rFonts w:ascii="Times New Roman" w:eastAsia="Times New Roman" w:hAnsi="Times New Roman" w:cs="Times New Roman"/>
          <w:sz w:val="28"/>
          <w:szCs w:val="28"/>
        </w:rPr>
        <w:t xml:space="preserve"> зазначає, що розвиток духовності – це процес позитивних кількісних і якісних змін, у сфері морального: від егоцентризму до гуманізму, альтруїзму (</w:t>
      </w:r>
      <w:proofErr w:type="spellStart"/>
      <w:r w:rsidRPr="00F82334">
        <w:rPr>
          <w:rFonts w:ascii="Times New Roman" w:eastAsia="Times New Roman" w:hAnsi="Times New Roman" w:cs="Times New Roman"/>
          <w:color w:val="222222"/>
          <w:sz w:val="28"/>
          <w:szCs w:val="28"/>
        </w:rPr>
        <w:t>Маценко</w:t>
      </w:r>
      <w:proofErr w:type="spellEnd"/>
      <w:r w:rsidR="00056A84" w:rsidRPr="00F82334">
        <w:rPr>
          <w:rFonts w:ascii="Times New Roman" w:eastAsia="Times New Roman" w:hAnsi="Times New Roman" w:cs="Times New Roman"/>
          <w:sz w:val="28"/>
          <w:szCs w:val="28"/>
        </w:rPr>
        <w:t> </w:t>
      </w:r>
      <w:r w:rsidR="00056A84" w:rsidRPr="00F82334">
        <w:rPr>
          <w:rFonts w:ascii="Times New Roman" w:eastAsia="Times New Roman" w:hAnsi="Times New Roman" w:cs="Times New Roman"/>
          <w:color w:val="222222"/>
          <w:sz w:val="28"/>
          <w:szCs w:val="28"/>
        </w:rPr>
        <w:t>Ж. </w:t>
      </w:r>
      <w:r w:rsidRPr="00F82334">
        <w:rPr>
          <w:rFonts w:ascii="Times New Roman" w:eastAsia="Times New Roman" w:hAnsi="Times New Roman" w:cs="Times New Roman"/>
          <w:color w:val="222222"/>
          <w:sz w:val="28"/>
          <w:szCs w:val="28"/>
        </w:rPr>
        <w:t xml:space="preserve">М., </w:t>
      </w:r>
      <w:r w:rsidRPr="00F82334">
        <w:rPr>
          <w:rFonts w:ascii="Times New Roman" w:eastAsia="Times New Roman" w:hAnsi="Times New Roman" w:cs="Times New Roman"/>
          <w:sz w:val="28"/>
          <w:szCs w:val="28"/>
        </w:rPr>
        <w:t>2010). Важливим для педагогів є сприяти розвитку духовності, віднайти інструментарій упливу на формування</w:t>
      </w:r>
      <w:r>
        <w:rPr>
          <w:rFonts w:ascii="Times New Roman" w:eastAsia="Times New Roman" w:hAnsi="Times New Roman" w:cs="Times New Roman"/>
          <w:sz w:val="28"/>
          <w:szCs w:val="28"/>
        </w:rPr>
        <w:t xml:space="preserve"> особистості з метою роз</w:t>
      </w:r>
      <w:r w:rsidR="00056A84">
        <w:rPr>
          <w:rFonts w:ascii="Times New Roman" w:eastAsia="Times New Roman" w:hAnsi="Times New Roman" w:cs="Times New Roman"/>
          <w:sz w:val="28"/>
          <w:szCs w:val="28"/>
        </w:rPr>
        <w:t>будови культурної європейської д</w:t>
      </w:r>
      <w:r>
        <w:rPr>
          <w:rFonts w:ascii="Times New Roman" w:eastAsia="Times New Roman" w:hAnsi="Times New Roman" w:cs="Times New Roman"/>
          <w:sz w:val="28"/>
          <w:szCs w:val="28"/>
        </w:rPr>
        <w:t xml:space="preserve">ержави. Підтримку постраждалих від наслідків </w:t>
      </w:r>
      <w:r w:rsidR="00056A84">
        <w:rPr>
          <w:rFonts w:ascii="Times New Roman" w:eastAsia="Times New Roman" w:hAnsi="Times New Roman" w:cs="Times New Roman"/>
          <w:sz w:val="28"/>
          <w:szCs w:val="28"/>
        </w:rPr>
        <w:t>інформаційних травм професор П. П. </w:t>
      </w:r>
      <w:r>
        <w:rPr>
          <w:rFonts w:ascii="Times New Roman" w:eastAsia="Times New Roman" w:hAnsi="Times New Roman" w:cs="Times New Roman"/>
          <w:sz w:val="28"/>
          <w:szCs w:val="28"/>
        </w:rPr>
        <w:t xml:space="preserve">Горностай убачає у </w:t>
      </w:r>
      <w:r w:rsidRPr="00F82334">
        <w:rPr>
          <w:rFonts w:ascii="Times New Roman" w:eastAsia="Times New Roman" w:hAnsi="Times New Roman" w:cs="Times New Roman"/>
          <w:sz w:val="28"/>
          <w:szCs w:val="28"/>
        </w:rPr>
        <w:t xml:space="preserve">ширшому застосуванні різних </w:t>
      </w:r>
      <w:proofErr w:type="spellStart"/>
      <w:r w:rsidRPr="00F82334">
        <w:rPr>
          <w:rFonts w:ascii="Times New Roman" w:eastAsia="Times New Roman" w:hAnsi="Times New Roman" w:cs="Times New Roman"/>
          <w:sz w:val="28"/>
          <w:szCs w:val="28"/>
        </w:rPr>
        <w:t>когнітивно</w:t>
      </w:r>
      <w:proofErr w:type="spellEnd"/>
      <w:r w:rsidRPr="00F82334">
        <w:rPr>
          <w:rFonts w:ascii="Times New Roman" w:eastAsia="Times New Roman" w:hAnsi="Times New Roman" w:cs="Times New Roman"/>
          <w:sz w:val="28"/>
          <w:szCs w:val="28"/>
        </w:rPr>
        <w:t>-поведінкових та раціонально-емотивних технік із використанням еле</w:t>
      </w:r>
      <w:r w:rsidR="00056A84" w:rsidRPr="00F82334">
        <w:rPr>
          <w:rFonts w:ascii="Times New Roman" w:eastAsia="Times New Roman" w:hAnsi="Times New Roman" w:cs="Times New Roman"/>
          <w:sz w:val="28"/>
          <w:szCs w:val="28"/>
        </w:rPr>
        <w:t xml:space="preserve">ментів </w:t>
      </w:r>
      <w:proofErr w:type="spellStart"/>
      <w:r w:rsidR="00056A84" w:rsidRPr="00F82334">
        <w:rPr>
          <w:rFonts w:ascii="Times New Roman" w:eastAsia="Times New Roman" w:hAnsi="Times New Roman" w:cs="Times New Roman"/>
          <w:sz w:val="28"/>
          <w:szCs w:val="28"/>
        </w:rPr>
        <w:t>соціодрами</w:t>
      </w:r>
      <w:proofErr w:type="spellEnd"/>
      <w:r w:rsidR="00056A84" w:rsidRPr="00F82334">
        <w:rPr>
          <w:rFonts w:ascii="Times New Roman" w:eastAsia="Times New Roman" w:hAnsi="Times New Roman" w:cs="Times New Roman"/>
          <w:sz w:val="28"/>
          <w:szCs w:val="28"/>
        </w:rPr>
        <w:t xml:space="preserve"> (Горностай П. </w:t>
      </w:r>
      <w:r w:rsidRPr="00F82334">
        <w:rPr>
          <w:rFonts w:ascii="Times New Roman" w:eastAsia="Times New Roman" w:hAnsi="Times New Roman" w:cs="Times New Roman"/>
          <w:sz w:val="28"/>
          <w:szCs w:val="28"/>
        </w:rPr>
        <w:t>П., 2020,</w:t>
      </w:r>
      <w:r w:rsidR="00056A84" w:rsidRPr="00F82334">
        <w:rPr>
          <w:rFonts w:ascii="Times New Roman" w:eastAsia="Times New Roman" w:hAnsi="Times New Roman" w:cs="Times New Roman"/>
          <w:sz w:val="28"/>
          <w:szCs w:val="28"/>
        </w:rPr>
        <w:t xml:space="preserve"> с. </w:t>
      </w:r>
      <w:r w:rsidRPr="00F82334">
        <w:rPr>
          <w:rFonts w:ascii="Times New Roman" w:eastAsia="Times New Roman" w:hAnsi="Times New Roman" w:cs="Times New Roman"/>
          <w:sz w:val="28"/>
          <w:szCs w:val="28"/>
        </w:rPr>
        <w:t>49–51).</w:t>
      </w:r>
    </w:p>
    <w:p w14:paraId="00000031"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Сучасні навчальні програми обов’язково містять одне з основних завдань шкільних педагогів та психологів – створення умов для духовного розвитку особистості. Для формування морально-ціннісної константи, утвердження людської гідності, формування вільної особистості й активного громадянства у 5–6 класах Нової української школи запроваджено предмети морального спрямування:</w:t>
      </w:r>
    </w:p>
    <w:p w14:paraId="00000032" w14:textId="489F3E93" w:rsidR="006F0092" w:rsidRPr="00F82334" w:rsidRDefault="002413EE">
      <w:pPr>
        <w:shd w:val="clear" w:color="auto" w:fill="FFFFFF"/>
        <w:spacing w:after="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56A84">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«Культура добросусідства», метою якого є гармонійний розвиток особистості</w:t>
      </w:r>
      <w:r w:rsidRPr="00F82334">
        <w:rPr>
          <w:rFonts w:ascii="Times New Roman" w:eastAsia="Times New Roman" w:hAnsi="Times New Roman" w:cs="Times New Roman"/>
          <w:sz w:val="28"/>
          <w:szCs w:val="28"/>
        </w:rPr>
        <w:t xml:space="preserve">, що поділяє демократичні цінності, </w:t>
      </w:r>
      <w:proofErr w:type="spellStart"/>
      <w:r w:rsidRPr="00F82334">
        <w:rPr>
          <w:rFonts w:ascii="Times New Roman" w:eastAsia="Times New Roman" w:hAnsi="Times New Roman" w:cs="Times New Roman"/>
          <w:sz w:val="28"/>
          <w:szCs w:val="28"/>
        </w:rPr>
        <w:t>відповідально</w:t>
      </w:r>
      <w:proofErr w:type="spellEnd"/>
      <w:r w:rsidRPr="00F82334">
        <w:rPr>
          <w:rFonts w:ascii="Times New Roman" w:eastAsia="Times New Roman" w:hAnsi="Times New Roman" w:cs="Times New Roman"/>
          <w:sz w:val="28"/>
          <w:szCs w:val="28"/>
        </w:rPr>
        <w:t xml:space="preserve"> ставиться до своєї громади, рідного краю, країни, дбає про власне здоров’я, безпеку і добробут та готова розвивати й примножувати потенціал України;</w:t>
      </w:r>
    </w:p>
    <w:p w14:paraId="00000033"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 «Етика», предмет, який спрямовано на формування вільної особистості, загальнолюдських та національних цінностей, почуття</w:t>
      </w:r>
      <w:r>
        <w:rPr>
          <w:rFonts w:ascii="Times New Roman" w:eastAsia="Times New Roman" w:hAnsi="Times New Roman" w:cs="Times New Roman"/>
          <w:sz w:val="28"/>
          <w:szCs w:val="28"/>
        </w:rPr>
        <w:t xml:space="preserve"> відповідальності у власній поведінці;</w:t>
      </w:r>
    </w:p>
    <w:p w14:paraId="00000034" w14:textId="5447800D"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2334">
        <w:rPr>
          <w:rFonts w:ascii="Times New Roman" w:eastAsia="Times New Roman" w:hAnsi="Times New Roman" w:cs="Times New Roman"/>
          <w:sz w:val="28"/>
          <w:szCs w:val="28"/>
        </w:rPr>
        <w:t>«Вчимося жити разом», основою для якого є формування в учнів</w:t>
      </w:r>
      <w:r w:rsidR="00056A84" w:rsidRPr="00F82334">
        <w:rPr>
          <w:rFonts w:ascii="Times New Roman" w:eastAsia="Times New Roman" w:hAnsi="Times New Roman" w:cs="Times New Roman"/>
          <w:sz w:val="28"/>
          <w:szCs w:val="28"/>
        </w:rPr>
        <w:t> </w:t>
      </w:r>
      <w:r w:rsidRPr="00F82334">
        <w:rPr>
          <w:rFonts w:ascii="Times New Roman" w:eastAsia="Times New Roman" w:hAnsi="Times New Roman" w:cs="Times New Roman"/>
          <w:sz w:val="28"/>
          <w:szCs w:val="28"/>
        </w:rPr>
        <w:t>/</w:t>
      </w:r>
      <w:r w:rsidR="00056A84" w:rsidRPr="00F82334">
        <w:rPr>
          <w:rFonts w:ascii="Times New Roman" w:eastAsia="Times New Roman" w:hAnsi="Times New Roman" w:cs="Times New Roman"/>
          <w:sz w:val="28"/>
          <w:szCs w:val="28"/>
        </w:rPr>
        <w:t> </w:t>
      </w:r>
      <w:r w:rsidRPr="00F82334">
        <w:rPr>
          <w:rFonts w:ascii="Times New Roman" w:eastAsia="Times New Roman" w:hAnsi="Times New Roman" w:cs="Times New Roman"/>
          <w:sz w:val="28"/>
          <w:szCs w:val="28"/>
        </w:rPr>
        <w:t xml:space="preserve">учениць психосоціальних </w:t>
      </w:r>
      <w:proofErr w:type="spellStart"/>
      <w:r w:rsidRPr="00F82334">
        <w:rPr>
          <w:rFonts w:ascii="Times New Roman" w:eastAsia="Times New Roman" w:hAnsi="Times New Roman" w:cs="Times New Roman"/>
          <w:sz w:val="28"/>
          <w:szCs w:val="28"/>
        </w:rPr>
        <w:t>компетентностей</w:t>
      </w:r>
      <w:proofErr w:type="spellEnd"/>
      <w:r w:rsidRPr="00F82334">
        <w:rPr>
          <w:rFonts w:ascii="Times New Roman" w:eastAsia="Times New Roman" w:hAnsi="Times New Roman" w:cs="Times New Roman"/>
          <w:sz w:val="28"/>
          <w:szCs w:val="28"/>
        </w:rPr>
        <w:t>, які сприяють етичній поведінці, соціалізації та самореалізації особистості;</w:t>
      </w:r>
    </w:p>
    <w:p w14:paraId="00000035" w14:textId="77777777" w:rsidR="006F0092" w:rsidRPr="00F8233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 xml:space="preserve">- «Духовність і мораль в житті людини і суспільства», метою якого є розкриття змісту духовної і моральної поведінки і формування відповідних </w:t>
      </w:r>
      <w:proofErr w:type="spellStart"/>
      <w:r w:rsidRPr="00F82334">
        <w:rPr>
          <w:rFonts w:ascii="Times New Roman" w:eastAsia="Times New Roman" w:hAnsi="Times New Roman" w:cs="Times New Roman"/>
          <w:sz w:val="28"/>
          <w:szCs w:val="28"/>
        </w:rPr>
        <w:t>компетентностей</w:t>
      </w:r>
      <w:proofErr w:type="spellEnd"/>
      <w:r w:rsidRPr="00F82334">
        <w:rPr>
          <w:rFonts w:ascii="Times New Roman" w:eastAsia="Times New Roman" w:hAnsi="Times New Roman" w:cs="Times New Roman"/>
          <w:sz w:val="28"/>
          <w:szCs w:val="28"/>
        </w:rPr>
        <w:t>.</w:t>
      </w:r>
    </w:p>
    <w:p w14:paraId="00000036" w14:textId="2188D5DC"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F82334">
        <w:rPr>
          <w:rFonts w:ascii="Times New Roman" w:eastAsia="Times New Roman" w:hAnsi="Times New Roman" w:cs="Times New Roman"/>
          <w:sz w:val="28"/>
          <w:szCs w:val="28"/>
        </w:rPr>
        <w:t>Відповідно до Типової освітньої прогр</w:t>
      </w:r>
      <w:r w:rsidR="00056A84" w:rsidRPr="00F82334">
        <w:rPr>
          <w:rFonts w:ascii="Times New Roman" w:eastAsia="Times New Roman" w:hAnsi="Times New Roman" w:cs="Times New Roman"/>
          <w:sz w:val="28"/>
          <w:szCs w:val="28"/>
        </w:rPr>
        <w:t>ами (наказ МОН від 19.02.2021 № </w:t>
      </w:r>
      <w:r w:rsidRPr="00F82334">
        <w:rPr>
          <w:rFonts w:ascii="Times New Roman" w:eastAsia="Times New Roman" w:hAnsi="Times New Roman" w:cs="Times New Roman"/>
          <w:sz w:val="28"/>
          <w:szCs w:val="28"/>
        </w:rPr>
        <w:t xml:space="preserve">235) за вибором закладу освіти в річний план потрібно </w:t>
      </w:r>
      <w:proofErr w:type="spellStart"/>
      <w:r w:rsidRPr="00F82334">
        <w:rPr>
          <w:rFonts w:ascii="Times New Roman" w:eastAsia="Times New Roman" w:hAnsi="Times New Roman" w:cs="Times New Roman"/>
          <w:sz w:val="28"/>
          <w:szCs w:val="28"/>
        </w:rPr>
        <w:t>внести</w:t>
      </w:r>
      <w:proofErr w:type="spellEnd"/>
      <w:r w:rsidRPr="00F82334">
        <w:rPr>
          <w:rFonts w:ascii="Times New Roman" w:eastAsia="Times New Roman" w:hAnsi="Times New Roman" w:cs="Times New Roman"/>
          <w:sz w:val="28"/>
          <w:szCs w:val="28"/>
        </w:rPr>
        <w:t xml:space="preserve"> один із цих предметів обсягом 0,5 годин на тиждень, при цьому додані предмети не мають продовження у 7–9 класах. Уважаємо, що для старшокласників</w:t>
      </w:r>
      <w:r>
        <w:rPr>
          <w:rFonts w:ascii="Times New Roman" w:eastAsia="Times New Roman" w:hAnsi="Times New Roman" w:cs="Times New Roman"/>
          <w:sz w:val="28"/>
          <w:szCs w:val="28"/>
        </w:rPr>
        <w:t xml:space="preserve"> має бути більше </w:t>
      </w:r>
      <w:r w:rsidRPr="00F82334">
        <w:rPr>
          <w:rFonts w:ascii="Times New Roman" w:eastAsia="Times New Roman" w:hAnsi="Times New Roman" w:cs="Times New Roman"/>
          <w:sz w:val="28"/>
          <w:szCs w:val="28"/>
        </w:rPr>
        <w:t>програм, спрямованих на соціалізацію та розвиток громадянської активності, виховання поваги до людської гідності, особливо в часи військової агресії.</w:t>
      </w:r>
    </w:p>
    <w:p w14:paraId="00000037" w14:textId="3505063B"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шляху дорослішання сучасні технології принесли дітям не лише новий досвід насолоди «перебування в мережі (онлайн)», а й багато небезпек. Проблеми </w:t>
      </w:r>
      <w:proofErr w:type="spellStart"/>
      <w:r>
        <w:rPr>
          <w:rFonts w:ascii="Times New Roman" w:eastAsia="Times New Roman" w:hAnsi="Times New Roman" w:cs="Times New Roman"/>
          <w:sz w:val="28"/>
          <w:szCs w:val="28"/>
        </w:rPr>
        <w:t>медіатравм</w:t>
      </w:r>
      <w:proofErr w:type="spellEnd"/>
      <w:r>
        <w:rPr>
          <w:rFonts w:ascii="Times New Roman" w:eastAsia="Times New Roman" w:hAnsi="Times New Roman" w:cs="Times New Roman"/>
          <w:sz w:val="28"/>
          <w:szCs w:val="28"/>
        </w:rPr>
        <w:t xml:space="preserve"> та безпеки в інтерне</w:t>
      </w:r>
      <w:r w:rsidR="00F82334">
        <w:rPr>
          <w:rFonts w:ascii="Times New Roman" w:eastAsia="Times New Roman" w:hAnsi="Times New Roman" w:cs="Times New Roman"/>
          <w:sz w:val="28"/>
          <w:szCs w:val="28"/>
        </w:rPr>
        <w:t xml:space="preserve">ті є важливими для організації </w:t>
      </w:r>
      <w:r>
        <w:rPr>
          <w:rFonts w:ascii="Times New Roman" w:eastAsia="Times New Roman" w:hAnsi="Times New Roman" w:cs="Times New Roman"/>
          <w:sz w:val="28"/>
          <w:szCs w:val="28"/>
        </w:rPr>
        <w:t xml:space="preserve">виховного процесу. Питання життя та смерті виникають у дитини приблизно </w:t>
      </w:r>
      <w:r w:rsidRPr="00F82334">
        <w:rPr>
          <w:rFonts w:ascii="Times New Roman" w:eastAsia="Times New Roman" w:hAnsi="Times New Roman" w:cs="Times New Roman"/>
          <w:sz w:val="28"/>
          <w:szCs w:val="28"/>
        </w:rPr>
        <w:t>в шестирічному</w:t>
      </w:r>
      <w:r>
        <w:rPr>
          <w:rFonts w:ascii="Times New Roman" w:eastAsia="Times New Roman" w:hAnsi="Times New Roman" w:cs="Times New Roman"/>
          <w:sz w:val="28"/>
          <w:szCs w:val="28"/>
        </w:rPr>
        <w:t xml:space="preserve"> віці, після 9 років дитина починає розуміти філософію</w:t>
      </w:r>
      <w:r w:rsidR="00F82334">
        <w:rPr>
          <w:rFonts w:ascii="Times New Roman" w:eastAsia="Times New Roman" w:hAnsi="Times New Roman" w:cs="Times New Roman"/>
          <w:sz w:val="28"/>
          <w:szCs w:val="28"/>
        </w:rPr>
        <w:t xml:space="preserve"> життя та смерті, місце людини в Усесвіті. В</w:t>
      </w:r>
      <w:r>
        <w:rPr>
          <w:rFonts w:ascii="Times New Roman" w:eastAsia="Times New Roman" w:hAnsi="Times New Roman" w:cs="Times New Roman"/>
          <w:sz w:val="28"/>
          <w:szCs w:val="28"/>
        </w:rPr>
        <w:t xml:space="preserve"> 11–12 років дитина розуміє незворотність смерті, те, що вона також помре, як і всі люди. Зрозуміло, що під час війни багато людей переживають розгубленість, страх, відчай. ЗМІ переповнені фото та відео людського страждання: захоронення, обстріли, катування, </w:t>
      </w:r>
      <w:r w:rsidR="00056A84">
        <w:rPr>
          <w:rFonts w:ascii="Times New Roman" w:eastAsia="Times New Roman" w:hAnsi="Times New Roman" w:cs="Times New Roman"/>
          <w:sz w:val="28"/>
          <w:szCs w:val="28"/>
        </w:rPr>
        <w:t>зґвалтування</w:t>
      </w:r>
      <w:r>
        <w:rPr>
          <w:rFonts w:ascii="Times New Roman" w:eastAsia="Times New Roman" w:hAnsi="Times New Roman" w:cs="Times New Roman"/>
          <w:sz w:val="28"/>
          <w:szCs w:val="28"/>
        </w:rPr>
        <w:t xml:space="preserve">, через це діти раніше відчувають не тільки </w:t>
      </w:r>
      <w:proofErr w:type="spellStart"/>
      <w:r>
        <w:rPr>
          <w:rFonts w:ascii="Times New Roman" w:eastAsia="Times New Roman" w:hAnsi="Times New Roman" w:cs="Times New Roman"/>
          <w:sz w:val="28"/>
          <w:szCs w:val="28"/>
        </w:rPr>
        <w:t>екзистенційну</w:t>
      </w:r>
      <w:proofErr w:type="spellEnd"/>
      <w:r>
        <w:rPr>
          <w:rFonts w:ascii="Times New Roman" w:eastAsia="Times New Roman" w:hAnsi="Times New Roman" w:cs="Times New Roman"/>
          <w:sz w:val="28"/>
          <w:szCs w:val="28"/>
        </w:rPr>
        <w:t xml:space="preserve"> кризу, а й </w:t>
      </w:r>
      <w:proofErr w:type="spellStart"/>
      <w:r>
        <w:rPr>
          <w:rFonts w:ascii="Times New Roman" w:eastAsia="Times New Roman" w:hAnsi="Times New Roman" w:cs="Times New Roman"/>
          <w:sz w:val="28"/>
          <w:szCs w:val="28"/>
        </w:rPr>
        <w:t>екзистенційний</w:t>
      </w:r>
      <w:proofErr w:type="spellEnd"/>
      <w:r>
        <w:rPr>
          <w:rFonts w:ascii="Times New Roman" w:eastAsia="Times New Roman" w:hAnsi="Times New Roman" w:cs="Times New Roman"/>
          <w:sz w:val="28"/>
          <w:szCs w:val="28"/>
        </w:rPr>
        <w:t xml:space="preserve"> жах. Особливо, коли дитяча психіка і фізіологічно, і психологічно ще не готова до переживання негативних емоцій і як наслідок – сильне травмування психіки, гострий стресовий розлад. </w:t>
      </w:r>
      <w:proofErr w:type="spellStart"/>
      <w:r>
        <w:rPr>
          <w:rFonts w:ascii="Times New Roman" w:eastAsia="Times New Roman" w:hAnsi="Times New Roman" w:cs="Times New Roman"/>
          <w:sz w:val="28"/>
          <w:szCs w:val="28"/>
        </w:rPr>
        <w:t>Медіаконтент</w:t>
      </w:r>
      <w:proofErr w:type="spellEnd"/>
      <w:r>
        <w:rPr>
          <w:rFonts w:ascii="Times New Roman" w:eastAsia="Times New Roman" w:hAnsi="Times New Roman" w:cs="Times New Roman"/>
          <w:sz w:val="28"/>
          <w:szCs w:val="28"/>
        </w:rPr>
        <w:t xml:space="preserve"> наслідків бойових дій, фото руйнацій жилих кварталів, знищення шкіл, а також фонове прослуховування новин небезпечно впливає на емоційний стан дитини, вона втрачає </w:t>
      </w:r>
      <w:r w:rsidRPr="00F82334">
        <w:rPr>
          <w:rFonts w:ascii="Times New Roman" w:eastAsia="Times New Roman" w:hAnsi="Times New Roman" w:cs="Times New Roman"/>
          <w:sz w:val="28"/>
          <w:szCs w:val="28"/>
        </w:rPr>
        <w:t>віру в себе</w:t>
      </w:r>
      <w:r>
        <w:rPr>
          <w:rFonts w:ascii="Times New Roman" w:eastAsia="Times New Roman" w:hAnsi="Times New Roman" w:cs="Times New Roman"/>
          <w:sz w:val="28"/>
          <w:szCs w:val="28"/>
        </w:rPr>
        <w:t xml:space="preserve">, дорослих, гідне життя. Так загострюється </w:t>
      </w:r>
      <w:proofErr w:type="spellStart"/>
      <w:r>
        <w:rPr>
          <w:rFonts w:ascii="Times New Roman" w:eastAsia="Times New Roman" w:hAnsi="Times New Roman" w:cs="Times New Roman"/>
          <w:sz w:val="28"/>
          <w:szCs w:val="28"/>
        </w:rPr>
        <w:t>внутрішньоособистісний</w:t>
      </w:r>
      <w:proofErr w:type="spellEnd"/>
      <w:r>
        <w:rPr>
          <w:rFonts w:ascii="Times New Roman" w:eastAsia="Times New Roman" w:hAnsi="Times New Roman" w:cs="Times New Roman"/>
          <w:sz w:val="28"/>
          <w:szCs w:val="28"/>
        </w:rPr>
        <w:t xml:space="preserve"> конфлікт – пита</w:t>
      </w:r>
      <w:r w:rsidR="00F82334">
        <w:rPr>
          <w:rFonts w:ascii="Times New Roman" w:eastAsia="Times New Roman" w:hAnsi="Times New Roman" w:cs="Times New Roman"/>
          <w:sz w:val="28"/>
          <w:szCs w:val="28"/>
        </w:rPr>
        <w:t>ння не тільки психологічної, а</w:t>
      </w:r>
      <w:r>
        <w:rPr>
          <w:rFonts w:ascii="Times New Roman" w:eastAsia="Times New Roman" w:hAnsi="Times New Roman" w:cs="Times New Roman"/>
          <w:sz w:val="28"/>
          <w:szCs w:val="28"/>
        </w:rPr>
        <w:t xml:space="preserve"> в окремих випадках </w:t>
      </w:r>
      <w:r w:rsidR="00F82334">
        <w:rPr>
          <w:rFonts w:ascii="Times New Roman" w:eastAsia="Times New Roman" w:hAnsi="Times New Roman" w:cs="Times New Roman"/>
          <w:sz w:val="28"/>
          <w:szCs w:val="28"/>
        </w:rPr>
        <w:t xml:space="preserve">і </w:t>
      </w:r>
      <w:r>
        <w:rPr>
          <w:rFonts w:ascii="Times New Roman" w:eastAsia="Times New Roman" w:hAnsi="Times New Roman" w:cs="Times New Roman"/>
          <w:sz w:val="28"/>
          <w:szCs w:val="28"/>
        </w:rPr>
        <w:t>психіатричної допомоги.</w:t>
      </w:r>
    </w:p>
    <w:p w14:paraId="00000038" w14:textId="7A39B6A0"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Великий пласт психологічної роботи має бути спрямований на психогігієну та психопрофілактику емоційної грамотності в інтернеті, бесіди з підлітками про сенс життя, життєві труднощі та спокуси можуть знизити ризик виникнення </w:t>
      </w:r>
      <w:proofErr w:type="spellStart"/>
      <w:r>
        <w:rPr>
          <w:rFonts w:ascii="Times New Roman" w:eastAsia="Times New Roman" w:hAnsi="Times New Roman" w:cs="Times New Roman"/>
          <w:sz w:val="28"/>
          <w:szCs w:val="28"/>
        </w:rPr>
        <w:t>внутрішньоособистісних</w:t>
      </w:r>
      <w:proofErr w:type="spellEnd"/>
      <w:r>
        <w:rPr>
          <w:rFonts w:ascii="Times New Roman" w:eastAsia="Times New Roman" w:hAnsi="Times New Roman" w:cs="Times New Roman"/>
          <w:sz w:val="28"/>
          <w:szCs w:val="28"/>
        </w:rPr>
        <w:t xml:space="preserve"> конфліктів та загострення психологічної кризи. Для підтримки психічного благополуччя дитини завданням психолого-педагогічного </w:t>
      </w:r>
      <w:r w:rsidRPr="00F82334">
        <w:rPr>
          <w:rFonts w:ascii="Times New Roman" w:eastAsia="Times New Roman" w:hAnsi="Times New Roman" w:cs="Times New Roman"/>
          <w:sz w:val="28"/>
          <w:szCs w:val="28"/>
        </w:rPr>
        <w:t>супроводу є роз’яснення батькам наслідків необачливого використання повідомлень із фронту, фото</w:t>
      </w:r>
      <w:r w:rsidR="00F82334">
        <w:rPr>
          <w:rFonts w:ascii="Times New Roman" w:eastAsia="Times New Roman" w:hAnsi="Times New Roman" w:cs="Times New Roman"/>
          <w:sz w:val="28"/>
          <w:szCs w:val="28"/>
        </w:rPr>
        <w:t xml:space="preserve"> </w:t>
      </w:r>
      <w:r w:rsidRPr="00F82334">
        <w:rPr>
          <w:rFonts w:ascii="Times New Roman" w:eastAsia="Times New Roman" w:hAnsi="Times New Roman" w:cs="Times New Roman"/>
          <w:sz w:val="28"/>
          <w:szCs w:val="28"/>
        </w:rPr>
        <w:t>/</w:t>
      </w:r>
      <w:r w:rsidR="00F82334">
        <w:rPr>
          <w:rFonts w:ascii="Times New Roman" w:eastAsia="Times New Roman" w:hAnsi="Times New Roman" w:cs="Times New Roman"/>
          <w:sz w:val="28"/>
          <w:szCs w:val="28"/>
        </w:rPr>
        <w:t xml:space="preserve"> </w:t>
      </w:r>
      <w:r w:rsidRPr="00F82334">
        <w:rPr>
          <w:rFonts w:ascii="Times New Roman" w:eastAsia="Times New Roman" w:hAnsi="Times New Roman" w:cs="Times New Roman"/>
          <w:sz w:val="28"/>
          <w:szCs w:val="28"/>
        </w:rPr>
        <w:t>відео жорстокого поводження та людських страждань у мережі Інтернет</w:t>
      </w:r>
      <w:r>
        <w:rPr>
          <w:rFonts w:ascii="Times New Roman" w:eastAsia="Times New Roman" w:hAnsi="Times New Roman" w:cs="Times New Roman"/>
          <w:sz w:val="28"/>
          <w:szCs w:val="28"/>
        </w:rPr>
        <w:t>.</w:t>
      </w:r>
    </w:p>
    <w:p w14:paraId="00000039" w14:textId="4FDF5105" w:rsidR="006F0092" w:rsidRDefault="00056A84">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статті О. Т. </w:t>
      </w:r>
      <w:proofErr w:type="spellStart"/>
      <w:r w:rsidR="002413EE">
        <w:rPr>
          <w:rFonts w:ascii="Times New Roman" w:eastAsia="Times New Roman" w:hAnsi="Times New Roman" w:cs="Times New Roman"/>
          <w:sz w:val="28"/>
          <w:szCs w:val="28"/>
        </w:rPr>
        <w:t>Плетки</w:t>
      </w:r>
      <w:proofErr w:type="spellEnd"/>
      <w:r w:rsidR="002413EE">
        <w:rPr>
          <w:rFonts w:ascii="Times New Roman" w:eastAsia="Times New Roman" w:hAnsi="Times New Roman" w:cs="Times New Roman"/>
          <w:sz w:val="28"/>
          <w:szCs w:val="28"/>
        </w:rPr>
        <w:t xml:space="preserve"> «Вторинна травматизація: класифікація </w:t>
      </w:r>
      <w:proofErr w:type="spellStart"/>
      <w:r w:rsidR="002413EE">
        <w:rPr>
          <w:rFonts w:ascii="Times New Roman" w:eastAsia="Times New Roman" w:hAnsi="Times New Roman" w:cs="Times New Roman"/>
          <w:sz w:val="28"/>
          <w:szCs w:val="28"/>
        </w:rPr>
        <w:t>медіатравми</w:t>
      </w:r>
      <w:proofErr w:type="spellEnd"/>
      <w:r w:rsidR="002413EE">
        <w:rPr>
          <w:rFonts w:ascii="Times New Roman" w:eastAsia="Times New Roman" w:hAnsi="Times New Roman" w:cs="Times New Roman"/>
          <w:sz w:val="28"/>
          <w:szCs w:val="28"/>
        </w:rPr>
        <w:t>» описано групу ризику людей, схильних до вторинної травматизації: в</w:t>
      </w:r>
      <w:r w:rsidR="002413EE">
        <w:rPr>
          <w:rFonts w:ascii="Times New Roman" w:eastAsia="Times New Roman" w:hAnsi="Times New Roman" w:cs="Times New Roman"/>
          <w:sz w:val="28"/>
          <w:szCs w:val="28"/>
          <w:highlight w:val="white"/>
        </w:rPr>
        <w:t xml:space="preserve">нутрішнє промальовування події набагато яскравіше, </w:t>
      </w:r>
      <w:r w:rsidR="002413EE">
        <w:rPr>
          <w:rFonts w:ascii="Times New Roman" w:eastAsia="Times New Roman" w:hAnsi="Times New Roman" w:cs="Times New Roman"/>
          <w:sz w:val="28"/>
          <w:szCs w:val="28"/>
          <w:highlight w:val="white"/>
        </w:rPr>
        <w:lastRenderedPageBreak/>
        <w:t>страшніше</w:t>
      </w:r>
      <w:r w:rsidR="002413EE" w:rsidRPr="00F82334">
        <w:rPr>
          <w:rFonts w:ascii="Times New Roman" w:eastAsia="Times New Roman" w:hAnsi="Times New Roman" w:cs="Times New Roman"/>
          <w:sz w:val="28"/>
          <w:szCs w:val="28"/>
        </w:rPr>
        <w:t xml:space="preserve">, ніж процес проживання самої події, адже подія закінчилася, а в ілюзіях може тривати скільки завгодно часу, обростаючи </w:t>
      </w:r>
      <w:r w:rsidR="002413EE">
        <w:rPr>
          <w:rFonts w:ascii="Times New Roman" w:eastAsia="Times New Roman" w:hAnsi="Times New Roman" w:cs="Times New Roman"/>
          <w:sz w:val="28"/>
          <w:szCs w:val="28"/>
          <w:highlight w:val="white"/>
        </w:rPr>
        <w:t>новими й новими подробицями, що руйнують психіку (</w:t>
      </w:r>
      <w:proofErr w:type="spellStart"/>
      <w:r w:rsidR="002413EE">
        <w:rPr>
          <w:rFonts w:ascii="Times New Roman" w:eastAsia="Times New Roman" w:hAnsi="Times New Roman" w:cs="Times New Roman"/>
          <w:sz w:val="28"/>
          <w:szCs w:val="28"/>
          <w:highlight w:val="white"/>
        </w:rPr>
        <w:t>Плетка</w:t>
      </w:r>
      <w:proofErr w:type="spellEnd"/>
      <w:r>
        <w:rPr>
          <w:rFonts w:ascii="Times New Roman" w:eastAsia="Times New Roman" w:hAnsi="Times New Roman" w:cs="Times New Roman"/>
          <w:sz w:val="28"/>
          <w:szCs w:val="28"/>
        </w:rPr>
        <w:t> О. </w:t>
      </w:r>
      <w:r w:rsidR="002413EE">
        <w:rPr>
          <w:rFonts w:ascii="Times New Roman" w:eastAsia="Times New Roman" w:hAnsi="Times New Roman" w:cs="Times New Roman"/>
          <w:sz w:val="28"/>
          <w:szCs w:val="28"/>
        </w:rPr>
        <w:t>Т.</w:t>
      </w:r>
      <w:r>
        <w:rPr>
          <w:rFonts w:ascii="Times New Roman" w:eastAsia="Times New Roman" w:hAnsi="Times New Roman" w:cs="Times New Roman"/>
          <w:sz w:val="28"/>
          <w:szCs w:val="28"/>
          <w:highlight w:val="white"/>
        </w:rPr>
        <w:t>, 2021, с. </w:t>
      </w:r>
      <w:r w:rsidR="002413EE">
        <w:rPr>
          <w:rFonts w:ascii="Times New Roman" w:eastAsia="Times New Roman" w:hAnsi="Times New Roman" w:cs="Times New Roman"/>
          <w:sz w:val="28"/>
          <w:szCs w:val="28"/>
          <w:highlight w:val="white"/>
        </w:rPr>
        <w:t xml:space="preserve">68). </w:t>
      </w:r>
      <w:r w:rsidR="002413EE">
        <w:rPr>
          <w:rFonts w:ascii="Times New Roman" w:eastAsia="Times New Roman" w:hAnsi="Times New Roman" w:cs="Times New Roman"/>
          <w:sz w:val="28"/>
          <w:szCs w:val="28"/>
        </w:rPr>
        <w:t>Вторинна травма виникає, коли немає безпосередньої загрози життю, але людина є учасником таких подій або свідком. Механізму травми крізь призму чужого досвіду піддаються не тільки діти, а й будь-яка людина внаслідок постійного переглядання відео</w:t>
      </w:r>
      <w:r w:rsidR="00F82334">
        <w:rPr>
          <w:rFonts w:ascii="Times New Roman" w:eastAsia="Times New Roman" w:hAnsi="Times New Roman" w:cs="Times New Roman"/>
          <w:sz w:val="28"/>
          <w:szCs w:val="28"/>
        </w:rPr>
        <w:t xml:space="preserve"> </w:t>
      </w:r>
      <w:r w:rsidR="002413EE">
        <w:rPr>
          <w:rFonts w:ascii="Times New Roman" w:eastAsia="Times New Roman" w:hAnsi="Times New Roman" w:cs="Times New Roman"/>
          <w:sz w:val="28"/>
          <w:szCs w:val="28"/>
        </w:rPr>
        <w:t>/</w:t>
      </w:r>
      <w:r w:rsidR="00F82334">
        <w:rPr>
          <w:rFonts w:ascii="Times New Roman" w:eastAsia="Times New Roman" w:hAnsi="Times New Roman" w:cs="Times New Roman"/>
          <w:sz w:val="28"/>
          <w:szCs w:val="28"/>
        </w:rPr>
        <w:t xml:space="preserve"> </w:t>
      </w:r>
      <w:r w:rsidR="002413EE">
        <w:rPr>
          <w:rFonts w:ascii="Times New Roman" w:eastAsia="Times New Roman" w:hAnsi="Times New Roman" w:cs="Times New Roman"/>
          <w:sz w:val="28"/>
          <w:szCs w:val="28"/>
        </w:rPr>
        <w:t>фото жахливих подій.</w:t>
      </w:r>
      <w:r w:rsidR="002413EE">
        <w:rPr>
          <w:rFonts w:ascii="Times New Roman" w:eastAsia="Times New Roman" w:hAnsi="Times New Roman" w:cs="Times New Roman"/>
          <w:color w:val="FF0000"/>
          <w:sz w:val="28"/>
          <w:szCs w:val="28"/>
        </w:rPr>
        <w:t xml:space="preserve"> </w:t>
      </w:r>
      <w:r w:rsidR="002413EE">
        <w:rPr>
          <w:rFonts w:ascii="Times New Roman" w:eastAsia="Times New Roman" w:hAnsi="Times New Roman" w:cs="Times New Roman"/>
          <w:sz w:val="28"/>
          <w:szCs w:val="28"/>
        </w:rPr>
        <w:t>Результати спостереж</w:t>
      </w:r>
      <w:r>
        <w:rPr>
          <w:rFonts w:ascii="Times New Roman" w:eastAsia="Times New Roman" w:hAnsi="Times New Roman" w:cs="Times New Roman"/>
          <w:sz w:val="28"/>
          <w:szCs w:val="28"/>
        </w:rPr>
        <w:t>ень за поведінкою дітей через 7 </w:t>
      </w:r>
      <w:r w:rsidR="002413EE">
        <w:rPr>
          <w:rFonts w:ascii="Times New Roman" w:eastAsia="Times New Roman" w:hAnsi="Times New Roman" w:cs="Times New Roman"/>
          <w:sz w:val="28"/>
          <w:szCs w:val="28"/>
        </w:rPr>
        <w:t xml:space="preserve">місяців </w:t>
      </w:r>
      <w:r w:rsidR="002413EE" w:rsidRPr="00F82334">
        <w:rPr>
          <w:rFonts w:ascii="Times New Roman" w:eastAsia="Times New Roman" w:hAnsi="Times New Roman" w:cs="Times New Roman"/>
          <w:sz w:val="28"/>
          <w:szCs w:val="28"/>
        </w:rPr>
        <w:t xml:space="preserve">війни спонукають до використання </w:t>
      </w:r>
      <w:proofErr w:type="spellStart"/>
      <w:r w:rsidR="002413EE" w:rsidRPr="00F82334">
        <w:rPr>
          <w:rFonts w:ascii="Times New Roman" w:eastAsia="Times New Roman" w:hAnsi="Times New Roman" w:cs="Times New Roman"/>
          <w:sz w:val="28"/>
          <w:szCs w:val="28"/>
        </w:rPr>
        <w:t>здоров’язбережувального</w:t>
      </w:r>
      <w:proofErr w:type="spellEnd"/>
      <w:r w:rsidR="002413EE" w:rsidRPr="00F82334">
        <w:rPr>
          <w:rFonts w:ascii="Times New Roman" w:eastAsia="Times New Roman" w:hAnsi="Times New Roman" w:cs="Times New Roman"/>
          <w:sz w:val="28"/>
          <w:szCs w:val="28"/>
        </w:rPr>
        <w:t xml:space="preserve">, усвідомленого </w:t>
      </w:r>
      <w:proofErr w:type="spellStart"/>
      <w:r w:rsidR="002413EE" w:rsidRPr="00F82334">
        <w:rPr>
          <w:rFonts w:ascii="Times New Roman" w:eastAsia="Times New Roman" w:hAnsi="Times New Roman" w:cs="Times New Roman"/>
          <w:sz w:val="28"/>
          <w:szCs w:val="28"/>
        </w:rPr>
        <w:t>медіаконтенту</w:t>
      </w:r>
      <w:proofErr w:type="spellEnd"/>
      <w:r w:rsidR="002413EE" w:rsidRPr="00F82334">
        <w:rPr>
          <w:rFonts w:ascii="Times New Roman" w:eastAsia="Times New Roman" w:hAnsi="Times New Roman" w:cs="Times New Roman"/>
          <w:sz w:val="28"/>
          <w:szCs w:val="28"/>
        </w:rPr>
        <w:t>, гуманізації суспільства та збільшення духовного спілкування з дітьми. Людські душі, отруєні війною, прокляттями, жагою помсти, виснажують</w:t>
      </w:r>
      <w:r w:rsidR="002413EE">
        <w:rPr>
          <w:rFonts w:ascii="Times New Roman" w:eastAsia="Times New Roman" w:hAnsi="Times New Roman" w:cs="Times New Roman"/>
          <w:sz w:val="28"/>
          <w:szCs w:val="28"/>
        </w:rPr>
        <w:t xml:space="preserve"> особистість, відбувається втрата психічних ресурсів, які травмують духовне життя. Педагогам необхідно серйозно </w:t>
      </w:r>
      <w:r w:rsidR="002413EE" w:rsidRPr="001E7C74">
        <w:rPr>
          <w:rFonts w:ascii="Times New Roman" w:eastAsia="Times New Roman" w:hAnsi="Times New Roman" w:cs="Times New Roman"/>
          <w:sz w:val="28"/>
          <w:szCs w:val="28"/>
        </w:rPr>
        <w:t>поставитися до адаптації внутрішньо переміщених осіб. Щоб не травмувати дитину, не повертати її до пережитих подій та емоцій, педагогам варто уникати розповідей про події, свідками яких вони були, не просити розповісти про дім, вулицю, де</w:t>
      </w:r>
      <w:r w:rsidR="002413EE">
        <w:rPr>
          <w:rFonts w:ascii="Times New Roman" w:eastAsia="Times New Roman" w:hAnsi="Times New Roman" w:cs="Times New Roman"/>
          <w:sz w:val="28"/>
          <w:szCs w:val="28"/>
        </w:rPr>
        <w:t xml:space="preserve"> раніше жила дитина, показувати фото</w:t>
      </w:r>
      <w:r w:rsidR="000A449E">
        <w:rPr>
          <w:rFonts w:ascii="Times New Roman" w:eastAsia="Times New Roman" w:hAnsi="Times New Roman" w:cs="Times New Roman"/>
          <w:sz w:val="28"/>
          <w:szCs w:val="28"/>
        </w:rPr>
        <w:t xml:space="preserve"> </w:t>
      </w:r>
      <w:r w:rsidR="002413EE">
        <w:rPr>
          <w:rFonts w:ascii="Times New Roman" w:eastAsia="Times New Roman" w:hAnsi="Times New Roman" w:cs="Times New Roman"/>
          <w:sz w:val="28"/>
          <w:szCs w:val="28"/>
        </w:rPr>
        <w:t>/</w:t>
      </w:r>
      <w:r w:rsidR="000A449E">
        <w:rPr>
          <w:rFonts w:ascii="Times New Roman" w:eastAsia="Times New Roman" w:hAnsi="Times New Roman" w:cs="Times New Roman"/>
          <w:sz w:val="28"/>
          <w:szCs w:val="28"/>
        </w:rPr>
        <w:t xml:space="preserve"> </w:t>
      </w:r>
      <w:r w:rsidR="002413EE">
        <w:rPr>
          <w:rFonts w:ascii="Times New Roman" w:eastAsia="Times New Roman" w:hAnsi="Times New Roman" w:cs="Times New Roman"/>
          <w:sz w:val="28"/>
          <w:szCs w:val="28"/>
        </w:rPr>
        <w:t>відео з минулого життя, щоб уникнути повторної травматизації.</w:t>
      </w:r>
    </w:p>
    <w:p w14:paraId="0000003A" w14:textId="6386AA82"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Наскрізний виховних процес сучасної школи ґрунтується на цінностях. Особистість, яка засвоїла систему норм та цінностей суспільства</w:t>
      </w:r>
      <w:r w:rsidRPr="001E7C74">
        <w:rPr>
          <w:rFonts w:ascii="Times New Roman" w:eastAsia="Times New Roman" w:hAnsi="Times New Roman" w:cs="Times New Roman"/>
          <w:sz w:val="28"/>
          <w:szCs w:val="28"/>
        </w:rPr>
        <w:t xml:space="preserve">, краще адаптується, що допомагає їй ефективно функціонувати. У результаті некритичного перегляду інтернет-ресурсів спрацьовує механізм наслідування. Роль вихователя бере на себе </w:t>
      </w:r>
      <w:proofErr w:type="spellStart"/>
      <w:r w:rsidRPr="001E7C74">
        <w:rPr>
          <w:rFonts w:ascii="Times New Roman" w:eastAsia="Times New Roman" w:hAnsi="Times New Roman" w:cs="Times New Roman"/>
          <w:sz w:val="28"/>
          <w:szCs w:val="28"/>
        </w:rPr>
        <w:t>медіасередовище</w:t>
      </w:r>
      <w:proofErr w:type="spellEnd"/>
      <w:r w:rsidRPr="001E7C74">
        <w:rPr>
          <w:rFonts w:ascii="Times New Roman" w:eastAsia="Times New Roman" w:hAnsi="Times New Roman" w:cs="Times New Roman"/>
          <w:sz w:val="28"/>
          <w:szCs w:val="28"/>
        </w:rPr>
        <w:t>, діти віддзеркалюють побачене</w:t>
      </w:r>
      <w:r w:rsidR="001E7C74">
        <w:rPr>
          <w:rFonts w:ascii="Times New Roman" w:eastAsia="Times New Roman" w:hAnsi="Times New Roman" w:cs="Times New Roman"/>
          <w:sz w:val="28"/>
          <w:szCs w:val="28"/>
        </w:rPr>
        <w:t xml:space="preserve"> </w:t>
      </w:r>
      <w:r w:rsidRPr="001E7C74">
        <w:rPr>
          <w:rFonts w:ascii="Times New Roman" w:eastAsia="Times New Roman" w:hAnsi="Times New Roman" w:cs="Times New Roman"/>
          <w:sz w:val="28"/>
          <w:szCs w:val="28"/>
        </w:rPr>
        <w:t>/</w:t>
      </w:r>
      <w:r w:rsidR="001E7C74">
        <w:rPr>
          <w:rFonts w:ascii="Times New Roman" w:eastAsia="Times New Roman" w:hAnsi="Times New Roman" w:cs="Times New Roman"/>
          <w:sz w:val="28"/>
          <w:szCs w:val="28"/>
        </w:rPr>
        <w:t xml:space="preserve"> </w:t>
      </w:r>
      <w:r w:rsidRPr="001E7C74">
        <w:rPr>
          <w:rFonts w:ascii="Times New Roman" w:eastAsia="Times New Roman" w:hAnsi="Times New Roman" w:cs="Times New Roman"/>
          <w:sz w:val="28"/>
          <w:szCs w:val="28"/>
        </w:rPr>
        <w:t>почуте й у досвіді покоління засвоюють моделі</w:t>
      </w:r>
      <w:r>
        <w:rPr>
          <w:rFonts w:ascii="Times New Roman" w:eastAsia="Times New Roman" w:hAnsi="Times New Roman" w:cs="Times New Roman"/>
          <w:sz w:val="28"/>
          <w:szCs w:val="28"/>
        </w:rPr>
        <w:t xml:space="preserve"> жорстокої, агресивної, насильницької поведінки. Профілактикою деструктивної поведінки </w:t>
      </w:r>
      <w:r w:rsidRPr="001E7C74">
        <w:rPr>
          <w:rFonts w:ascii="Times New Roman" w:eastAsia="Times New Roman" w:hAnsi="Times New Roman" w:cs="Times New Roman"/>
          <w:sz w:val="28"/>
          <w:szCs w:val="28"/>
        </w:rPr>
        <w:t xml:space="preserve">в результаті </w:t>
      </w:r>
      <w:proofErr w:type="spellStart"/>
      <w:r w:rsidRPr="001E7C74">
        <w:rPr>
          <w:rFonts w:ascii="Times New Roman" w:eastAsia="Times New Roman" w:hAnsi="Times New Roman" w:cs="Times New Roman"/>
          <w:sz w:val="28"/>
          <w:szCs w:val="28"/>
        </w:rPr>
        <w:t>медіатравми</w:t>
      </w:r>
      <w:proofErr w:type="spellEnd"/>
      <w:r w:rsidRPr="001E7C74">
        <w:rPr>
          <w:rFonts w:ascii="Times New Roman" w:eastAsia="Times New Roman" w:hAnsi="Times New Roman" w:cs="Times New Roman"/>
          <w:sz w:val="28"/>
          <w:szCs w:val="28"/>
        </w:rPr>
        <w:t xml:space="preserve"> є стабілізація і нормалізація психічних станів дитини через заміну демонстрації жорстокості і насилля на яскраві факт про допомогу постраждалим, волонтерський рух, гідні справи лікарів, самовідданість учителів. Перелічене розвиває віру в мораль, чесність, відповідальність перед </w:t>
      </w:r>
      <w:r w:rsidRPr="001E7C74">
        <w:rPr>
          <w:rFonts w:ascii="Times New Roman" w:eastAsia="Times New Roman" w:hAnsi="Times New Roman" w:cs="Times New Roman"/>
          <w:sz w:val="28"/>
          <w:szCs w:val="28"/>
        </w:rPr>
        <w:lastRenderedPageBreak/>
        <w:t>собою, своєю сім’єю та державою. Медіапростір підвищує рівень духовності дітей та молоді, з’являється розуміння, що милосердя не є</w:t>
      </w:r>
      <w:r>
        <w:rPr>
          <w:rFonts w:ascii="Times New Roman" w:eastAsia="Times New Roman" w:hAnsi="Times New Roman" w:cs="Times New Roman"/>
          <w:sz w:val="28"/>
          <w:szCs w:val="28"/>
        </w:rPr>
        <w:t xml:space="preserve"> ознакою слабкості.</w:t>
      </w:r>
    </w:p>
    <w:p w14:paraId="0000003B" w14:textId="3BC91742" w:rsidR="006F0092" w:rsidRPr="001E7C7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Дефіцит елементарної </w:t>
      </w:r>
      <w:proofErr w:type="spellStart"/>
      <w:r>
        <w:rPr>
          <w:rFonts w:ascii="Times New Roman" w:eastAsia="Times New Roman" w:hAnsi="Times New Roman" w:cs="Times New Roman"/>
          <w:sz w:val="28"/>
          <w:szCs w:val="28"/>
        </w:rPr>
        <w:t>асертивної</w:t>
      </w:r>
      <w:proofErr w:type="spellEnd"/>
      <w:r>
        <w:rPr>
          <w:rFonts w:ascii="Times New Roman" w:eastAsia="Times New Roman" w:hAnsi="Times New Roman" w:cs="Times New Roman"/>
          <w:sz w:val="28"/>
          <w:szCs w:val="28"/>
        </w:rPr>
        <w:t xml:space="preserve"> поведінки сприяє залученню сучасної молоді до різних соціально небезпечних ігор та </w:t>
      </w:r>
      <w:proofErr w:type="spellStart"/>
      <w:r>
        <w:rPr>
          <w:rFonts w:ascii="Times New Roman" w:eastAsia="Times New Roman" w:hAnsi="Times New Roman" w:cs="Times New Roman"/>
          <w:sz w:val="28"/>
          <w:szCs w:val="28"/>
        </w:rPr>
        <w:t>квестів</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Відносно новими, але вже закріп</w:t>
      </w:r>
      <w:r w:rsidR="001E7C74">
        <w:rPr>
          <w:rFonts w:ascii="Times New Roman" w:eastAsia="Times New Roman" w:hAnsi="Times New Roman" w:cs="Times New Roman"/>
          <w:sz w:val="28"/>
          <w:szCs w:val="28"/>
        </w:rPr>
        <w:t>леними формами поведінки учнів у</w:t>
      </w:r>
      <w:r>
        <w:rPr>
          <w:rFonts w:ascii="Times New Roman" w:eastAsia="Times New Roman" w:hAnsi="Times New Roman" w:cs="Times New Roman"/>
          <w:sz w:val="28"/>
          <w:szCs w:val="28"/>
        </w:rPr>
        <w:t xml:space="preserve"> </w:t>
      </w:r>
      <w:proofErr w:type="spellStart"/>
      <w:r w:rsidR="001E7C74" w:rsidRPr="001E7C74">
        <w:rPr>
          <w:rFonts w:ascii="Times New Roman" w:eastAsia="Times New Roman" w:hAnsi="Times New Roman" w:cs="Times New Roman"/>
          <w:sz w:val="28"/>
          <w:szCs w:val="28"/>
        </w:rPr>
        <w:t>всемережж</w:t>
      </w:r>
      <w:r w:rsidRPr="001E7C74">
        <w:rPr>
          <w:rFonts w:ascii="Times New Roman" w:eastAsia="Times New Roman" w:hAnsi="Times New Roman" w:cs="Times New Roman"/>
          <w:sz w:val="28"/>
          <w:szCs w:val="28"/>
        </w:rPr>
        <w:t>і</w:t>
      </w:r>
      <w:proofErr w:type="spellEnd"/>
      <w:r w:rsidRPr="001E7C74">
        <w:rPr>
          <w:rFonts w:ascii="Times New Roman" w:eastAsia="Times New Roman" w:hAnsi="Times New Roman" w:cs="Times New Roman"/>
          <w:sz w:val="28"/>
          <w:szCs w:val="28"/>
        </w:rPr>
        <w:t xml:space="preserve"> є відверте, без сором’язливості, неприховане поводження – усі сторони життя</w:t>
      </w:r>
      <w:r>
        <w:rPr>
          <w:rFonts w:ascii="Times New Roman" w:eastAsia="Times New Roman" w:hAnsi="Times New Roman" w:cs="Times New Roman"/>
          <w:sz w:val="28"/>
          <w:szCs w:val="28"/>
        </w:rPr>
        <w:t xml:space="preserve"> відкрито демонструють для сторонніх очей. Поведінкові прояви однієї й тієї ж дитини </w:t>
      </w:r>
      <w:proofErr w:type="spellStart"/>
      <w:r>
        <w:rPr>
          <w:rFonts w:ascii="Times New Roman" w:eastAsia="Times New Roman" w:hAnsi="Times New Roman" w:cs="Times New Roman"/>
          <w:sz w:val="28"/>
          <w:szCs w:val="28"/>
        </w:rPr>
        <w:t>офлайн</w:t>
      </w:r>
      <w:proofErr w:type="spellEnd"/>
      <w:r>
        <w:rPr>
          <w:rFonts w:ascii="Times New Roman" w:eastAsia="Times New Roman" w:hAnsi="Times New Roman" w:cs="Times New Roman"/>
          <w:sz w:val="28"/>
          <w:szCs w:val="28"/>
        </w:rPr>
        <w:t xml:space="preserve"> та онлайн можуть бути абсолютно різними. Особливо це стосується дитини в підлітковому віці, коли виникає реакція емансипації та прагнення незалежності. Частково це мож</w:t>
      </w:r>
      <w:r w:rsidR="00056A84">
        <w:rPr>
          <w:rFonts w:ascii="Times New Roman" w:eastAsia="Times New Roman" w:hAnsi="Times New Roman" w:cs="Times New Roman"/>
          <w:sz w:val="28"/>
          <w:szCs w:val="28"/>
        </w:rPr>
        <w:t>на пояснити теорією поколінь Н. </w:t>
      </w:r>
      <w:proofErr w:type="spellStart"/>
      <w:r w:rsidR="00056A84">
        <w:rPr>
          <w:rFonts w:ascii="Times New Roman" w:eastAsia="Times New Roman" w:hAnsi="Times New Roman" w:cs="Times New Roman"/>
          <w:sz w:val="28"/>
          <w:szCs w:val="28"/>
        </w:rPr>
        <w:t>Хоувуда</w:t>
      </w:r>
      <w:proofErr w:type="spellEnd"/>
      <w:r w:rsidR="00056A84">
        <w:rPr>
          <w:rFonts w:ascii="Times New Roman" w:eastAsia="Times New Roman" w:hAnsi="Times New Roman" w:cs="Times New Roman"/>
          <w:sz w:val="28"/>
          <w:szCs w:val="28"/>
        </w:rPr>
        <w:t xml:space="preserve"> та У. </w:t>
      </w:r>
      <w:r>
        <w:rPr>
          <w:rFonts w:ascii="Times New Roman" w:eastAsia="Times New Roman" w:hAnsi="Times New Roman" w:cs="Times New Roman"/>
          <w:sz w:val="28"/>
          <w:szCs w:val="28"/>
        </w:rPr>
        <w:t>Штрауса. Учнів «групи ризику</w:t>
      </w:r>
      <w:r w:rsidRPr="001E7C74">
        <w:rPr>
          <w:rFonts w:ascii="Times New Roman" w:eastAsia="Times New Roman" w:hAnsi="Times New Roman" w:cs="Times New Roman"/>
          <w:sz w:val="28"/>
          <w:szCs w:val="28"/>
        </w:rPr>
        <w:t>» здебільшого</w:t>
      </w:r>
      <w:r>
        <w:rPr>
          <w:rFonts w:ascii="Times New Roman" w:eastAsia="Times New Roman" w:hAnsi="Times New Roman" w:cs="Times New Roman"/>
          <w:sz w:val="28"/>
          <w:szCs w:val="28"/>
        </w:rPr>
        <w:t xml:space="preserve"> об’єднує недостатність самостійності та егоцентрична орієнтація, </w:t>
      </w:r>
      <w:r w:rsidRPr="001E7C74">
        <w:rPr>
          <w:rFonts w:ascii="Times New Roman" w:eastAsia="Times New Roman" w:hAnsi="Times New Roman" w:cs="Times New Roman"/>
          <w:sz w:val="28"/>
          <w:szCs w:val="28"/>
        </w:rPr>
        <w:t xml:space="preserve">знижена цінність шкільного навчання та авторитету дорослих. Профілактикою ризиків небажаної комунікації у віртуальному середовищі може бути дотримання правил безпеки в </w:t>
      </w:r>
      <w:r w:rsidR="001E7C74">
        <w:rPr>
          <w:rFonts w:ascii="Times New Roman" w:eastAsia="Times New Roman" w:hAnsi="Times New Roman" w:cs="Times New Roman"/>
          <w:sz w:val="28"/>
          <w:szCs w:val="28"/>
        </w:rPr>
        <w:t>і</w:t>
      </w:r>
      <w:r w:rsidRPr="001E7C74">
        <w:rPr>
          <w:rFonts w:ascii="Times New Roman" w:eastAsia="Times New Roman" w:hAnsi="Times New Roman" w:cs="Times New Roman"/>
          <w:sz w:val="28"/>
          <w:szCs w:val="28"/>
        </w:rPr>
        <w:t>нтернеті.</w:t>
      </w:r>
    </w:p>
    <w:p w14:paraId="0000003C" w14:textId="1ECFF0FA"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1E7C74">
        <w:rPr>
          <w:rFonts w:ascii="Times New Roman" w:eastAsia="Times New Roman" w:hAnsi="Times New Roman" w:cs="Times New Roman"/>
          <w:sz w:val="28"/>
          <w:szCs w:val="28"/>
        </w:rPr>
        <w:t xml:space="preserve">Стрімкий прогрес цифрових технологій потребує від батьків опанування основ спеціальних знань, навичок щодо безпечного поводження в </w:t>
      </w:r>
      <w:proofErr w:type="spellStart"/>
      <w:r w:rsidRPr="001E7C74">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xml:space="preserve">, а ми наголошуємо на розширенні питання «безпечне середовище» </w:t>
      </w:r>
      <w:r>
        <w:rPr>
          <w:rFonts w:ascii="Times New Roman" w:eastAsia="Times New Roman" w:hAnsi="Times New Roman" w:cs="Times New Roman"/>
          <w:i/>
          <w:sz w:val="28"/>
          <w:szCs w:val="28"/>
        </w:rPr>
        <w:t>через додавання спектрів емоційної грамотності та етики.</w:t>
      </w:r>
      <w:r>
        <w:rPr>
          <w:rFonts w:ascii="Times New Roman" w:eastAsia="Times New Roman" w:hAnsi="Times New Roman" w:cs="Times New Roman"/>
          <w:sz w:val="28"/>
          <w:szCs w:val="28"/>
        </w:rPr>
        <w:t xml:space="preserve"> За результатами наших спостережень, батьки мають низький рівень готовності до </w:t>
      </w:r>
      <w:r w:rsidRPr="001E7C74">
        <w:rPr>
          <w:rFonts w:ascii="Times New Roman" w:eastAsia="Times New Roman" w:hAnsi="Times New Roman" w:cs="Times New Roman"/>
          <w:sz w:val="28"/>
          <w:szCs w:val="28"/>
        </w:rPr>
        <w:t xml:space="preserve">набуття певних знань із </w:t>
      </w:r>
      <w:proofErr w:type="spellStart"/>
      <w:r w:rsidRPr="001E7C74">
        <w:rPr>
          <w:rFonts w:ascii="Times New Roman" w:eastAsia="Times New Roman" w:hAnsi="Times New Roman" w:cs="Times New Roman"/>
          <w:sz w:val="28"/>
          <w:szCs w:val="28"/>
        </w:rPr>
        <w:t>медіаграмотності</w:t>
      </w:r>
      <w:proofErr w:type="spellEnd"/>
      <w:r w:rsidRPr="001E7C74">
        <w:rPr>
          <w:rFonts w:ascii="Times New Roman" w:eastAsia="Times New Roman" w:hAnsi="Times New Roman" w:cs="Times New Roman"/>
          <w:sz w:val="28"/>
          <w:szCs w:val="28"/>
        </w:rPr>
        <w:t xml:space="preserve">, відтак підвищення рівня </w:t>
      </w:r>
      <w:proofErr w:type="spellStart"/>
      <w:r w:rsidRPr="001E7C74">
        <w:rPr>
          <w:rFonts w:ascii="Times New Roman" w:eastAsia="Times New Roman" w:hAnsi="Times New Roman" w:cs="Times New Roman"/>
          <w:sz w:val="28"/>
          <w:szCs w:val="28"/>
        </w:rPr>
        <w:t>медіаграмотності</w:t>
      </w:r>
      <w:proofErr w:type="spellEnd"/>
      <w:r w:rsidRPr="001E7C74">
        <w:rPr>
          <w:rFonts w:ascii="Times New Roman" w:eastAsia="Times New Roman" w:hAnsi="Times New Roman" w:cs="Times New Roman"/>
          <w:sz w:val="28"/>
          <w:szCs w:val="28"/>
        </w:rPr>
        <w:t xml:space="preserve"> батьків – найважливіший аспект сучасної освіти. Нові орієнтири української</w:t>
      </w:r>
      <w:r>
        <w:rPr>
          <w:rFonts w:ascii="Times New Roman" w:eastAsia="Times New Roman" w:hAnsi="Times New Roman" w:cs="Times New Roman"/>
          <w:sz w:val="28"/>
          <w:szCs w:val="28"/>
        </w:rPr>
        <w:t xml:space="preserve"> школи спрямовані на формування компетентності «навчання продовж життя». Мотивацією до навчання має бути бажання зберегти психічне та фізичне здоров’я дитини. Заради безпеки діт</w:t>
      </w:r>
      <w:r w:rsidR="001E7C74">
        <w:rPr>
          <w:rFonts w:ascii="Times New Roman" w:eastAsia="Times New Roman" w:hAnsi="Times New Roman" w:cs="Times New Roman"/>
          <w:sz w:val="28"/>
          <w:szCs w:val="28"/>
        </w:rPr>
        <w:t>ей батькам спільно з дітьми потрібно</w:t>
      </w:r>
      <w:r>
        <w:rPr>
          <w:rFonts w:ascii="Times New Roman" w:eastAsia="Times New Roman" w:hAnsi="Times New Roman" w:cs="Times New Roman"/>
          <w:sz w:val="28"/>
          <w:szCs w:val="28"/>
        </w:rPr>
        <w:t xml:space="preserve"> розробити власні правила </w:t>
      </w:r>
      <w:proofErr w:type="spellStart"/>
      <w:r w:rsidRPr="001E7C74">
        <w:rPr>
          <w:rFonts w:ascii="Times New Roman" w:eastAsia="Times New Roman" w:hAnsi="Times New Roman" w:cs="Times New Roman"/>
          <w:sz w:val="28"/>
          <w:szCs w:val="28"/>
        </w:rPr>
        <w:t>послуговування</w:t>
      </w:r>
      <w:proofErr w:type="spellEnd"/>
      <w:r>
        <w:rPr>
          <w:rFonts w:ascii="Times New Roman" w:eastAsia="Times New Roman" w:hAnsi="Times New Roman" w:cs="Times New Roman"/>
          <w:sz w:val="28"/>
          <w:szCs w:val="28"/>
        </w:rPr>
        <w:t xml:space="preserve"> мережею Інтернет. Важливо донести до дітей розуміння конфіденційності особистої інформації та нерозголошення її в </w:t>
      </w:r>
      <w:proofErr w:type="spellStart"/>
      <w:r>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xml:space="preserve">. У цьому контексті потрібно пояснити дітям, чому без дозволу не можна надсилати електронні копії документів, а також </w:t>
      </w:r>
      <w:r>
        <w:rPr>
          <w:rFonts w:ascii="Times New Roman" w:eastAsia="Times New Roman" w:hAnsi="Times New Roman" w:cs="Times New Roman"/>
          <w:sz w:val="28"/>
          <w:szCs w:val="28"/>
        </w:rPr>
        <w:lastRenderedPageBreak/>
        <w:t>надавати повний мережевий досту</w:t>
      </w:r>
      <w:r w:rsidR="00056A84">
        <w:rPr>
          <w:rFonts w:ascii="Times New Roman" w:eastAsia="Times New Roman" w:hAnsi="Times New Roman" w:cs="Times New Roman"/>
          <w:sz w:val="28"/>
          <w:szCs w:val="28"/>
        </w:rPr>
        <w:t xml:space="preserve">п та паролі. Особливу </w:t>
      </w:r>
      <w:r w:rsidR="00056A84" w:rsidRPr="001E7C74">
        <w:rPr>
          <w:rFonts w:ascii="Times New Roman" w:eastAsia="Times New Roman" w:hAnsi="Times New Roman" w:cs="Times New Roman"/>
          <w:sz w:val="28"/>
          <w:szCs w:val="28"/>
        </w:rPr>
        <w:t>увагу варто</w:t>
      </w:r>
      <w:r w:rsidRPr="001E7C74">
        <w:rPr>
          <w:rFonts w:ascii="Times New Roman" w:eastAsia="Times New Roman" w:hAnsi="Times New Roman" w:cs="Times New Roman"/>
          <w:sz w:val="28"/>
          <w:szCs w:val="28"/>
        </w:rPr>
        <w:t xml:space="preserve"> звернути</w:t>
      </w:r>
      <w:r>
        <w:rPr>
          <w:rFonts w:ascii="Times New Roman" w:eastAsia="Times New Roman" w:hAnsi="Times New Roman" w:cs="Times New Roman"/>
          <w:sz w:val="28"/>
          <w:szCs w:val="28"/>
        </w:rPr>
        <w:t xml:space="preserve"> на платні ресурси та послуги в мережі. Для уникнення небезпечних знайомств та небажаних г</w:t>
      </w:r>
      <w:r w:rsidR="001E7C74">
        <w:rPr>
          <w:rFonts w:ascii="Times New Roman" w:eastAsia="Times New Roman" w:hAnsi="Times New Roman" w:cs="Times New Roman"/>
          <w:sz w:val="28"/>
          <w:szCs w:val="28"/>
        </w:rPr>
        <w:t>рубих, загрозливих листувань в і</w:t>
      </w:r>
      <w:r>
        <w:rPr>
          <w:rFonts w:ascii="Times New Roman" w:eastAsia="Times New Roman" w:hAnsi="Times New Roman" w:cs="Times New Roman"/>
          <w:sz w:val="28"/>
          <w:szCs w:val="28"/>
        </w:rPr>
        <w:t>нтернеті головним має бути довіра між дорослим і дитиною. Ініціаторами розроблення та дотримання загальноприйнятих правил спілкування в мережі мають бути педагоги.</w:t>
      </w:r>
    </w:p>
    <w:p w14:paraId="0000003D"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color w:val="666666"/>
          <w:sz w:val="28"/>
          <w:szCs w:val="28"/>
          <w:highlight w:val="white"/>
        </w:rPr>
      </w:pPr>
      <w:r>
        <w:rPr>
          <w:rFonts w:ascii="Times New Roman" w:eastAsia="Times New Roman" w:hAnsi="Times New Roman" w:cs="Times New Roman"/>
          <w:sz w:val="28"/>
          <w:szCs w:val="28"/>
        </w:rPr>
        <w:t xml:space="preserve">Зрозуміло, що батьки та педагоги – вихователі одних і тих же дітей, тому форми і способи виховання мають бути схожими. Для впровадження нових підходів у формування цілісної духовної особистості дитини функцію педагогів </w:t>
      </w:r>
      <w:r w:rsidRPr="001E7C74">
        <w:rPr>
          <w:rFonts w:ascii="Times New Roman" w:eastAsia="Times New Roman" w:hAnsi="Times New Roman" w:cs="Times New Roman"/>
          <w:sz w:val="28"/>
          <w:szCs w:val="28"/>
        </w:rPr>
        <w:t>убачаємо у виробленні спільних дій класного керівника з батьками. Основною формою колективної роботи з батьками є загальні батьківські збори, саме їхній зміст має озброїти батьків знаннями та мобілізувати на об’єднання для розв’язання конкретної задачі етичного поводження в цифровому просторі. Для цього пропонуємо педагогам застосовувати</w:t>
      </w:r>
      <w:r>
        <w:rPr>
          <w:rFonts w:ascii="Times New Roman" w:eastAsia="Times New Roman" w:hAnsi="Times New Roman" w:cs="Times New Roman"/>
          <w:sz w:val="28"/>
          <w:szCs w:val="28"/>
        </w:rPr>
        <w:t xml:space="preserve"> програму з циклу інтегрованого курсу «Культура добросусідства», яка сприяє розвитку освіти дорослих – «Батьківські збори по-новому; актуально, </w:t>
      </w:r>
      <w:proofErr w:type="spellStart"/>
      <w:r>
        <w:rPr>
          <w:rFonts w:ascii="Times New Roman" w:eastAsia="Times New Roman" w:hAnsi="Times New Roman" w:cs="Times New Roman"/>
          <w:sz w:val="28"/>
          <w:szCs w:val="28"/>
        </w:rPr>
        <w:t>інтерактивно</w:t>
      </w:r>
      <w:proofErr w:type="spellEnd"/>
      <w:r>
        <w:rPr>
          <w:rFonts w:ascii="Times New Roman" w:eastAsia="Times New Roman" w:hAnsi="Times New Roman" w:cs="Times New Roman"/>
          <w:sz w:val="28"/>
          <w:szCs w:val="28"/>
        </w:rPr>
        <w:t xml:space="preserve">, корисно». Ця програма сприяє </w:t>
      </w:r>
      <w:r>
        <w:rPr>
          <w:rFonts w:ascii="Times New Roman" w:eastAsia="Times New Roman" w:hAnsi="Times New Roman" w:cs="Times New Roman"/>
          <w:sz w:val="28"/>
          <w:szCs w:val="28"/>
          <w:highlight w:val="white"/>
        </w:rPr>
        <w:t>соціальній згуртованості та співпраці закладів освіти з батьками</w:t>
      </w:r>
      <w:r>
        <w:rPr>
          <w:rFonts w:ascii="Times New Roman" w:eastAsia="Times New Roman" w:hAnsi="Times New Roman" w:cs="Times New Roman"/>
          <w:color w:val="666666"/>
          <w:sz w:val="28"/>
          <w:szCs w:val="28"/>
          <w:highlight w:val="white"/>
        </w:rPr>
        <w:t>.</w:t>
      </w:r>
    </w:p>
    <w:p w14:paraId="0000003E"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sidRPr="001E7C74">
        <w:rPr>
          <w:rFonts w:ascii="Times New Roman" w:eastAsia="Times New Roman" w:hAnsi="Times New Roman" w:cs="Times New Roman"/>
          <w:sz w:val="28"/>
          <w:szCs w:val="28"/>
        </w:rPr>
        <w:t>Для кращого</w:t>
      </w:r>
      <w:r>
        <w:rPr>
          <w:rFonts w:ascii="Times New Roman" w:eastAsia="Times New Roman" w:hAnsi="Times New Roman" w:cs="Times New Roman"/>
          <w:sz w:val="28"/>
          <w:szCs w:val="28"/>
        </w:rPr>
        <w:t xml:space="preserve"> розуміння одне одного, підвищення культури листування учитель має пояснити, що письмове мовлення в </w:t>
      </w:r>
      <w:proofErr w:type="spellStart"/>
      <w:r>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xml:space="preserve"> сприймається не точно і потребує додаткового роз’яснення. Демонстрацією поваги до іншого має стати відпрацьовування в учнів навички перечитувати повідомлення перш ніж відправляти, оскільки повідомлення </w:t>
      </w:r>
      <w:r w:rsidRPr="001E7C74">
        <w:rPr>
          <w:rFonts w:ascii="Times New Roman" w:eastAsia="Times New Roman" w:hAnsi="Times New Roman" w:cs="Times New Roman"/>
          <w:sz w:val="28"/>
          <w:szCs w:val="28"/>
        </w:rPr>
        <w:t>здебільшого потребують редагування, і водночас навчити учнів толерантно ставитися до помилок (навіть у філолога може бути не ідеальне письмове мовлення), орієнтувати їх на вміння концентруватися на суті діалогу.</w:t>
      </w:r>
    </w:p>
    <w:p w14:paraId="0000003F" w14:textId="77777777" w:rsidR="006F0092" w:rsidRPr="001E7C74"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спілкуванні </w:t>
      </w:r>
      <w:proofErr w:type="spellStart"/>
      <w:r>
        <w:rPr>
          <w:rFonts w:ascii="Times New Roman" w:eastAsia="Times New Roman" w:hAnsi="Times New Roman" w:cs="Times New Roman"/>
          <w:sz w:val="28"/>
          <w:szCs w:val="28"/>
        </w:rPr>
        <w:t>офлайн</w:t>
      </w:r>
      <w:proofErr w:type="spellEnd"/>
      <w:r>
        <w:rPr>
          <w:rFonts w:ascii="Times New Roman" w:eastAsia="Times New Roman" w:hAnsi="Times New Roman" w:cs="Times New Roman"/>
          <w:sz w:val="28"/>
          <w:szCs w:val="28"/>
        </w:rPr>
        <w:t xml:space="preserve"> </w:t>
      </w:r>
      <w:r w:rsidRPr="001E7C74">
        <w:rPr>
          <w:rFonts w:ascii="Times New Roman" w:eastAsia="Times New Roman" w:hAnsi="Times New Roman" w:cs="Times New Roman"/>
          <w:sz w:val="28"/>
          <w:szCs w:val="28"/>
        </w:rPr>
        <w:t>носіями змістового навантаження є інтонація, темп і тембр слів, жести та міміка. Під час навчання вчителю важливо бачити обличчя учнів, їхню міміку як необхідний зворотний зв’язок</w:t>
      </w:r>
      <w:r>
        <w:rPr>
          <w:rFonts w:ascii="Times New Roman" w:eastAsia="Times New Roman" w:hAnsi="Times New Roman" w:cs="Times New Roman"/>
          <w:sz w:val="28"/>
          <w:szCs w:val="28"/>
        </w:rPr>
        <w:t xml:space="preserve"> та важливий </w:t>
      </w:r>
      <w:r>
        <w:rPr>
          <w:rFonts w:ascii="Times New Roman" w:eastAsia="Times New Roman" w:hAnsi="Times New Roman" w:cs="Times New Roman"/>
          <w:sz w:val="28"/>
          <w:szCs w:val="28"/>
        </w:rPr>
        <w:lastRenderedPageBreak/>
        <w:t xml:space="preserve">рефлексивний момент. Наукові експерименти з соціальної психології доводять, що демонстрація особистих даних людини знижує асоціальну поведінку, за аналогією – демонстрація обличчя учня у відеокамеру підвищує його відповідальність. </w:t>
      </w:r>
      <w:r w:rsidRPr="001E7C74">
        <w:rPr>
          <w:rFonts w:ascii="Times New Roman" w:eastAsia="Times New Roman" w:hAnsi="Times New Roman" w:cs="Times New Roman"/>
          <w:sz w:val="28"/>
          <w:szCs w:val="28"/>
        </w:rPr>
        <w:t xml:space="preserve">Відтак, якщо ввімкнення відеокамери не загрожує безпеці і добробуту дитини, уважаємо необхідним увімкнення відео. Зазначене правило зумовлює і дотримання правил </w:t>
      </w:r>
      <w:proofErr w:type="spellStart"/>
      <w:r w:rsidRPr="001E7C74">
        <w:rPr>
          <w:rFonts w:ascii="Times New Roman" w:eastAsia="Times New Roman" w:hAnsi="Times New Roman" w:cs="Times New Roman"/>
          <w:sz w:val="28"/>
          <w:szCs w:val="28"/>
        </w:rPr>
        <w:t>дрес</w:t>
      </w:r>
      <w:proofErr w:type="spellEnd"/>
      <w:r w:rsidRPr="001E7C74">
        <w:rPr>
          <w:rFonts w:ascii="Times New Roman" w:eastAsia="Times New Roman" w:hAnsi="Times New Roman" w:cs="Times New Roman"/>
          <w:sz w:val="28"/>
          <w:szCs w:val="28"/>
        </w:rPr>
        <w:t>-коду. Учні мають усвідомити, що зовнішній вигляд людини – це самопрезентація, через яку вони не тільки самостверджуються, а й демонструють повагу до аудиторії. Дотримання принципів взаємної ввічливості, необхідний рівень емпатії, доброзичливе</w:t>
      </w:r>
      <w:r>
        <w:rPr>
          <w:rFonts w:ascii="Times New Roman" w:eastAsia="Times New Roman" w:hAnsi="Times New Roman" w:cs="Times New Roman"/>
          <w:sz w:val="28"/>
          <w:szCs w:val="28"/>
        </w:rPr>
        <w:t xml:space="preserve"> поводження під час уроків та онлайн-зустрічей має стати абсолютною нормою.</w:t>
      </w:r>
      <w:r>
        <w:rPr>
          <w:rFonts w:ascii="Times New Roman" w:eastAsia="Times New Roman" w:hAnsi="Times New Roman" w:cs="Times New Roman"/>
          <w:color w:val="2E75B5"/>
          <w:sz w:val="28"/>
          <w:szCs w:val="28"/>
        </w:rPr>
        <w:t xml:space="preserve"> </w:t>
      </w:r>
      <w:r>
        <w:rPr>
          <w:rFonts w:ascii="Times New Roman" w:eastAsia="Times New Roman" w:hAnsi="Times New Roman" w:cs="Times New Roman"/>
          <w:sz w:val="28"/>
          <w:szCs w:val="28"/>
        </w:rPr>
        <w:t xml:space="preserve">У цьому контексті пропонуємо демократичним шляхом розробити спільні правила поводження у </w:t>
      </w:r>
      <w:proofErr w:type="spellStart"/>
      <w:r w:rsidRPr="001E7C74">
        <w:rPr>
          <w:rFonts w:ascii="Times New Roman" w:eastAsia="Times New Roman" w:hAnsi="Times New Roman" w:cs="Times New Roman"/>
          <w:sz w:val="28"/>
          <w:szCs w:val="28"/>
        </w:rPr>
        <w:t>відеозастосунках</w:t>
      </w:r>
      <w:proofErr w:type="spellEnd"/>
      <w:r w:rsidRPr="001E7C74">
        <w:rPr>
          <w:rFonts w:ascii="Times New Roman" w:eastAsia="Times New Roman" w:hAnsi="Times New Roman" w:cs="Times New Roman"/>
          <w:sz w:val="28"/>
          <w:szCs w:val="28"/>
        </w:rPr>
        <w:t>.</w:t>
      </w:r>
      <w:r w:rsidRPr="001E7C74">
        <w:rPr>
          <w:rFonts w:ascii="Times New Roman" w:eastAsia="Times New Roman" w:hAnsi="Times New Roman" w:cs="Times New Roman"/>
          <w:color w:val="00B0F0"/>
          <w:sz w:val="28"/>
          <w:szCs w:val="28"/>
        </w:rPr>
        <w:t xml:space="preserve"> </w:t>
      </w:r>
      <w:r w:rsidRPr="001E7C74">
        <w:rPr>
          <w:rFonts w:ascii="Times New Roman" w:eastAsia="Times New Roman" w:hAnsi="Times New Roman" w:cs="Times New Roman"/>
          <w:sz w:val="28"/>
          <w:szCs w:val="28"/>
        </w:rPr>
        <w:t xml:space="preserve">Такі правила етичної поведінки під час дистанційного навчання можуть містити в собі не тільки заохочення, які мотивують дотримуватися </w:t>
      </w:r>
      <w:proofErr w:type="spellStart"/>
      <w:r w:rsidRPr="001E7C74">
        <w:rPr>
          <w:rFonts w:ascii="Times New Roman" w:eastAsia="Times New Roman" w:hAnsi="Times New Roman" w:cs="Times New Roman"/>
          <w:sz w:val="28"/>
          <w:szCs w:val="28"/>
        </w:rPr>
        <w:t>нетикету</w:t>
      </w:r>
      <w:proofErr w:type="spellEnd"/>
      <w:r w:rsidRPr="001E7C74">
        <w:rPr>
          <w:rFonts w:ascii="Times New Roman" w:eastAsia="Times New Roman" w:hAnsi="Times New Roman" w:cs="Times New Roman"/>
          <w:sz w:val="28"/>
          <w:szCs w:val="28"/>
        </w:rPr>
        <w:t>, сприяють позитивним змінам, а і санкції, які формують відповідальність у разі порушення спільних норм онлайн-взаємодії.</w:t>
      </w:r>
    </w:p>
    <w:p w14:paraId="00000040" w14:textId="2493E19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proofErr w:type="spellStart"/>
      <w:r w:rsidRPr="001E7C74">
        <w:rPr>
          <w:rFonts w:ascii="Times New Roman" w:eastAsia="Times New Roman" w:hAnsi="Times New Roman" w:cs="Times New Roman"/>
          <w:sz w:val="28"/>
          <w:szCs w:val="28"/>
        </w:rPr>
        <w:t>Цифровізація</w:t>
      </w:r>
      <w:proofErr w:type="spellEnd"/>
      <w:r w:rsidRPr="001E7C74">
        <w:rPr>
          <w:rFonts w:ascii="Times New Roman" w:eastAsia="Times New Roman" w:hAnsi="Times New Roman" w:cs="Times New Roman"/>
          <w:sz w:val="28"/>
          <w:szCs w:val="28"/>
        </w:rPr>
        <w:t xml:space="preserve"> освіти, акцентує доктор</w:t>
      </w:r>
      <w:r w:rsidR="00056A84" w:rsidRPr="001E7C74">
        <w:rPr>
          <w:rFonts w:ascii="Times New Roman" w:eastAsia="Times New Roman" w:hAnsi="Times New Roman" w:cs="Times New Roman"/>
          <w:sz w:val="28"/>
          <w:szCs w:val="28"/>
        </w:rPr>
        <w:t xml:space="preserve"> філософських наук</w:t>
      </w:r>
      <w:r w:rsidR="00056A84">
        <w:rPr>
          <w:rFonts w:ascii="Times New Roman" w:eastAsia="Times New Roman" w:hAnsi="Times New Roman" w:cs="Times New Roman"/>
          <w:sz w:val="28"/>
          <w:szCs w:val="28"/>
        </w:rPr>
        <w:t>, професор М. Ю. </w:t>
      </w:r>
      <w:proofErr w:type="spellStart"/>
      <w:r>
        <w:rPr>
          <w:rFonts w:ascii="Times New Roman" w:eastAsia="Times New Roman" w:hAnsi="Times New Roman" w:cs="Times New Roman"/>
          <w:sz w:val="28"/>
          <w:szCs w:val="28"/>
        </w:rPr>
        <w:t>Чікарькова</w:t>
      </w:r>
      <w:proofErr w:type="spellEnd"/>
      <w:r>
        <w:rPr>
          <w:rFonts w:ascii="Times New Roman" w:eastAsia="Times New Roman" w:hAnsi="Times New Roman" w:cs="Times New Roman"/>
          <w:sz w:val="28"/>
          <w:szCs w:val="28"/>
        </w:rPr>
        <w:t xml:space="preserve">, </w:t>
      </w:r>
      <w:r w:rsidRPr="001E7C74">
        <w:rPr>
          <w:rFonts w:ascii="Times New Roman" w:eastAsia="Times New Roman" w:hAnsi="Times New Roman" w:cs="Times New Roman"/>
          <w:sz w:val="28"/>
          <w:szCs w:val="28"/>
        </w:rPr>
        <w:t>потребує високого рівня відповідальності й довіри від усіх учасників</w:t>
      </w:r>
      <w:r w:rsidR="00056A84" w:rsidRPr="001E7C74">
        <w:rPr>
          <w:rFonts w:ascii="Times New Roman" w:eastAsia="Times New Roman" w:hAnsi="Times New Roman" w:cs="Times New Roman"/>
          <w:sz w:val="28"/>
          <w:szCs w:val="28"/>
        </w:rPr>
        <w:t xml:space="preserve"> освітнього процесу (</w:t>
      </w:r>
      <w:proofErr w:type="spellStart"/>
      <w:r w:rsidR="00056A84" w:rsidRPr="001E7C74">
        <w:rPr>
          <w:rFonts w:ascii="Times New Roman" w:eastAsia="Times New Roman" w:hAnsi="Times New Roman" w:cs="Times New Roman"/>
          <w:sz w:val="28"/>
          <w:szCs w:val="28"/>
        </w:rPr>
        <w:t>Чікарькова</w:t>
      </w:r>
      <w:proofErr w:type="spellEnd"/>
      <w:r w:rsidR="00056A84" w:rsidRPr="001E7C74">
        <w:rPr>
          <w:rFonts w:ascii="Times New Roman" w:eastAsia="Times New Roman" w:hAnsi="Times New Roman" w:cs="Times New Roman"/>
          <w:sz w:val="28"/>
          <w:szCs w:val="28"/>
        </w:rPr>
        <w:t> М. Ю., 2021, с. </w:t>
      </w:r>
      <w:r w:rsidRPr="001E7C74">
        <w:rPr>
          <w:rFonts w:ascii="Times New Roman" w:eastAsia="Times New Roman" w:hAnsi="Times New Roman" w:cs="Times New Roman"/>
          <w:sz w:val="28"/>
          <w:szCs w:val="28"/>
        </w:rPr>
        <w:t xml:space="preserve">73–80). Показником високого рівня відповідальності та інформаційної культури є дотримання принципів академічної доброчесності. У Законі України «Про освіту» поняття «академічна доброчесність» </w:t>
      </w:r>
      <w:proofErr w:type="spellStart"/>
      <w:r w:rsidRPr="001E7C74">
        <w:rPr>
          <w:rFonts w:ascii="Times New Roman" w:eastAsia="Times New Roman" w:hAnsi="Times New Roman" w:cs="Times New Roman"/>
          <w:sz w:val="28"/>
          <w:szCs w:val="28"/>
        </w:rPr>
        <w:t>потрактовано</w:t>
      </w:r>
      <w:proofErr w:type="spellEnd"/>
      <w:r w:rsidRPr="001E7C74">
        <w:rPr>
          <w:rFonts w:ascii="Times New Roman" w:eastAsia="Times New Roman" w:hAnsi="Times New Roman" w:cs="Times New Roman"/>
          <w:sz w:val="28"/>
          <w:szCs w:val="28"/>
        </w:rPr>
        <w:t xml:space="preserve"> як сукупність етичних принципів. (</w:t>
      </w:r>
      <w:r w:rsidR="00056A84" w:rsidRPr="001E7C74">
        <w:rPr>
          <w:rFonts w:ascii="Times New Roman" w:eastAsia="Times New Roman" w:hAnsi="Times New Roman" w:cs="Times New Roman"/>
          <w:sz w:val="28"/>
          <w:szCs w:val="28"/>
        </w:rPr>
        <w:t>Закон України «Про освіту», ст. </w:t>
      </w:r>
      <w:r w:rsidRPr="001E7C74">
        <w:rPr>
          <w:rFonts w:ascii="Times New Roman" w:eastAsia="Times New Roman" w:hAnsi="Times New Roman" w:cs="Times New Roman"/>
          <w:sz w:val="28"/>
          <w:szCs w:val="28"/>
        </w:rPr>
        <w:t>42). Відповідальний педагог, який поважає себе, завжди буде поважати і думки оточення, не буде займатися плагіатом, привласнювати чужі ідеї, фабрикувати дані досліджень. А відповідальний і впевнений у собі учень не списуватиме домашні завдання, не боятиметься</w:t>
      </w:r>
      <w:r>
        <w:rPr>
          <w:rFonts w:ascii="Times New Roman" w:eastAsia="Times New Roman" w:hAnsi="Times New Roman" w:cs="Times New Roman"/>
          <w:sz w:val="28"/>
          <w:szCs w:val="28"/>
        </w:rPr>
        <w:t xml:space="preserve"> зробити помилку, висловлювати власну думку.</w:t>
      </w:r>
    </w:p>
    <w:p w14:paraId="00000041" w14:textId="39DBC21D"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«академічна доброч</w:t>
      </w:r>
      <w:r w:rsidR="00056A84">
        <w:rPr>
          <w:rFonts w:ascii="Times New Roman" w:eastAsia="Times New Roman" w:hAnsi="Times New Roman" w:cs="Times New Roman"/>
          <w:sz w:val="28"/>
          <w:szCs w:val="28"/>
        </w:rPr>
        <w:t>есність», на думку науковців Н. Г. Батечко та М. В. </w:t>
      </w:r>
      <w:proofErr w:type="spellStart"/>
      <w:r>
        <w:rPr>
          <w:rFonts w:ascii="Times New Roman" w:eastAsia="Times New Roman" w:hAnsi="Times New Roman" w:cs="Times New Roman"/>
          <w:sz w:val="28"/>
          <w:szCs w:val="28"/>
        </w:rPr>
        <w:t>Михайліченко</w:t>
      </w:r>
      <w:proofErr w:type="spellEnd"/>
      <w:r>
        <w:rPr>
          <w:rFonts w:ascii="Times New Roman" w:eastAsia="Times New Roman" w:hAnsi="Times New Roman" w:cs="Times New Roman"/>
          <w:sz w:val="28"/>
          <w:szCs w:val="28"/>
        </w:rPr>
        <w:t xml:space="preserve">, є багаторівневим, оскільки воно охоплює як </w:t>
      </w:r>
      <w:r>
        <w:rPr>
          <w:rFonts w:ascii="Times New Roman" w:eastAsia="Times New Roman" w:hAnsi="Times New Roman" w:cs="Times New Roman"/>
          <w:sz w:val="28"/>
          <w:szCs w:val="28"/>
        </w:rPr>
        <w:lastRenderedPageBreak/>
        <w:t xml:space="preserve">внутрішню культуру </w:t>
      </w:r>
      <w:r w:rsidRPr="001E7C74">
        <w:rPr>
          <w:rFonts w:ascii="Times New Roman" w:eastAsia="Times New Roman" w:hAnsi="Times New Roman" w:cs="Times New Roman"/>
          <w:sz w:val="28"/>
          <w:szCs w:val="28"/>
        </w:rPr>
        <w:t>особистості, так</w:t>
      </w:r>
      <w:r>
        <w:rPr>
          <w:rFonts w:ascii="Times New Roman" w:eastAsia="Times New Roman" w:hAnsi="Times New Roman" w:cs="Times New Roman"/>
          <w:sz w:val="28"/>
          <w:szCs w:val="28"/>
        </w:rPr>
        <w:t xml:space="preserve"> і загальну академічну культуру закладу освіти, соціуму в цілому, як на національному, так</w:t>
      </w:r>
      <w:r w:rsidR="00056A84">
        <w:rPr>
          <w:rFonts w:ascii="Times New Roman" w:eastAsia="Times New Roman" w:hAnsi="Times New Roman" w:cs="Times New Roman"/>
          <w:sz w:val="28"/>
          <w:szCs w:val="28"/>
        </w:rPr>
        <w:t xml:space="preserve"> і міжнародному рівнях (Батечко Н. Г., </w:t>
      </w:r>
      <w:proofErr w:type="spellStart"/>
      <w:r w:rsidR="00056A84">
        <w:rPr>
          <w:rFonts w:ascii="Times New Roman" w:eastAsia="Times New Roman" w:hAnsi="Times New Roman" w:cs="Times New Roman"/>
          <w:sz w:val="28"/>
          <w:szCs w:val="28"/>
        </w:rPr>
        <w:t>Михайліченко</w:t>
      </w:r>
      <w:proofErr w:type="spellEnd"/>
      <w:r w:rsidR="00056A84">
        <w:rPr>
          <w:rFonts w:ascii="Times New Roman" w:eastAsia="Times New Roman" w:hAnsi="Times New Roman" w:cs="Times New Roman"/>
          <w:sz w:val="28"/>
          <w:szCs w:val="28"/>
        </w:rPr>
        <w:t> М. В., 2019, с. </w:t>
      </w:r>
      <w:r>
        <w:rPr>
          <w:rFonts w:ascii="Times New Roman" w:eastAsia="Times New Roman" w:hAnsi="Times New Roman" w:cs="Times New Roman"/>
          <w:sz w:val="28"/>
          <w:szCs w:val="28"/>
        </w:rPr>
        <w:t xml:space="preserve">28). У кожному закладі освіти мають працювати закони корпоративної </w:t>
      </w:r>
      <w:r w:rsidRPr="001E7C74">
        <w:rPr>
          <w:rFonts w:ascii="Times New Roman" w:eastAsia="Times New Roman" w:hAnsi="Times New Roman" w:cs="Times New Roman"/>
          <w:sz w:val="28"/>
          <w:szCs w:val="28"/>
        </w:rPr>
        <w:t>етики, учителі, на власному прикладі мають навчати учнів завжди посилатися на авторів публікацій та надават</w:t>
      </w:r>
      <w:r w:rsidR="00056A84" w:rsidRPr="001E7C74">
        <w:rPr>
          <w:rFonts w:ascii="Times New Roman" w:eastAsia="Times New Roman" w:hAnsi="Times New Roman" w:cs="Times New Roman"/>
          <w:sz w:val="28"/>
          <w:szCs w:val="28"/>
        </w:rPr>
        <w:t>и необхідні покликання. Передавання</w:t>
      </w:r>
      <w:r w:rsidRPr="001E7C74">
        <w:rPr>
          <w:rFonts w:ascii="Times New Roman" w:eastAsia="Times New Roman" w:hAnsi="Times New Roman" w:cs="Times New Roman"/>
          <w:sz w:val="28"/>
          <w:szCs w:val="28"/>
        </w:rPr>
        <w:t xml:space="preserve"> неперевіреної, недостовірної інформації педагогами є неприпустимим явищем. Коли педагоги, психологи на своїх сайтах чи інтернет-сторінках подають матеріали і не посилаються на авторів (першоджерела), це кваліфікують як плагіат, що швидко знижує авторитет учителя та знецінює його діяльність.</w:t>
      </w:r>
    </w:p>
    <w:p w14:paraId="00000042" w14:textId="77777777" w:rsidR="006F0092" w:rsidRDefault="002413EE">
      <w:pPr>
        <w:shd w:val="clear" w:color="auto" w:fill="FFFFFF"/>
        <w:spacing w:before="240"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огляду на викладене можна сформулювати основні психолого-педагогічні завдання та шляхи їх досягнення, що сприятиме розвитку культурної особистості дітей шкільного віку у період </w:t>
      </w:r>
      <w:proofErr w:type="spellStart"/>
      <w:r>
        <w:rPr>
          <w:rFonts w:ascii="Times New Roman" w:eastAsia="Times New Roman" w:hAnsi="Times New Roman" w:cs="Times New Roman"/>
          <w:sz w:val="28"/>
          <w:szCs w:val="28"/>
        </w:rPr>
        <w:t>діджиталізації</w:t>
      </w:r>
      <w:proofErr w:type="spellEnd"/>
      <w:r>
        <w:rPr>
          <w:rFonts w:ascii="Times New Roman" w:eastAsia="Times New Roman" w:hAnsi="Times New Roman" w:cs="Times New Roman"/>
          <w:sz w:val="28"/>
          <w:szCs w:val="28"/>
        </w:rPr>
        <w:t>.</w:t>
      </w:r>
    </w:p>
    <w:p w14:paraId="00000043" w14:textId="77777777" w:rsidR="006F0092" w:rsidRDefault="002413EE">
      <w:pPr>
        <w:shd w:val="clear" w:color="auto" w:fill="FFFFFF"/>
        <w:spacing w:after="0" w:line="360" w:lineRule="auto"/>
        <w:ind w:left="11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Шлях 1. Формувати ціннісне ставлення учасників освітнього процесу до свого психічного здоров’я та емоційного благополуччя. Створювати умови для профілактики </w:t>
      </w:r>
      <w:proofErr w:type="spellStart"/>
      <w:r>
        <w:rPr>
          <w:rFonts w:ascii="Times New Roman" w:eastAsia="Times New Roman" w:hAnsi="Times New Roman" w:cs="Times New Roman"/>
          <w:b/>
          <w:i/>
          <w:sz w:val="28"/>
          <w:szCs w:val="28"/>
        </w:rPr>
        <w:t>медіатравм</w:t>
      </w:r>
      <w:proofErr w:type="spellEnd"/>
    </w:p>
    <w:p w14:paraId="00000044" w14:textId="77777777" w:rsidR="006F0092" w:rsidRPr="001E7C74" w:rsidRDefault="002413EE">
      <w:pPr>
        <w:shd w:val="clear" w:color="auto" w:fill="FFFFFF"/>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(Зменшити перегляд відеоматеріалів, які демонструють агресію та жорстокість у медіапросторі. Обережно ставитися до внутрішнього світу іншої особистості через усвідомлення збільшення кількості психічних розладів. Проводити тренінгові заняття з розвитку саморегуляції емоційних станів та емоційної грамотності в інтернеті, </w:t>
      </w:r>
      <w:r w:rsidRPr="001E7C74">
        <w:rPr>
          <w:rFonts w:ascii="Times New Roman" w:eastAsia="Times New Roman" w:hAnsi="Times New Roman" w:cs="Times New Roman"/>
          <w:sz w:val="28"/>
          <w:szCs w:val="28"/>
        </w:rPr>
        <w:t xml:space="preserve">використання </w:t>
      </w:r>
      <w:proofErr w:type="spellStart"/>
      <w:r w:rsidRPr="001E7C74">
        <w:rPr>
          <w:rFonts w:ascii="Times New Roman" w:eastAsia="Times New Roman" w:hAnsi="Times New Roman" w:cs="Times New Roman"/>
          <w:sz w:val="28"/>
          <w:szCs w:val="28"/>
        </w:rPr>
        <w:t>здоров’язбережувального</w:t>
      </w:r>
      <w:proofErr w:type="spellEnd"/>
      <w:r w:rsidRPr="001E7C74">
        <w:rPr>
          <w:rFonts w:ascii="Times New Roman" w:eastAsia="Times New Roman" w:hAnsi="Times New Roman" w:cs="Times New Roman"/>
          <w:sz w:val="28"/>
          <w:szCs w:val="28"/>
        </w:rPr>
        <w:t xml:space="preserve">, усвідомленого </w:t>
      </w:r>
      <w:proofErr w:type="spellStart"/>
      <w:r w:rsidRPr="001E7C74">
        <w:rPr>
          <w:rFonts w:ascii="Times New Roman" w:eastAsia="Times New Roman" w:hAnsi="Times New Roman" w:cs="Times New Roman"/>
          <w:sz w:val="28"/>
          <w:szCs w:val="28"/>
        </w:rPr>
        <w:t>медіаконтенту</w:t>
      </w:r>
      <w:proofErr w:type="spellEnd"/>
      <w:r w:rsidRPr="001E7C74">
        <w:rPr>
          <w:rFonts w:ascii="Times New Roman" w:eastAsia="Times New Roman" w:hAnsi="Times New Roman" w:cs="Times New Roman"/>
          <w:sz w:val="28"/>
          <w:szCs w:val="28"/>
        </w:rPr>
        <w:t>, гуманізації суспільства та збільшення духовного спілкування з дітьми.</w:t>
      </w:r>
    </w:p>
    <w:p w14:paraId="00000045" w14:textId="77777777" w:rsidR="006F0092" w:rsidRPr="001E7C74" w:rsidRDefault="002413EE">
      <w:pPr>
        <w:shd w:val="clear" w:color="auto" w:fill="FFFFFF"/>
        <w:spacing w:after="0" w:line="360" w:lineRule="auto"/>
        <w:ind w:left="1140"/>
        <w:jc w:val="both"/>
        <w:rPr>
          <w:rFonts w:ascii="Times New Roman" w:eastAsia="Times New Roman" w:hAnsi="Times New Roman" w:cs="Times New Roman"/>
          <w:b/>
          <w:i/>
          <w:sz w:val="28"/>
          <w:szCs w:val="28"/>
        </w:rPr>
      </w:pPr>
      <w:r w:rsidRPr="001E7C74">
        <w:rPr>
          <w:rFonts w:ascii="Times New Roman" w:eastAsia="Times New Roman" w:hAnsi="Times New Roman" w:cs="Times New Roman"/>
          <w:b/>
          <w:i/>
          <w:sz w:val="28"/>
          <w:szCs w:val="28"/>
        </w:rPr>
        <w:t>Шлях 2. Розвивати духовні цінності української нації через</w:t>
      </w:r>
      <w:r>
        <w:rPr>
          <w:rFonts w:ascii="Times New Roman" w:eastAsia="Times New Roman" w:hAnsi="Times New Roman" w:cs="Times New Roman"/>
          <w:b/>
          <w:i/>
          <w:sz w:val="28"/>
          <w:szCs w:val="28"/>
        </w:rPr>
        <w:t xml:space="preserve"> </w:t>
      </w:r>
      <w:r w:rsidRPr="001E7C74">
        <w:rPr>
          <w:rFonts w:ascii="Times New Roman" w:eastAsia="Times New Roman" w:hAnsi="Times New Roman" w:cs="Times New Roman"/>
          <w:b/>
          <w:i/>
          <w:sz w:val="28"/>
          <w:szCs w:val="28"/>
        </w:rPr>
        <w:t xml:space="preserve">гуманізацію </w:t>
      </w:r>
      <w:proofErr w:type="spellStart"/>
      <w:r w:rsidRPr="001E7C74">
        <w:rPr>
          <w:rFonts w:ascii="Times New Roman" w:eastAsia="Times New Roman" w:hAnsi="Times New Roman" w:cs="Times New Roman"/>
          <w:b/>
          <w:i/>
          <w:sz w:val="28"/>
          <w:szCs w:val="28"/>
        </w:rPr>
        <w:t>медіаконтенту</w:t>
      </w:r>
      <w:proofErr w:type="spellEnd"/>
    </w:p>
    <w:p w14:paraId="00000046" w14:textId="3871B737" w:rsidR="006F0092" w:rsidRDefault="002413EE">
      <w:pPr>
        <w:shd w:val="clear" w:color="auto" w:fill="FFFFFF"/>
        <w:spacing w:before="240" w:after="0" w:line="360" w:lineRule="auto"/>
        <w:jc w:val="both"/>
        <w:rPr>
          <w:rFonts w:ascii="Times New Roman" w:eastAsia="Times New Roman" w:hAnsi="Times New Roman" w:cs="Times New Roman"/>
          <w:sz w:val="28"/>
          <w:szCs w:val="28"/>
        </w:rPr>
      </w:pPr>
      <w:r w:rsidRPr="001E7C74">
        <w:rPr>
          <w:rFonts w:ascii="Times New Roman" w:eastAsia="Times New Roman" w:hAnsi="Times New Roman" w:cs="Times New Roman"/>
          <w:sz w:val="28"/>
          <w:szCs w:val="28"/>
        </w:rPr>
        <w:t xml:space="preserve">(Збільшити </w:t>
      </w:r>
      <w:proofErr w:type="spellStart"/>
      <w:r w:rsidRPr="001E7C74">
        <w:rPr>
          <w:rFonts w:ascii="Times New Roman" w:eastAsia="Times New Roman" w:hAnsi="Times New Roman" w:cs="Times New Roman"/>
          <w:sz w:val="28"/>
          <w:szCs w:val="28"/>
        </w:rPr>
        <w:t>медіаконтент</w:t>
      </w:r>
      <w:proofErr w:type="spellEnd"/>
      <w:r w:rsidRPr="001E7C74">
        <w:rPr>
          <w:rFonts w:ascii="Times New Roman" w:eastAsia="Times New Roman" w:hAnsi="Times New Roman" w:cs="Times New Roman"/>
          <w:sz w:val="28"/>
          <w:szCs w:val="28"/>
        </w:rPr>
        <w:t xml:space="preserve"> прикладів </w:t>
      </w:r>
      <w:r w:rsidRPr="001E7C74">
        <w:rPr>
          <w:rFonts w:ascii="Times New Roman" w:eastAsia="Times New Roman" w:hAnsi="Times New Roman" w:cs="Times New Roman"/>
          <w:color w:val="333333"/>
          <w:sz w:val="28"/>
          <w:szCs w:val="28"/>
        </w:rPr>
        <w:t xml:space="preserve">самовідданості </w:t>
      </w:r>
      <w:r w:rsidRPr="001E7C74">
        <w:rPr>
          <w:rFonts w:ascii="Times New Roman" w:eastAsia="Times New Roman" w:hAnsi="Times New Roman" w:cs="Times New Roman"/>
          <w:sz w:val="28"/>
          <w:szCs w:val="28"/>
        </w:rPr>
        <w:t xml:space="preserve">українського народу, піднести рівень </w:t>
      </w:r>
      <w:r w:rsidRPr="001E7C74">
        <w:rPr>
          <w:rFonts w:ascii="Times New Roman" w:eastAsia="Times New Roman" w:hAnsi="Times New Roman" w:cs="Times New Roman"/>
          <w:color w:val="333333"/>
          <w:sz w:val="28"/>
          <w:szCs w:val="28"/>
        </w:rPr>
        <w:t xml:space="preserve">умотивованості </w:t>
      </w:r>
      <w:r w:rsidRPr="001E7C74">
        <w:rPr>
          <w:rFonts w:ascii="Times New Roman" w:eastAsia="Times New Roman" w:hAnsi="Times New Roman" w:cs="Times New Roman"/>
          <w:color w:val="313131"/>
          <w:sz w:val="28"/>
          <w:szCs w:val="28"/>
        </w:rPr>
        <w:t>до</w:t>
      </w:r>
      <w:r>
        <w:rPr>
          <w:rFonts w:ascii="Times New Roman" w:eastAsia="Times New Roman" w:hAnsi="Times New Roman" w:cs="Times New Roman"/>
          <w:color w:val="313131"/>
          <w:sz w:val="28"/>
          <w:szCs w:val="28"/>
        </w:rPr>
        <w:t xml:space="preserve"> захисту національних інтересів,</w:t>
      </w:r>
      <w:r>
        <w:rPr>
          <w:rFonts w:ascii="Times New Roman" w:eastAsia="Times New Roman" w:hAnsi="Times New Roman" w:cs="Times New Roman"/>
          <w:sz w:val="28"/>
          <w:szCs w:val="28"/>
        </w:rPr>
        <w:t xml:space="preserve"> героїзму воїнів</w:t>
      </w:r>
      <w:r>
        <w:rPr>
          <w:rFonts w:ascii="Times New Roman" w:eastAsia="Times New Roman" w:hAnsi="Times New Roman" w:cs="Times New Roman"/>
          <w:color w:val="313131"/>
          <w:sz w:val="28"/>
          <w:szCs w:val="28"/>
        </w:rPr>
        <w:t xml:space="preserve">. </w:t>
      </w:r>
      <w:r>
        <w:rPr>
          <w:rFonts w:ascii="Times New Roman" w:eastAsia="Times New Roman" w:hAnsi="Times New Roman" w:cs="Times New Roman"/>
          <w:sz w:val="28"/>
          <w:szCs w:val="28"/>
        </w:rPr>
        <w:t xml:space="preserve">Поширювати </w:t>
      </w:r>
      <w:proofErr w:type="spellStart"/>
      <w:r>
        <w:rPr>
          <w:rFonts w:ascii="Times New Roman" w:eastAsia="Times New Roman" w:hAnsi="Times New Roman" w:cs="Times New Roman"/>
          <w:sz w:val="28"/>
          <w:szCs w:val="28"/>
        </w:rPr>
        <w:t>репости</w:t>
      </w:r>
      <w:proofErr w:type="spellEnd"/>
      <w:r>
        <w:rPr>
          <w:rFonts w:ascii="Times New Roman" w:eastAsia="Times New Roman" w:hAnsi="Times New Roman" w:cs="Times New Roman"/>
          <w:sz w:val="28"/>
          <w:szCs w:val="28"/>
        </w:rPr>
        <w:t xml:space="preserve"> реальних історій </w:t>
      </w:r>
      <w:r w:rsidR="00056A84">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з життя людей різних професій, </w:t>
      </w:r>
      <w:r>
        <w:rPr>
          <w:rFonts w:ascii="Times New Roman" w:eastAsia="Times New Roman" w:hAnsi="Times New Roman" w:cs="Times New Roman"/>
          <w:sz w:val="28"/>
          <w:szCs w:val="28"/>
        </w:rPr>
        <w:lastRenderedPageBreak/>
        <w:t xml:space="preserve">які потребують критичного мислення й протидії ворожій пропаганді. Розвивати волонтерський рух. Проводити індивідуальні консультації з </w:t>
      </w:r>
      <w:r w:rsidRPr="006E49D7">
        <w:rPr>
          <w:rFonts w:ascii="Times New Roman" w:eastAsia="Times New Roman" w:hAnsi="Times New Roman" w:cs="Times New Roman"/>
          <w:sz w:val="28"/>
          <w:szCs w:val="28"/>
        </w:rPr>
        <w:t xml:space="preserve">психогігієни в </w:t>
      </w:r>
      <w:r w:rsidR="006E49D7" w:rsidRPr="006E49D7">
        <w:rPr>
          <w:rFonts w:ascii="Times New Roman" w:eastAsia="Times New Roman" w:hAnsi="Times New Roman" w:cs="Times New Roman"/>
          <w:sz w:val="28"/>
          <w:szCs w:val="28"/>
        </w:rPr>
        <w:t>і</w:t>
      </w:r>
      <w:r w:rsidRPr="006E49D7">
        <w:rPr>
          <w:rFonts w:ascii="Times New Roman" w:eastAsia="Times New Roman" w:hAnsi="Times New Roman" w:cs="Times New Roman"/>
          <w:sz w:val="28"/>
          <w:szCs w:val="28"/>
        </w:rPr>
        <w:t>нтернеті, ураховуючи зрілість</w:t>
      </w:r>
      <w:r>
        <w:rPr>
          <w:rFonts w:ascii="Times New Roman" w:eastAsia="Times New Roman" w:hAnsi="Times New Roman" w:cs="Times New Roman"/>
          <w:sz w:val="28"/>
          <w:szCs w:val="28"/>
        </w:rPr>
        <w:t xml:space="preserve"> психіки школярів).</w:t>
      </w:r>
    </w:p>
    <w:p w14:paraId="00000047" w14:textId="77777777" w:rsidR="006F0092" w:rsidRDefault="002413EE">
      <w:pPr>
        <w:shd w:val="clear" w:color="auto" w:fill="FFFFFF"/>
        <w:spacing w:after="0" w:line="360" w:lineRule="auto"/>
        <w:ind w:left="10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Шлях 3. Виробити моральні позиції нетерпимості до нецензурної лексики</w:t>
      </w:r>
    </w:p>
    <w:p w14:paraId="00000048" w14:textId="77777777" w:rsidR="006F0092" w:rsidRPr="006E49D7" w:rsidRDefault="002413EE">
      <w:pPr>
        <w:shd w:val="clear" w:color="auto" w:fill="FFFFFF"/>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w:t>
      </w:r>
      <w:proofErr w:type="spellStart"/>
      <w:r>
        <w:rPr>
          <w:rFonts w:ascii="Times New Roman" w:eastAsia="Times New Roman" w:hAnsi="Times New Roman" w:cs="Times New Roman"/>
          <w:sz w:val="28"/>
          <w:szCs w:val="28"/>
        </w:rPr>
        <w:t>вебінари</w:t>
      </w:r>
      <w:proofErr w:type="spellEnd"/>
      <w:r>
        <w:rPr>
          <w:rFonts w:ascii="Times New Roman" w:eastAsia="Times New Roman" w:hAnsi="Times New Roman" w:cs="Times New Roman"/>
          <w:sz w:val="28"/>
          <w:szCs w:val="28"/>
        </w:rPr>
        <w:t xml:space="preserve"> з писемної грамотності, заняття</w:t>
      </w:r>
      <w:r w:rsidRPr="006E49D7">
        <w:rPr>
          <w:rFonts w:ascii="Times New Roman" w:eastAsia="Times New Roman" w:hAnsi="Times New Roman" w:cs="Times New Roman"/>
          <w:sz w:val="28"/>
          <w:szCs w:val="28"/>
        </w:rPr>
        <w:t>, які демонструють красу рідної мови. Випрацювати єдині позиції з батьками щодо стратегій подолання лихослів’я).</w:t>
      </w:r>
    </w:p>
    <w:p w14:paraId="00000049" w14:textId="77777777" w:rsidR="006F0092" w:rsidRPr="006E49D7" w:rsidRDefault="002413EE">
      <w:pPr>
        <w:shd w:val="clear" w:color="auto" w:fill="FFFFFF"/>
        <w:spacing w:after="0" w:line="360" w:lineRule="auto"/>
        <w:ind w:left="1080"/>
        <w:jc w:val="both"/>
        <w:rPr>
          <w:rFonts w:ascii="Times New Roman" w:eastAsia="Times New Roman" w:hAnsi="Times New Roman" w:cs="Times New Roman"/>
          <w:b/>
          <w:i/>
          <w:sz w:val="28"/>
          <w:szCs w:val="28"/>
        </w:rPr>
      </w:pPr>
      <w:r w:rsidRPr="006E49D7">
        <w:rPr>
          <w:rFonts w:ascii="Times New Roman" w:eastAsia="Times New Roman" w:hAnsi="Times New Roman" w:cs="Times New Roman"/>
          <w:b/>
          <w:i/>
          <w:sz w:val="28"/>
          <w:szCs w:val="28"/>
        </w:rPr>
        <w:t>Шлях 4. Формувати відповідальність в інтернет-середовищі</w:t>
      </w:r>
    </w:p>
    <w:p w14:paraId="0000004A" w14:textId="77777777" w:rsidR="006F0092" w:rsidRPr="006E49D7" w:rsidRDefault="002413EE">
      <w:pPr>
        <w:shd w:val="clear" w:color="auto" w:fill="FFFFFF"/>
        <w:spacing w:before="240" w:after="0" w:line="360" w:lineRule="auto"/>
        <w:jc w:val="both"/>
        <w:rPr>
          <w:rFonts w:ascii="Times New Roman" w:eastAsia="Times New Roman" w:hAnsi="Times New Roman" w:cs="Times New Roman"/>
          <w:sz w:val="28"/>
          <w:szCs w:val="28"/>
        </w:rPr>
      </w:pPr>
      <w:r w:rsidRPr="006E49D7">
        <w:rPr>
          <w:rFonts w:ascii="Times New Roman" w:eastAsia="Times New Roman" w:hAnsi="Times New Roman" w:cs="Times New Roman"/>
          <w:sz w:val="28"/>
          <w:szCs w:val="28"/>
        </w:rPr>
        <w:t>(Поширювати меседж щодо неприпустимості використання педагогами</w:t>
      </w:r>
      <w:r>
        <w:rPr>
          <w:rFonts w:ascii="Times New Roman" w:eastAsia="Times New Roman" w:hAnsi="Times New Roman" w:cs="Times New Roman"/>
          <w:sz w:val="28"/>
          <w:szCs w:val="28"/>
        </w:rPr>
        <w:t xml:space="preserve"> </w:t>
      </w:r>
      <w:r w:rsidRPr="006E49D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навчальному матеріалі неперевіреної або недостовірної інформації. Сприяти розвитку критичного мислення дитини. Залучати учасників освітнього процесу до занять </w:t>
      </w:r>
      <w:r w:rsidRPr="006E49D7">
        <w:rPr>
          <w:rFonts w:ascii="Times New Roman" w:eastAsia="Times New Roman" w:hAnsi="Times New Roman" w:cs="Times New Roman"/>
          <w:sz w:val="28"/>
          <w:szCs w:val="28"/>
        </w:rPr>
        <w:t xml:space="preserve">із підвищення рівня </w:t>
      </w:r>
      <w:proofErr w:type="spellStart"/>
      <w:r w:rsidRPr="006E49D7">
        <w:rPr>
          <w:rFonts w:ascii="Times New Roman" w:eastAsia="Times New Roman" w:hAnsi="Times New Roman" w:cs="Times New Roman"/>
          <w:sz w:val="28"/>
          <w:szCs w:val="28"/>
        </w:rPr>
        <w:t>медіаграмотності</w:t>
      </w:r>
      <w:proofErr w:type="spellEnd"/>
      <w:r w:rsidRPr="006E49D7">
        <w:rPr>
          <w:rFonts w:ascii="Times New Roman" w:eastAsia="Times New Roman" w:hAnsi="Times New Roman" w:cs="Times New Roman"/>
          <w:sz w:val="28"/>
          <w:szCs w:val="28"/>
        </w:rPr>
        <w:t xml:space="preserve">. Проводити роз’яснювальні консультації з батьками щодо наслідків необачливого використання неетичного </w:t>
      </w:r>
      <w:proofErr w:type="spellStart"/>
      <w:r w:rsidRPr="006E49D7">
        <w:rPr>
          <w:rFonts w:ascii="Times New Roman" w:eastAsia="Times New Roman" w:hAnsi="Times New Roman" w:cs="Times New Roman"/>
          <w:sz w:val="28"/>
          <w:szCs w:val="28"/>
        </w:rPr>
        <w:t>медіаконтенту</w:t>
      </w:r>
      <w:proofErr w:type="spellEnd"/>
      <w:r w:rsidRPr="006E49D7">
        <w:rPr>
          <w:rFonts w:ascii="Times New Roman" w:eastAsia="Times New Roman" w:hAnsi="Times New Roman" w:cs="Times New Roman"/>
          <w:sz w:val="28"/>
          <w:szCs w:val="28"/>
        </w:rPr>
        <w:t>.</w:t>
      </w:r>
      <w:r w:rsidRPr="006E49D7">
        <w:rPr>
          <w:rFonts w:ascii="Times New Roman" w:eastAsia="Times New Roman" w:hAnsi="Times New Roman" w:cs="Times New Roman"/>
          <w:color w:val="FF0000"/>
          <w:sz w:val="28"/>
          <w:szCs w:val="28"/>
        </w:rPr>
        <w:t xml:space="preserve"> </w:t>
      </w:r>
      <w:r w:rsidRPr="006E49D7">
        <w:rPr>
          <w:rFonts w:ascii="Times New Roman" w:eastAsia="Times New Roman" w:hAnsi="Times New Roman" w:cs="Times New Roman"/>
          <w:sz w:val="28"/>
          <w:szCs w:val="28"/>
        </w:rPr>
        <w:t>Побудова партнерської батьківської позиції у взаємодії власної дитини із суб’єктами та об’єктами цифрового простору).</w:t>
      </w:r>
    </w:p>
    <w:p w14:paraId="0000004B" w14:textId="77777777" w:rsidR="006F0092" w:rsidRPr="006E49D7" w:rsidRDefault="002413EE">
      <w:pPr>
        <w:shd w:val="clear" w:color="auto" w:fill="FFFFFF"/>
        <w:spacing w:after="0" w:line="360" w:lineRule="auto"/>
        <w:ind w:left="1080"/>
        <w:jc w:val="both"/>
        <w:rPr>
          <w:rFonts w:ascii="Times New Roman" w:eastAsia="Times New Roman" w:hAnsi="Times New Roman" w:cs="Times New Roman"/>
          <w:b/>
          <w:i/>
          <w:sz w:val="28"/>
          <w:szCs w:val="28"/>
        </w:rPr>
      </w:pPr>
      <w:r w:rsidRPr="006E49D7">
        <w:rPr>
          <w:rFonts w:ascii="Times New Roman" w:eastAsia="Times New Roman" w:hAnsi="Times New Roman" w:cs="Times New Roman"/>
          <w:b/>
          <w:i/>
          <w:sz w:val="28"/>
          <w:szCs w:val="28"/>
        </w:rPr>
        <w:t>Шлях 5. Розвивати повагу до себе та оточення</w:t>
      </w:r>
    </w:p>
    <w:p w14:paraId="0000004C" w14:textId="75F5A1E5" w:rsidR="006F0092" w:rsidRDefault="002413EE">
      <w:pPr>
        <w:shd w:val="clear" w:color="auto" w:fill="FFFFFF"/>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(Проводити спостереження та залучати до рефлексії власної поведінки, демонструвати позитивні ставлення до людини, формувати навички </w:t>
      </w:r>
      <w:proofErr w:type="spellStart"/>
      <w:r>
        <w:rPr>
          <w:rFonts w:ascii="Times New Roman" w:eastAsia="Times New Roman" w:hAnsi="Times New Roman" w:cs="Times New Roman"/>
          <w:sz w:val="28"/>
          <w:szCs w:val="28"/>
        </w:rPr>
        <w:t>асертивної</w:t>
      </w:r>
      <w:proofErr w:type="spellEnd"/>
      <w:r>
        <w:rPr>
          <w:rFonts w:ascii="Times New Roman" w:eastAsia="Times New Roman" w:hAnsi="Times New Roman" w:cs="Times New Roman"/>
          <w:sz w:val="28"/>
          <w:szCs w:val="28"/>
        </w:rPr>
        <w:t xml:space="preserve"> поведінки. Покращувати соціальну адаптацію дітей через </w:t>
      </w:r>
      <w:proofErr w:type="spellStart"/>
      <w:r>
        <w:rPr>
          <w:rFonts w:ascii="Times New Roman" w:eastAsia="Times New Roman" w:hAnsi="Times New Roman" w:cs="Times New Roman"/>
          <w:sz w:val="28"/>
          <w:szCs w:val="28"/>
        </w:rPr>
        <w:t>випрацьовування</w:t>
      </w:r>
      <w:proofErr w:type="spellEnd"/>
      <w:r>
        <w:rPr>
          <w:rFonts w:ascii="Times New Roman" w:eastAsia="Times New Roman" w:hAnsi="Times New Roman" w:cs="Times New Roman"/>
          <w:sz w:val="28"/>
          <w:szCs w:val="28"/>
        </w:rPr>
        <w:t xml:space="preserve"> групових правил загальнолюдської ввічливості у </w:t>
      </w:r>
      <w:proofErr w:type="spellStart"/>
      <w:r w:rsidRPr="006E49D7">
        <w:rPr>
          <w:rFonts w:ascii="Times New Roman" w:eastAsia="Times New Roman" w:hAnsi="Times New Roman" w:cs="Times New Roman"/>
          <w:sz w:val="28"/>
          <w:szCs w:val="28"/>
        </w:rPr>
        <w:t>відеозастосунках</w:t>
      </w:r>
      <w:proofErr w:type="spellEnd"/>
      <w:r w:rsidRPr="006E49D7">
        <w:rPr>
          <w:rFonts w:ascii="Times New Roman" w:eastAsia="Times New Roman" w:hAnsi="Times New Roman" w:cs="Times New Roman"/>
          <w:sz w:val="28"/>
          <w:szCs w:val="28"/>
        </w:rPr>
        <w:t xml:space="preserve">. Організовувати </w:t>
      </w:r>
      <w:proofErr w:type="spellStart"/>
      <w:r w:rsidRPr="006E49D7">
        <w:rPr>
          <w:rFonts w:ascii="Times New Roman" w:eastAsia="Times New Roman" w:hAnsi="Times New Roman" w:cs="Times New Roman"/>
          <w:sz w:val="28"/>
          <w:szCs w:val="28"/>
        </w:rPr>
        <w:t>супервізійні</w:t>
      </w:r>
      <w:proofErr w:type="spellEnd"/>
      <w:r w:rsidRPr="006E49D7">
        <w:rPr>
          <w:rFonts w:ascii="Times New Roman" w:eastAsia="Times New Roman" w:hAnsi="Times New Roman" w:cs="Times New Roman"/>
          <w:sz w:val="28"/>
          <w:szCs w:val="28"/>
        </w:rPr>
        <w:t xml:space="preserve"> сесії для педагогів</w:t>
      </w:r>
      <w:r w:rsidR="00AE1C3B" w:rsidRPr="006E49D7">
        <w:rPr>
          <w:rFonts w:ascii="Times New Roman" w:eastAsia="Times New Roman" w:hAnsi="Times New Roman" w:cs="Times New Roman"/>
          <w:sz w:val="28"/>
          <w:szCs w:val="28"/>
        </w:rPr>
        <w:t xml:space="preserve"> </w:t>
      </w:r>
      <w:r w:rsidRPr="006E49D7">
        <w:rPr>
          <w:rFonts w:ascii="Times New Roman" w:eastAsia="Times New Roman" w:hAnsi="Times New Roman" w:cs="Times New Roman"/>
          <w:sz w:val="28"/>
          <w:szCs w:val="28"/>
        </w:rPr>
        <w:t>/</w:t>
      </w:r>
      <w:r w:rsidR="00AE1C3B" w:rsidRPr="006E49D7">
        <w:rPr>
          <w:rFonts w:ascii="Times New Roman" w:eastAsia="Times New Roman" w:hAnsi="Times New Roman" w:cs="Times New Roman"/>
          <w:sz w:val="28"/>
          <w:szCs w:val="28"/>
        </w:rPr>
        <w:t xml:space="preserve"> </w:t>
      </w:r>
      <w:r w:rsidRPr="006E49D7">
        <w:rPr>
          <w:rFonts w:ascii="Times New Roman" w:eastAsia="Times New Roman" w:hAnsi="Times New Roman" w:cs="Times New Roman"/>
          <w:sz w:val="28"/>
          <w:szCs w:val="28"/>
        </w:rPr>
        <w:t>психологів із подолання вікарної травми, психотерапевтичної роботи з дітьми «групи ризику»).</w:t>
      </w:r>
    </w:p>
    <w:p w14:paraId="0000004D" w14:textId="77777777" w:rsidR="006F0092" w:rsidRDefault="002413EE">
      <w:pPr>
        <w:shd w:val="clear" w:color="auto" w:fill="FFFFFF"/>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Висновок.</w:t>
      </w:r>
      <w:r>
        <w:rPr>
          <w:rFonts w:ascii="Times New Roman" w:eastAsia="Times New Roman" w:hAnsi="Times New Roman" w:cs="Times New Roman"/>
          <w:sz w:val="28"/>
          <w:szCs w:val="28"/>
        </w:rPr>
        <w:t xml:space="preserve"> На підставі проведеного аналізу методичної та наукової літератури ми дійшли висновків, що культура спілкування в інтернет-середовищі – важливий напрям виховної роботи. </w:t>
      </w:r>
      <w:r w:rsidRPr="006E49D7">
        <w:rPr>
          <w:rFonts w:ascii="Times New Roman" w:eastAsia="Times New Roman" w:hAnsi="Times New Roman" w:cs="Times New Roman"/>
          <w:sz w:val="28"/>
          <w:szCs w:val="28"/>
        </w:rPr>
        <w:t xml:space="preserve">У результаті теоретичного дослідження </w:t>
      </w:r>
      <w:r w:rsidRPr="006E49D7">
        <w:rPr>
          <w:rFonts w:ascii="Times New Roman" w:eastAsia="Times New Roman" w:hAnsi="Times New Roman" w:cs="Times New Roman"/>
          <w:sz w:val="28"/>
          <w:szCs w:val="28"/>
        </w:rPr>
        <w:lastRenderedPageBreak/>
        <w:t>проблеми культури спілкування в інтернет-середовищі визначено</w:t>
      </w:r>
      <w:r>
        <w:rPr>
          <w:rFonts w:ascii="Times New Roman" w:eastAsia="Times New Roman" w:hAnsi="Times New Roman" w:cs="Times New Roman"/>
          <w:sz w:val="28"/>
          <w:szCs w:val="28"/>
        </w:rPr>
        <w:t xml:space="preserve"> шляхи розвитку культурної особистості у період </w:t>
      </w:r>
      <w:proofErr w:type="spellStart"/>
      <w:r>
        <w:rPr>
          <w:rFonts w:ascii="Times New Roman" w:eastAsia="Times New Roman" w:hAnsi="Times New Roman" w:cs="Times New Roman"/>
          <w:sz w:val="28"/>
          <w:szCs w:val="28"/>
        </w:rPr>
        <w:t>діджиталізації</w:t>
      </w:r>
      <w:proofErr w:type="spellEnd"/>
      <w:r>
        <w:rPr>
          <w:rFonts w:ascii="Times New Roman" w:eastAsia="Times New Roman" w:hAnsi="Times New Roman" w:cs="Times New Roman"/>
          <w:sz w:val="28"/>
          <w:szCs w:val="28"/>
        </w:rPr>
        <w:t>. Ознакою внутрішньої культури відповідального педагога є дотримання академічної доброчесності, що є маркером професійної етики. Формування інформаційно-комунікаційної компетентності</w:t>
      </w:r>
      <w:r w:rsidRPr="006E49D7">
        <w:rPr>
          <w:rFonts w:ascii="Times New Roman" w:eastAsia="Times New Roman" w:hAnsi="Times New Roman" w:cs="Times New Roman"/>
          <w:sz w:val="28"/>
          <w:szCs w:val="28"/>
        </w:rPr>
        <w:t xml:space="preserve">, уміння етично застосовувати засоби інтернет-комунікації сприяють розвитку культури спілкування всіх учасників освітнього процесу. Щоб досягти повноцінного розвитку дитини та запобігти </w:t>
      </w:r>
      <w:proofErr w:type="spellStart"/>
      <w:r w:rsidRPr="006E49D7">
        <w:rPr>
          <w:rFonts w:ascii="Times New Roman" w:eastAsia="Times New Roman" w:hAnsi="Times New Roman" w:cs="Times New Roman"/>
          <w:sz w:val="28"/>
          <w:szCs w:val="28"/>
        </w:rPr>
        <w:t>медіатравмам</w:t>
      </w:r>
      <w:proofErr w:type="spellEnd"/>
      <w:r w:rsidRPr="006E49D7">
        <w:rPr>
          <w:rFonts w:ascii="Times New Roman" w:eastAsia="Times New Roman" w:hAnsi="Times New Roman" w:cs="Times New Roman"/>
          <w:sz w:val="28"/>
          <w:szCs w:val="28"/>
        </w:rPr>
        <w:t xml:space="preserve"> в умовах </w:t>
      </w:r>
      <w:proofErr w:type="spellStart"/>
      <w:r w:rsidRPr="006E49D7">
        <w:rPr>
          <w:rFonts w:ascii="Times New Roman" w:eastAsia="Times New Roman" w:hAnsi="Times New Roman" w:cs="Times New Roman"/>
          <w:sz w:val="28"/>
          <w:szCs w:val="28"/>
        </w:rPr>
        <w:t>діджиталізації</w:t>
      </w:r>
      <w:proofErr w:type="spellEnd"/>
      <w:r w:rsidRPr="006E49D7">
        <w:rPr>
          <w:rFonts w:ascii="Times New Roman" w:eastAsia="Times New Roman" w:hAnsi="Times New Roman" w:cs="Times New Roman"/>
          <w:sz w:val="28"/>
          <w:szCs w:val="28"/>
        </w:rPr>
        <w:t xml:space="preserve"> суспільства</w:t>
      </w:r>
      <w:r>
        <w:rPr>
          <w:rFonts w:ascii="Times New Roman" w:eastAsia="Times New Roman" w:hAnsi="Times New Roman" w:cs="Times New Roman"/>
          <w:sz w:val="28"/>
          <w:szCs w:val="28"/>
        </w:rPr>
        <w:t xml:space="preserve">, важливо дотримуватися як норм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так і правил безпечного споживання інтернет-інформації. Із цією метою у статті сформульовано основні психолого-педагогічні завдання та шляхи їх досягнення.</w:t>
      </w:r>
    </w:p>
    <w:p w14:paraId="0000004E" w14:textId="628389DF" w:rsidR="006F0092" w:rsidRDefault="002413EE">
      <w:pPr>
        <w:shd w:val="clear" w:color="auto" w:fill="FFFFFF"/>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Перспективою </w:t>
      </w:r>
      <w:r>
        <w:rPr>
          <w:rFonts w:ascii="Times New Roman" w:eastAsia="Times New Roman" w:hAnsi="Times New Roman" w:cs="Times New Roman"/>
          <w:sz w:val="28"/>
          <w:szCs w:val="28"/>
        </w:rPr>
        <w:t xml:space="preserve">досліджень може бути вивчення особливостей кореляційних </w:t>
      </w:r>
      <w:proofErr w:type="spellStart"/>
      <w:r>
        <w:rPr>
          <w:rFonts w:ascii="Times New Roman" w:eastAsia="Times New Roman" w:hAnsi="Times New Roman" w:cs="Times New Roman"/>
          <w:sz w:val="28"/>
          <w:szCs w:val="28"/>
        </w:rPr>
        <w:t>зв’язків</w:t>
      </w:r>
      <w:proofErr w:type="spellEnd"/>
      <w:r>
        <w:rPr>
          <w:rFonts w:ascii="Times New Roman" w:eastAsia="Times New Roman" w:hAnsi="Times New Roman" w:cs="Times New Roman"/>
          <w:sz w:val="28"/>
          <w:szCs w:val="28"/>
        </w:rPr>
        <w:t xml:space="preserve"> між показниками соціального</w:t>
      </w:r>
      <w:r w:rsidR="006E49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6E49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емоційного інтелекту та рівнем готовності школярів до етичного спілкування в </w:t>
      </w:r>
      <w:r w:rsidRPr="006E49D7">
        <w:rPr>
          <w:rFonts w:ascii="Times New Roman" w:eastAsia="Times New Roman" w:hAnsi="Times New Roman" w:cs="Times New Roman"/>
          <w:sz w:val="28"/>
          <w:szCs w:val="28"/>
        </w:rPr>
        <w:t>інтернет-середовищі</w:t>
      </w:r>
      <w:r>
        <w:rPr>
          <w:rFonts w:ascii="Times New Roman" w:eastAsia="Times New Roman" w:hAnsi="Times New Roman" w:cs="Times New Roman"/>
          <w:sz w:val="28"/>
          <w:szCs w:val="28"/>
        </w:rPr>
        <w:t>.</w:t>
      </w:r>
    </w:p>
    <w:p w14:paraId="0000004F" w14:textId="77777777" w:rsidR="006F0092" w:rsidRDefault="002413EE">
      <w:pPr>
        <w:shd w:val="clear" w:color="auto" w:fill="FFFFFF"/>
        <w:spacing w:before="24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0" w14:textId="77777777" w:rsidR="006F0092" w:rsidRDefault="002413EE">
      <w:pPr>
        <w:shd w:val="clear" w:color="auto" w:fill="FFFFFF"/>
        <w:spacing w:before="24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w:t>
      </w:r>
    </w:p>
    <w:p w14:paraId="3E2A9DF9" w14:textId="03FB2284" w:rsidR="00AE1C3B" w:rsidRPr="00AE1C3B" w:rsidRDefault="00AE1C3B" w:rsidP="00AE1C3B">
      <w:pPr>
        <w:pStyle w:val="a5"/>
        <w:numPr>
          <w:ilvl w:val="0"/>
          <w:numId w:val="1"/>
        </w:numPr>
        <w:shd w:val="clear" w:color="auto" w:fill="FFFFFF"/>
        <w:spacing w:after="0" w:line="360" w:lineRule="auto"/>
        <w:jc w:val="both"/>
        <w:rPr>
          <w:rFonts w:ascii="Times New Roman" w:eastAsia="Times New Roman" w:hAnsi="Times New Roman" w:cs="Times New Roman"/>
          <w:sz w:val="28"/>
          <w:szCs w:val="28"/>
        </w:rPr>
      </w:pPr>
      <w:r w:rsidRPr="00AE1C3B">
        <w:rPr>
          <w:rFonts w:ascii="Times New Roman" w:eastAsia="Times New Roman" w:hAnsi="Times New Roman" w:cs="Times New Roman"/>
          <w:sz w:val="28"/>
          <w:szCs w:val="28"/>
        </w:rPr>
        <w:t xml:space="preserve">Батечко Н. Г., </w:t>
      </w:r>
      <w:proofErr w:type="spellStart"/>
      <w:r w:rsidRPr="00AE1C3B">
        <w:rPr>
          <w:rFonts w:ascii="Times New Roman" w:eastAsia="Times New Roman" w:hAnsi="Times New Roman" w:cs="Times New Roman"/>
          <w:sz w:val="28"/>
          <w:szCs w:val="28"/>
        </w:rPr>
        <w:t>Михайліченко</w:t>
      </w:r>
      <w:proofErr w:type="spellEnd"/>
      <w:r w:rsidRPr="00AE1C3B">
        <w:rPr>
          <w:rFonts w:ascii="Times New Roman" w:eastAsia="Times New Roman" w:hAnsi="Times New Roman" w:cs="Times New Roman"/>
          <w:sz w:val="28"/>
          <w:szCs w:val="28"/>
        </w:rPr>
        <w:t> М. </w:t>
      </w:r>
      <w:r w:rsidR="002413EE" w:rsidRPr="00AE1C3B">
        <w:rPr>
          <w:rFonts w:ascii="Times New Roman" w:eastAsia="Times New Roman" w:hAnsi="Times New Roman" w:cs="Times New Roman"/>
          <w:sz w:val="28"/>
          <w:szCs w:val="28"/>
        </w:rPr>
        <w:t xml:space="preserve">В. Феномен академічної доброчесності в контексті </w:t>
      </w:r>
      <w:r w:rsidRPr="00AE1C3B">
        <w:rPr>
          <w:rFonts w:ascii="Times New Roman" w:eastAsia="Times New Roman" w:hAnsi="Times New Roman" w:cs="Times New Roman"/>
          <w:sz w:val="28"/>
          <w:szCs w:val="28"/>
        </w:rPr>
        <w:t>синергії наукових підходів / Н. Г. Батечко, М. Ф. </w:t>
      </w:r>
      <w:proofErr w:type="spellStart"/>
      <w:r w:rsidR="002413EE" w:rsidRPr="00AE1C3B">
        <w:rPr>
          <w:rFonts w:ascii="Times New Roman" w:eastAsia="Times New Roman" w:hAnsi="Times New Roman" w:cs="Times New Roman"/>
          <w:sz w:val="28"/>
          <w:szCs w:val="28"/>
        </w:rPr>
        <w:t>Михайліченко</w:t>
      </w:r>
      <w:proofErr w:type="spellEnd"/>
      <w:r w:rsidR="002413EE" w:rsidRPr="00AE1C3B">
        <w:rPr>
          <w:rFonts w:ascii="Times New Roman" w:eastAsia="Times New Roman" w:hAnsi="Times New Roman" w:cs="Times New Roman"/>
          <w:sz w:val="28"/>
          <w:szCs w:val="28"/>
        </w:rPr>
        <w:t xml:space="preserve"> // </w:t>
      </w:r>
      <w:proofErr w:type="spellStart"/>
      <w:r w:rsidR="002413EE" w:rsidRPr="00AE1C3B">
        <w:rPr>
          <w:rFonts w:ascii="Times New Roman" w:eastAsia="Times New Roman" w:hAnsi="Times New Roman" w:cs="Times New Roman"/>
          <w:sz w:val="28"/>
          <w:szCs w:val="28"/>
        </w:rPr>
        <w:t>Освітологія</w:t>
      </w:r>
      <w:proofErr w:type="spellEnd"/>
      <w:r w:rsidR="002413EE" w:rsidRPr="00AE1C3B">
        <w:rPr>
          <w:rFonts w:ascii="Times New Roman" w:eastAsia="Times New Roman" w:hAnsi="Times New Roman" w:cs="Times New Roman"/>
          <w:sz w:val="28"/>
          <w:szCs w:val="28"/>
        </w:rPr>
        <w:t xml:space="preserve">. – 2019. – № 8. – С. 26–33. DOI: </w:t>
      </w:r>
      <w:hyperlink r:id="rId9">
        <w:r w:rsidR="002413EE" w:rsidRPr="00AE1C3B">
          <w:rPr>
            <w:rFonts w:ascii="Times New Roman" w:eastAsia="Times New Roman" w:hAnsi="Times New Roman" w:cs="Times New Roman"/>
            <w:sz w:val="28"/>
            <w:szCs w:val="28"/>
          </w:rPr>
          <w:t>https://doi.org/10.28925/2226-3012.2019.8.2633</w:t>
        </w:r>
      </w:hyperlink>
      <w:r w:rsidR="002413EE" w:rsidRPr="00AE1C3B">
        <w:rPr>
          <w:rFonts w:ascii="Times New Roman" w:eastAsia="Times New Roman" w:hAnsi="Times New Roman" w:cs="Times New Roman"/>
          <w:sz w:val="28"/>
          <w:szCs w:val="28"/>
        </w:rPr>
        <w:t>.</w:t>
      </w:r>
    </w:p>
    <w:p w14:paraId="00000052" w14:textId="770E4912" w:rsidR="006F0092" w:rsidRPr="00AE1C3B" w:rsidRDefault="00AE1C3B" w:rsidP="00AE1C3B">
      <w:pPr>
        <w:pStyle w:val="a5"/>
        <w:numPr>
          <w:ilvl w:val="0"/>
          <w:numId w:val="1"/>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Горностай П. </w:t>
      </w:r>
      <w:r w:rsidR="002413EE" w:rsidRPr="00AE1C3B">
        <w:rPr>
          <w:rFonts w:ascii="Times New Roman" w:eastAsia="Times New Roman" w:hAnsi="Times New Roman" w:cs="Times New Roman"/>
          <w:sz w:val="28"/>
          <w:szCs w:val="28"/>
          <w:highlight w:val="white"/>
        </w:rPr>
        <w:t>П. Інформаційна травма: феном</w:t>
      </w:r>
      <w:r>
        <w:rPr>
          <w:rFonts w:ascii="Times New Roman" w:eastAsia="Times New Roman" w:hAnsi="Times New Roman" w:cs="Times New Roman"/>
          <w:sz w:val="28"/>
          <w:szCs w:val="28"/>
          <w:highlight w:val="white"/>
        </w:rPr>
        <w:t>енологія і психопатологія. / П. П. </w:t>
      </w:r>
      <w:r w:rsidR="002413EE" w:rsidRPr="00AE1C3B">
        <w:rPr>
          <w:rFonts w:ascii="Times New Roman" w:eastAsia="Times New Roman" w:hAnsi="Times New Roman" w:cs="Times New Roman"/>
          <w:sz w:val="28"/>
          <w:szCs w:val="28"/>
          <w:highlight w:val="white"/>
        </w:rPr>
        <w:t>Горностай // Проблеми політичної пс</w:t>
      </w:r>
      <w:r w:rsidR="006E49D7">
        <w:rPr>
          <w:rFonts w:ascii="Times New Roman" w:eastAsia="Times New Roman" w:hAnsi="Times New Roman" w:cs="Times New Roman"/>
          <w:sz w:val="28"/>
          <w:szCs w:val="28"/>
          <w:highlight w:val="white"/>
        </w:rPr>
        <w:t>ихології. – 2020. – 23(1). – С. </w:t>
      </w:r>
      <w:r w:rsidR="002413EE" w:rsidRPr="00AE1C3B">
        <w:rPr>
          <w:rFonts w:ascii="Times New Roman" w:eastAsia="Times New Roman" w:hAnsi="Times New Roman" w:cs="Times New Roman"/>
          <w:sz w:val="28"/>
          <w:szCs w:val="28"/>
          <w:highlight w:val="white"/>
        </w:rPr>
        <w:t xml:space="preserve">38–53. </w:t>
      </w:r>
      <w:r w:rsidR="002413EE" w:rsidRPr="00AE1C3B">
        <w:rPr>
          <w:rFonts w:ascii="Times New Roman" w:eastAsia="Times New Roman" w:hAnsi="Times New Roman" w:cs="Times New Roman"/>
          <w:sz w:val="28"/>
          <w:szCs w:val="28"/>
        </w:rPr>
        <w:t>DOI:</w:t>
      </w:r>
      <w:hyperlink r:id="rId10">
        <w:r w:rsidR="002413EE" w:rsidRPr="00AE1C3B">
          <w:rPr>
            <w:rFonts w:ascii="Times New Roman" w:eastAsia="Times New Roman" w:hAnsi="Times New Roman" w:cs="Times New Roman"/>
            <w:sz w:val="28"/>
            <w:szCs w:val="28"/>
            <w:highlight w:val="white"/>
          </w:rPr>
          <w:t xml:space="preserve"> </w:t>
        </w:r>
      </w:hyperlink>
      <w:hyperlink r:id="rId11">
        <w:r w:rsidR="002413EE" w:rsidRPr="00AE1C3B">
          <w:rPr>
            <w:rFonts w:ascii="Times New Roman" w:eastAsia="Times New Roman" w:hAnsi="Times New Roman" w:cs="Times New Roman"/>
            <w:sz w:val="28"/>
            <w:szCs w:val="28"/>
          </w:rPr>
          <w:t>https://doi.org/10.33120/popp-Vol23-Year2020-45</w:t>
        </w:r>
      </w:hyperlink>
      <w:r w:rsidR="002413EE" w:rsidRPr="00AE1C3B">
        <w:rPr>
          <w:rFonts w:ascii="Times New Roman" w:eastAsia="Times New Roman" w:hAnsi="Times New Roman" w:cs="Times New Roman"/>
          <w:sz w:val="28"/>
          <w:szCs w:val="28"/>
        </w:rPr>
        <w:t>.</w:t>
      </w:r>
    </w:p>
    <w:p w14:paraId="00000053" w14:textId="3B8F9690"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ab/>
      </w:r>
      <w:proofErr w:type="spellStart"/>
      <w:r w:rsidR="00AE1C3B">
        <w:rPr>
          <w:rFonts w:ascii="Times New Roman" w:eastAsia="Times New Roman" w:hAnsi="Times New Roman" w:cs="Times New Roman"/>
          <w:sz w:val="28"/>
          <w:szCs w:val="28"/>
        </w:rPr>
        <w:t>Кавка</w:t>
      </w:r>
      <w:proofErr w:type="spellEnd"/>
      <w:r w:rsidR="00AE1C3B">
        <w:rPr>
          <w:rFonts w:ascii="Times New Roman" w:eastAsia="Times New Roman" w:hAnsi="Times New Roman" w:cs="Times New Roman"/>
          <w:sz w:val="28"/>
          <w:szCs w:val="28"/>
        </w:rPr>
        <w:t> О. </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Не</w:t>
      </w:r>
      <w:r w:rsidR="00AE1C3B">
        <w:rPr>
          <w:rFonts w:ascii="Times New Roman" w:eastAsia="Times New Roman" w:hAnsi="Times New Roman" w:cs="Times New Roman"/>
          <w:sz w:val="28"/>
          <w:szCs w:val="28"/>
        </w:rPr>
        <w:t>тикет</w:t>
      </w:r>
      <w:proofErr w:type="spellEnd"/>
      <w:r w:rsidR="00AE1C3B">
        <w:rPr>
          <w:rFonts w:ascii="Times New Roman" w:eastAsia="Times New Roman" w:hAnsi="Times New Roman" w:cs="Times New Roman"/>
          <w:sz w:val="28"/>
          <w:szCs w:val="28"/>
        </w:rPr>
        <w:t xml:space="preserve"> у соціальних мережах / О. М. </w:t>
      </w:r>
      <w:proofErr w:type="spellStart"/>
      <w:r>
        <w:rPr>
          <w:rFonts w:ascii="Times New Roman" w:eastAsia="Times New Roman" w:hAnsi="Times New Roman" w:cs="Times New Roman"/>
          <w:sz w:val="28"/>
          <w:szCs w:val="28"/>
        </w:rPr>
        <w:t>Кавка</w:t>
      </w:r>
      <w:proofErr w:type="spellEnd"/>
      <w:r>
        <w:rPr>
          <w:rFonts w:ascii="Times New Roman" w:eastAsia="Times New Roman" w:hAnsi="Times New Roman" w:cs="Times New Roman"/>
          <w:sz w:val="28"/>
          <w:szCs w:val="28"/>
        </w:rPr>
        <w:t xml:space="preserve"> // Актуальні питання гуманітарних наук: міжвузівський збірник наукових праць молодих вчених Дрогобицького державного педагогічного </w:t>
      </w:r>
      <w:r>
        <w:rPr>
          <w:rFonts w:ascii="Times New Roman" w:eastAsia="Times New Roman" w:hAnsi="Times New Roman" w:cs="Times New Roman"/>
          <w:sz w:val="28"/>
          <w:szCs w:val="28"/>
        </w:rPr>
        <w:lastRenderedPageBreak/>
        <w:t>університету імені</w:t>
      </w:r>
      <w:r w:rsidR="00AE1C3B">
        <w:rPr>
          <w:rFonts w:ascii="Times New Roman" w:eastAsia="Times New Roman" w:hAnsi="Times New Roman" w:cs="Times New Roman"/>
          <w:sz w:val="28"/>
          <w:szCs w:val="28"/>
        </w:rPr>
        <w:t xml:space="preserve"> Івана Франка. – 2021. – Випуск 19. Том 1. – С. </w:t>
      </w:r>
      <w:r>
        <w:rPr>
          <w:rFonts w:ascii="Times New Roman" w:eastAsia="Times New Roman" w:hAnsi="Times New Roman" w:cs="Times New Roman"/>
          <w:sz w:val="28"/>
          <w:szCs w:val="28"/>
        </w:rPr>
        <w:t>166</w:t>
      </w:r>
      <w:r w:rsidR="00AE1C3B">
        <w:rPr>
          <w:rFonts w:ascii="Times New Roman" w:eastAsia="Times New Roman" w:hAnsi="Times New Roman" w:cs="Times New Roman"/>
          <w:sz w:val="28"/>
          <w:szCs w:val="28"/>
        </w:rPr>
        <w:t>–</w:t>
      </w:r>
      <w:r>
        <w:rPr>
          <w:rFonts w:ascii="Times New Roman" w:eastAsia="Times New Roman" w:hAnsi="Times New Roman" w:cs="Times New Roman"/>
          <w:sz w:val="28"/>
          <w:szCs w:val="28"/>
        </w:rPr>
        <w:t>170. DOI: https://doi.org/10.32782/tps2663-4880/2021.19.1.30</w:t>
      </w:r>
    </w:p>
    <w:p w14:paraId="530A7EF8" w14:textId="77777777" w:rsidR="00AE1C3B" w:rsidRDefault="002413EE" w:rsidP="00AE1C3B">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ab/>
      </w:r>
      <w:proofErr w:type="spellStart"/>
      <w:r w:rsidR="00AE1C3B">
        <w:rPr>
          <w:rFonts w:ascii="Times New Roman" w:eastAsia="Times New Roman" w:hAnsi="Times New Roman" w:cs="Times New Roman"/>
          <w:sz w:val="28"/>
          <w:szCs w:val="28"/>
        </w:rPr>
        <w:t>Маценко</w:t>
      </w:r>
      <w:proofErr w:type="spellEnd"/>
      <w:r w:rsidR="00AE1C3B">
        <w:rPr>
          <w:rFonts w:ascii="Times New Roman" w:eastAsia="Times New Roman" w:hAnsi="Times New Roman" w:cs="Times New Roman"/>
          <w:sz w:val="28"/>
          <w:szCs w:val="28"/>
        </w:rPr>
        <w:t> Ж. </w:t>
      </w:r>
      <w:r>
        <w:rPr>
          <w:rFonts w:ascii="Times New Roman" w:eastAsia="Times New Roman" w:hAnsi="Times New Roman" w:cs="Times New Roman"/>
          <w:sz w:val="28"/>
          <w:szCs w:val="28"/>
        </w:rPr>
        <w:t>М.</w:t>
      </w:r>
      <w:hyperlink r:id="rId12">
        <w:r>
          <w:rPr>
            <w:rFonts w:ascii="Times New Roman" w:eastAsia="Times New Roman" w:hAnsi="Times New Roman" w:cs="Times New Roman"/>
            <w:sz w:val="28"/>
            <w:szCs w:val="28"/>
          </w:rPr>
          <w:t xml:space="preserve"> Духовність: феномен психології та об’єкт виховання</w:t>
        </w:r>
      </w:hyperlink>
      <w:r w:rsidR="00AE1C3B">
        <w:rPr>
          <w:rFonts w:ascii="Times New Roman" w:eastAsia="Times New Roman" w:hAnsi="Times New Roman" w:cs="Times New Roman"/>
          <w:sz w:val="28"/>
          <w:szCs w:val="28"/>
        </w:rPr>
        <w:t xml:space="preserve"> / Ж. М. </w:t>
      </w:r>
      <w:proofErr w:type="spellStart"/>
      <w:r>
        <w:rPr>
          <w:rFonts w:ascii="Times New Roman" w:eastAsia="Times New Roman" w:hAnsi="Times New Roman" w:cs="Times New Roman"/>
          <w:sz w:val="28"/>
          <w:szCs w:val="28"/>
        </w:rPr>
        <w:t>Маценко</w:t>
      </w:r>
      <w:proofErr w:type="spellEnd"/>
      <w:r>
        <w:rPr>
          <w:rFonts w:ascii="Times New Roman" w:eastAsia="Times New Roman" w:hAnsi="Times New Roman" w:cs="Times New Roman"/>
          <w:sz w:val="28"/>
          <w:szCs w:val="28"/>
        </w:rPr>
        <w:t>. – К. : Освіта України, 2010. – 48 с.</w:t>
      </w:r>
    </w:p>
    <w:p w14:paraId="00000055" w14:textId="42944A48" w:rsidR="006F0092" w:rsidRPr="00AE1C3B" w:rsidRDefault="00AE1C3B" w:rsidP="00AE1C3B">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highlight w:val="white"/>
        </w:rPr>
        <w:t>Плетка</w:t>
      </w:r>
      <w:proofErr w:type="spellEnd"/>
      <w:r>
        <w:rPr>
          <w:rFonts w:ascii="Times New Roman" w:eastAsia="Times New Roman" w:hAnsi="Times New Roman" w:cs="Times New Roman"/>
          <w:sz w:val="28"/>
          <w:szCs w:val="28"/>
          <w:highlight w:val="white"/>
        </w:rPr>
        <w:t> О. </w:t>
      </w:r>
      <w:r w:rsidR="002413EE">
        <w:rPr>
          <w:rFonts w:ascii="Times New Roman" w:eastAsia="Times New Roman" w:hAnsi="Times New Roman" w:cs="Times New Roman"/>
          <w:sz w:val="28"/>
          <w:szCs w:val="28"/>
          <w:highlight w:val="white"/>
        </w:rPr>
        <w:t>Т. Вторинна травматизаці</w:t>
      </w:r>
      <w:r>
        <w:rPr>
          <w:rFonts w:ascii="Times New Roman" w:eastAsia="Times New Roman" w:hAnsi="Times New Roman" w:cs="Times New Roman"/>
          <w:sz w:val="28"/>
          <w:szCs w:val="28"/>
          <w:highlight w:val="white"/>
        </w:rPr>
        <w:t xml:space="preserve">я: класифікація </w:t>
      </w:r>
      <w:proofErr w:type="spellStart"/>
      <w:r>
        <w:rPr>
          <w:rFonts w:ascii="Times New Roman" w:eastAsia="Times New Roman" w:hAnsi="Times New Roman" w:cs="Times New Roman"/>
          <w:sz w:val="28"/>
          <w:szCs w:val="28"/>
          <w:highlight w:val="white"/>
        </w:rPr>
        <w:t>медіатравм</w:t>
      </w:r>
      <w:proofErr w:type="spellEnd"/>
      <w:r>
        <w:rPr>
          <w:rFonts w:ascii="Times New Roman" w:eastAsia="Times New Roman" w:hAnsi="Times New Roman" w:cs="Times New Roman"/>
          <w:sz w:val="28"/>
          <w:szCs w:val="28"/>
          <w:highlight w:val="white"/>
        </w:rPr>
        <w:t xml:space="preserve"> / О. Т. </w:t>
      </w:r>
      <w:proofErr w:type="spellStart"/>
      <w:r w:rsidR="002413EE">
        <w:rPr>
          <w:rFonts w:ascii="Times New Roman" w:eastAsia="Times New Roman" w:hAnsi="Times New Roman" w:cs="Times New Roman"/>
          <w:sz w:val="28"/>
          <w:szCs w:val="28"/>
          <w:highlight w:val="white"/>
        </w:rPr>
        <w:t>Плетка</w:t>
      </w:r>
      <w:proofErr w:type="spellEnd"/>
      <w:r w:rsidR="002413EE">
        <w:rPr>
          <w:rFonts w:ascii="Times New Roman" w:eastAsia="Times New Roman" w:hAnsi="Times New Roman" w:cs="Times New Roman"/>
          <w:sz w:val="28"/>
          <w:szCs w:val="28"/>
          <w:highlight w:val="white"/>
        </w:rPr>
        <w:t xml:space="preserve"> // Психологічні аспекти соціально-політичної ситуації в Україні. – Режим доступу:</w:t>
      </w:r>
      <w:hyperlink r:id="rId13">
        <w:r w:rsidR="002413EE">
          <w:rPr>
            <w:rFonts w:ascii="Times New Roman" w:eastAsia="Times New Roman" w:hAnsi="Times New Roman" w:cs="Times New Roman"/>
            <w:sz w:val="28"/>
            <w:szCs w:val="28"/>
            <w:highlight w:val="white"/>
          </w:rPr>
          <w:t xml:space="preserve"> http://mediaosvita.org.ua/book/pletka-o-t-vtorynna-travmatyzatsiya-klasyfikatsiya-mediatravm/</w:t>
        </w:r>
      </w:hyperlink>
    </w:p>
    <w:p w14:paraId="00000056" w14:textId="7DBBDB10"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6.</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8"/>
          <w:szCs w:val="28"/>
        </w:rPr>
        <w:t>Проєк</w:t>
      </w:r>
      <w:r w:rsidR="00AE1C3B">
        <w:rPr>
          <w:rFonts w:ascii="Times New Roman" w:eastAsia="Times New Roman" w:hAnsi="Times New Roman" w:cs="Times New Roman"/>
          <w:sz w:val="28"/>
          <w:szCs w:val="28"/>
        </w:rPr>
        <w:t>т</w:t>
      </w:r>
      <w:proofErr w:type="spellEnd"/>
      <w:r w:rsidR="00AE1C3B">
        <w:rPr>
          <w:rFonts w:ascii="Times New Roman" w:eastAsia="Times New Roman" w:hAnsi="Times New Roman" w:cs="Times New Roman"/>
          <w:sz w:val="28"/>
          <w:szCs w:val="28"/>
        </w:rPr>
        <w:t xml:space="preserve"> Закону України від 09.07.2019 </w:t>
      </w:r>
      <w:r>
        <w:rPr>
          <w:rFonts w:ascii="Times New Roman" w:eastAsia="Times New Roman" w:hAnsi="Times New Roman" w:cs="Times New Roman"/>
          <w:sz w:val="28"/>
          <w:szCs w:val="28"/>
        </w:rPr>
        <w:t>р. № 10414-1. Пояснювальна записк</w:t>
      </w:r>
      <w:r w:rsidR="00AE1C3B">
        <w:rPr>
          <w:rFonts w:ascii="Times New Roman" w:eastAsia="Times New Roman" w:hAnsi="Times New Roman" w:cs="Times New Roman"/>
          <w:sz w:val="28"/>
          <w:szCs w:val="28"/>
        </w:rPr>
        <w:t xml:space="preserve">а до </w:t>
      </w:r>
      <w:proofErr w:type="spellStart"/>
      <w:r w:rsidR="00AE1C3B">
        <w:rPr>
          <w:rFonts w:ascii="Times New Roman" w:eastAsia="Times New Roman" w:hAnsi="Times New Roman" w:cs="Times New Roman"/>
          <w:sz w:val="28"/>
          <w:szCs w:val="28"/>
        </w:rPr>
        <w:t>проєкту</w:t>
      </w:r>
      <w:proofErr w:type="spellEnd"/>
      <w:r w:rsidR="00AE1C3B">
        <w:rPr>
          <w:rFonts w:ascii="Times New Roman" w:eastAsia="Times New Roman" w:hAnsi="Times New Roman" w:cs="Times New Roman"/>
          <w:sz w:val="28"/>
          <w:szCs w:val="28"/>
        </w:rPr>
        <w:t xml:space="preserve"> Закону України від </w:t>
      </w:r>
      <w:r>
        <w:rPr>
          <w:rFonts w:ascii="Times New Roman" w:eastAsia="Times New Roman" w:hAnsi="Times New Roman" w:cs="Times New Roman"/>
          <w:sz w:val="28"/>
          <w:szCs w:val="28"/>
        </w:rPr>
        <w:t>09.07.2019 № 10414-1 (Одержаний ВР України). – Режим доступу: https://itd.rada.gov.ua/billInfo/Bills/pubFile/81032</w:t>
      </w:r>
    </w:p>
    <w:p w14:paraId="00000057" w14:textId="64E61BDE"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7.</w:t>
      </w:r>
      <w:r>
        <w:rPr>
          <w:rFonts w:ascii="Times New Roman" w:eastAsia="Times New Roman" w:hAnsi="Times New Roman" w:cs="Times New Roman"/>
          <w:sz w:val="14"/>
          <w:szCs w:val="14"/>
          <w:highlight w:val="white"/>
        </w:rPr>
        <w:t xml:space="preserve">    </w:t>
      </w:r>
      <w:r w:rsidR="00AE1C3B">
        <w:rPr>
          <w:rFonts w:ascii="Times New Roman" w:eastAsia="Times New Roman" w:hAnsi="Times New Roman" w:cs="Times New Roman"/>
          <w:sz w:val="28"/>
          <w:szCs w:val="28"/>
          <w:highlight w:val="white"/>
        </w:rPr>
        <w:t>Струтинська О. </w:t>
      </w:r>
      <w:r>
        <w:rPr>
          <w:rFonts w:ascii="Times New Roman" w:eastAsia="Times New Roman" w:hAnsi="Times New Roman" w:cs="Times New Roman"/>
          <w:sz w:val="28"/>
          <w:szCs w:val="28"/>
          <w:highlight w:val="white"/>
        </w:rPr>
        <w:t>В. Особливості сучасного покоління учнів і студентів в умовах розв</w:t>
      </w:r>
      <w:r w:rsidR="00AE1C3B">
        <w:rPr>
          <w:rFonts w:ascii="Times New Roman" w:eastAsia="Times New Roman" w:hAnsi="Times New Roman" w:cs="Times New Roman"/>
          <w:sz w:val="28"/>
          <w:szCs w:val="28"/>
          <w:highlight w:val="white"/>
        </w:rPr>
        <w:t>итку цифрового суспільства / О. В. </w:t>
      </w:r>
      <w:r>
        <w:rPr>
          <w:rFonts w:ascii="Times New Roman" w:eastAsia="Times New Roman" w:hAnsi="Times New Roman" w:cs="Times New Roman"/>
          <w:sz w:val="28"/>
          <w:szCs w:val="28"/>
          <w:highlight w:val="white"/>
        </w:rPr>
        <w:t xml:space="preserve">Струтинська. Електронне наукове фахове видання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Відкрите освітнє Е-середовище сучас</w:t>
      </w:r>
      <w:r w:rsidR="00AE1C3B">
        <w:rPr>
          <w:rFonts w:ascii="Times New Roman" w:eastAsia="Times New Roman" w:hAnsi="Times New Roman" w:cs="Times New Roman"/>
          <w:sz w:val="28"/>
          <w:szCs w:val="28"/>
          <w:highlight w:val="white"/>
        </w:rPr>
        <w:t>ного університету». – (9). – С. </w:t>
      </w:r>
      <w:r>
        <w:rPr>
          <w:rFonts w:ascii="Times New Roman" w:eastAsia="Times New Roman" w:hAnsi="Times New Roman" w:cs="Times New Roman"/>
          <w:sz w:val="28"/>
          <w:szCs w:val="28"/>
          <w:highlight w:val="white"/>
        </w:rPr>
        <w:t xml:space="preserve">145–160. </w:t>
      </w:r>
      <w:r>
        <w:rPr>
          <w:rFonts w:ascii="Times New Roman" w:eastAsia="Times New Roman" w:hAnsi="Times New Roman" w:cs="Times New Roman"/>
          <w:sz w:val="28"/>
          <w:szCs w:val="28"/>
        </w:rPr>
        <w:t>DOI:</w:t>
      </w:r>
      <w:hyperlink r:id="rId14">
        <w:r>
          <w:rPr>
            <w:rFonts w:ascii="Times New Roman" w:eastAsia="Times New Roman" w:hAnsi="Times New Roman" w:cs="Times New Roman"/>
            <w:sz w:val="28"/>
            <w:szCs w:val="28"/>
          </w:rPr>
          <w:t xml:space="preserve"> https://doi.org/10.28925/2414-0325.2020.9.12</w:t>
        </w:r>
      </w:hyperlink>
    </w:p>
    <w:p w14:paraId="00000058" w14:textId="251AEC9B" w:rsidR="006F0092" w:rsidRDefault="002413EE">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8.</w:t>
      </w:r>
      <w:r>
        <w:rPr>
          <w:rFonts w:ascii="Times New Roman" w:eastAsia="Times New Roman" w:hAnsi="Times New Roman" w:cs="Times New Roman"/>
          <w:sz w:val="14"/>
          <w:szCs w:val="14"/>
          <w:highlight w:val="white"/>
        </w:rPr>
        <w:t xml:space="preserve">    </w:t>
      </w:r>
      <w:proofErr w:type="spellStart"/>
      <w:r w:rsidR="00AE1C3B">
        <w:rPr>
          <w:rFonts w:ascii="Times New Roman" w:eastAsia="Times New Roman" w:hAnsi="Times New Roman" w:cs="Times New Roman"/>
          <w:sz w:val="28"/>
          <w:szCs w:val="28"/>
          <w:highlight w:val="white"/>
        </w:rPr>
        <w:t>Чікарькова</w:t>
      </w:r>
      <w:proofErr w:type="spellEnd"/>
      <w:r w:rsidR="00AE1C3B">
        <w:rPr>
          <w:rFonts w:ascii="Times New Roman" w:eastAsia="Times New Roman" w:hAnsi="Times New Roman" w:cs="Times New Roman"/>
          <w:sz w:val="28"/>
          <w:szCs w:val="28"/>
          <w:highlight w:val="white"/>
        </w:rPr>
        <w:t> М. </w:t>
      </w:r>
      <w:r>
        <w:rPr>
          <w:rFonts w:ascii="Times New Roman" w:eastAsia="Times New Roman" w:hAnsi="Times New Roman" w:cs="Times New Roman"/>
          <w:sz w:val="28"/>
          <w:szCs w:val="28"/>
          <w:highlight w:val="white"/>
        </w:rPr>
        <w:t>Ю. Етичні аспекти дистанційного навчанн</w:t>
      </w:r>
      <w:r w:rsidR="00AE1C3B">
        <w:rPr>
          <w:rFonts w:ascii="Times New Roman" w:eastAsia="Times New Roman" w:hAnsi="Times New Roman" w:cs="Times New Roman"/>
          <w:sz w:val="28"/>
          <w:szCs w:val="28"/>
          <w:highlight w:val="white"/>
        </w:rPr>
        <w:t>я у добу пандемії COVID-19 / М. Ю. </w:t>
      </w:r>
      <w:proofErr w:type="spellStart"/>
      <w:r>
        <w:rPr>
          <w:rFonts w:ascii="Times New Roman" w:eastAsia="Times New Roman" w:hAnsi="Times New Roman" w:cs="Times New Roman"/>
          <w:sz w:val="28"/>
          <w:szCs w:val="28"/>
          <w:highlight w:val="white"/>
        </w:rPr>
        <w:t>Чікарько</w:t>
      </w:r>
      <w:r w:rsidR="00AE1C3B">
        <w:rPr>
          <w:rFonts w:ascii="Times New Roman" w:eastAsia="Times New Roman" w:hAnsi="Times New Roman" w:cs="Times New Roman"/>
          <w:sz w:val="28"/>
          <w:szCs w:val="28"/>
          <w:highlight w:val="white"/>
        </w:rPr>
        <w:t>ва</w:t>
      </w:r>
      <w:proofErr w:type="spellEnd"/>
      <w:r w:rsidR="00AE1C3B">
        <w:rPr>
          <w:rFonts w:ascii="Times New Roman" w:eastAsia="Times New Roman" w:hAnsi="Times New Roman" w:cs="Times New Roman"/>
          <w:sz w:val="28"/>
          <w:szCs w:val="28"/>
          <w:highlight w:val="white"/>
        </w:rPr>
        <w:t xml:space="preserve"> // </w:t>
      </w:r>
      <w:proofErr w:type="spellStart"/>
      <w:r w:rsidR="00AE1C3B">
        <w:rPr>
          <w:rFonts w:ascii="Times New Roman" w:eastAsia="Times New Roman" w:hAnsi="Times New Roman" w:cs="Times New Roman"/>
          <w:sz w:val="28"/>
          <w:szCs w:val="28"/>
          <w:highlight w:val="white"/>
        </w:rPr>
        <w:t>Освітологія</w:t>
      </w:r>
      <w:proofErr w:type="spellEnd"/>
      <w:r w:rsidR="00AE1C3B">
        <w:rPr>
          <w:rFonts w:ascii="Times New Roman" w:eastAsia="Times New Roman" w:hAnsi="Times New Roman" w:cs="Times New Roman"/>
          <w:sz w:val="28"/>
          <w:szCs w:val="28"/>
          <w:highlight w:val="white"/>
        </w:rPr>
        <w:t>. – (10). – С. </w:t>
      </w:r>
      <w:r>
        <w:rPr>
          <w:rFonts w:ascii="Times New Roman" w:eastAsia="Times New Roman" w:hAnsi="Times New Roman" w:cs="Times New Roman"/>
          <w:sz w:val="28"/>
          <w:szCs w:val="28"/>
          <w:highlight w:val="white"/>
        </w:rPr>
        <w:t xml:space="preserve">73–80. </w:t>
      </w:r>
      <w:r>
        <w:rPr>
          <w:rFonts w:ascii="Times New Roman" w:eastAsia="Times New Roman" w:hAnsi="Times New Roman" w:cs="Times New Roman"/>
          <w:sz w:val="28"/>
          <w:szCs w:val="28"/>
        </w:rPr>
        <w:t xml:space="preserve">DOI: </w:t>
      </w:r>
      <w:hyperlink r:id="rId15">
        <w:r>
          <w:rPr>
            <w:rFonts w:ascii="Times New Roman" w:eastAsia="Times New Roman" w:hAnsi="Times New Roman" w:cs="Times New Roman"/>
            <w:sz w:val="28"/>
            <w:szCs w:val="28"/>
          </w:rPr>
          <w:t>https://doi.org/10.28925/2226-3012.2021.108</w:t>
        </w:r>
      </w:hyperlink>
      <w:r>
        <w:rPr>
          <w:rFonts w:ascii="Times New Roman" w:eastAsia="Times New Roman" w:hAnsi="Times New Roman" w:cs="Times New Roman"/>
          <w:sz w:val="28"/>
          <w:szCs w:val="28"/>
        </w:rPr>
        <w:t>.</w:t>
      </w:r>
    </w:p>
    <w:p w14:paraId="00000069" w14:textId="4CCB17FD" w:rsidR="006F0092" w:rsidRDefault="002413EE" w:rsidP="00AE1C3B">
      <w:pPr>
        <w:shd w:val="clear" w:color="auto" w:fill="FFFFFF"/>
        <w:spacing w:after="0" w:line="36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9.</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8"/>
          <w:szCs w:val="28"/>
        </w:rPr>
        <w:t>Nazarenko</w:t>
      </w:r>
      <w:proofErr w:type="spellEnd"/>
      <w:r w:rsidR="00AE1C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 </w:t>
      </w:r>
      <w:proofErr w:type="spellStart"/>
      <w:r>
        <w:rPr>
          <w:rFonts w:ascii="Times New Roman" w:eastAsia="Times New Roman" w:hAnsi="Times New Roman" w:cs="Times New Roman"/>
          <w:sz w:val="28"/>
          <w:szCs w:val="28"/>
        </w:rPr>
        <w:t>Рsychocultural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senior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pupils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adequely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perceive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challenges</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Liudmyla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Nazarenko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Svitlana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Palamar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Halyna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Vaskivska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Liudmyla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Nezhyva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Iryna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Korniienko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Serhii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Terekhov</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Wiadomosci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Lekarskie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Warsaw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Poland</w:t>
      </w:r>
      <w:proofErr w:type="spellEnd"/>
      <w:r>
        <w:rPr>
          <w:rFonts w:ascii="Times New Roman" w:eastAsia="Times New Roman" w:hAnsi="Times New Roman" w:cs="Times New Roman"/>
          <w:sz w:val="28"/>
          <w:szCs w:val="28"/>
        </w:rPr>
        <w:t xml:space="preserve">: </w:t>
      </w:r>
      <w:r w:rsidRPr="00A53CC4">
        <w:rPr>
          <w:rFonts w:ascii="Times New Roman" w:eastAsia="Times New Roman" w:hAnsi="Times New Roman" w:cs="Times New Roman"/>
          <w:sz w:val="28"/>
          <w:szCs w:val="28"/>
        </w:rPr>
        <w:t>2020</w:t>
      </w:r>
      <w:r w:rsidR="00AE1C3B" w:rsidRPr="00A53CC4">
        <w:rPr>
          <w:rFonts w:ascii="Times New Roman" w:eastAsia="Times New Roman" w:hAnsi="Times New Roman" w:cs="Times New Roman"/>
          <w:sz w:val="28"/>
          <w:szCs w:val="28"/>
        </w:rPr>
        <w:t>)</w:t>
      </w:r>
      <w:r w:rsidR="00AE1C3B">
        <w:rPr>
          <w:rFonts w:ascii="Times New Roman" w:eastAsia="Times New Roman" w:hAnsi="Times New Roman" w:cs="Times New Roman"/>
          <w:sz w:val="28"/>
          <w:szCs w:val="28"/>
        </w:rPr>
        <w:t xml:space="preserve">. – </w:t>
      </w:r>
      <w:proofErr w:type="spellStart"/>
      <w:r w:rsidR="00AE1C3B">
        <w:rPr>
          <w:rFonts w:ascii="Times New Roman" w:eastAsia="Times New Roman" w:hAnsi="Times New Roman" w:cs="Times New Roman"/>
          <w:sz w:val="28"/>
          <w:szCs w:val="28"/>
        </w:rPr>
        <w:t>Volume</w:t>
      </w:r>
      <w:proofErr w:type="spellEnd"/>
      <w:r w:rsidR="00AE1C3B">
        <w:rPr>
          <w:rFonts w:ascii="Times New Roman" w:eastAsia="Times New Roman" w:hAnsi="Times New Roman" w:cs="Times New Roman"/>
          <w:sz w:val="28"/>
          <w:szCs w:val="28"/>
        </w:rPr>
        <w:t xml:space="preserve"> 73 (11). – </w:t>
      </w:r>
      <w:proofErr w:type="spellStart"/>
      <w:r w:rsidR="00AE1C3B">
        <w:rPr>
          <w:rFonts w:ascii="Times New Roman" w:eastAsia="Times New Roman" w:hAnsi="Times New Roman" w:cs="Times New Roman"/>
          <w:sz w:val="28"/>
          <w:szCs w:val="28"/>
        </w:rPr>
        <w:t>pp</w:t>
      </w:r>
      <w:proofErr w:type="spellEnd"/>
      <w:r w:rsidR="00AE1C3B">
        <w:rPr>
          <w:rFonts w:ascii="Times New Roman" w:eastAsia="Times New Roman" w:hAnsi="Times New Roman" w:cs="Times New Roman"/>
          <w:sz w:val="28"/>
          <w:szCs w:val="28"/>
        </w:rPr>
        <w:t>. 2515</w:t>
      </w:r>
      <w:r>
        <w:rPr>
          <w:rFonts w:ascii="Times New Roman" w:eastAsia="Times New Roman" w:hAnsi="Times New Roman" w:cs="Times New Roman"/>
          <w:sz w:val="28"/>
          <w:szCs w:val="28"/>
        </w:rPr>
        <w:t>–2522.</w:t>
      </w:r>
    </w:p>
    <w:p w14:paraId="2664202D" w14:textId="77777777" w:rsidR="00913C79" w:rsidRDefault="00913C79" w:rsidP="00AE1C3B">
      <w:pPr>
        <w:shd w:val="clear" w:color="auto" w:fill="FFFFFF"/>
        <w:spacing w:after="0" w:line="360" w:lineRule="auto"/>
        <w:ind w:left="1080" w:hanging="360"/>
        <w:jc w:val="both"/>
        <w:rPr>
          <w:rFonts w:ascii="Times New Roman" w:eastAsia="Times New Roman" w:hAnsi="Times New Roman" w:cs="Times New Roman"/>
          <w:sz w:val="28"/>
          <w:szCs w:val="28"/>
        </w:rPr>
      </w:pPr>
    </w:p>
    <w:p w14:paraId="3F9900AD" w14:textId="2778E7C6" w:rsidR="00913C79" w:rsidRPr="00913C79" w:rsidRDefault="00913C79" w:rsidP="00913C79">
      <w:pPr>
        <w:shd w:val="clear" w:color="auto" w:fill="FFFFFF"/>
        <w:spacing w:after="0" w:line="360" w:lineRule="auto"/>
        <w:ind w:left="1080" w:hanging="360"/>
        <w:jc w:val="center"/>
        <w:rPr>
          <w:rFonts w:ascii="Times New Roman" w:eastAsia="Times New Roman" w:hAnsi="Times New Roman" w:cs="Times New Roman"/>
          <w:b/>
          <w:sz w:val="28"/>
          <w:szCs w:val="28"/>
        </w:rPr>
      </w:pPr>
      <w:r w:rsidRPr="00913C79">
        <w:rPr>
          <w:rFonts w:ascii="Times New Roman" w:eastAsia="Times New Roman" w:hAnsi="Times New Roman" w:cs="Times New Roman"/>
          <w:b/>
          <w:sz w:val="28"/>
          <w:szCs w:val="28"/>
        </w:rPr>
        <w:t>INTERNET-ETIQUETTE IN THE EDUCATIONAL ENVIRONMENT</w:t>
      </w:r>
    </w:p>
    <w:p w14:paraId="0000006A" w14:textId="6A331AF6" w:rsidR="006F0092" w:rsidRDefault="006F0092">
      <w:pPr>
        <w:pBdr>
          <w:top w:val="nil"/>
          <w:left w:val="nil"/>
          <w:bottom w:val="nil"/>
          <w:right w:val="nil"/>
          <w:between w:val="nil"/>
        </w:pBdr>
        <w:spacing w:after="0" w:line="360" w:lineRule="auto"/>
        <w:rPr>
          <w:rFonts w:ascii="Times New Roman" w:eastAsia="Times New Roman" w:hAnsi="Times New Roman" w:cs="Times New Roman"/>
          <w:i/>
          <w:sz w:val="24"/>
          <w:szCs w:val="24"/>
          <w:u w:val="single"/>
        </w:rPr>
      </w:pPr>
    </w:p>
    <w:p w14:paraId="0000006B" w14:textId="77777777" w:rsidR="006F0092" w:rsidRDefault="002413EE" w:rsidP="00AE1C3B">
      <w:pPr>
        <w:tabs>
          <w:tab w:val="left" w:pos="851"/>
          <w:tab w:val="left" w:pos="6979"/>
          <w:tab w:val="right" w:pos="9071"/>
        </w:tabs>
        <w:spacing w:after="0" w:line="360" w:lineRule="auto"/>
        <w:ind w:left="720"/>
        <w:jc w:val="right"/>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Vitkovska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Оlena</w:t>
      </w:r>
      <w:proofErr w:type="spellEnd"/>
      <w:r>
        <w:rPr>
          <w:rFonts w:ascii="Times New Roman" w:eastAsia="Times New Roman" w:hAnsi="Times New Roman" w:cs="Times New Roman"/>
          <w:b/>
          <w:sz w:val="28"/>
          <w:szCs w:val="28"/>
        </w:rPr>
        <w:t>,</w:t>
      </w:r>
    </w:p>
    <w:p w14:paraId="0000006C" w14:textId="77777777" w:rsidR="006F0092" w:rsidRDefault="002413EE" w:rsidP="00AE1C3B">
      <w:pPr>
        <w:tabs>
          <w:tab w:val="left" w:pos="851"/>
        </w:tabs>
        <w:spacing w:after="0" w:line="360" w:lineRule="auto"/>
        <w:ind w:left="72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Head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methodological</w:t>
      </w:r>
      <w:proofErr w:type="spellEnd"/>
    </w:p>
    <w:p w14:paraId="0000006D" w14:textId="77777777" w:rsidR="006F0092" w:rsidRDefault="002413EE" w:rsidP="00AE1C3B">
      <w:pPr>
        <w:tabs>
          <w:tab w:val="left" w:pos="851"/>
        </w:tabs>
        <w:spacing w:after="0" w:line="360" w:lineRule="auto"/>
        <w:ind w:left="72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laboratory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Acmeology</w:t>
      </w:r>
      <w:proofErr w:type="spellEnd"/>
    </w:p>
    <w:p w14:paraId="0000006F" w14:textId="305929FC" w:rsidR="006F0092" w:rsidRDefault="002413EE" w:rsidP="00AE1C3B">
      <w:pPr>
        <w:tabs>
          <w:tab w:val="left" w:pos="851"/>
        </w:tabs>
        <w:spacing w:after="0" w:line="360" w:lineRule="auto"/>
        <w:ind w:left="72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Mykolaiv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In-Service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Teachers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Institute</w:t>
      </w:r>
      <w:proofErr w:type="spellEnd"/>
    </w:p>
    <w:p w14:paraId="0FFE4618" w14:textId="65B1DE2E" w:rsidR="00913C79" w:rsidRDefault="00913C79" w:rsidP="00913C79">
      <w:pPr>
        <w:tabs>
          <w:tab w:val="left" w:pos="851"/>
        </w:tabs>
        <w:spacing w:after="0" w:line="360" w:lineRule="auto"/>
        <w:ind w:left="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4-а </w:t>
      </w:r>
      <w:proofErr w:type="spellStart"/>
      <w:r>
        <w:rPr>
          <w:rFonts w:ascii="Times New Roman" w:eastAsia="Times New Roman" w:hAnsi="Times New Roman" w:cs="Times New Roman"/>
          <w:sz w:val="28"/>
          <w:szCs w:val="28"/>
        </w:rPr>
        <w:t>Admiralska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Street</w:t>
      </w:r>
      <w:proofErr w:type="spellEnd"/>
      <w:r>
        <w:rPr>
          <w:rFonts w:ascii="Times New Roman" w:eastAsia="Times New Roman" w:hAnsi="Times New Roman" w:cs="Times New Roman"/>
          <w:sz w:val="28"/>
          <w:szCs w:val="28"/>
        </w:rPr>
        <w:t>,</w:t>
      </w:r>
      <w:r w:rsidRPr="00FA2DE9">
        <w:rPr>
          <w:rFonts w:ascii="Times New Roman" w:eastAsia="Times New Roman" w:hAnsi="Times New Roman" w:cs="Times New Roman"/>
          <w:sz w:val="28"/>
          <w:szCs w:val="28"/>
          <w:lang w:val="en-US"/>
        </w:rPr>
        <w:t xml:space="preserve"> </w:t>
      </w:r>
      <w:proofErr w:type="spellStart"/>
      <w:r w:rsidRPr="00913C79">
        <w:rPr>
          <w:rFonts w:ascii="Times New Roman" w:eastAsia="Times New Roman" w:hAnsi="Times New Roman" w:cs="Times New Roman"/>
          <w:sz w:val="28"/>
          <w:szCs w:val="28"/>
        </w:rPr>
        <w:t>Mykolaiv</w:t>
      </w:r>
      <w:proofErr w:type="spellEnd"/>
      <w:r w:rsidRPr="00913C79">
        <w:rPr>
          <w:rFonts w:ascii="Times New Roman" w:eastAsia="Times New Roman" w:hAnsi="Times New Roman" w:cs="Times New Roman"/>
          <w:sz w:val="28"/>
          <w:szCs w:val="28"/>
        </w:rPr>
        <w:t xml:space="preserve">, 54001, </w:t>
      </w:r>
      <w:proofErr w:type="spellStart"/>
      <w:r w:rsidRPr="00913C79">
        <w:rPr>
          <w:rFonts w:ascii="Times New Roman" w:eastAsia="Times New Roman" w:hAnsi="Times New Roman" w:cs="Times New Roman"/>
          <w:sz w:val="28"/>
          <w:szCs w:val="28"/>
        </w:rPr>
        <w:t>Ukraine</w:t>
      </w:r>
      <w:proofErr w:type="spellEnd"/>
    </w:p>
    <w:p w14:paraId="00000071" w14:textId="77777777" w:rsidR="006F0092" w:rsidRDefault="002413EE" w:rsidP="00AE1C3B">
      <w:pPr>
        <w:tabs>
          <w:tab w:val="left" w:pos="851"/>
        </w:tabs>
        <w:spacing w:after="0" w:line="360" w:lineRule="auto"/>
        <w:ind w:left="720"/>
        <w:jc w:val="right"/>
        <w:rPr>
          <w:rFonts w:ascii="Times New Roman" w:eastAsia="Times New Roman" w:hAnsi="Times New Roman" w:cs="Times New Roman"/>
          <w:i/>
          <w:sz w:val="24"/>
          <w:szCs w:val="24"/>
          <w:u w:val="single"/>
        </w:rPr>
      </w:pPr>
      <w:r>
        <w:rPr>
          <w:rFonts w:ascii="Times New Roman" w:eastAsia="Times New Roman" w:hAnsi="Times New Roman" w:cs="Times New Roman"/>
          <w:sz w:val="28"/>
          <w:szCs w:val="28"/>
        </w:rPr>
        <w:t>olena.vitkovska@moippo.mk.ua</w:t>
      </w:r>
    </w:p>
    <w:p w14:paraId="00000072" w14:textId="77777777" w:rsidR="006F0092" w:rsidRDefault="006F0092">
      <w:pPr>
        <w:pBdr>
          <w:top w:val="nil"/>
          <w:left w:val="nil"/>
          <w:bottom w:val="nil"/>
          <w:right w:val="nil"/>
          <w:between w:val="nil"/>
        </w:pBdr>
        <w:spacing w:after="0" w:line="276" w:lineRule="auto"/>
        <w:ind w:firstLine="720"/>
        <w:jc w:val="center"/>
        <w:rPr>
          <w:rFonts w:ascii="Times New Roman" w:eastAsia="Times New Roman" w:hAnsi="Times New Roman" w:cs="Times New Roman"/>
          <w:i/>
          <w:sz w:val="24"/>
          <w:szCs w:val="24"/>
          <w:u w:val="single"/>
        </w:rPr>
      </w:pPr>
    </w:p>
    <w:p w14:paraId="00000073" w14:textId="77777777" w:rsidR="006F0092" w:rsidRDefault="002413EE" w:rsidP="00AE1C3B">
      <w:pPr>
        <w:spacing w:after="0" w:line="360" w:lineRule="auto"/>
        <w:ind w:firstLine="720"/>
        <w:jc w:val="right"/>
        <w:rPr>
          <w:rFonts w:ascii="Times New Roman" w:eastAsia="Times New Roman" w:hAnsi="Times New Roman" w:cs="Times New Roman"/>
          <w:b/>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b/>
          <w:color w:val="202124"/>
          <w:sz w:val="28"/>
          <w:szCs w:val="28"/>
          <w:shd w:val="clear" w:color="auto" w:fill="F8F9FA"/>
        </w:rPr>
        <w:t>Khozratkulova</w:t>
      </w:r>
      <w:proofErr w:type="spellEnd"/>
      <w:r>
        <w:rPr>
          <w:rFonts w:ascii="Times New Roman" w:eastAsia="Times New Roman" w:hAnsi="Times New Roman" w:cs="Times New Roman"/>
          <w:b/>
          <w:color w:val="202124"/>
          <w:sz w:val="28"/>
          <w:szCs w:val="28"/>
          <w:shd w:val="clear" w:color="auto" w:fill="F8F9FA"/>
        </w:rPr>
        <w:t xml:space="preserve"> </w:t>
      </w:r>
      <w:proofErr w:type="spellStart"/>
      <w:r>
        <w:rPr>
          <w:rFonts w:ascii="Times New Roman" w:eastAsia="Times New Roman" w:hAnsi="Times New Roman" w:cs="Times New Roman"/>
          <w:b/>
          <w:color w:val="202124"/>
          <w:sz w:val="28"/>
          <w:szCs w:val="28"/>
          <w:shd w:val="clear" w:color="auto" w:fill="F8F9FA"/>
        </w:rPr>
        <w:t>Iryna</w:t>
      </w:r>
      <w:proofErr w:type="spellEnd"/>
      <w:r>
        <w:rPr>
          <w:rFonts w:ascii="Times New Roman" w:eastAsia="Times New Roman" w:hAnsi="Times New Roman" w:cs="Times New Roman"/>
          <w:b/>
          <w:color w:val="202124"/>
          <w:sz w:val="28"/>
          <w:szCs w:val="28"/>
          <w:shd w:val="clear" w:color="auto" w:fill="F8F9FA"/>
        </w:rPr>
        <w:t>,</w:t>
      </w:r>
    </w:p>
    <w:p w14:paraId="00000074" w14:textId="77777777" w:rsidR="006F0092" w:rsidRDefault="002413EE" w:rsidP="00AE1C3B">
      <w:pPr>
        <w:spacing w:after="0" w:line="360" w:lineRule="auto"/>
        <w:ind w:firstLine="720"/>
        <w:jc w:val="right"/>
        <w:rPr>
          <w:rFonts w:ascii="Times New Roman" w:eastAsia="Times New Roman" w:hAnsi="Times New Roman" w:cs="Times New Roman"/>
          <w:color w:val="202124"/>
          <w:sz w:val="28"/>
          <w:szCs w:val="28"/>
          <w:shd w:val="clear" w:color="auto" w:fill="F8F9FA"/>
        </w:rPr>
      </w:pPr>
      <w:proofErr w:type="spellStart"/>
      <w:r>
        <w:rPr>
          <w:rFonts w:ascii="Times New Roman" w:eastAsia="Times New Roman" w:hAnsi="Times New Roman" w:cs="Times New Roman"/>
          <w:color w:val="202124"/>
          <w:sz w:val="28"/>
          <w:szCs w:val="28"/>
          <w:shd w:val="clear" w:color="auto" w:fill="F8F9FA"/>
        </w:rPr>
        <w:t>Candidate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Pedagogical</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Sciences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Associate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Professor</w:t>
      </w:r>
      <w:proofErr w:type="spellEnd"/>
      <w:r>
        <w:rPr>
          <w:rFonts w:ascii="Times New Roman" w:eastAsia="Times New Roman" w:hAnsi="Times New Roman" w:cs="Times New Roman"/>
          <w:color w:val="202124"/>
          <w:sz w:val="28"/>
          <w:szCs w:val="28"/>
          <w:shd w:val="clear" w:color="auto" w:fill="F8F9FA"/>
        </w:rPr>
        <w:t>,</w:t>
      </w:r>
    </w:p>
    <w:p w14:paraId="00000075" w14:textId="77777777" w:rsidR="006F0092" w:rsidRDefault="002413EE" w:rsidP="00AE1C3B">
      <w:pPr>
        <w:spacing w:after="0" w:line="360" w:lineRule="auto"/>
        <w:ind w:firstLine="720"/>
        <w:jc w:val="right"/>
        <w:rPr>
          <w:rFonts w:ascii="Times New Roman" w:eastAsia="Times New Roman" w:hAnsi="Times New Roman" w:cs="Times New Roman"/>
          <w:color w:val="202124"/>
          <w:sz w:val="28"/>
          <w:szCs w:val="28"/>
          <w:shd w:val="clear" w:color="auto" w:fill="F8F9FA"/>
        </w:rPr>
      </w:pPr>
      <w:proofErr w:type="spellStart"/>
      <w:r>
        <w:rPr>
          <w:rFonts w:ascii="Times New Roman" w:eastAsia="Times New Roman" w:hAnsi="Times New Roman" w:cs="Times New Roman"/>
          <w:color w:val="202124"/>
          <w:sz w:val="28"/>
          <w:szCs w:val="28"/>
          <w:shd w:val="clear" w:color="auto" w:fill="F8F9FA"/>
        </w:rPr>
        <w:t>Associate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Professor</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Department</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Pedagogy</w:t>
      </w:r>
      <w:proofErr w:type="spellEnd"/>
      <w:r>
        <w:rPr>
          <w:rFonts w:ascii="Times New Roman" w:eastAsia="Times New Roman" w:hAnsi="Times New Roman" w:cs="Times New Roman"/>
          <w:color w:val="202124"/>
          <w:sz w:val="28"/>
          <w:szCs w:val="28"/>
          <w:shd w:val="clear" w:color="auto" w:fill="F8F9FA"/>
        </w:rPr>
        <w:t xml:space="preserve">, </w:t>
      </w:r>
    </w:p>
    <w:p w14:paraId="00000076" w14:textId="77777777" w:rsidR="006F0092" w:rsidRDefault="002413EE" w:rsidP="00AE1C3B">
      <w:pPr>
        <w:spacing w:after="0" w:line="360" w:lineRule="auto"/>
        <w:ind w:firstLine="720"/>
        <w:jc w:val="right"/>
        <w:rPr>
          <w:rFonts w:ascii="Times New Roman" w:eastAsia="Times New Roman" w:hAnsi="Times New Roman" w:cs="Times New Roman"/>
          <w:color w:val="202124"/>
          <w:sz w:val="28"/>
          <w:szCs w:val="28"/>
          <w:shd w:val="clear" w:color="auto" w:fill="F8F9FA"/>
        </w:rPr>
      </w:pPr>
      <w:proofErr w:type="spellStart"/>
      <w:r>
        <w:rPr>
          <w:rFonts w:ascii="Times New Roman" w:eastAsia="Times New Roman" w:hAnsi="Times New Roman" w:cs="Times New Roman"/>
          <w:color w:val="202124"/>
          <w:sz w:val="28"/>
          <w:szCs w:val="28"/>
          <w:shd w:val="clear" w:color="auto" w:fill="F8F9FA"/>
        </w:rPr>
        <w:t>Psychology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and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Educational</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Management</w:t>
      </w:r>
      <w:proofErr w:type="spellEnd"/>
    </w:p>
    <w:p w14:paraId="00000077" w14:textId="57EAFC77" w:rsidR="006F0092" w:rsidRDefault="002413EE" w:rsidP="00AE1C3B">
      <w:pPr>
        <w:tabs>
          <w:tab w:val="left" w:pos="851"/>
        </w:tabs>
        <w:spacing w:after="0" w:line="360" w:lineRule="auto"/>
        <w:ind w:left="72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Mykolaiv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In-Servi</w:t>
      </w:r>
      <w:r w:rsidR="00913C79">
        <w:rPr>
          <w:rFonts w:ascii="Times New Roman" w:eastAsia="Times New Roman" w:hAnsi="Times New Roman" w:cs="Times New Roman"/>
          <w:sz w:val="28"/>
          <w:szCs w:val="28"/>
        </w:rPr>
        <w:t>ce</w:t>
      </w:r>
      <w:proofErr w:type="spellEnd"/>
      <w:r w:rsidR="00913C79">
        <w:rPr>
          <w:rFonts w:ascii="Times New Roman" w:eastAsia="Times New Roman" w:hAnsi="Times New Roman" w:cs="Times New Roman"/>
          <w:sz w:val="28"/>
          <w:szCs w:val="28"/>
        </w:rPr>
        <w:t xml:space="preserve"> </w:t>
      </w:r>
      <w:proofErr w:type="spellStart"/>
      <w:r w:rsidR="00913C79">
        <w:rPr>
          <w:rFonts w:ascii="Times New Roman" w:eastAsia="Times New Roman" w:hAnsi="Times New Roman" w:cs="Times New Roman"/>
          <w:sz w:val="28"/>
          <w:szCs w:val="28"/>
        </w:rPr>
        <w:t>Teachers</w:t>
      </w:r>
      <w:proofErr w:type="spellEnd"/>
      <w:r w:rsidR="00913C79">
        <w:rPr>
          <w:rFonts w:ascii="Times New Roman" w:eastAsia="Times New Roman" w:hAnsi="Times New Roman" w:cs="Times New Roman"/>
          <w:sz w:val="28"/>
          <w:szCs w:val="28"/>
        </w:rPr>
        <w:t xml:space="preserve"> </w:t>
      </w:r>
      <w:proofErr w:type="spellStart"/>
      <w:r w:rsidR="00913C79">
        <w:rPr>
          <w:rFonts w:ascii="Times New Roman" w:eastAsia="Times New Roman" w:hAnsi="Times New Roman" w:cs="Times New Roman"/>
          <w:sz w:val="28"/>
          <w:szCs w:val="28"/>
        </w:rPr>
        <w:t>Training</w:t>
      </w:r>
      <w:proofErr w:type="spellEnd"/>
      <w:r w:rsidR="00913C79">
        <w:rPr>
          <w:rFonts w:ascii="Times New Roman" w:eastAsia="Times New Roman" w:hAnsi="Times New Roman" w:cs="Times New Roman"/>
          <w:sz w:val="28"/>
          <w:szCs w:val="28"/>
        </w:rPr>
        <w:t xml:space="preserve"> </w:t>
      </w:r>
      <w:proofErr w:type="spellStart"/>
      <w:r w:rsidR="00913C79">
        <w:rPr>
          <w:rFonts w:ascii="Times New Roman" w:eastAsia="Times New Roman" w:hAnsi="Times New Roman" w:cs="Times New Roman"/>
          <w:sz w:val="28"/>
          <w:szCs w:val="28"/>
        </w:rPr>
        <w:t>Institute</w:t>
      </w:r>
      <w:proofErr w:type="spellEnd"/>
    </w:p>
    <w:p w14:paraId="6CE44C73" w14:textId="0DEB40FF" w:rsidR="00913C79" w:rsidRDefault="00913C79" w:rsidP="00913C79">
      <w:pPr>
        <w:tabs>
          <w:tab w:val="left" w:pos="851"/>
        </w:tabs>
        <w:spacing w:after="0" w:line="360" w:lineRule="auto"/>
        <w:ind w:left="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4-а </w:t>
      </w:r>
      <w:proofErr w:type="spellStart"/>
      <w:r>
        <w:rPr>
          <w:rFonts w:ascii="Times New Roman" w:eastAsia="Times New Roman" w:hAnsi="Times New Roman" w:cs="Times New Roman"/>
          <w:sz w:val="28"/>
          <w:szCs w:val="28"/>
        </w:rPr>
        <w:t>Admiralska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Street</w:t>
      </w:r>
      <w:proofErr w:type="spellEnd"/>
      <w:r>
        <w:rPr>
          <w:rFonts w:ascii="Times New Roman" w:eastAsia="Times New Roman" w:hAnsi="Times New Roman" w:cs="Times New Roman"/>
          <w:sz w:val="28"/>
          <w:szCs w:val="28"/>
        </w:rPr>
        <w:t>,</w:t>
      </w:r>
      <w:r w:rsidRPr="00913C79">
        <w:rPr>
          <w:rFonts w:ascii="Times New Roman" w:eastAsia="Times New Roman" w:hAnsi="Times New Roman" w:cs="Times New Roman"/>
          <w:sz w:val="28"/>
          <w:szCs w:val="28"/>
          <w:lang w:val="en-US"/>
        </w:rPr>
        <w:t xml:space="preserve"> 54001, </w:t>
      </w:r>
      <w:proofErr w:type="spellStart"/>
      <w:r w:rsidRPr="00913C79">
        <w:rPr>
          <w:rFonts w:ascii="Times New Roman" w:eastAsia="Times New Roman" w:hAnsi="Times New Roman" w:cs="Times New Roman"/>
          <w:sz w:val="28"/>
          <w:szCs w:val="28"/>
        </w:rPr>
        <w:t>Mykolaiv</w:t>
      </w:r>
      <w:proofErr w:type="spellEnd"/>
      <w:r w:rsidRPr="00913C79">
        <w:rPr>
          <w:rFonts w:ascii="Times New Roman" w:eastAsia="Times New Roman" w:hAnsi="Times New Roman" w:cs="Times New Roman"/>
          <w:sz w:val="28"/>
          <w:szCs w:val="28"/>
        </w:rPr>
        <w:t xml:space="preserve">, </w:t>
      </w:r>
      <w:proofErr w:type="spellStart"/>
      <w:r w:rsidRPr="00913C79">
        <w:rPr>
          <w:rFonts w:ascii="Times New Roman" w:eastAsia="Times New Roman" w:hAnsi="Times New Roman" w:cs="Times New Roman"/>
          <w:sz w:val="28"/>
          <w:szCs w:val="28"/>
        </w:rPr>
        <w:t>Ukraine</w:t>
      </w:r>
      <w:proofErr w:type="spellEnd"/>
    </w:p>
    <w:p w14:paraId="00000079" w14:textId="202A868F" w:rsidR="006F0092" w:rsidRDefault="0064478B" w:rsidP="00AE1C3B">
      <w:pPr>
        <w:spacing w:after="0" w:line="360" w:lineRule="auto"/>
        <w:jc w:val="right"/>
        <w:rPr>
          <w:rFonts w:ascii="Times New Roman" w:eastAsia="Times New Roman" w:hAnsi="Times New Roman" w:cs="Times New Roman"/>
          <w:sz w:val="28"/>
          <w:szCs w:val="28"/>
        </w:rPr>
      </w:pPr>
      <w:hyperlink r:id="rId16" w:history="1">
        <w:r w:rsidR="00FA2DE9" w:rsidRPr="00295180">
          <w:rPr>
            <w:rStyle w:val="a6"/>
            <w:rFonts w:ascii="Times New Roman" w:eastAsia="Times New Roman" w:hAnsi="Times New Roman" w:cs="Times New Roman"/>
            <w:sz w:val="28"/>
            <w:szCs w:val="28"/>
          </w:rPr>
          <w:t>iryna.khozratkulova@moippo.mk.ua</w:t>
        </w:r>
      </w:hyperlink>
    </w:p>
    <w:p w14:paraId="28A04FED" w14:textId="77777777" w:rsidR="00FA2DE9" w:rsidRDefault="00FA2DE9" w:rsidP="00AE1C3B">
      <w:pPr>
        <w:spacing w:after="0" w:line="360" w:lineRule="auto"/>
        <w:jc w:val="right"/>
        <w:rPr>
          <w:rFonts w:ascii="Times New Roman" w:eastAsia="Times New Roman" w:hAnsi="Times New Roman" w:cs="Times New Roman"/>
          <w:i/>
          <w:sz w:val="24"/>
          <w:szCs w:val="24"/>
          <w:u w:val="single"/>
        </w:rPr>
      </w:pPr>
    </w:p>
    <w:p w14:paraId="0000007A" w14:textId="77777777" w:rsidR="006F0092" w:rsidRDefault="006F0092">
      <w:pPr>
        <w:pBdr>
          <w:top w:val="nil"/>
          <w:left w:val="nil"/>
          <w:bottom w:val="nil"/>
          <w:right w:val="nil"/>
          <w:between w:val="nil"/>
        </w:pBdr>
        <w:spacing w:after="0" w:line="360" w:lineRule="auto"/>
        <w:ind w:firstLine="720"/>
        <w:jc w:val="center"/>
        <w:rPr>
          <w:rFonts w:ascii="Times New Roman" w:eastAsia="Times New Roman" w:hAnsi="Times New Roman" w:cs="Times New Roman"/>
          <w:i/>
          <w:sz w:val="24"/>
          <w:szCs w:val="24"/>
          <w:u w:val="single"/>
        </w:rPr>
      </w:pPr>
    </w:p>
    <w:p w14:paraId="0000007C" w14:textId="77777777" w:rsidR="006F0092" w:rsidRDefault="006F0092">
      <w:pPr>
        <w:spacing w:after="0" w:line="360" w:lineRule="auto"/>
        <w:ind w:firstLine="720"/>
        <w:jc w:val="both"/>
        <w:rPr>
          <w:rFonts w:ascii="Times New Roman" w:eastAsia="Times New Roman" w:hAnsi="Times New Roman" w:cs="Times New Roman"/>
          <w:color w:val="202124"/>
          <w:sz w:val="28"/>
          <w:szCs w:val="28"/>
          <w:shd w:val="clear" w:color="auto" w:fill="F8F9FA"/>
        </w:rPr>
      </w:pPr>
    </w:p>
    <w:p w14:paraId="0000007D" w14:textId="77777777" w:rsidR="006F0092" w:rsidRDefault="002413EE">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Cultural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behavior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information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space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problem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wide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range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research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Ethical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issues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system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social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connections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relations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space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during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military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events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Ukraine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arise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especially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acutely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process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article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highlights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importance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role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network</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morality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optimal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influence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younger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generation</w:t>
      </w:r>
      <w:proofErr w:type="spellEnd"/>
      <w:r>
        <w:rPr>
          <w:rFonts w:ascii="Times New Roman" w:eastAsia="Times New Roman" w:hAnsi="Times New Roman" w:cs="Times New Roman"/>
          <w:i/>
          <w:color w:val="202124"/>
          <w:sz w:val="28"/>
          <w:szCs w:val="28"/>
          <w:shd w:val="clear" w:color="auto" w:fill="F8F9FA"/>
        </w:rPr>
        <w:t>.</w:t>
      </w:r>
    </w:p>
    <w:p w14:paraId="0000007E" w14:textId="77777777" w:rsidR="006F0092" w:rsidRDefault="002413EE">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school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reform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directs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teachers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organization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process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focusing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value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younger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generation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Today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there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many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ambiguous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questions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distance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that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answered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authors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article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emphasized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such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competencies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participants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process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that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will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contribute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development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culture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communication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Internet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revealed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importance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academic</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integrity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as</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significant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aspect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teacher's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professional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ethics</w:t>
      </w:r>
      <w:proofErr w:type="spellEnd"/>
      <w:r>
        <w:rPr>
          <w:rFonts w:ascii="Times New Roman" w:eastAsia="Times New Roman" w:hAnsi="Times New Roman" w:cs="Times New Roman"/>
          <w:i/>
          <w:color w:val="202124"/>
          <w:sz w:val="28"/>
          <w:szCs w:val="28"/>
          <w:shd w:val="clear" w:color="auto" w:fill="F8F9FA"/>
        </w:rPr>
        <w:t>.</w:t>
      </w:r>
    </w:p>
    <w:p w14:paraId="0000007F" w14:textId="77777777" w:rsidR="006F0092" w:rsidRDefault="002413EE">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problematic</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concepts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Internet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etiquette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include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indicator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student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upbringing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rules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cultural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online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interaction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virtual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world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with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lastRenderedPageBreak/>
        <w:t>teacher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peculiarity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cultural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interaction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that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becomes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possible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under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condition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mutual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trust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respect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article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proves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active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implementation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netiquette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norms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interaction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participants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environment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high-quality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practice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using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digital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technologies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professional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activities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everyday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Internet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communication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as</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necessary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skill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modern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teacher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considered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problem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insufficient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number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programs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high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school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students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which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set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goals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spiritual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growth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individual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also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analyzed</w:t>
      </w:r>
      <w:proofErr w:type="spellEnd"/>
      <w:r>
        <w:rPr>
          <w:rFonts w:ascii="Times New Roman" w:eastAsia="Times New Roman" w:hAnsi="Times New Roman" w:cs="Times New Roman"/>
          <w:i/>
          <w:color w:val="202124"/>
          <w:sz w:val="28"/>
          <w:szCs w:val="28"/>
          <w:shd w:val="clear" w:color="auto" w:fill="F8F9FA"/>
        </w:rPr>
        <w:t>.</w:t>
      </w:r>
    </w:p>
    <w:p w14:paraId="00000080" w14:textId="77777777" w:rsidR="006F0092" w:rsidRDefault="002413EE">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During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war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space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was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flooded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with</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wave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slander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Obscene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phrases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which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can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see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every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day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billboards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clothes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household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items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etc</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have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become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legalized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social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networks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mass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complexity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situation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that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mechanism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imitation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activated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unconsciously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children's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lexicon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replenished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with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swear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words</w:t>
      </w:r>
      <w:proofErr w:type="spellEnd"/>
      <w:r>
        <w:rPr>
          <w:rFonts w:ascii="Times New Roman" w:eastAsia="Times New Roman" w:hAnsi="Times New Roman" w:cs="Times New Roman"/>
          <w:i/>
          <w:color w:val="202124"/>
          <w:sz w:val="28"/>
          <w:szCs w:val="28"/>
          <w:shd w:val="clear" w:color="auto" w:fill="F8F9FA"/>
        </w:rPr>
        <w:t xml:space="preserve">. </w:t>
      </w:r>
    </w:p>
    <w:p w14:paraId="00000081" w14:textId="77777777" w:rsidR="006F0092" w:rsidRDefault="002413EE">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article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substantiates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necessity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teaching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children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respect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themselves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others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recommended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leave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profanity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history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Russian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aggression</w:t>
      </w:r>
      <w:proofErr w:type="spellEnd"/>
      <w:r>
        <w:rPr>
          <w:rFonts w:ascii="Times New Roman" w:eastAsia="Times New Roman" w:hAnsi="Times New Roman" w:cs="Times New Roman"/>
          <w:i/>
          <w:color w:val="202124"/>
          <w:sz w:val="28"/>
          <w:szCs w:val="28"/>
          <w:shd w:val="clear" w:color="auto" w:fill="F8F9FA"/>
        </w:rPr>
        <w:t>.</w:t>
      </w:r>
    </w:p>
    <w:p w14:paraId="00000082" w14:textId="77777777" w:rsidR="006F0092" w:rsidRDefault="002413EE">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article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examines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dangerous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factors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child's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social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adaptation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as</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result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trauma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Attention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has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been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drawn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problem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preventing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intrapersonal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conflicts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as</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result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a </w:t>
      </w:r>
      <w:proofErr w:type="spellStart"/>
      <w:r>
        <w:rPr>
          <w:rFonts w:ascii="Times New Roman" w:eastAsia="Times New Roman" w:hAnsi="Times New Roman" w:cs="Times New Roman"/>
          <w:i/>
          <w:color w:val="202124"/>
          <w:sz w:val="28"/>
          <w:szCs w:val="28"/>
          <w:shd w:val="clear" w:color="auto" w:fill="F8F9FA"/>
        </w:rPr>
        <w:t>child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watching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terrible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content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full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cruelty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aggression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violence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During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analysis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children's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behavioral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reactions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recent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months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authors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study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emphasized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increase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health-preserving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content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importance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following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certain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rules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Internet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use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parents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framework</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preserving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mental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health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their</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own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child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indicated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Also</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authors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claim</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that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increasing</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literacy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parents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most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important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aspect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modern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w:t>
      </w:r>
      <w:proofErr w:type="spellEnd"/>
      <w:r>
        <w:rPr>
          <w:rFonts w:ascii="Times New Roman" w:eastAsia="Times New Roman" w:hAnsi="Times New Roman" w:cs="Times New Roman"/>
          <w:i/>
          <w:color w:val="202124"/>
          <w:sz w:val="28"/>
          <w:szCs w:val="28"/>
          <w:shd w:val="clear" w:color="auto" w:fill="F8F9FA"/>
        </w:rPr>
        <w:t>.</w:t>
      </w:r>
    </w:p>
    <w:p w14:paraId="7289C4A3" w14:textId="1C4AF43A" w:rsidR="00FA2DE9" w:rsidRDefault="002413EE" w:rsidP="00FA2DE9">
      <w:pPr>
        <w:spacing w:after="0" w:line="360"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proposed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study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attention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focused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importance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psychological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pedagogical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work</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which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should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be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aimed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psychohygiene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and</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psychoprophylaxis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emotional</w:t>
      </w:r>
      <w:proofErr w:type="spellEnd"/>
      <w:r>
        <w:rPr>
          <w:rFonts w:ascii="Times New Roman" w:eastAsia="Times New Roman" w:hAnsi="Times New Roman" w:cs="Times New Roman"/>
          <w:i/>
          <w:color w:val="202124"/>
          <w:sz w:val="28"/>
          <w:szCs w:val="28"/>
          <w:shd w:val="clear" w:color="auto" w:fill="F8F9FA"/>
        </w:rPr>
        <w:t xml:space="preserve"> / </w:t>
      </w:r>
      <w:proofErr w:type="spellStart"/>
      <w:r>
        <w:rPr>
          <w:rFonts w:ascii="Times New Roman" w:eastAsia="Times New Roman" w:hAnsi="Times New Roman" w:cs="Times New Roman"/>
          <w:i/>
          <w:color w:val="202124"/>
          <w:sz w:val="28"/>
          <w:szCs w:val="28"/>
          <w:shd w:val="clear" w:color="auto" w:fill="F8F9FA"/>
        </w:rPr>
        <w:t>digital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literacy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of</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all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participants</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the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proc</w:t>
      </w:r>
      <w:r w:rsidR="00FA2DE9">
        <w:rPr>
          <w:rFonts w:ascii="Times New Roman" w:eastAsia="Times New Roman" w:hAnsi="Times New Roman" w:cs="Times New Roman"/>
          <w:i/>
          <w:color w:val="202124"/>
          <w:sz w:val="28"/>
          <w:szCs w:val="28"/>
          <w:shd w:val="clear" w:color="auto" w:fill="F8F9FA"/>
        </w:rPr>
        <w:t>ess</w:t>
      </w:r>
      <w:proofErr w:type="spellEnd"/>
      <w:r w:rsidR="00FA2DE9">
        <w:rPr>
          <w:rFonts w:ascii="Times New Roman" w:eastAsia="Times New Roman" w:hAnsi="Times New Roman" w:cs="Times New Roman"/>
          <w:i/>
          <w:color w:val="202124"/>
          <w:sz w:val="28"/>
          <w:szCs w:val="28"/>
          <w:shd w:val="clear" w:color="auto" w:fill="F8F9FA"/>
        </w:rPr>
        <w:t xml:space="preserve"> </w:t>
      </w:r>
      <w:proofErr w:type="spellStart"/>
      <w:r w:rsidR="00FA2DE9">
        <w:rPr>
          <w:rFonts w:ascii="Times New Roman" w:eastAsia="Times New Roman" w:hAnsi="Times New Roman" w:cs="Times New Roman"/>
          <w:i/>
          <w:color w:val="202124"/>
          <w:sz w:val="28"/>
          <w:szCs w:val="28"/>
          <w:shd w:val="clear" w:color="auto" w:fill="F8F9FA"/>
        </w:rPr>
        <w:t>in</w:t>
      </w:r>
      <w:proofErr w:type="spellEnd"/>
      <w:r w:rsidR="00FA2DE9">
        <w:rPr>
          <w:rFonts w:ascii="Times New Roman" w:eastAsia="Times New Roman" w:hAnsi="Times New Roman" w:cs="Times New Roman"/>
          <w:i/>
          <w:color w:val="202124"/>
          <w:sz w:val="28"/>
          <w:szCs w:val="28"/>
          <w:shd w:val="clear" w:color="auto" w:fill="F8F9FA"/>
        </w:rPr>
        <w:t xml:space="preserve"> </w:t>
      </w:r>
      <w:proofErr w:type="spellStart"/>
      <w:r w:rsidR="00FA2DE9">
        <w:rPr>
          <w:rFonts w:ascii="Times New Roman" w:eastAsia="Times New Roman" w:hAnsi="Times New Roman" w:cs="Times New Roman"/>
          <w:i/>
          <w:color w:val="202124"/>
          <w:sz w:val="28"/>
          <w:szCs w:val="28"/>
          <w:shd w:val="clear" w:color="auto" w:fill="F8F9FA"/>
        </w:rPr>
        <w:t>the</w:t>
      </w:r>
      <w:proofErr w:type="spellEnd"/>
      <w:r w:rsidR="00FA2DE9">
        <w:rPr>
          <w:rFonts w:ascii="Times New Roman" w:eastAsia="Times New Roman" w:hAnsi="Times New Roman" w:cs="Times New Roman"/>
          <w:i/>
          <w:color w:val="202124"/>
          <w:sz w:val="28"/>
          <w:szCs w:val="28"/>
          <w:shd w:val="clear" w:color="auto" w:fill="F8F9FA"/>
        </w:rPr>
        <w:t xml:space="preserve"> </w:t>
      </w:r>
      <w:proofErr w:type="spellStart"/>
      <w:r w:rsidR="00FA2DE9">
        <w:rPr>
          <w:rFonts w:ascii="Times New Roman" w:eastAsia="Times New Roman" w:hAnsi="Times New Roman" w:cs="Times New Roman"/>
          <w:i/>
          <w:color w:val="202124"/>
          <w:sz w:val="28"/>
          <w:szCs w:val="28"/>
          <w:shd w:val="clear" w:color="auto" w:fill="F8F9FA"/>
        </w:rPr>
        <w:t>Internet-environment</w:t>
      </w:r>
      <w:proofErr w:type="spellEnd"/>
      <w:r w:rsidR="004F4614">
        <w:rPr>
          <w:rFonts w:ascii="Times New Roman" w:eastAsia="Times New Roman" w:hAnsi="Times New Roman" w:cs="Times New Roman"/>
          <w:i/>
          <w:color w:val="202124"/>
          <w:sz w:val="28"/>
          <w:szCs w:val="28"/>
          <w:shd w:val="clear" w:color="auto" w:fill="F8F9FA"/>
        </w:rPr>
        <w:t>.</w:t>
      </w:r>
    </w:p>
    <w:p w14:paraId="00000084" w14:textId="01792543" w:rsidR="006F0092" w:rsidRDefault="002413EE">
      <w:pPr>
        <w:spacing w:after="0" w:line="308" w:lineRule="auto"/>
        <w:ind w:firstLine="720"/>
        <w:jc w:val="both"/>
        <w:rPr>
          <w:rFonts w:ascii="Times New Roman" w:eastAsia="Times New Roman" w:hAnsi="Times New Roman" w:cs="Times New Roman"/>
          <w:i/>
          <w:color w:val="202124"/>
          <w:sz w:val="28"/>
          <w:szCs w:val="28"/>
          <w:shd w:val="clear" w:color="auto" w:fill="F8F9FA"/>
        </w:rPr>
      </w:pPr>
      <w:proofErr w:type="spellStart"/>
      <w:r>
        <w:rPr>
          <w:rFonts w:ascii="Times New Roman" w:eastAsia="Times New Roman" w:hAnsi="Times New Roman" w:cs="Times New Roman"/>
          <w:b/>
          <w:i/>
          <w:color w:val="202124"/>
          <w:sz w:val="28"/>
          <w:szCs w:val="28"/>
          <w:shd w:val="clear" w:color="auto" w:fill="F8F9FA"/>
        </w:rPr>
        <w:lastRenderedPageBreak/>
        <w:t>Keywords</w:t>
      </w:r>
      <w:proofErr w:type="spellEnd"/>
      <w:r>
        <w:rPr>
          <w:rFonts w:ascii="Times New Roman" w:eastAsia="Times New Roman" w:hAnsi="Times New Roman" w:cs="Times New Roman"/>
          <w:b/>
          <w:i/>
          <w:color w:val="202124"/>
          <w:sz w:val="28"/>
          <w:szCs w:val="28"/>
          <w:shd w:val="clear" w:color="auto" w:fill="F8F9FA"/>
        </w:rPr>
        <w:t>:</w:t>
      </w:r>
      <w:r w:rsidR="00AE1C3B" w:rsidRPr="00AE1C3B">
        <w:t xml:space="preserve"> </w:t>
      </w:r>
      <w:proofErr w:type="spellStart"/>
      <w:r w:rsidR="00AE1C3B" w:rsidRPr="00AE1C3B">
        <w:rPr>
          <w:rFonts w:ascii="Times New Roman" w:eastAsia="Times New Roman" w:hAnsi="Times New Roman" w:cs="Times New Roman"/>
          <w:i/>
          <w:color w:val="202124"/>
          <w:sz w:val="28"/>
          <w:szCs w:val="28"/>
          <w:shd w:val="clear" w:color="auto" w:fill="F8F9FA"/>
        </w:rPr>
        <w:t>communication</w:t>
      </w:r>
      <w:proofErr w:type="spellEnd"/>
      <w:r w:rsidR="00AE1C3B" w:rsidRPr="00AE1C3B">
        <w:rPr>
          <w:rFonts w:ascii="Times New Roman" w:eastAsia="Times New Roman" w:hAnsi="Times New Roman" w:cs="Times New Roman"/>
          <w:i/>
          <w:color w:val="202124"/>
          <w:sz w:val="28"/>
          <w:szCs w:val="28"/>
          <w:shd w:val="clear" w:color="auto" w:fill="F8F9FA"/>
        </w:rPr>
        <w:t>;</w:t>
      </w:r>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education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informational</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security</w:t>
      </w:r>
      <w:proofErr w:type="spellEnd"/>
      <w:r>
        <w:rPr>
          <w:rFonts w:ascii="Times New Roman" w:eastAsia="Times New Roman" w:hAnsi="Times New Roman" w:cs="Times New Roman"/>
          <w:i/>
          <w:color w:val="202124"/>
          <w:sz w:val="28"/>
          <w:szCs w:val="28"/>
          <w:shd w:val="clear" w:color="auto" w:fill="F8F9FA"/>
        </w:rPr>
        <w:t>;</w:t>
      </w:r>
      <w:r w:rsidR="00AE1C3B" w:rsidRPr="00AE1C3B">
        <w:t xml:space="preserve"> </w:t>
      </w:r>
      <w:proofErr w:type="spellStart"/>
      <w:r w:rsidR="00AE1C3B">
        <w:rPr>
          <w:rFonts w:ascii="Times New Roman" w:eastAsia="Times New Roman" w:hAnsi="Times New Roman" w:cs="Times New Roman"/>
          <w:i/>
          <w:color w:val="202124"/>
          <w:sz w:val="28"/>
          <w:szCs w:val="28"/>
          <w:shd w:val="clear" w:color="auto" w:fill="F8F9FA"/>
        </w:rPr>
        <w:t>Internet</w:t>
      </w:r>
      <w:proofErr w:type="spellEnd"/>
      <w:r w:rsidR="00AE1C3B">
        <w:rPr>
          <w:rFonts w:ascii="Times New Roman" w:eastAsia="Times New Roman" w:hAnsi="Times New Roman" w:cs="Times New Roman"/>
          <w:i/>
          <w:color w:val="202124"/>
          <w:sz w:val="28"/>
          <w:szCs w:val="28"/>
          <w:shd w:val="clear" w:color="auto" w:fill="F8F9FA"/>
        </w:rPr>
        <w:t xml:space="preserve"> </w:t>
      </w:r>
      <w:proofErr w:type="spellStart"/>
      <w:r w:rsidR="00AE1C3B">
        <w:rPr>
          <w:rFonts w:ascii="Times New Roman" w:eastAsia="Times New Roman" w:hAnsi="Times New Roman" w:cs="Times New Roman"/>
          <w:i/>
          <w:color w:val="202124"/>
          <w:sz w:val="28"/>
          <w:szCs w:val="28"/>
          <w:shd w:val="clear" w:color="auto" w:fill="F8F9FA"/>
        </w:rPr>
        <w:t>environment</w:t>
      </w:r>
      <w:proofErr w:type="spellEnd"/>
      <w:r w:rsidR="00AE1C3B">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content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media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trauma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netiquette</w:t>
      </w:r>
      <w:proofErr w:type="spellEnd"/>
      <w:r>
        <w:rPr>
          <w:rFonts w:ascii="Times New Roman" w:eastAsia="Times New Roman" w:hAnsi="Times New Roman" w:cs="Times New Roman"/>
          <w:i/>
          <w:color w:val="202124"/>
          <w:sz w:val="28"/>
          <w:szCs w:val="28"/>
          <w:shd w:val="clear" w:color="auto" w:fill="F8F9FA"/>
        </w:rPr>
        <w:t xml:space="preserve">; </w:t>
      </w:r>
      <w:proofErr w:type="spellStart"/>
      <w:r w:rsidR="00AE1C3B">
        <w:rPr>
          <w:rFonts w:ascii="Times New Roman" w:eastAsia="Times New Roman" w:hAnsi="Times New Roman" w:cs="Times New Roman"/>
          <w:i/>
          <w:color w:val="202124"/>
          <w:sz w:val="28"/>
          <w:szCs w:val="28"/>
          <w:shd w:val="clear" w:color="auto" w:fill="F8F9FA"/>
        </w:rPr>
        <w:t>network</w:t>
      </w:r>
      <w:proofErr w:type="spellEnd"/>
      <w:r w:rsidR="00AE1C3B">
        <w:rPr>
          <w:rFonts w:ascii="Times New Roman" w:eastAsia="Times New Roman" w:hAnsi="Times New Roman" w:cs="Times New Roman"/>
          <w:i/>
          <w:color w:val="202124"/>
          <w:sz w:val="28"/>
          <w:szCs w:val="28"/>
          <w:shd w:val="clear" w:color="auto" w:fill="F8F9FA"/>
        </w:rPr>
        <w:t xml:space="preserve"> </w:t>
      </w:r>
      <w:proofErr w:type="spellStart"/>
      <w:r w:rsidR="00AE1C3B">
        <w:rPr>
          <w:rFonts w:ascii="Times New Roman" w:eastAsia="Times New Roman" w:hAnsi="Times New Roman" w:cs="Times New Roman"/>
          <w:i/>
          <w:color w:val="202124"/>
          <w:sz w:val="28"/>
          <w:szCs w:val="28"/>
          <w:shd w:val="clear" w:color="auto" w:fill="F8F9FA"/>
        </w:rPr>
        <w:t>etiquette</w:t>
      </w:r>
      <w:proofErr w:type="spellEnd"/>
      <w:r w:rsidR="00AE1C3B">
        <w:rPr>
          <w:rFonts w:ascii="Times New Roman" w:eastAsia="Times New Roman" w:hAnsi="Times New Roman" w:cs="Times New Roman"/>
          <w:i/>
          <w:color w:val="202124"/>
          <w:sz w:val="28"/>
          <w:szCs w:val="28"/>
          <w:shd w:val="clear" w:color="auto" w:fill="F8F9FA"/>
        </w:rPr>
        <w:t xml:space="preserve">. </w:t>
      </w:r>
    </w:p>
    <w:p w14:paraId="00000085" w14:textId="77777777" w:rsidR="006F0092" w:rsidRDefault="006F0092">
      <w:pPr>
        <w:spacing w:after="0" w:line="360" w:lineRule="auto"/>
        <w:ind w:firstLine="720"/>
        <w:jc w:val="both"/>
        <w:rPr>
          <w:rFonts w:ascii="Times New Roman" w:eastAsia="Times New Roman" w:hAnsi="Times New Roman" w:cs="Times New Roman"/>
          <w:i/>
          <w:color w:val="202124"/>
          <w:sz w:val="28"/>
          <w:szCs w:val="28"/>
          <w:shd w:val="clear" w:color="auto" w:fill="F8F9FA"/>
        </w:rPr>
      </w:pPr>
    </w:p>
    <w:p w14:paraId="00000086" w14:textId="77777777" w:rsidR="006F0092" w:rsidRDefault="002413EE">
      <w:pPr>
        <w:spacing w:before="240" w:after="0" w:line="360" w:lineRule="auto"/>
        <w:jc w:val="center"/>
        <w:rPr>
          <w:rFonts w:ascii="Times New Roman" w:eastAsia="Times New Roman" w:hAnsi="Times New Roman" w:cs="Times New Roman"/>
          <w:b/>
          <w:color w:val="202124"/>
          <w:sz w:val="28"/>
          <w:szCs w:val="28"/>
          <w:shd w:val="clear" w:color="auto" w:fill="F8F9FA"/>
        </w:rPr>
      </w:pPr>
      <w:proofErr w:type="spellStart"/>
      <w:r>
        <w:rPr>
          <w:rFonts w:ascii="Times New Roman" w:eastAsia="Times New Roman" w:hAnsi="Times New Roman" w:cs="Times New Roman"/>
          <w:b/>
          <w:color w:val="202124"/>
          <w:sz w:val="28"/>
          <w:szCs w:val="28"/>
          <w:shd w:val="clear" w:color="auto" w:fill="F8F9FA"/>
        </w:rPr>
        <w:t>References</w:t>
      </w:r>
      <w:proofErr w:type="spellEnd"/>
    </w:p>
    <w:p w14:paraId="00000087" w14:textId="4C53BAE7"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1.</w:t>
      </w:r>
      <w:r>
        <w:rPr>
          <w:rFonts w:ascii="Times New Roman" w:eastAsia="Times New Roman" w:hAnsi="Times New Roman" w:cs="Times New Roman"/>
          <w:color w:val="202124"/>
          <w:sz w:val="14"/>
          <w:szCs w:val="14"/>
          <w:shd w:val="clear" w:color="auto" w:fill="F8F9FA"/>
        </w:rPr>
        <w:tab/>
      </w:r>
      <w:proofErr w:type="spellStart"/>
      <w:r w:rsidR="00A53CC4">
        <w:rPr>
          <w:rFonts w:ascii="Times New Roman" w:eastAsia="Times New Roman" w:hAnsi="Times New Roman" w:cs="Times New Roman"/>
          <w:color w:val="202124"/>
          <w:sz w:val="28"/>
          <w:szCs w:val="28"/>
          <w:shd w:val="clear" w:color="auto" w:fill="F8F9FA"/>
        </w:rPr>
        <w:t>Batechko</w:t>
      </w:r>
      <w:proofErr w:type="spellEnd"/>
      <w:r w:rsidR="00A53CC4">
        <w:rPr>
          <w:rFonts w:ascii="Times New Roman" w:eastAsia="Times New Roman" w:hAnsi="Times New Roman" w:cs="Times New Roman"/>
          <w:color w:val="202124"/>
          <w:sz w:val="28"/>
          <w:szCs w:val="28"/>
          <w:shd w:val="clear" w:color="auto" w:fill="F8F9FA"/>
        </w:rPr>
        <w:t xml:space="preserve">, N. H. &amp; </w:t>
      </w:r>
      <w:proofErr w:type="spellStart"/>
      <w:r w:rsidR="00A53CC4">
        <w:rPr>
          <w:rFonts w:ascii="Times New Roman" w:eastAsia="Times New Roman" w:hAnsi="Times New Roman" w:cs="Times New Roman"/>
          <w:color w:val="202124"/>
          <w:sz w:val="28"/>
          <w:szCs w:val="28"/>
          <w:shd w:val="clear" w:color="auto" w:fill="F8F9FA"/>
        </w:rPr>
        <w:t>Mykhailichenko</w:t>
      </w:r>
      <w:proofErr w:type="spellEnd"/>
      <w:r w:rsidR="00A53CC4">
        <w:rPr>
          <w:rFonts w:ascii="Times New Roman" w:eastAsia="Times New Roman" w:hAnsi="Times New Roman" w:cs="Times New Roman"/>
          <w:color w:val="202124"/>
          <w:sz w:val="28"/>
          <w:szCs w:val="28"/>
          <w:shd w:val="clear" w:color="auto" w:fill="F8F9FA"/>
        </w:rPr>
        <w:t>, M. </w:t>
      </w:r>
      <w:r>
        <w:rPr>
          <w:rFonts w:ascii="Times New Roman" w:eastAsia="Times New Roman" w:hAnsi="Times New Roman" w:cs="Times New Roman"/>
          <w:color w:val="202124"/>
          <w:sz w:val="28"/>
          <w:szCs w:val="28"/>
          <w:shd w:val="clear" w:color="auto" w:fill="F8F9FA"/>
        </w:rPr>
        <w:t xml:space="preserve">V. (2019). </w:t>
      </w:r>
      <w:proofErr w:type="spellStart"/>
      <w:r>
        <w:rPr>
          <w:rFonts w:ascii="Times New Roman" w:eastAsia="Times New Roman" w:hAnsi="Times New Roman" w:cs="Times New Roman"/>
          <w:color w:val="202124"/>
          <w:sz w:val="28"/>
          <w:szCs w:val="28"/>
          <w:shd w:val="clear" w:color="auto" w:fill="F8F9FA"/>
        </w:rPr>
        <w:t>Fenomen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akademichnoi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dobrochesnosti</w:t>
      </w:r>
      <w:proofErr w:type="spellEnd"/>
      <w:r>
        <w:rPr>
          <w:rFonts w:ascii="Times New Roman" w:eastAsia="Times New Roman" w:hAnsi="Times New Roman" w:cs="Times New Roman"/>
          <w:color w:val="202124"/>
          <w:sz w:val="28"/>
          <w:szCs w:val="28"/>
          <w:shd w:val="clear" w:color="auto" w:fill="F8F9FA"/>
        </w:rPr>
        <w:t xml:space="preserve"> v </w:t>
      </w:r>
      <w:proofErr w:type="spellStart"/>
      <w:r>
        <w:rPr>
          <w:rFonts w:ascii="Times New Roman" w:eastAsia="Times New Roman" w:hAnsi="Times New Roman" w:cs="Times New Roman"/>
          <w:color w:val="202124"/>
          <w:sz w:val="28"/>
          <w:szCs w:val="28"/>
          <w:shd w:val="clear" w:color="auto" w:fill="F8F9FA"/>
        </w:rPr>
        <w:t>konteksti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synerhii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naukovykh</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pidkhodiv</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phenomenon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academic</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integrity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in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context</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synergy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scientific</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approaches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Osvitolohiia</w:t>
      </w:r>
      <w:proofErr w:type="spellEnd"/>
      <w:r>
        <w:rPr>
          <w:rFonts w:ascii="Times New Roman" w:eastAsia="Times New Roman" w:hAnsi="Times New Roman" w:cs="Times New Roman"/>
          <w:color w:val="202124"/>
          <w:sz w:val="28"/>
          <w:szCs w:val="28"/>
          <w:shd w:val="clear" w:color="auto" w:fill="F8F9FA"/>
        </w:rPr>
        <w:t>, 8, 26–33. DOI:</w:t>
      </w:r>
      <w:hyperlink r:id="rId17">
        <w:r>
          <w:rPr>
            <w:rFonts w:ascii="Times New Roman" w:eastAsia="Times New Roman" w:hAnsi="Times New Roman" w:cs="Times New Roman"/>
            <w:color w:val="202124"/>
            <w:sz w:val="28"/>
            <w:szCs w:val="28"/>
            <w:shd w:val="clear" w:color="auto" w:fill="F8F9FA"/>
          </w:rPr>
          <w:t xml:space="preserve"> </w:t>
        </w:r>
      </w:hyperlink>
      <w:hyperlink r:id="rId18">
        <w:r w:rsidRPr="00AE1C3B">
          <w:rPr>
            <w:rFonts w:ascii="Times New Roman" w:eastAsia="Times New Roman" w:hAnsi="Times New Roman" w:cs="Times New Roman"/>
            <w:sz w:val="28"/>
            <w:szCs w:val="28"/>
            <w:shd w:val="clear" w:color="auto" w:fill="F8F9FA"/>
          </w:rPr>
          <w:t>https://doi.org/10.28925/2226-3012.2019.8.2633</w:t>
        </w:r>
      </w:hyperlink>
      <w:r w:rsidRPr="00AE1C3B">
        <w:rPr>
          <w:rFonts w:ascii="Times New Roman" w:eastAsia="Times New Roman" w:hAnsi="Times New Roman" w:cs="Times New Roman"/>
          <w:sz w:val="28"/>
          <w:szCs w:val="28"/>
          <w:shd w:val="clear" w:color="auto" w:fill="F8F9FA"/>
        </w:rPr>
        <w:t xml:space="preserve"> </w:t>
      </w:r>
      <w:r>
        <w:rPr>
          <w:rFonts w:ascii="Times New Roman" w:eastAsia="Times New Roman" w:hAnsi="Times New Roman" w:cs="Times New Roman"/>
          <w:color w:val="202124"/>
          <w:sz w:val="28"/>
          <w:szCs w:val="28"/>
          <w:shd w:val="clear" w:color="auto" w:fill="F8F9FA"/>
        </w:rPr>
        <w:t>(</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8" w14:textId="1E9580B8"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2.</w:t>
      </w:r>
      <w:r>
        <w:rPr>
          <w:rFonts w:ascii="Times New Roman" w:eastAsia="Times New Roman" w:hAnsi="Times New Roman" w:cs="Times New Roman"/>
          <w:color w:val="202124"/>
          <w:sz w:val="14"/>
          <w:szCs w:val="14"/>
          <w:shd w:val="clear" w:color="auto" w:fill="F8F9FA"/>
        </w:rPr>
        <w:tab/>
      </w:r>
      <w:proofErr w:type="spellStart"/>
      <w:r w:rsidR="00A53CC4">
        <w:rPr>
          <w:rFonts w:ascii="Times New Roman" w:eastAsia="Times New Roman" w:hAnsi="Times New Roman" w:cs="Times New Roman"/>
          <w:color w:val="202124"/>
          <w:sz w:val="28"/>
          <w:szCs w:val="28"/>
          <w:shd w:val="clear" w:color="auto" w:fill="F8F9FA"/>
        </w:rPr>
        <w:t>Chikarkova</w:t>
      </w:r>
      <w:proofErr w:type="spellEnd"/>
      <w:r w:rsidR="00A53CC4">
        <w:rPr>
          <w:rFonts w:ascii="Times New Roman" w:eastAsia="Times New Roman" w:hAnsi="Times New Roman" w:cs="Times New Roman"/>
          <w:color w:val="202124"/>
          <w:sz w:val="28"/>
          <w:szCs w:val="28"/>
          <w:shd w:val="clear" w:color="auto" w:fill="F8F9FA"/>
        </w:rPr>
        <w:t>, M. </w:t>
      </w:r>
      <w:proofErr w:type="spellStart"/>
      <w:r>
        <w:rPr>
          <w:rFonts w:ascii="Times New Roman" w:eastAsia="Times New Roman" w:hAnsi="Times New Roman" w:cs="Times New Roman"/>
          <w:color w:val="202124"/>
          <w:sz w:val="28"/>
          <w:szCs w:val="28"/>
          <w:shd w:val="clear" w:color="auto" w:fill="F8F9FA"/>
        </w:rPr>
        <w:t>Yu</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Etychni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aspekty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dystantsiinoho</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navchannia</w:t>
      </w:r>
      <w:proofErr w:type="spellEnd"/>
      <w:r>
        <w:rPr>
          <w:rFonts w:ascii="Times New Roman" w:eastAsia="Times New Roman" w:hAnsi="Times New Roman" w:cs="Times New Roman"/>
          <w:color w:val="202124"/>
          <w:sz w:val="28"/>
          <w:szCs w:val="28"/>
          <w:shd w:val="clear" w:color="auto" w:fill="F8F9FA"/>
        </w:rPr>
        <w:t xml:space="preserve"> u </w:t>
      </w:r>
      <w:proofErr w:type="spellStart"/>
      <w:r>
        <w:rPr>
          <w:rFonts w:ascii="Times New Roman" w:eastAsia="Times New Roman" w:hAnsi="Times New Roman" w:cs="Times New Roman"/>
          <w:color w:val="202124"/>
          <w:sz w:val="28"/>
          <w:szCs w:val="28"/>
          <w:shd w:val="clear" w:color="auto" w:fill="F8F9FA"/>
        </w:rPr>
        <w:t>dobu</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pandemii</w:t>
      </w:r>
      <w:proofErr w:type="spellEnd"/>
      <w:r>
        <w:rPr>
          <w:rFonts w:ascii="Times New Roman" w:eastAsia="Times New Roman" w:hAnsi="Times New Roman" w:cs="Times New Roman"/>
          <w:color w:val="202124"/>
          <w:sz w:val="28"/>
          <w:szCs w:val="28"/>
          <w:shd w:val="clear" w:color="auto" w:fill="F8F9FA"/>
        </w:rPr>
        <w:t xml:space="preserve"> COVID-19 [</w:t>
      </w:r>
      <w:proofErr w:type="spellStart"/>
      <w:r>
        <w:rPr>
          <w:rFonts w:ascii="Times New Roman" w:eastAsia="Times New Roman" w:hAnsi="Times New Roman" w:cs="Times New Roman"/>
          <w:color w:val="202124"/>
          <w:sz w:val="28"/>
          <w:szCs w:val="28"/>
          <w:shd w:val="clear" w:color="auto" w:fill="F8F9FA"/>
        </w:rPr>
        <w:t>Ethical</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aspects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distance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learning</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in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era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COVID-19 </w:t>
      </w:r>
      <w:proofErr w:type="spellStart"/>
      <w:r>
        <w:rPr>
          <w:rFonts w:ascii="Times New Roman" w:eastAsia="Times New Roman" w:hAnsi="Times New Roman" w:cs="Times New Roman"/>
          <w:color w:val="202124"/>
          <w:sz w:val="28"/>
          <w:szCs w:val="28"/>
          <w:shd w:val="clear" w:color="auto" w:fill="F8F9FA"/>
        </w:rPr>
        <w:t>pandemic</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Osvitolohiia</w:t>
      </w:r>
      <w:proofErr w:type="spellEnd"/>
      <w:r>
        <w:rPr>
          <w:rFonts w:ascii="Times New Roman" w:eastAsia="Times New Roman" w:hAnsi="Times New Roman" w:cs="Times New Roman"/>
          <w:color w:val="202124"/>
          <w:sz w:val="28"/>
          <w:szCs w:val="28"/>
          <w:shd w:val="clear" w:color="auto" w:fill="F8F9FA"/>
        </w:rPr>
        <w:t>, 10, 73–80. DOI:</w:t>
      </w:r>
      <w:hyperlink r:id="rId19">
        <w:r>
          <w:rPr>
            <w:rFonts w:ascii="Times New Roman" w:eastAsia="Times New Roman" w:hAnsi="Times New Roman" w:cs="Times New Roman"/>
            <w:color w:val="202124"/>
            <w:sz w:val="28"/>
            <w:szCs w:val="28"/>
            <w:shd w:val="clear" w:color="auto" w:fill="F8F9FA"/>
          </w:rPr>
          <w:t xml:space="preserve"> </w:t>
        </w:r>
      </w:hyperlink>
      <w:hyperlink r:id="rId20">
        <w:r w:rsidRPr="00A53CC4">
          <w:rPr>
            <w:rFonts w:ascii="Times New Roman" w:eastAsia="Times New Roman" w:hAnsi="Times New Roman" w:cs="Times New Roman"/>
            <w:sz w:val="28"/>
            <w:szCs w:val="28"/>
            <w:shd w:val="clear" w:color="auto" w:fill="F8F9FA"/>
          </w:rPr>
          <w:t>https://doi.org/10.28925/2226-3012.2021.108</w:t>
        </w:r>
      </w:hyperlink>
      <w:r w:rsidRPr="00A53CC4">
        <w:rPr>
          <w:rFonts w:ascii="Times New Roman" w:eastAsia="Times New Roman" w:hAnsi="Times New Roman" w:cs="Times New Roman"/>
          <w:sz w:val="28"/>
          <w:szCs w:val="28"/>
          <w:shd w:val="clear" w:color="auto" w:fill="F8F9FA"/>
        </w:rPr>
        <w:t xml:space="preserve"> </w:t>
      </w:r>
      <w:r>
        <w:rPr>
          <w:rFonts w:ascii="Times New Roman" w:eastAsia="Times New Roman" w:hAnsi="Times New Roman" w:cs="Times New Roman"/>
          <w:color w:val="202124"/>
          <w:sz w:val="28"/>
          <w:szCs w:val="28"/>
          <w:shd w:val="clear" w:color="auto" w:fill="F8F9FA"/>
        </w:rPr>
        <w:t>(</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9" w14:textId="77777777"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3.</w:t>
      </w:r>
      <w:r>
        <w:rPr>
          <w:rFonts w:ascii="Times New Roman" w:eastAsia="Times New Roman" w:hAnsi="Times New Roman" w:cs="Times New Roman"/>
          <w:color w:val="202124"/>
          <w:sz w:val="14"/>
          <w:szCs w:val="14"/>
          <w:shd w:val="clear" w:color="auto" w:fill="F8F9FA"/>
        </w:rPr>
        <w:tab/>
      </w:r>
      <w:proofErr w:type="spellStart"/>
      <w:r>
        <w:rPr>
          <w:rFonts w:ascii="Times New Roman" w:eastAsia="Times New Roman" w:hAnsi="Times New Roman" w:cs="Times New Roman"/>
          <w:color w:val="202124"/>
          <w:sz w:val="28"/>
          <w:szCs w:val="28"/>
          <w:shd w:val="clear" w:color="auto" w:fill="F8F9FA"/>
        </w:rPr>
        <w:t>Draft</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Law</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Ukraine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dated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July</w:t>
      </w:r>
      <w:proofErr w:type="spellEnd"/>
      <w:r>
        <w:rPr>
          <w:rFonts w:ascii="Times New Roman" w:eastAsia="Times New Roman" w:hAnsi="Times New Roman" w:cs="Times New Roman"/>
          <w:color w:val="202124"/>
          <w:sz w:val="28"/>
          <w:szCs w:val="28"/>
          <w:shd w:val="clear" w:color="auto" w:fill="F8F9FA"/>
        </w:rPr>
        <w:t xml:space="preserve"> 9, 2019 № 10414-1. </w:t>
      </w:r>
      <w:proofErr w:type="spellStart"/>
      <w:r>
        <w:rPr>
          <w:rFonts w:ascii="Times New Roman" w:eastAsia="Times New Roman" w:hAnsi="Times New Roman" w:cs="Times New Roman"/>
          <w:color w:val="202124"/>
          <w:sz w:val="28"/>
          <w:szCs w:val="28"/>
          <w:shd w:val="clear" w:color="auto" w:fill="F8F9FA"/>
        </w:rPr>
        <w:t>Explanatory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note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to</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draft</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Law</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Ukraine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dated</w:t>
      </w:r>
      <w:proofErr w:type="spellEnd"/>
      <w:r>
        <w:rPr>
          <w:rFonts w:ascii="Times New Roman" w:eastAsia="Times New Roman" w:hAnsi="Times New Roman" w:cs="Times New Roman"/>
          <w:color w:val="202124"/>
          <w:sz w:val="28"/>
          <w:szCs w:val="28"/>
          <w:shd w:val="clear" w:color="auto" w:fill="F8F9FA"/>
        </w:rPr>
        <w:t xml:space="preserve"> 07.09.2019 № 10414-1 (</w:t>
      </w:r>
      <w:proofErr w:type="spellStart"/>
      <w:r>
        <w:rPr>
          <w:rFonts w:ascii="Times New Roman" w:eastAsia="Times New Roman" w:hAnsi="Times New Roman" w:cs="Times New Roman"/>
          <w:color w:val="202124"/>
          <w:sz w:val="28"/>
          <w:szCs w:val="28"/>
          <w:shd w:val="clear" w:color="auto" w:fill="F8F9FA"/>
        </w:rPr>
        <w:t>Received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by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Verkhovna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Rada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Ukraine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Retrieved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from</w:t>
      </w:r>
      <w:proofErr w:type="spellEnd"/>
      <w:r>
        <w:rPr>
          <w:rFonts w:ascii="Times New Roman" w:eastAsia="Times New Roman" w:hAnsi="Times New Roman" w:cs="Times New Roman"/>
          <w:color w:val="202124"/>
          <w:sz w:val="28"/>
          <w:szCs w:val="28"/>
          <w:shd w:val="clear" w:color="auto" w:fill="F8F9FA"/>
        </w:rPr>
        <w:t>:</w:t>
      </w:r>
      <w:hyperlink r:id="rId21">
        <w:r>
          <w:rPr>
            <w:rFonts w:ascii="Times New Roman" w:eastAsia="Times New Roman" w:hAnsi="Times New Roman" w:cs="Times New Roman"/>
            <w:color w:val="202124"/>
            <w:sz w:val="28"/>
            <w:szCs w:val="28"/>
            <w:shd w:val="clear" w:color="auto" w:fill="F8F9FA"/>
          </w:rPr>
          <w:t xml:space="preserve"> </w:t>
        </w:r>
      </w:hyperlink>
      <w:hyperlink r:id="rId22">
        <w:r w:rsidRPr="00A53CC4">
          <w:rPr>
            <w:rFonts w:ascii="Times New Roman" w:eastAsia="Times New Roman" w:hAnsi="Times New Roman" w:cs="Times New Roman"/>
            <w:sz w:val="28"/>
            <w:szCs w:val="28"/>
            <w:shd w:val="clear" w:color="auto" w:fill="F8F9FA"/>
          </w:rPr>
          <w:t>https://itd.rada.gov.ua/billInfo/Bills/pubFile/81032</w:t>
        </w:r>
      </w:hyperlink>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A" w14:textId="452DC918"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4.</w:t>
      </w:r>
      <w:r>
        <w:rPr>
          <w:rFonts w:ascii="Times New Roman" w:eastAsia="Times New Roman" w:hAnsi="Times New Roman" w:cs="Times New Roman"/>
          <w:color w:val="202124"/>
          <w:sz w:val="14"/>
          <w:szCs w:val="14"/>
          <w:shd w:val="clear" w:color="auto" w:fill="F8F9FA"/>
        </w:rPr>
        <w:tab/>
      </w:r>
      <w:proofErr w:type="spellStart"/>
      <w:r w:rsidR="00A53CC4">
        <w:rPr>
          <w:rFonts w:ascii="Times New Roman" w:eastAsia="Times New Roman" w:hAnsi="Times New Roman" w:cs="Times New Roman"/>
          <w:color w:val="202124"/>
          <w:sz w:val="28"/>
          <w:szCs w:val="28"/>
          <w:shd w:val="clear" w:color="auto" w:fill="F8F9FA"/>
        </w:rPr>
        <w:t>Hornostai</w:t>
      </w:r>
      <w:proofErr w:type="spellEnd"/>
      <w:r w:rsidR="00A53CC4">
        <w:rPr>
          <w:rFonts w:ascii="Times New Roman" w:eastAsia="Times New Roman" w:hAnsi="Times New Roman" w:cs="Times New Roman"/>
          <w:color w:val="202124"/>
          <w:sz w:val="28"/>
          <w:szCs w:val="28"/>
          <w:shd w:val="clear" w:color="auto" w:fill="F8F9FA"/>
        </w:rPr>
        <w:t>, P. </w:t>
      </w:r>
      <w:r>
        <w:rPr>
          <w:rFonts w:ascii="Times New Roman" w:eastAsia="Times New Roman" w:hAnsi="Times New Roman" w:cs="Times New Roman"/>
          <w:color w:val="202124"/>
          <w:sz w:val="28"/>
          <w:szCs w:val="28"/>
          <w:shd w:val="clear" w:color="auto" w:fill="F8F9FA"/>
        </w:rPr>
        <w:t xml:space="preserve">P. (2020). </w:t>
      </w:r>
      <w:proofErr w:type="spellStart"/>
      <w:r>
        <w:rPr>
          <w:rFonts w:ascii="Times New Roman" w:eastAsia="Times New Roman" w:hAnsi="Times New Roman" w:cs="Times New Roman"/>
          <w:color w:val="202124"/>
          <w:sz w:val="28"/>
          <w:szCs w:val="28"/>
          <w:shd w:val="clear" w:color="auto" w:fill="F8F9FA"/>
        </w:rPr>
        <w:t>Informatsiina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travma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fenomenolohiia</w:t>
      </w:r>
      <w:proofErr w:type="spellEnd"/>
      <w:r>
        <w:rPr>
          <w:rFonts w:ascii="Times New Roman" w:eastAsia="Times New Roman" w:hAnsi="Times New Roman" w:cs="Times New Roman"/>
          <w:color w:val="202124"/>
          <w:sz w:val="28"/>
          <w:szCs w:val="28"/>
          <w:shd w:val="clear" w:color="auto" w:fill="F8F9FA"/>
        </w:rPr>
        <w:t xml:space="preserve"> i </w:t>
      </w:r>
      <w:proofErr w:type="spellStart"/>
      <w:r>
        <w:rPr>
          <w:rFonts w:ascii="Times New Roman" w:eastAsia="Times New Roman" w:hAnsi="Times New Roman" w:cs="Times New Roman"/>
          <w:color w:val="202124"/>
          <w:sz w:val="28"/>
          <w:szCs w:val="28"/>
          <w:shd w:val="clear" w:color="auto" w:fill="F8F9FA"/>
        </w:rPr>
        <w:t>psykhopatolohiia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Information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trauma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phenomenology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and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psychopathology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Problemy</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politychnoi</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psykholohii</w:t>
      </w:r>
      <w:proofErr w:type="spellEnd"/>
      <w:r>
        <w:rPr>
          <w:rFonts w:ascii="Times New Roman" w:eastAsia="Times New Roman" w:hAnsi="Times New Roman" w:cs="Times New Roman"/>
          <w:color w:val="202124"/>
          <w:sz w:val="28"/>
          <w:szCs w:val="28"/>
          <w:shd w:val="clear" w:color="auto" w:fill="F8F9FA"/>
        </w:rPr>
        <w:t>, 23(1), 38–53. DOI:</w:t>
      </w:r>
      <w:hyperlink r:id="rId23">
        <w:r>
          <w:rPr>
            <w:rFonts w:ascii="Times New Roman" w:eastAsia="Times New Roman" w:hAnsi="Times New Roman" w:cs="Times New Roman"/>
            <w:color w:val="202124"/>
            <w:sz w:val="28"/>
            <w:szCs w:val="28"/>
            <w:shd w:val="clear" w:color="auto" w:fill="F8F9FA"/>
          </w:rPr>
          <w:t xml:space="preserve"> </w:t>
        </w:r>
      </w:hyperlink>
      <w:hyperlink r:id="rId24">
        <w:r w:rsidRPr="00A53CC4">
          <w:rPr>
            <w:rFonts w:ascii="Times New Roman" w:eastAsia="Times New Roman" w:hAnsi="Times New Roman" w:cs="Times New Roman"/>
            <w:sz w:val="28"/>
            <w:szCs w:val="28"/>
            <w:shd w:val="clear" w:color="auto" w:fill="F8F9FA"/>
          </w:rPr>
          <w:t>https://doi.org/10.33120/popp-Vol23-Year2020-45</w:t>
        </w:r>
      </w:hyperlink>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B" w14:textId="63C888D4"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5.</w:t>
      </w:r>
      <w:r>
        <w:rPr>
          <w:rFonts w:ascii="Times New Roman" w:eastAsia="Times New Roman" w:hAnsi="Times New Roman" w:cs="Times New Roman"/>
          <w:color w:val="202124"/>
          <w:sz w:val="14"/>
          <w:szCs w:val="14"/>
          <w:shd w:val="clear" w:color="auto" w:fill="F8F9FA"/>
        </w:rPr>
        <w:tab/>
      </w:r>
      <w:proofErr w:type="spellStart"/>
      <w:r w:rsidR="00A53CC4">
        <w:rPr>
          <w:rFonts w:ascii="Times New Roman" w:eastAsia="Times New Roman" w:hAnsi="Times New Roman" w:cs="Times New Roman"/>
          <w:color w:val="202124"/>
          <w:sz w:val="28"/>
          <w:szCs w:val="28"/>
          <w:shd w:val="clear" w:color="auto" w:fill="F8F9FA"/>
        </w:rPr>
        <w:t>Kavka</w:t>
      </w:r>
      <w:proofErr w:type="spellEnd"/>
      <w:r w:rsidR="00A53CC4">
        <w:rPr>
          <w:rFonts w:ascii="Times New Roman" w:eastAsia="Times New Roman" w:hAnsi="Times New Roman" w:cs="Times New Roman"/>
          <w:color w:val="202124"/>
          <w:sz w:val="28"/>
          <w:szCs w:val="28"/>
          <w:shd w:val="clear" w:color="auto" w:fill="F8F9FA"/>
        </w:rPr>
        <w:t>, O. </w:t>
      </w:r>
      <w:r>
        <w:rPr>
          <w:rFonts w:ascii="Times New Roman" w:eastAsia="Times New Roman" w:hAnsi="Times New Roman" w:cs="Times New Roman"/>
          <w:color w:val="202124"/>
          <w:sz w:val="28"/>
          <w:szCs w:val="28"/>
          <w:shd w:val="clear" w:color="auto" w:fill="F8F9FA"/>
        </w:rPr>
        <w:t xml:space="preserve">M. (2021). </w:t>
      </w:r>
      <w:proofErr w:type="spellStart"/>
      <w:r>
        <w:rPr>
          <w:rFonts w:ascii="Times New Roman" w:eastAsia="Times New Roman" w:hAnsi="Times New Roman" w:cs="Times New Roman"/>
          <w:color w:val="202124"/>
          <w:sz w:val="28"/>
          <w:szCs w:val="28"/>
          <w:shd w:val="clear" w:color="auto" w:fill="F8F9FA"/>
        </w:rPr>
        <w:t>Netyket</w:t>
      </w:r>
      <w:proofErr w:type="spellEnd"/>
      <w:r>
        <w:rPr>
          <w:rFonts w:ascii="Times New Roman" w:eastAsia="Times New Roman" w:hAnsi="Times New Roman" w:cs="Times New Roman"/>
          <w:color w:val="202124"/>
          <w:sz w:val="28"/>
          <w:szCs w:val="28"/>
          <w:shd w:val="clear" w:color="auto" w:fill="F8F9FA"/>
        </w:rPr>
        <w:t xml:space="preserve"> u </w:t>
      </w:r>
      <w:proofErr w:type="spellStart"/>
      <w:r>
        <w:rPr>
          <w:rFonts w:ascii="Times New Roman" w:eastAsia="Times New Roman" w:hAnsi="Times New Roman" w:cs="Times New Roman"/>
          <w:color w:val="202124"/>
          <w:sz w:val="28"/>
          <w:szCs w:val="28"/>
          <w:shd w:val="clear" w:color="auto" w:fill="F8F9FA"/>
        </w:rPr>
        <w:t>sotsialnykh</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merezhakh</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Netiquette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in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social</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networks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Aktualni</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pytannia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humanitarnykh</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nauk</w:t>
      </w:r>
      <w:proofErr w:type="spellEnd"/>
      <w:r w:rsidR="00A53CC4">
        <w:rPr>
          <w:rFonts w:ascii="Times New Roman" w:eastAsia="Times New Roman" w:hAnsi="Times New Roman" w:cs="Times New Roman"/>
          <w:color w:val="202124"/>
          <w:sz w:val="28"/>
          <w:szCs w:val="28"/>
          <w:shd w:val="clear" w:color="auto" w:fill="F8F9FA"/>
        </w:rPr>
        <w:t xml:space="preserve">, 19. </w:t>
      </w:r>
      <w:proofErr w:type="spellStart"/>
      <w:r w:rsidR="00A53CC4">
        <w:rPr>
          <w:rFonts w:ascii="Times New Roman" w:eastAsia="Times New Roman" w:hAnsi="Times New Roman" w:cs="Times New Roman"/>
          <w:color w:val="202124"/>
          <w:sz w:val="28"/>
          <w:szCs w:val="28"/>
          <w:shd w:val="clear" w:color="auto" w:fill="F8F9FA"/>
        </w:rPr>
        <w:t>Tom</w:t>
      </w:r>
      <w:proofErr w:type="spellEnd"/>
      <w:r w:rsidR="00A53CC4">
        <w:rPr>
          <w:rFonts w:ascii="Times New Roman" w:eastAsia="Times New Roman" w:hAnsi="Times New Roman" w:cs="Times New Roman"/>
          <w:color w:val="202124"/>
          <w:sz w:val="28"/>
          <w:szCs w:val="28"/>
          <w:shd w:val="clear" w:color="auto" w:fill="F8F9FA"/>
        </w:rPr>
        <w:t> </w:t>
      </w:r>
      <w:r>
        <w:rPr>
          <w:rFonts w:ascii="Times New Roman" w:eastAsia="Times New Roman" w:hAnsi="Times New Roman" w:cs="Times New Roman"/>
          <w:color w:val="202124"/>
          <w:sz w:val="28"/>
          <w:szCs w:val="28"/>
          <w:shd w:val="clear" w:color="auto" w:fill="F8F9FA"/>
        </w:rPr>
        <w:t>1, 166–170. DOI:</w:t>
      </w:r>
      <w:hyperlink r:id="rId25">
        <w:r>
          <w:rPr>
            <w:rFonts w:ascii="Times New Roman" w:eastAsia="Times New Roman" w:hAnsi="Times New Roman" w:cs="Times New Roman"/>
            <w:color w:val="202124"/>
            <w:sz w:val="28"/>
            <w:szCs w:val="28"/>
            <w:shd w:val="clear" w:color="auto" w:fill="F8F9FA"/>
          </w:rPr>
          <w:t xml:space="preserve"> </w:t>
        </w:r>
      </w:hyperlink>
      <w:hyperlink r:id="rId26">
        <w:r w:rsidRPr="00A53CC4">
          <w:rPr>
            <w:rFonts w:ascii="Times New Roman" w:eastAsia="Times New Roman" w:hAnsi="Times New Roman" w:cs="Times New Roman"/>
            <w:sz w:val="28"/>
            <w:szCs w:val="28"/>
            <w:shd w:val="clear" w:color="auto" w:fill="F8F9FA"/>
          </w:rPr>
          <w:t>https://doi.org/10.32782/tps2663-4880/2021.19.1.30</w:t>
        </w:r>
      </w:hyperlink>
      <w:r w:rsidRPr="00A53CC4">
        <w:rPr>
          <w:rFonts w:ascii="Times New Roman" w:eastAsia="Times New Roman" w:hAnsi="Times New Roman" w:cs="Times New Roman"/>
          <w:sz w:val="28"/>
          <w:szCs w:val="28"/>
          <w:shd w:val="clear" w:color="auto" w:fill="F8F9FA"/>
        </w:rPr>
        <w:t xml:space="preserve"> </w:t>
      </w:r>
      <w:r>
        <w:rPr>
          <w:rFonts w:ascii="Times New Roman" w:eastAsia="Times New Roman" w:hAnsi="Times New Roman" w:cs="Times New Roman"/>
          <w:color w:val="202124"/>
          <w:sz w:val="28"/>
          <w:szCs w:val="28"/>
          <w:shd w:val="clear" w:color="auto" w:fill="F8F9FA"/>
        </w:rPr>
        <w:t>(</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C" w14:textId="72EC636C"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6.</w:t>
      </w:r>
      <w:r>
        <w:rPr>
          <w:rFonts w:ascii="Times New Roman" w:eastAsia="Times New Roman" w:hAnsi="Times New Roman" w:cs="Times New Roman"/>
          <w:color w:val="202124"/>
          <w:sz w:val="14"/>
          <w:szCs w:val="14"/>
          <w:shd w:val="clear" w:color="auto" w:fill="F8F9FA"/>
        </w:rPr>
        <w:tab/>
      </w:r>
      <w:proofErr w:type="spellStart"/>
      <w:r w:rsidR="00A53CC4">
        <w:rPr>
          <w:rFonts w:ascii="Times New Roman" w:eastAsia="Times New Roman" w:hAnsi="Times New Roman" w:cs="Times New Roman"/>
          <w:color w:val="202124"/>
          <w:sz w:val="28"/>
          <w:szCs w:val="28"/>
          <w:shd w:val="clear" w:color="auto" w:fill="F8F9FA"/>
        </w:rPr>
        <w:t>Matsenko</w:t>
      </w:r>
      <w:proofErr w:type="spellEnd"/>
      <w:r w:rsidR="00A53CC4">
        <w:rPr>
          <w:rFonts w:ascii="Times New Roman" w:eastAsia="Times New Roman" w:hAnsi="Times New Roman" w:cs="Times New Roman"/>
          <w:color w:val="202124"/>
          <w:sz w:val="28"/>
          <w:szCs w:val="28"/>
          <w:shd w:val="clear" w:color="auto" w:fill="F8F9FA"/>
        </w:rPr>
        <w:t xml:space="preserve">, </w:t>
      </w:r>
      <w:proofErr w:type="spellStart"/>
      <w:r w:rsidR="00A53CC4">
        <w:rPr>
          <w:rFonts w:ascii="Times New Roman" w:eastAsia="Times New Roman" w:hAnsi="Times New Roman" w:cs="Times New Roman"/>
          <w:color w:val="202124"/>
          <w:sz w:val="28"/>
          <w:szCs w:val="28"/>
          <w:shd w:val="clear" w:color="auto" w:fill="F8F9FA"/>
        </w:rPr>
        <w:t>Zh</w:t>
      </w:r>
      <w:proofErr w:type="spellEnd"/>
      <w:r w:rsidR="00A53CC4">
        <w:rPr>
          <w:rFonts w:ascii="Times New Roman" w:eastAsia="Times New Roman" w:hAnsi="Times New Roman" w:cs="Times New Roman"/>
          <w:color w:val="202124"/>
          <w:sz w:val="28"/>
          <w:szCs w:val="28"/>
          <w:shd w:val="clear" w:color="auto" w:fill="F8F9FA"/>
        </w:rPr>
        <w:t>. </w:t>
      </w:r>
      <w:r>
        <w:rPr>
          <w:rFonts w:ascii="Times New Roman" w:eastAsia="Times New Roman" w:hAnsi="Times New Roman" w:cs="Times New Roman"/>
          <w:color w:val="202124"/>
          <w:sz w:val="28"/>
          <w:szCs w:val="28"/>
          <w:shd w:val="clear" w:color="auto" w:fill="F8F9FA"/>
        </w:rPr>
        <w:t xml:space="preserve">M. (2010). </w:t>
      </w:r>
      <w:proofErr w:type="spellStart"/>
      <w:r>
        <w:rPr>
          <w:rFonts w:ascii="Times New Roman" w:eastAsia="Times New Roman" w:hAnsi="Times New Roman" w:cs="Times New Roman"/>
          <w:i/>
          <w:color w:val="202124"/>
          <w:sz w:val="28"/>
          <w:szCs w:val="28"/>
          <w:shd w:val="clear" w:color="auto" w:fill="F8F9FA"/>
        </w:rPr>
        <w:t>Dukhovnist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fenomen</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psykholohii</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ta</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obiekt</w:t>
      </w:r>
      <w:proofErr w:type="spellEnd"/>
      <w:r>
        <w:rPr>
          <w:rFonts w:ascii="Times New Roman" w:eastAsia="Times New Roman" w:hAnsi="Times New Roman" w:cs="Times New Roman"/>
          <w:i/>
          <w:color w:val="202124"/>
          <w:sz w:val="28"/>
          <w:szCs w:val="28"/>
          <w:shd w:val="clear" w:color="auto" w:fill="F8F9FA"/>
        </w:rPr>
        <w:t xml:space="preserve"> </w:t>
      </w:r>
      <w:proofErr w:type="spellStart"/>
      <w:r>
        <w:rPr>
          <w:rFonts w:ascii="Times New Roman" w:eastAsia="Times New Roman" w:hAnsi="Times New Roman" w:cs="Times New Roman"/>
          <w:i/>
          <w:color w:val="202124"/>
          <w:sz w:val="28"/>
          <w:szCs w:val="28"/>
          <w:shd w:val="clear" w:color="auto" w:fill="F8F9FA"/>
        </w:rPr>
        <w:t>vykhovannia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Spirituality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phenomenon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psychology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and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object</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education</w:t>
      </w:r>
      <w:proofErr w:type="spellEnd"/>
      <w:r>
        <w:rPr>
          <w:rFonts w:ascii="Times New Roman" w:eastAsia="Times New Roman" w:hAnsi="Times New Roman" w:cs="Times New Roman"/>
          <w:color w:val="202124"/>
          <w:sz w:val="28"/>
          <w:szCs w:val="28"/>
          <w:shd w:val="clear" w:color="auto" w:fill="F8F9FA"/>
        </w:rPr>
        <w:t xml:space="preserve">]. K.: </w:t>
      </w:r>
      <w:proofErr w:type="spellStart"/>
      <w:r>
        <w:rPr>
          <w:rFonts w:ascii="Times New Roman" w:eastAsia="Times New Roman" w:hAnsi="Times New Roman" w:cs="Times New Roman"/>
          <w:color w:val="202124"/>
          <w:sz w:val="28"/>
          <w:szCs w:val="28"/>
          <w:shd w:val="clear" w:color="auto" w:fill="F8F9FA"/>
        </w:rPr>
        <w:t>Osvita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Ukrainy</w:t>
      </w:r>
      <w:proofErr w:type="spellEnd"/>
      <w:r>
        <w:rPr>
          <w:rFonts w:ascii="Times New Roman" w:eastAsia="Times New Roman" w:hAnsi="Times New Roman" w:cs="Times New Roman"/>
          <w:color w:val="202124"/>
          <w:sz w:val="28"/>
          <w:szCs w:val="28"/>
          <w:shd w:val="clear" w:color="auto" w:fill="F8F9FA"/>
        </w:rPr>
        <w:t>, 48 (</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D" w14:textId="21E157CB"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7.</w:t>
      </w:r>
      <w:r>
        <w:rPr>
          <w:rFonts w:ascii="Times New Roman" w:eastAsia="Times New Roman" w:hAnsi="Times New Roman" w:cs="Times New Roman"/>
          <w:color w:val="202124"/>
          <w:sz w:val="14"/>
          <w:szCs w:val="14"/>
          <w:shd w:val="clear" w:color="auto" w:fill="F8F9FA"/>
        </w:rPr>
        <w:tab/>
      </w:r>
      <w:proofErr w:type="spellStart"/>
      <w:r>
        <w:rPr>
          <w:rFonts w:ascii="Times New Roman" w:eastAsia="Times New Roman" w:hAnsi="Times New Roman" w:cs="Times New Roman"/>
          <w:color w:val="202124"/>
          <w:sz w:val="28"/>
          <w:szCs w:val="28"/>
          <w:shd w:val="clear" w:color="auto" w:fill="F8F9FA"/>
        </w:rPr>
        <w:t>Nazarenko</w:t>
      </w:r>
      <w:proofErr w:type="spellEnd"/>
      <w:r>
        <w:rPr>
          <w:rFonts w:ascii="Times New Roman" w:eastAsia="Times New Roman" w:hAnsi="Times New Roman" w:cs="Times New Roman"/>
          <w:color w:val="202124"/>
          <w:sz w:val="28"/>
          <w:szCs w:val="28"/>
          <w:shd w:val="clear" w:color="auto" w:fill="F8F9FA"/>
        </w:rPr>
        <w:t xml:space="preserve">, L., </w:t>
      </w:r>
      <w:proofErr w:type="spellStart"/>
      <w:r>
        <w:rPr>
          <w:rFonts w:ascii="Times New Roman" w:eastAsia="Times New Roman" w:hAnsi="Times New Roman" w:cs="Times New Roman"/>
          <w:color w:val="202124"/>
          <w:sz w:val="28"/>
          <w:szCs w:val="28"/>
          <w:shd w:val="clear" w:color="auto" w:fill="F8F9FA"/>
        </w:rPr>
        <w:t>Palamar</w:t>
      </w:r>
      <w:proofErr w:type="spellEnd"/>
      <w:r>
        <w:rPr>
          <w:rFonts w:ascii="Times New Roman" w:eastAsia="Times New Roman" w:hAnsi="Times New Roman" w:cs="Times New Roman"/>
          <w:color w:val="202124"/>
          <w:sz w:val="28"/>
          <w:szCs w:val="28"/>
          <w:shd w:val="clear" w:color="auto" w:fill="F8F9FA"/>
        </w:rPr>
        <w:t xml:space="preserve">, S., </w:t>
      </w:r>
      <w:proofErr w:type="spellStart"/>
      <w:r>
        <w:rPr>
          <w:rFonts w:ascii="Times New Roman" w:eastAsia="Times New Roman" w:hAnsi="Times New Roman" w:cs="Times New Roman"/>
          <w:color w:val="202124"/>
          <w:sz w:val="28"/>
          <w:szCs w:val="28"/>
          <w:shd w:val="clear" w:color="auto" w:fill="F8F9FA"/>
        </w:rPr>
        <w:t>Vaskivska</w:t>
      </w:r>
      <w:proofErr w:type="spellEnd"/>
      <w:r>
        <w:rPr>
          <w:rFonts w:ascii="Times New Roman" w:eastAsia="Times New Roman" w:hAnsi="Times New Roman" w:cs="Times New Roman"/>
          <w:color w:val="202124"/>
          <w:sz w:val="28"/>
          <w:szCs w:val="28"/>
          <w:shd w:val="clear" w:color="auto" w:fill="F8F9FA"/>
        </w:rPr>
        <w:t xml:space="preserve">, H., </w:t>
      </w:r>
      <w:proofErr w:type="spellStart"/>
      <w:r>
        <w:rPr>
          <w:rFonts w:ascii="Times New Roman" w:eastAsia="Times New Roman" w:hAnsi="Times New Roman" w:cs="Times New Roman"/>
          <w:color w:val="202124"/>
          <w:sz w:val="28"/>
          <w:szCs w:val="28"/>
          <w:shd w:val="clear" w:color="auto" w:fill="F8F9FA"/>
        </w:rPr>
        <w:t>Nezhyva</w:t>
      </w:r>
      <w:proofErr w:type="spellEnd"/>
      <w:r>
        <w:rPr>
          <w:rFonts w:ascii="Times New Roman" w:eastAsia="Times New Roman" w:hAnsi="Times New Roman" w:cs="Times New Roman"/>
          <w:color w:val="202124"/>
          <w:sz w:val="28"/>
          <w:szCs w:val="28"/>
          <w:shd w:val="clear" w:color="auto" w:fill="F8F9FA"/>
        </w:rPr>
        <w:t xml:space="preserve">, L., </w:t>
      </w:r>
      <w:proofErr w:type="spellStart"/>
      <w:r>
        <w:rPr>
          <w:rFonts w:ascii="Times New Roman" w:eastAsia="Times New Roman" w:hAnsi="Times New Roman" w:cs="Times New Roman"/>
          <w:color w:val="202124"/>
          <w:sz w:val="28"/>
          <w:szCs w:val="28"/>
          <w:shd w:val="clear" w:color="auto" w:fill="F8F9FA"/>
        </w:rPr>
        <w:t>Korniienko</w:t>
      </w:r>
      <w:proofErr w:type="spellEnd"/>
      <w:r>
        <w:rPr>
          <w:rFonts w:ascii="Times New Roman" w:eastAsia="Times New Roman" w:hAnsi="Times New Roman" w:cs="Times New Roman"/>
          <w:color w:val="202124"/>
          <w:sz w:val="28"/>
          <w:szCs w:val="28"/>
          <w:shd w:val="clear" w:color="auto" w:fill="F8F9FA"/>
        </w:rPr>
        <w:t xml:space="preserve">, I. &amp; </w:t>
      </w:r>
      <w:proofErr w:type="spellStart"/>
      <w:r>
        <w:rPr>
          <w:rFonts w:ascii="Times New Roman" w:eastAsia="Times New Roman" w:hAnsi="Times New Roman" w:cs="Times New Roman"/>
          <w:color w:val="202124"/>
          <w:sz w:val="28"/>
          <w:szCs w:val="28"/>
          <w:shd w:val="clear" w:color="auto" w:fill="F8F9FA"/>
        </w:rPr>
        <w:t>Terekhov</w:t>
      </w:r>
      <w:proofErr w:type="spellEnd"/>
      <w:r>
        <w:rPr>
          <w:rFonts w:ascii="Times New Roman" w:eastAsia="Times New Roman" w:hAnsi="Times New Roman" w:cs="Times New Roman"/>
          <w:color w:val="202124"/>
          <w:sz w:val="28"/>
          <w:szCs w:val="28"/>
          <w:shd w:val="clear" w:color="auto" w:fill="F8F9FA"/>
        </w:rPr>
        <w:t xml:space="preserve">, S. (1960). </w:t>
      </w:r>
      <w:proofErr w:type="spellStart"/>
      <w:r>
        <w:rPr>
          <w:rFonts w:ascii="Times New Roman" w:eastAsia="Times New Roman" w:hAnsi="Times New Roman" w:cs="Times New Roman"/>
          <w:color w:val="202124"/>
          <w:sz w:val="28"/>
          <w:szCs w:val="28"/>
          <w:shd w:val="clear" w:color="auto" w:fill="F8F9FA"/>
        </w:rPr>
        <w:t>Рsychocultural</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training</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senior</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pupils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to</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adequely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lastRenderedPageBreak/>
        <w:t>perceive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media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space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challenges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Wiadomosci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Lekarskie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Warsaw</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Poland</w:t>
      </w:r>
      <w:proofErr w:type="spellEnd"/>
      <w:r>
        <w:rPr>
          <w:rFonts w:ascii="Times New Roman" w:eastAsia="Times New Roman" w:hAnsi="Times New Roman" w:cs="Times New Roman"/>
          <w:color w:val="202124"/>
          <w:sz w:val="28"/>
          <w:szCs w:val="28"/>
          <w:shd w:val="clear" w:color="auto" w:fill="F8F9FA"/>
        </w:rPr>
        <w:t xml:space="preserve">: </w:t>
      </w:r>
      <w:r w:rsidR="00A53CC4" w:rsidRPr="00A53CC4">
        <w:rPr>
          <w:rFonts w:ascii="Times New Roman" w:eastAsia="Times New Roman" w:hAnsi="Times New Roman" w:cs="Times New Roman"/>
          <w:color w:val="202124"/>
          <w:sz w:val="28"/>
          <w:szCs w:val="28"/>
          <w:shd w:val="clear" w:color="auto" w:fill="F8F9FA"/>
        </w:rPr>
        <w:t>202</w:t>
      </w:r>
      <w:r w:rsidRPr="00A53CC4">
        <w:rPr>
          <w:rFonts w:ascii="Times New Roman" w:eastAsia="Times New Roman" w:hAnsi="Times New Roman" w:cs="Times New Roman"/>
          <w:color w:val="202124"/>
          <w:sz w:val="28"/>
          <w:szCs w:val="28"/>
          <w:shd w:val="clear" w:color="auto" w:fill="F8F9FA"/>
        </w:rPr>
        <w:t>0</w:t>
      </w:r>
      <w:r w:rsidR="00A53CC4" w:rsidRPr="00A53CC4">
        <w:rPr>
          <w:rFonts w:ascii="Times New Roman" w:eastAsia="Times New Roman" w:hAnsi="Times New Roman" w:cs="Times New Roman"/>
          <w:color w:val="202124"/>
          <w:sz w:val="28"/>
          <w:szCs w:val="28"/>
          <w:shd w:val="clear" w:color="auto" w:fill="F8F9FA"/>
        </w:rPr>
        <w:t>),</w:t>
      </w:r>
      <w:r w:rsidR="00A53CC4">
        <w:rPr>
          <w:rFonts w:ascii="Times New Roman" w:eastAsia="Times New Roman" w:hAnsi="Times New Roman" w:cs="Times New Roman"/>
          <w:color w:val="202124"/>
          <w:sz w:val="28"/>
          <w:szCs w:val="28"/>
          <w:shd w:val="clear" w:color="auto" w:fill="F8F9FA"/>
        </w:rPr>
        <w:t xml:space="preserve"> </w:t>
      </w:r>
      <w:proofErr w:type="spellStart"/>
      <w:r w:rsidR="00A53CC4">
        <w:rPr>
          <w:rFonts w:ascii="Times New Roman" w:eastAsia="Times New Roman" w:hAnsi="Times New Roman" w:cs="Times New Roman"/>
          <w:color w:val="202124"/>
          <w:sz w:val="28"/>
          <w:szCs w:val="28"/>
          <w:shd w:val="clear" w:color="auto" w:fill="F8F9FA"/>
        </w:rPr>
        <w:t>Volume</w:t>
      </w:r>
      <w:proofErr w:type="spellEnd"/>
      <w:r w:rsidR="00A53CC4">
        <w:rPr>
          <w:rFonts w:ascii="Times New Roman" w:eastAsia="Times New Roman" w:hAnsi="Times New Roman" w:cs="Times New Roman"/>
          <w:color w:val="202124"/>
          <w:sz w:val="28"/>
          <w:szCs w:val="28"/>
          <w:shd w:val="clear" w:color="auto" w:fill="F8F9FA"/>
        </w:rPr>
        <w:t> 73 (11), 2515</w:t>
      </w:r>
      <w:r>
        <w:rPr>
          <w:rFonts w:ascii="Times New Roman" w:eastAsia="Times New Roman" w:hAnsi="Times New Roman" w:cs="Times New Roman"/>
          <w:color w:val="202124"/>
          <w:sz w:val="28"/>
          <w:szCs w:val="28"/>
          <w:shd w:val="clear" w:color="auto" w:fill="F8F9FA"/>
        </w:rPr>
        <w:t>–2522 (</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8E" w14:textId="56B5F21D" w:rsidR="006F0092" w:rsidRDefault="002413EE">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8.</w:t>
      </w:r>
      <w:r>
        <w:rPr>
          <w:rFonts w:ascii="Times New Roman" w:eastAsia="Times New Roman" w:hAnsi="Times New Roman" w:cs="Times New Roman"/>
          <w:color w:val="202124"/>
          <w:sz w:val="14"/>
          <w:szCs w:val="14"/>
          <w:shd w:val="clear" w:color="auto" w:fill="F8F9FA"/>
        </w:rPr>
        <w:tab/>
      </w:r>
      <w:proofErr w:type="spellStart"/>
      <w:r w:rsidR="00A53CC4">
        <w:rPr>
          <w:rFonts w:ascii="Times New Roman" w:eastAsia="Times New Roman" w:hAnsi="Times New Roman" w:cs="Times New Roman"/>
          <w:color w:val="202124"/>
          <w:sz w:val="28"/>
          <w:szCs w:val="28"/>
          <w:shd w:val="clear" w:color="auto" w:fill="F8F9FA"/>
        </w:rPr>
        <w:t>Pletka</w:t>
      </w:r>
      <w:proofErr w:type="spellEnd"/>
      <w:r w:rsidR="00A53CC4">
        <w:rPr>
          <w:rFonts w:ascii="Times New Roman" w:eastAsia="Times New Roman" w:hAnsi="Times New Roman" w:cs="Times New Roman"/>
          <w:color w:val="202124"/>
          <w:sz w:val="28"/>
          <w:szCs w:val="28"/>
          <w:shd w:val="clear" w:color="auto" w:fill="F8F9FA"/>
        </w:rPr>
        <w:t>, O. </w:t>
      </w:r>
      <w:r>
        <w:rPr>
          <w:rFonts w:ascii="Times New Roman" w:eastAsia="Times New Roman" w:hAnsi="Times New Roman" w:cs="Times New Roman"/>
          <w:color w:val="202124"/>
          <w:sz w:val="28"/>
          <w:szCs w:val="28"/>
          <w:shd w:val="clear" w:color="auto" w:fill="F8F9FA"/>
        </w:rPr>
        <w:t xml:space="preserve">T. </w:t>
      </w:r>
      <w:proofErr w:type="spellStart"/>
      <w:r>
        <w:rPr>
          <w:rFonts w:ascii="Times New Roman" w:eastAsia="Times New Roman" w:hAnsi="Times New Roman" w:cs="Times New Roman"/>
          <w:color w:val="202124"/>
          <w:sz w:val="28"/>
          <w:szCs w:val="28"/>
          <w:shd w:val="clear" w:color="auto" w:fill="F8F9FA"/>
        </w:rPr>
        <w:t>Vtorynna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travmatyzatsiia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klasyfikatsiia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mediatravm</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Secondary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traumatization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classification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media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trauma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Psykholohichni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aspekty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sotsialno-politychnoi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sytuatsii</w:t>
      </w:r>
      <w:proofErr w:type="spellEnd"/>
      <w:r>
        <w:rPr>
          <w:rFonts w:ascii="Times New Roman" w:eastAsia="Times New Roman" w:hAnsi="Times New Roman" w:cs="Times New Roman"/>
          <w:color w:val="202124"/>
          <w:sz w:val="28"/>
          <w:szCs w:val="28"/>
          <w:shd w:val="clear" w:color="auto" w:fill="F8F9FA"/>
        </w:rPr>
        <w:t xml:space="preserve"> v </w:t>
      </w:r>
      <w:proofErr w:type="spellStart"/>
      <w:r>
        <w:rPr>
          <w:rFonts w:ascii="Times New Roman" w:eastAsia="Times New Roman" w:hAnsi="Times New Roman" w:cs="Times New Roman"/>
          <w:color w:val="202124"/>
          <w:sz w:val="28"/>
          <w:szCs w:val="28"/>
          <w:shd w:val="clear" w:color="auto" w:fill="F8F9FA"/>
        </w:rPr>
        <w:t>Ukraini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Retrieved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from</w:t>
      </w:r>
      <w:proofErr w:type="spellEnd"/>
      <w:r>
        <w:rPr>
          <w:rFonts w:ascii="Times New Roman" w:eastAsia="Times New Roman" w:hAnsi="Times New Roman" w:cs="Times New Roman"/>
          <w:color w:val="202124"/>
          <w:sz w:val="28"/>
          <w:szCs w:val="28"/>
          <w:shd w:val="clear" w:color="auto" w:fill="F8F9FA"/>
        </w:rPr>
        <w:t>:</w:t>
      </w:r>
      <w:hyperlink r:id="rId27">
        <w:r>
          <w:rPr>
            <w:rFonts w:ascii="Times New Roman" w:eastAsia="Times New Roman" w:hAnsi="Times New Roman" w:cs="Times New Roman"/>
            <w:color w:val="202124"/>
            <w:sz w:val="28"/>
            <w:szCs w:val="28"/>
            <w:shd w:val="clear" w:color="auto" w:fill="F8F9FA"/>
          </w:rPr>
          <w:t xml:space="preserve"> </w:t>
        </w:r>
      </w:hyperlink>
      <w:hyperlink r:id="rId28">
        <w:r w:rsidRPr="00A53CC4">
          <w:rPr>
            <w:rFonts w:ascii="Times New Roman" w:eastAsia="Times New Roman" w:hAnsi="Times New Roman" w:cs="Times New Roman"/>
            <w:sz w:val="28"/>
            <w:szCs w:val="28"/>
            <w:shd w:val="clear" w:color="auto" w:fill="F8F9FA"/>
          </w:rPr>
          <w:t>http://mediaosvita.org.ua/book/pletka-o-t-vtorynna-travmatyzatsiya-klasyfikatsiya-mediatravm/</w:t>
        </w:r>
      </w:hyperlink>
      <w:r w:rsidRPr="00A53CC4">
        <w:rPr>
          <w:rFonts w:ascii="Times New Roman" w:eastAsia="Times New Roman" w:hAnsi="Times New Roman" w:cs="Times New Roman"/>
          <w:sz w:val="28"/>
          <w:szCs w:val="28"/>
          <w:shd w:val="clear" w:color="auto" w:fill="F8F9FA"/>
        </w:rPr>
        <w:t xml:space="preserve"> </w:t>
      </w:r>
      <w:r>
        <w:rPr>
          <w:rFonts w:ascii="Times New Roman" w:eastAsia="Times New Roman" w:hAnsi="Times New Roman" w:cs="Times New Roman"/>
          <w:color w:val="202124"/>
          <w:sz w:val="28"/>
          <w:szCs w:val="28"/>
          <w:shd w:val="clear" w:color="auto" w:fill="F8F9FA"/>
        </w:rPr>
        <w:t>(</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99" w14:textId="16F36F0E" w:rsidR="006F0092" w:rsidRPr="00A53CC4" w:rsidRDefault="002413EE" w:rsidP="00A53CC4">
      <w:pPr>
        <w:spacing w:after="0" w:line="360" w:lineRule="auto"/>
        <w:ind w:left="1140" w:hanging="360"/>
        <w:jc w:val="both"/>
        <w:rPr>
          <w:rFonts w:ascii="Times New Roman" w:eastAsia="Times New Roman" w:hAnsi="Times New Roman" w:cs="Times New Roman"/>
          <w:color w:val="202124"/>
          <w:sz w:val="28"/>
          <w:szCs w:val="28"/>
          <w:shd w:val="clear" w:color="auto" w:fill="F8F9FA"/>
        </w:rPr>
      </w:pPr>
      <w:r>
        <w:rPr>
          <w:rFonts w:ascii="Times New Roman" w:eastAsia="Times New Roman" w:hAnsi="Times New Roman" w:cs="Times New Roman"/>
          <w:color w:val="202124"/>
          <w:sz w:val="28"/>
          <w:szCs w:val="28"/>
          <w:shd w:val="clear" w:color="auto" w:fill="F8F9FA"/>
        </w:rPr>
        <w:t>9.</w:t>
      </w:r>
      <w:r>
        <w:rPr>
          <w:rFonts w:ascii="Times New Roman" w:eastAsia="Times New Roman" w:hAnsi="Times New Roman" w:cs="Times New Roman"/>
          <w:color w:val="202124"/>
          <w:sz w:val="14"/>
          <w:szCs w:val="14"/>
          <w:shd w:val="clear" w:color="auto" w:fill="F8F9FA"/>
        </w:rPr>
        <w:t xml:space="preserve"> </w:t>
      </w:r>
      <w:proofErr w:type="spellStart"/>
      <w:r w:rsidR="00A53CC4">
        <w:rPr>
          <w:rFonts w:ascii="Times New Roman" w:eastAsia="Times New Roman" w:hAnsi="Times New Roman" w:cs="Times New Roman"/>
          <w:color w:val="202124"/>
          <w:sz w:val="28"/>
          <w:szCs w:val="28"/>
          <w:shd w:val="clear" w:color="auto" w:fill="F8F9FA"/>
        </w:rPr>
        <w:t>Strutynska</w:t>
      </w:r>
      <w:proofErr w:type="spellEnd"/>
      <w:r w:rsidR="00A53CC4">
        <w:rPr>
          <w:rFonts w:ascii="Times New Roman" w:eastAsia="Times New Roman" w:hAnsi="Times New Roman" w:cs="Times New Roman"/>
          <w:color w:val="202124"/>
          <w:sz w:val="28"/>
          <w:szCs w:val="28"/>
          <w:shd w:val="clear" w:color="auto" w:fill="F8F9FA"/>
        </w:rPr>
        <w:t>, O. </w:t>
      </w:r>
      <w:r>
        <w:rPr>
          <w:rFonts w:ascii="Times New Roman" w:eastAsia="Times New Roman" w:hAnsi="Times New Roman" w:cs="Times New Roman"/>
          <w:color w:val="202124"/>
          <w:sz w:val="28"/>
          <w:szCs w:val="28"/>
          <w:shd w:val="clear" w:color="auto" w:fill="F8F9FA"/>
        </w:rPr>
        <w:t xml:space="preserve">V. </w:t>
      </w:r>
      <w:r w:rsidR="00A53CC4">
        <w:rPr>
          <w:rFonts w:ascii="Times New Roman" w:eastAsia="Times New Roman" w:hAnsi="Times New Roman" w:cs="Times New Roman"/>
          <w:color w:val="202124"/>
          <w:sz w:val="28"/>
          <w:szCs w:val="28"/>
          <w:shd w:val="clear" w:color="auto" w:fill="F8F9FA"/>
        </w:rPr>
        <w:t xml:space="preserve">(2020). </w:t>
      </w:r>
      <w:proofErr w:type="spellStart"/>
      <w:r>
        <w:rPr>
          <w:rFonts w:ascii="Times New Roman" w:eastAsia="Times New Roman" w:hAnsi="Times New Roman" w:cs="Times New Roman"/>
          <w:color w:val="202124"/>
          <w:sz w:val="28"/>
          <w:szCs w:val="28"/>
          <w:shd w:val="clear" w:color="auto" w:fill="F8F9FA"/>
        </w:rPr>
        <w:t>Osoblyvosti</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suchasnoho</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pokolinnia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uchniv</w:t>
      </w:r>
      <w:proofErr w:type="spellEnd"/>
      <w:r>
        <w:rPr>
          <w:rFonts w:ascii="Times New Roman" w:eastAsia="Times New Roman" w:hAnsi="Times New Roman" w:cs="Times New Roman"/>
          <w:color w:val="202124"/>
          <w:sz w:val="28"/>
          <w:szCs w:val="28"/>
          <w:shd w:val="clear" w:color="auto" w:fill="F8F9FA"/>
        </w:rPr>
        <w:t xml:space="preserve"> i </w:t>
      </w:r>
      <w:proofErr w:type="spellStart"/>
      <w:r>
        <w:rPr>
          <w:rFonts w:ascii="Times New Roman" w:eastAsia="Times New Roman" w:hAnsi="Times New Roman" w:cs="Times New Roman"/>
          <w:color w:val="202124"/>
          <w:sz w:val="28"/>
          <w:szCs w:val="28"/>
          <w:shd w:val="clear" w:color="auto" w:fill="F8F9FA"/>
        </w:rPr>
        <w:t>studentiv</w:t>
      </w:r>
      <w:proofErr w:type="spellEnd"/>
      <w:r>
        <w:rPr>
          <w:rFonts w:ascii="Times New Roman" w:eastAsia="Times New Roman" w:hAnsi="Times New Roman" w:cs="Times New Roman"/>
          <w:color w:val="202124"/>
          <w:sz w:val="28"/>
          <w:szCs w:val="28"/>
          <w:shd w:val="clear" w:color="auto" w:fill="F8F9FA"/>
        </w:rPr>
        <w:t xml:space="preserve"> v </w:t>
      </w:r>
      <w:proofErr w:type="spellStart"/>
      <w:r>
        <w:rPr>
          <w:rFonts w:ascii="Times New Roman" w:eastAsia="Times New Roman" w:hAnsi="Times New Roman" w:cs="Times New Roman"/>
          <w:color w:val="202124"/>
          <w:sz w:val="28"/>
          <w:szCs w:val="28"/>
          <w:shd w:val="clear" w:color="auto" w:fill="F8F9FA"/>
        </w:rPr>
        <w:t>umovakh</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rozvytku</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tsyfrovoho</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suspilstva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Peculiarities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modern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generation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pupils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and</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students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in</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conditions</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the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development</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of</w:t>
      </w:r>
      <w:proofErr w:type="spellEnd"/>
      <w:r>
        <w:rPr>
          <w:rFonts w:ascii="Times New Roman" w:eastAsia="Times New Roman" w:hAnsi="Times New Roman" w:cs="Times New Roman"/>
          <w:color w:val="202124"/>
          <w:sz w:val="28"/>
          <w:szCs w:val="28"/>
          <w:shd w:val="clear" w:color="auto" w:fill="F8F9FA"/>
        </w:rPr>
        <w:t xml:space="preserve"> a </w:t>
      </w:r>
      <w:proofErr w:type="spellStart"/>
      <w:r>
        <w:rPr>
          <w:rFonts w:ascii="Times New Roman" w:eastAsia="Times New Roman" w:hAnsi="Times New Roman" w:cs="Times New Roman"/>
          <w:color w:val="202124"/>
          <w:sz w:val="28"/>
          <w:szCs w:val="28"/>
          <w:shd w:val="clear" w:color="auto" w:fill="F8F9FA"/>
        </w:rPr>
        <w:t>digital</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society</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Elektronne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naukove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fakhove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vydannia</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Vidkryte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osvitnie</w:t>
      </w:r>
      <w:proofErr w:type="spellEnd"/>
      <w:r>
        <w:rPr>
          <w:rFonts w:ascii="Times New Roman" w:eastAsia="Times New Roman" w:hAnsi="Times New Roman" w:cs="Times New Roman"/>
          <w:color w:val="202124"/>
          <w:sz w:val="28"/>
          <w:szCs w:val="28"/>
          <w:shd w:val="clear" w:color="auto" w:fill="F8F9FA"/>
        </w:rPr>
        <w:t xml:space="preserve"> E-</w:t>
      </w:r>
      <w:proofErr w:type="spellStart"/>
      <w:r>
        <w:rPr>
          <w:rFonts w:ascii="Times New Roman" w:eastAsia="Times New Roman" w:hAnsi="Times New Roman" w:cs="Times New Roman"/>
          <w:color w:val="202124"/>
          <w:sz w:val="28"/>
          <w:szCs w:val="28"/>
          <w:shd w:val="clear" w:color="auto" w:fill="F8F9FA"/>
        </w:rPr>
        <w:t>seredovyshche</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suchasnoho</w:t>
      </w:r>
      <w:proofErr w:type="spellEnd"/>
      <w:r>
        <w:rPr>
          <w:rFonts w:ascii="Times New Roman" w:eastAsia="Times New Roman" w:hAnsi="Times New Roman" w:cs="Times New Roman"/>
          <w:color w:val="202124"/>
          <w:sz w:val="28"/>
          <w:szCs w:val="28"/>
          <w:shd w:val="clear" w:color="auto" w:fill="F8F9FA"/>
        </w:rPr>
        <w:t xml:space="preserve"> </w:t>
      </w:r>
      <w:proofErr w:type="spellStart"/>
      <w:r>
        <w:rPr>
          <w:rFonts w:ascii="Times New Roman" w:eastAsia="Times New Roman" w:hAnsi="Times New Roman" w:cs="Times New Roman"/>
          <w:color w:val="202124"/>
          <w:sz w:val="28"/>
          <w:szCs w:val="28"/>
          <w:shd w:val="clear" w:color="auto" w:fill="F8F9FA"/>
        </w:rPr>
        <w:t>universytetu</w:t>
      </w:r>
      <w:proofErr w:type="spellEnd"/>
      <w:r>
        <w:rPr>
          <w:rFonts w:ascii="Times New Roman" w:eastAsia="Times New Roman" w:hAnsi="Times New Roman" w:cs="Times New Roman"/>
          <w:color w:val="202124"/>
          <w:sz w:val="28"/>
          <w:szCs w:val="28"/>
          <w:shd w:val="clear" w:color="auto" w:fill="F8F9FA"/>
        </w:rPr>
        <w:t>», 9, 145–160. DOI: https://doi.org/10.28925/2414-0325.2020.9.12 (</w:t>
      </w:r>
      <w:proofErr w:type="spellStart"/>
      <w:r>
        <w:rPr>
          <w:rFonts w:ascii="Times New Roman" w:eastAsia="Times New Roman" w:hAnsi="Times New Roman" w:cs="Times New Roman"/>
          <w:color w:val="202124"/>
          <w:sz w:val="28"/>
          <w:szCs w:val="28"/>
          <w:shd w:val="clear" w:color="auto" w:fill="F8F9FA"/>
        </w:rPr>
        <w:t>ukr</w:t>
      </w:r>
      <w:proofErr w:type="spellEnd"/>
      <w:r>
        <w:rPr>
          <w:rFonts w:ascii="Times New Roman" w:eastAsia="Times New Roman" w:hAnsi="Times New Roman" w:cs="Times New Roman"/>
          <w:color w:val="202124"/>
          <w:sz w:val="28"/>
          <w:szCs w:val="28"/>
          <w:shd w:val="clear" w:color="auto" w:fill="F8F9FA"/>
        </w:rPr>
        <w:t>).</w:t>
      </w:r>
    </w:p>
    <w:p w14:paraId="0000009A" w14:textId="77777777" w:rsidR="006F0092" w:rsidRDefault="006F0092">
      <w:pPr>
        <w:pBdr>
          <w:top w:val="nil"/>
          <w:left w:val="nil"/>
          <w:bottom w:val="nil"/>
          <w:right w:val="nil"/>
          <w:between w:val="nil"/>
        </w:pBdr>
        <w:rPr>
          <w:rFonts w:ascii="Times New Roman" w:eastAsia="Times New Roman" w:hAnsi="Times New Roman" w:cs="Times New Roman"/>
          <w:color w:val="FF0000"/>
        </w:rPr>
      </w:pPr>
    </w:p>
    <w:sectPr w:rsidR="006F0092">
      <w:headerReference w:type="default" r:id="rId29"/>
      <w:footerReference w:type="default" r:id="rId3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8192" w14:textId="77777777" w:rsidR="0064478B" w:rsidRDefault="0064478B">
      <w:pPr>
        <w:spacing w:after="0" w:line="240" w:lineRule="auto"/>
      </w:pPr>
      <w:r>
        <w:separator/>
      </w:r>
    </w:p>
  </w:endnote>
  <w:endnote w:type="continuationSeparator" w:id="0">
    <w:p w14:paraId="0399FDF3" w14:textId="77777777" w:rsidR="0064478B" w:rsidRDefault="0064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7777777" w:rsidR="006F0092" w:rsidRDefault="006F0092">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ECC6" w14:textId="77777777" w:rsidR="0064478B" w:rsidRDefault="0064478B">
      <w:pPr>
        <w:spacing w:after="0" w:line="240" w:lineRule="auto"/>
      </w:pPr>
      <w:r>
        <w:separator/>
      </w:r>
    </w:p>
  </w:footnote>
  <w:footnote w:type="continuationSeparator" w:id="0">
    <w:p w14:paraId="191F125C" w14:textId="77777777" w:rsidR="0064478B" w:rsidRDefault="0064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77777777" w:rsidR="006F0092" w:rsidRDefault="006F00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4CF"/>
    <w:multiLevelType w:val="hybridMultilevel"/>
    <w:tmpl w:val="FE56D91A"/>
    <w:lvl w:ilvl="0" w:tplc="AD4E3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92"/>
    <w:rsid w:val="00056A84"/>
    <w:rsid w:val="000A449E"/>
    <w:rsid w:val="00127486"/>
    <w:rsid w:val="00153AD5"/>
    <w:rsid w:val="001E7C74"/>
    <w:rsid w:val="002413EE"/>
    <w:rsid w:val="00373AE6"/>
    <w:rsid w:val="003E38FB"/>
    <w:rsid w:val="004E03CE"/>
    <w:rsid w:val="004F4614"/>
    <w:rsid w:val="00636AF5"/>
    <w:rsid w:val="0064478B"/>
    <w:rsid w:val="00654107"/>
    <w:rsid w:val="006A350C"/>
    <w:rsid w:val="006E49D7"/>
    <w:rsid w:val="006F0092"/>
    <w:rsid w:val="008933B8"/>
    <w:rsid w:val="008B045F"/>
    <w:rsid w:val="00913C79"/>
    <w:rsid w:val="009A2622"/>
    <w:rsid w:val="009B74DD"/>
    <w:rsid w:val="00A337E6"/>
    <w:rsid w:val="00A53CC4"/>
    <w:rsid w:val="00AE1C3B"/>
    <w:rsid w:val="00CD6E38"/>
    <w:rsid w:val="00DF17D0"/>
    <w:rsid w:val="00E365B0"/>
    <w:rsid w:val="00F82334"/>
    <w:rsid w:val="00FA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22CB"/>
  <w15:docId w15:val="{F93781B4-03F1-4CA6-99CD-5C71277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95"/>
  </w:style>
  <w:style w:type="paragraph" w:styleId="1">
    <w:name w:val="heading 1"/>
    <w:basedOn w:val="10"/>
    <w:next w:val="10"/>
    <w:rsid w:val="005F7514"/>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5F7514"/>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5F7514"/>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5F7514"/>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5F7514"/>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5F7514"/>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5F7514"/>
    <w:pPr>
      <w:keepNext/>
      <w:keepLines/>
      <w:pBdr>
        <w:top w:val="nil"/>
        <w:left w:val="nil"/>
        <w:bottom w:val="nil"/>
        <w:right w:val="nil"/>
        <w:between w:val="nil"/>
      </w:pBdr>
      <w:spacing w:before="480" w:after="0" w:line="360" w:lineRule="auto"/>
      <w:ind w:firstLine="720"/>
      <w:jc w:val="center"/>
    </w:pPr>
    <w:rPr>
      <w:b/>
      <w:color w:val="000000"/>
      <w:sz w:val="72"/>
      <w:szCs w:val="72"/>
    </w:rPr>
  </w:style>
  <w:style w:type="table" w:customStyle="1" w:styleId="TableNormal0">
    <w:name w:val="Table Normal"/>
    <w:rsid w:val="00E13E95"/>
    <w:tblPr>
      <w:tblCellMar>
        <w:top w:w="0" w:type="dxa"/>
        <w:left w:w="0" w:type="dxa"/>
        <w:bottom w:w="0" w:type="dxa"/>
        <w:right w:w="0" w:type="dxa"/>
      </w:tblCellMar>
    </w:tblPr>
  </w:style>
  <w:style w:type="paragraph" w:customStyle="1" w:styleId="10">
    <w:name w:val="Обычный1"/>
    <w:rsid w:val="005F7514"/>
  </w:style>
  <w:style w:type="table" w:customStyle="1" w:styleId="TableNormal1">
    <w:name w:val="Table Normal"/>
    <w:rsid w:val="005F7514"/>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920DB0"/>
    <w:pPr>
      <w:ind w:left="720"/>
      <w:contextualSpacing/>
    </w:pPr>
  </w:style>
  <w:style w:type="character" w:styleId="a6">
    <w:name w:val="Hyperlink"/>
    <w:basedOn w:val="a0"/>
    <w:uiPriority w:val="99"/>
    <w:unhideWhenUsed/>
    <w:rsid w:val="00FA2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osvita.org.ua/book/pletka-o-t-vtorynna-travmatyzatsiya-klasyfikatsiya-mediatravm/" TargetMode="External"/><Relationship Id="rId18" Type="http://schemas.openxmlformats.org/officeDocument/2006/relationships/hyperlink" Target="https://doi.org/10.28925/2226-3012.2019.8.2633" TargetMode="External"/><Relationship Id="rId26" Type="http://schemas.openxmlformats.org/officeDocument/2006/relationships/hyperlink" Target="https://doi.org/10.32782/tps2663-4880/2021.19.1.30" TargetMode="External"/><Relationship Id="rId3" Type="http://schemas.openxmlformats.org/officeDocument/2006/relationships/numbering" Target="numbering.xml"/><Relationship Id="rId21" Type="http://schemas.openxmlformats.org/officeDocument/2006/relationships/hyperlink" Target="https://itd.rada.gov.ua/billInfo/Bills/pubFile/81032" TargetMode="External"/><Relationship Id="rId7" Type="http://schemas.openxmlformats.org/officeDocument/2006/relationships/footnotes" Target="footnotes.xml"/><Relationship Id="rId12" Type="http://schemas.openxmlformats.org/officeDocument/2006/relationships/hyperlink" Target="https://scholar.google.com.ua/scholar?oi=bibs&amp;cluster=11872963144956322005&amp;btnI=1&amp;hl=ru" TargetMode="External"/><Relationship Id="rId17" Type="http://schemas.openxmlformats.org/officeDocument/2006/relationships/hyperlink" Target="https://doi.org/10.28925/2226-3012.2019.8.2633" TargetMode="External"/><Relationship Id="rId25" Type="http://schemas.openxmlformats.org/officeDocument/2006/relationships/hyperlink" Target="https://doi.org/10.32782/tps2663-4880/2021.19.1.30" TargetMode="External"/><Relationship Id="rId2" Type="http://schemas.openxmlformats.org/officeDocument/2006/relationships/customXml" Target="../customXml/item2.xml"/><Relationship Id="rId16" Type="http://schemas.openxmlformats.org/officeDocument/2006/relationships/hyperlink" Target="mailto:iryna.khozratkulova@moippo.mk.ua" TargetMode="External"/><Relationship Id="rId20" Type="http://schemas.openxmlformats.org/officeDocument/2006/relationships/hyperlink" Target="https://doi.org/10.28925/2226-3012.2021.1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120/popp-Vol23-Year2020-45" TargetMode="External"/><Relationship Id="rId24" Type="http://schemas.openxmlformats.org/officeDocument/2006/relationships/hyperlink" Target="https://doi.org/10.33120/popp-Vol23-Year2020-4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28925/2226-3012.2021.108" TargetMode="External"/><Relationship Id="rId23" Type="http://schemas.openxmlformats.org/officeDocument/2006/relationships/hyperlink" Target="https://doi.org/10.33120/popp-Vol23-Year2020-45" TargetMode="External"/><Relationship Id="rId28" Type="http://schemas.openxmlformats.org/officeDocument/2006/relationships/hyperlink" Target="http://mediaosvita.org.ua/book/pletka-o-t-vtorynna-travmatyzatsiya-klasyfikatsiya-mediatravm/" TargetMode="External"/><Relationship Id="rId10" Type="http://schemas.openxmlformats.org/officeDocument/2006/relationships/hyperlink" Target="https://doi.org/10.33120/popp-Vol23-Year2020-45" TargetMode="External"/><Relationship Id="rId19" Type="http://schemas.openxmlformats.org/officeDocument/2006/relationships/hyperlink" Target="https://doi.org/10.28925/2226-3012.2021.10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28925/2226-3012.2019.8.2633" TargetMode="External"/><Relationship Id="rId14" Type="http://schemas.openxmlformats.org/officeDocument/2006/relationships/hyperlink" Target="https://doi.org/10.28925/2414-0325.2020.9.12" TargetMode="External"/><Relationship Id="rId22" Type="http://schemas.openxmlformats.org/officeDocument/2006/relationships/hyperlink" Target="https://itd.rada.gov.ua/billInfo/Bills/pubFile/81032" TargetMode="External"/><Relationship Id="rId27" Type="http://schemas.openxmlformats.org/officeDocument/2006/relationships/hyperlink" Target="http://mediaosvita.org.ua/book/pletka-o-t-vtorynna-travmatyzatsiya-klasyfikatsiya-mediatrav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GFnGQuKhjbHG6aa9cpld5mhjQ==">AMUW2mVteur1xHfZq/sGPpVWNgqKdxuf5DN2Q/HJDB7x6et/GMei/s/wb1PAmzag5ZkJYjKyIIoAVpy53znMGtQMOt1td0374yUS9aA+45lIozq/VSGDZYc=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0D5805-E2C0-4B84-AF17-0CD5C28A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 Windows</cp:lastModifiedBy>
  <cp:revision>17</cp:revision>
  <dcterms:created xsi:type="dcterms:W3CDTF">2022-10-26T13:09:00Z</dcterms:created>
  <dcterms:modified xsi:type="dcterms:W3CDTF">2023-04-19T05:35:00Z</dcterms:modified>
</cp:coreProperties>
</file>