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618" w:rsidRPr="00E4541B" w:rsidRDefault="00337151">
      <w:pPr>
        <w:spacing w:after="0" w:line="360" w:lineRule="auto"/>
        <w:jc w:val="right"/>
        <w:rPr>
          <w:rFonts w:ascii="Times New Roman" w:eastAsia="Times New Roman" w:hAnsi="Times New Roman" w:cs="Times New Roman"/>
          <w:b/>
          <w:sz w:val="28"/>
          <w:szCs w:val="28"/>
          <w:highlight w:val="white"/>
        </w:rPr>
      </w:pPr>
      <w:r w:rsidRPr="00E4541B">
        <w:rPr>
          <w:rFonts w:ascii="Times New Roman" w:eastAsia="Times New Roman" w:hAnsi="Times New Roman" w:cs="Times New Roman"/>
          <w:b/>
          <w:sz w:val="28"/>
          <w:szCs w:val="28"/>
          <w:highlight w:val="white"/>
        </w:rPr>
        <w:t>УДК</w:t>
      </w:r>
      <w:r w:rsidRPr="00E4541B">
        <w:rPr>
          <w:rFonts w:ascii="Times New Roman" w:eastAsia="Times New Roman" w:hAnsi="Times New Roman" w:cs="Times New Roman"/>
          <w:b/>
          <w:sz w:val="28"/>
          <w:szCs w:val="28"/>
          <w:highlight w:val="white"/>
          <w:lang w:val="uk-UA"/>
        </w:rPr>
        <w:t xml:space="preserve"> </w:t>
      </w:r>
      <w:r w:rsidRPr="00E4541B">
        <w:rPr>
          <w:rFonts w:ascii="Times New Roman" w:eastAsia="Times New Roman" w:hAnsi="Times New Roman" w:cs="Times New Roman"/>
          <w:b/>
          <w:sz w:val="24"/>
          <w:highlight w:val="white"/>
        </w:rPr>
        <w:t>37.015.31-053.4</w:t>
      </w:r>
    </w:p>
    <w:p w:rsidR="00704618" w:rsidRDefault="00337151">
      <w:pPr>
        <w:spacing w:after="0" w:line="360" w:lineRule="auto"/>
        <w:ind w:left="2268"/>
        <w:jc w:val="right"/>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Алевтина Клочкова,</w:t>
      </w:r>
    </w:p>
    <w:p w:rsidR="00704618" w:rsidRDefault="00337151">
      <w:pPr>
        <w:spacing w:after="0" w:line="360" w:lineRule="auto"/>
        <w:ind w:left="2268"/>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ORCІD іD 0000-0001-8653-9725</w:t>
      </w:r>
    </w:p>
    <w:p w:rsidR="00704618" w:rsidRDefault="00337151">
      <w:pPr>
        <w:spacing w:after="0" w:line="360" w:lineRule="auto"/>
        <w:ind w:left="2268"/>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методист Обласного ресурсного центру з </w:t>
      </w:r>
    </w:p>
    <w:p w:rsidR="00704618" w:rsidRDefault="00337151">
      <w:pPr>
        <w:spacing w:after="0" w:line="360" w:lineRule="auto"/>
        <w:ind w:left="2268"/>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підтримки інклюзивної освіти</w:t>
      </w:r>
    </w:p>
    <w:p w:rsidR="00704618" w:rsidRDefault="00337151">
      <w:pPr>
        <w:spacing w:after="0" w:line="360" w:lineRule="auto"/>
        <w:ind w:left="2268"/>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Миколаївський обласний інститут післядипломної </w:t>
      </w:r>
    </w:p>
    <w:p w:rsidR="00704618" w:rsidRDefault="00337151">
      <w:pPr>
        <w:spacing w:after="0" w:line="360" w:lineRule="auto"/>
        <w:ind w:left="2268"/>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педагогічної освіти</w:t>
      </w:r>
    </w:p>
    <w:p w:rsidR="00704618" w:rsidRDefault="00337151">
      <w:pPr>
        <w:spacing w:after="0" w:line="360" w:lineRule="auto"/>
        <w:ind w:left="2268"/>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вул. Адміральська, 4-а, 54001, м. Миколаїв, Україна</w:t>
      </w:r>
    </w:p>
    <w:p w:rsidR="00704618" w:rsidRDefault="00337151">
      <w:pPr>
        <w:spacing w:after="0" w:line="360" w:lineRule="auto"/>
        <w:ind w:left="2268"/>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alevtyna.klochkova@moippo.mk.ua</w:t>
      </w:r>
    </w:p>
    <w:p w:rsidR="00704618" w:rsidRPr="00EA0D21" w:rsidRDefault="00337151">
      <w:pPr>
        <w:spacing w:after="0" w:line="360" w:lineRule="auto"/>
        <w:ind w:left="2268"/>
        <w:jc w:val="right"/>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bCs/>
          <w:color w:val="000000" w:themeColor="text1"/>
          <w:sz w:val="28"/>
          <w:szCs w:val="28"/>
        </w:rPr>
        <w:t>Наталія</w:t>
      </w:r>
      <w:r w:rsidR="00EA0D21" w:rsidRPr="00EA0D21">
        <w:t xml:space="preserve"> </w:t>
      </w:r>
      <w:r w:rsidR="00EA0D21" w:rsidRPr="00EA0D21">
        <w:rPr>
          <w:rFonts w:ascii="Times New Roman" w:eastAsia="Times New Roman" w:hAnsi="Times New Roman" w:cs="Times New Roman"/>
          <w:b/>
          <w:bCs/>
          <w:color w:val="000000" w:themeColor="text1"/>
          <w:sz w:val="28"/>
          <w:szCs w:val="28"/>
        </w:rPr>
        <w:t>Рахуба</w:t>
      </w:r>
      <w:r w:rsidRPr="00EA0D21">
        <w:rPr>
          <w:rFonts w:ascii="Times New Roman" w:eastAsia="Times New Roman" w:hAnsi="Times New Roman" w:cs="Times New Roman"/>
          <w:b/>
          <w:color w:val="000000" w:themeColor="text1"/>
          <w:sz w:val="28"/>
          <w:szCs w:val="28"/>
        </w:rPr>
        <w:t>,</w:t>
      </w:r>
    </w:p>
    <w:p w:rsidR="00704618" w:rsidRDefault="00337151">
      <w:pPr>
        <w:spacing w:after="0" w:line="360" w:lineRule="auto"/>
        <w:ind w:left="2268"/>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ORCІD іD </w:t>
      </w:r>
      <w:r>
        <w:rPr>
          <w:rFonts w:ascii="Times New Roman" w:eastAsia="Times New Roman" w:hAnsi="Times New Roman" w:cs="Times New Roman"/>
          <w:color w:val="000000" w:themeColor="text1"/>
          <w:sz w:val="28"/>
          <w:szCs w:val="28"/>
          <w:highlight w:val="white"/>
        </w:rPr>
        <w:t>0009-0007-8595-4389</w:t>
      </w:r>
    </w:p>
    <w:p w:rsidR="00704618" w:rsidRDefault="00337151">
      <w:pPr>
        <w:spacing w:after="0" w:line="360" w:lineRule="auto"/>
        <w:ind w:left="2268"/>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фахівець (консультант), практичний психолог</w:t>
      </w:r>
    </w:p>
    <w:p w:rsidR="00704618" w:rsidRDefault="008717D3">
      <w:pPr>
        <w:spacing w:after="0" w:line="360" w:lineRule="auto"/>
        <w:ind w:left="2268"/>
        <w:jc w:val="right"/>
        <w:rPr>
          <w:rFonts w:ascii="Times New Roman" w:eastAsia="Times New Roman" w:hAnsi="Times New Roman" w:cs="Times New Roman"/>
          <w:color w:val="000000" w:themeColor="text1"/>
          <w:sz w:val="28"/>
          <w:szCs w:val="28"/>
        </w:rPr>
      </w:pPr>
      <w:hyperlink r:id="rId8" w:tooltip="https://reg.moippo.mk.ua/school/1054/about" w:history="1">
        <w:r w:rsidR="00337151">
          <w:rPr>
            <w:rFonts w:ascii="Times New Roman" w:eastAsia="Times New Roman" w:hAnsi="Times New Roman" w:cs="Times New Roman"/>
            <w:color w:val="000000" w:themeColor="text1"/>
            <w:sz w:val="28"/>
            <w:szCs w:val="28"/>
            <w:highlight w:val="white"/>
          </w:rPr>
          <w:t>Комунальна установа «Інклюзивно-ресурсний центр Вознесенської міської ради»</w:t>
        </w:r>
      </w:hyperlink>
    </w:p>
    <w:p w:rsidR="00A94D86" w:rsidRPr="00A94D86" w:rsidRDefault="00337151" w:rsidP="00A94D86">
      <w:pPr>
        <w:spacing w:after="0" w:line="360" w:lineRule="auto"/>
        <w:ind w:left="2268"/>
        <w:jc w:val="right"/>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highlight w:val="white"/>
        </w:rPr>
        <w:t>вул. Шевченка, 4</w:t>
      </w:r>
      <w:r>
        <w:rPr>
          <w:rFonts w:ascii="Times New Roman" w:eastAsia="Times New Roman" w:hAnsi="Times New Roman" w:cs="Times New Roman"/>
          <w:color w:val="000000" w:themeColor="text1"/>
          <w:sz w:val="28"/>
          <w:szCs w:val="28"/>
        </w:rPr>
        <w:t xml:space="preserve">, 56501, </w:t>
      </w:r>
      <w:r>
        <w:rPr>
          <w:rFonts w:ascii="Times New Roman" w:eastAsia="Times New Roman" w:hAnsi="Times New Roman" w:cs="Times New Roman"/>
          <w:color w:val="000000" w:themeColor="text1"/>
          <w:sz w:val="28"/>
          <w:szCs w:val="28"/>
          <w:highlight w:val="white"/>
        </w:rPr>
        <w:t>м. Вознесенськ,</w:t>
      </w:r>
    </w:p>
    <w:p w:rsidR="00704618" w:rsidRDefault="00337151">
      <w:pPr>
        <w:spacing w:after="0" w:line="360" w:lineRule="auto"/>
        <w:ind w:left="2268"/>
        <w:jc w:val="right"/>
        <w:rPr>
          <w:rFonts w:ascii="Times New Roman" w:eastAsia="Times New Roman" w:hAnsi="Times New Roman" w:cs="Times New Roman"/>
          <w:b/>
          <w:bCs/>
          <w:color w:val="000000" w:themeColor="text1"/>
          <w:sz w:val="44"/>
          <w:szCs w:val="44"/>
        </w:rPr>
      </w:pPr>
      <w:r>
        <w:rPr>
          <w:rFonts w:ascii="Times New Roman" w:eastAsia="Times New Roman" w:hAnsi="Times New Roman" w:cs="Times New Roman"/>
          <w:color w:val="000000" w:themeColor="text1"/>
          <w:sz w:val="28"/>
          <w:szCs w:val="28"/>
          <w:highlight w:val="white"/>
        </w:rPr>
        <w:t>Миколаївська область, Україна</w:t>
      </w:r>
    </w:p>
    <w:p w:rsidR="00704618" w:rsidRPr="00A94D86" w:rsidRDefault="008717D3">
      <w:pPr>
        <w:spacing w:after="0" w:line="360" w:lineRule="auto"/>
        <w:ind w:left="2268"/>
        <w:jc w:val="right"/>
        <w:rPr>
          <w:rFonts w:ascii="Times New Roman" w:eastAsia="Times New Roman" w:hAnsi="Times New Roman" w:cs="Times New Roman"/>
          <w:sz w:val="28"/>
          <w:szCs w:val="28"/>
          <w:lang w:val="uk-UA"/>
        </w:rPr>
      </w:pPr>
      <w:hyperlink r:id="rId9" w:history="1">
        <w:r w:rsidR="00A94D86" w:rsidRPr="00A94D86">
          <w:rPr>
            <w:rStyle w:val="Hyperlink"/>
            <w:rFonts w:ascii="Times New Roman" w:eastAsia="Times New Roman" w:hAnsi="Times New Roman" w:cs="Times New Roman"/>
            <w:color w:val="auto"/>
            <w:sz w:val="28"/>
            <w:szCs w:val="28"/>
            <w:highlight w:val="white"/>
            <w:u w:val="none"/>
          </w:rPr>
          <w:t>natalirahuba@gmail.com</w:t>
        </w:r>
      </w:hyperlink>
    </w:p>
    <w:p w:rsidR="00A94D86" w:rsidRPr="00A94D86" w:rsidRDefault="00A94D86">
      <w:pPr>
        <w:spacing w:after="0" w:line="360" w:lineRule="auto"/>
        <w:ind w:left="2268"/>
        <w:jc w:val="right"/>
        <w:rPr>
          <w:rFonts w:ascii="Times New Roman" w:eastAsia="Times New Roman" w:hAnsi="Times New Roman" w:cs="Times New Roman"/>
          <w:b/>
          <w:bCs/>
          <w:color w:val="000000" w:themeColor="text1"/>
          <w:sz w:val="28"/>
          <w:szCs w:val="28"/>
          <w:lang w:val="uk-UA"/>
        </w:rPr>
      </w:pPr>
    </w:p>
    <w:p w:rsidR="00704618" w:rsidRDefault="00337151">
      <w:pPr>
        <w:spacing w:after="0" w:line="360" w:lineRule="auto"/>
        <w:jc w:val="center"/>
        <w:rPr>
          <w:rFonts w:ascii="Times New Roman" w:eastAsia="Times New Roman" w:hAnsi="Times New Roman" w:cs="Times New Roman"/>
          <w:b/>
          <w:bCs/>
          <w:color w:val="000000" w:themeColor="text1"/>
          <w:sz w:val="28"/>
          <w:szCs w:val="28"/>
          <w:lang w:val="uk-UA"/>
        </w:rPr>
      </w:pPr>
      <w:r>
        <w:rPr>
          <w:rFonts w:ascii="Times New Roman" w:eastAsia="Times New Roman" w:hAnsi="Times New Roman" w:cs="Times New Roman"/>
          <w:b/>
          <w:bCs/>
          <w:color w:val="000000" w:themeColor="text1"/>
          <w:sz w:val="28"/>
          <w:szCs w:val="28"/>
        </w:rPr>
        <w:t>ПСИХОЛОГО-ПЕДАГОГІЧНІ ОСОБЛИВОСТІ ОЦІНЮВАННЯ РОЗВИТКУ ДІТЕЙ РАННЬОГО ВІКУ</w:t>
      </w:r>
    </w:p>
    <w:p w:rsidR="00520B6C" w:rsidRPr="00520B6C" w:rsidRDefault="00520B6C">
      <w:pPr>
        <w:spacing w:after="0" w:line="360" w:lineRule="auto"/>
        <w:jc w:val="center"/>
        <w:rPr>
          <w:rFonts w:ascii="Times New Roman" w:eastAsia="Times New Roman" w:hAnsi="Times New Roman" w:cs="Times New Roman"/>
          <w:b/>
          <w:bCs/>
          <w:color w:val="000000" w:themeColor="text1"/>
          <w:sz w:val="28"/>
          <w:szCs w:val="28"/>
          <w:lang w:val="uk-UA"/>
        </w:rPr>
      </w:pPr>
    </w:p>
    <w:p w:rsidR="00520B6C" w:rsidRPr="00520B6C" w:rsidRDefault="00520B6C" w:rsidP="00520B6C">
      <w:pPr>
        <w:spacing w:after="0" w:line="360" w:lineRule="auto"/>
        <w:ind w:firstLine="567"/>
        <w:jc w:val="both"/>
        <w:rPr>
          <w:rFonts w:ascii="Times New Roman" w:eastAsia="Times New Roman" w:hAnsi="Times New Roman" w:cs="Times New Roman"/>
          <w:i/>
          <w:iCs/>
          <w:color w:val="000000" w:themeColor="text1"/>
          <w:sz w:val="28"/>
          <w:szCs w:val="28"/>
          <w:lang w:val="uk-UA"/>
        </w:rPr>
      </w:pPr>
      <w:r w:rsidRPr="00520B6C">
        <w:rPr>
          <w:rFonts w:ascii="Times New Roman" w:eastAsia="Times New Roman" w:hAnsi="Times New Roman" w:cs="Times New Roman"/>
          <w:i/>
          <w:iCs/>
          <w:color w:val="000000" w:themeColor="text1"/>
          <w:sz w:val="28"/>
          <w:szCs w:val="28"/>
          <w:lang w:val="uk-UA"/>
        </w:rPr>
        <w:t xml:space="preserve">У науково-методичній статті висвітлено психолого-педагогічні особливості оцінювання розвитку дітей раннього віку. Аргументовано значення своєчасної діагностики як ключового чинника забезпечення ефективного раннього втручання та побудови індивідуальної освітньої траєкторії вихованців групи раннього віку. Розкрито теоретичні підходи до розуміння розвитку дитини, зокрема когнітивного та психосоціального. Обґрунтовано доцільність застосування стандартизованого інструментарію та діагностичних протоколів як засобів, що забезпечують не тільки об’єктивність результатів, а й можливість системного </w:t>
      </w:r>
      <w:r w:rsidRPr="00520B6C">
        <w:rPr>
          <w:rFonts w:ascii="Times New Roman" w:eastAsia="Times New Roman" w:hAnsi="Times New Roman" w:cs="Times New Roman"/>
          <w:i/>
          <w:iCs/>
          <w:color w:val="000000" w:themeColor="text1"/>
          <w:sz w:val="28"/>
          <w:szCs w:val="28"/>
          <w:lang w:val="uk-UA"/>
        </w:rPr>
        <w:lastRenderedPageBreak/>
        <w:t>моніторингу динаміки розвитку особистості. Запропоновано практичні рекомендації щодо організації процесу оц</w:t>
      </w:r>
      <w:r w:rsidR="00E4541B">
        <w:rPr>
          <w:rFonts w:ascii="Times New Roman" w:eastAsia="Times New Roman" w:hAnsi="Times New Roman" w:cs="Times New Roman"/>
          <w:i/>
          <w:iCs/>
          <w:color w:val="000000" w:themeColor="text1"/>
          <w:sz w:val="28"/>
          <w:szCs w:val="28"/>
          <w:lang w:val="uk-UA"/>
        </w:rPr>
        <w:t>інювання дітей віком від 0 до 4 </w:t>
      </w:r>
      <w:r w:rsidRPr="00520B6C">
        <w:rPr>
          <w:rFonts w:ascii="Times New Roman" w:eastAsia="Times New Roman" w:hAnsi="Times New Roman" w:cs="Times New Roman"/>
          <w:i/>
          <w:iCs/>
          <w:color w:val="000000" w:themeColor="text1"/>
          <w:sz w:val="28"/>
          <w:szCs w:val="28"/>
          <w:lang w:val="uk-UA"/>
        </w:rPr>
        <w:t>років з урахуванням їхніх вікових, індивідуальних і соціально-емоційних особливостей. У статті набули поширення ідеї культурно-історичної теорії Л. С. Виготського, когнітивного підходу Ж. Піаже та психосоціальної теорії розвитку особистості Е. Еріксона щодо психосоціального становле</w:t>
      </w:r>
      <w:r>
        <w:rPr>
          <w:rFonts w:ascii="Times New Roman" w:eastAsia="Times New Roman" w:hAnsi="Times New Roman" w:cs="Times New Roman"/>
          <w:i/>
          <w:iCs/>
          <w:color w:val="000000" w:themeColor="text1"/>
          <w:sz w:val="28"/>
          <w:szCs w:val="28"/>
          <w:lang w:val="uk-UA"/>
        </w:rPr>
        <w:t xml:space="preserve">ння особистості. </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b/>
          <w:bCs/>
          <w:i/>
          <w:iCs/>
          <w:color w:val="000000" w:themeColor="text1"/>
          <w:sz w:val="28"/>
          <w:szCs w:val="28"/>
        </w:rPr>
        <w:t>Ключові слова:</w:t>
      </w:r>
      <w:r>
        <w:rPr>
          <w:rFonts w:ascii="Times New Roman" w:eastAsia="Times New Roman" w:hAnsi="Times New Roman" w:cs="Times New Roman"/>
          <w:i/>
          <w:iCs/>
          <w:color w:val="000000" w:themeColor="text1"/>
          <w:sz w:val="28"/>
          <w:szCs w:val="28"/>
        </w:rPr>
        <w:t xml:space="preserve"> діагностичні протоколи; оцінювання розвитку дитини;</w:t>
      </w:r>
      <w:r>
        <w:rPr>
          <w:rFonts w:ascii="Times New Roman" w:eastAsia="Times New Roman" w:hAnsi="Times New Roman" w:cs="Times New Roman"/>
          <w:i/>
          <w:iCs/>
          <w:color w:val="000000" w:themeColor="text1"/>
          <w:sz w:val="28"/>
          <w:szCs w:val="28"/>
          <w:lang w:val="uk-UA"/>
        </w:rPr>
        <w:t xml:space="preserve"> </w:t>
      </w:r>
      <w:r>
        <w:rPr>
          <w:rFonts w:ascii="Times New Roman" w:eastAsia="Times New Roman" w:hAnsi="Times New Roman" w:cs="Times New Roman"/>
          <w:i/>
          <w:iCs/>
          <w:color w:val="000000" w:themeColor="text1"/>
          <w:sz w:val="28"/>
          <w:szCs w:val="28"/>
        </w:rPr>
        <w:t>раннє втручання; ранній вік.</w:t>
      </w:r>
    </w:p>
    <w:p w:rsidR="00520B6C" w:rsidRPr="00AD3B40" w:rsidRDefault="00337151" w:rsidP="00AD3B40">
      <w:pPr>
        <w:spacing w:line="360" w:lineRule="auto"/>
        <w:ind w:firstLine="49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Клочкова А.</w:t>
      </w:r>
      <w:r>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В., Рахуба Н. Ю., 2026</w:t>
      </w:r>
    </w:p>
    <w:p w:rsidR="00704618" w:rsidRPr="008717D3"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Постановка проблеми.</w:t>
      </w:r>
      <w:r>
        <w:rPr>
          <w:rFonts w:ascii="Times New Roman" w:eastAsia="Times New Roman" w:hAnsi="Times New Roman" w:cs="Times New Roman"/>
          <w:color w:val="000000" w:themeColor="text1"/>
          <w:sz w:val="28"/>
          <w:szCs w:val="28"/>
        </w:rPr>
        <w:t xml:space="preserve"> Серед актуальних </w:t>
      </w:r>
      <w:r w:rsidRPr="008717D3">
        <w:rPr>
          <w:rFonts w:ascii="Times New Roman" w:eastAsia="Times New Roman" w:hAnsi="Times New Roman" w:cs="Times New Roman"/>
          <w:color w:val="000000" w:themeColor="text1"/>
          <w:sz w:val="28"/>
          <w:szCs w:val="28"/>
        </w:rPr>
        <w:t>проблем психолого-педаго</w:t>
      </w:r>
      <w:r w:rsidRPr="008717D3">
        <w:rPr>
          <w:rFonts w:ascii="Times New Roman" w:eastAsia="Times New Roman" w:hAnsi="Times New Roman" w:cs="Times New Roman"/>
          <w:color w:val="000000" w:themeColor="text1"/>
          <w:sz w:val="28"/>
          <w:szCs w:val="28"/>
          <w:lang w:val="uk-UA"/>
        </w:rPr>
        <w:t>гічного циклу</w:t>
      </w:r>
      <w:r w:rsidRPr="008717D3">
        <w:rPr>
          <w:rFonts w:ascii="Times New Roman" w:eastAsia="Times New Roman" w:hAnsi="Times New Roman" w:cs="Times New Roman"/>
          <w:color w:val="000000" w:themeColor="text1"/>
          <w:sz w:val="28"/>
          <w:szCs w:val="28"/>
        </w:rPr>
        <w:t xml:space="preserve"> чільне місце посідає питання своєчасного виявлення особливостей розвитку дітей раннього віку. У сучасних умовах, що характеризуються впливом воєнних, соціально-економічних та психоемоційних чинників, питання якісного </w:t>
      </w:r>
      <w:r w:rsidRPr="008717D3">
        <w:rPr>
          <w:rFonts w:ascii="Times New Roman" w:eastAsia="Times New Roman" w:hAnsi="Times New Roman" w:cs="Times New Roman"/>
          <w:color w:val="000000" w:themeColor="text1"/>
          <w:sz w:val="28"/>
          <w:szCs w:val="28"/>
          <w:lang w:val="uk-UA"/>
        </w:rPr>
        <w:t>й</w:t>
      </w:r>
      <w:r w:rsidRPr="008717D3">
        <w:rPr>
          <w:rFonts w:ascii="Times New Roman" w:eastAsia="Times New Roman" w:hAnsi="Times New Roman" w:cs="Times New Roman"/>
          <w:color w:val="000000" w:themeColor="text1"/>
          <w:sz w:val="28"/>
          <w:szCs w:val="28"/>
        </w:rPr>
        <w:t xml:space="preserve"> об’єктивного оцінювання розвитку дитини набуває особливої значущості.</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sidRPr="008717D3">
        <w:rPr>
          <w:rFonts w:ascii="Times New Roman" w:eastAsia="Times New Roman" w:hAnsi="Times New Roman" w:cs="Times New Roman"/>
          <w:color w:val="000000" w:themeColor="text1"/>
          <w:sz w:val="28"/>
          <w:szCs w:val="28"/>
          <w:lang w:val="uk-UA"/>
        </w:rPr>
        <w:t>Ни</w:t>
      </w:r>
      <w:r w:rsidRPr="008717D3">
        <w:rPr>
          <w:rFonts w:ascii="Times New Roman" w:eastAsia="Times New Roman" w:hAnsi="Times New Roman" w:cs="Times New Roman"/>
          <w:color w:val="000000" w:themeColor="text1"/>
          <w:sz w:val="28"/>
          <w:szCs w:val="28"/>
        </w:rPr>
        <w:t>ні актуальність означеної проблеми суттєво посилюється викликами</w:t>
      </w:r>
      <w:r>
        <w:rPr>
          <w:rFonts w:ascii="Times New Roman" w:eastAsia="Times New Roman" w:hAnsi="Times New Roman" w:cs="Times New Roman"/>
          <w:color w:val="000000" w:themeColor="text1"/>
          <w:sz w:val="28"/>
          <w:szCs w:val="28"/>
        </w:rPr>
        <w:t xml:space="preserve"> воєнного стану в Україні. Хронічний стрес, травматичний досвід, вимушене переміщення та руйнація звичного мікросоціуму сім’ї безпосередньо деформують траєкторію розвитку малюка, ускладнюючи формування навичок саморегуляції та комунікації. У зв’язку з цим психолого-педагогічне оцінювання </w:t>
      </w:r>
      <w:r>
        <w:rPr>
          <w:rFonts w:ascii="Times New Roman" w:eastAsia="Times New Roman" w:hAnsi="Times New Roman" w:cs="Times New Roman"/>
          <w:color w:val="000000" w:themeColor="text1"/>
          <w:sz w:val="28"/>
          <w:szCs w:val="28"/>
          <w:lang w:val="uk-UA"/>
        </w:rPr>
        <w:t xml:space="preserve">доречно </w:t>
      </w:r>
      <w:r>
        <w:rPr>
          <w:rFonts w:ascii="Times New Roman" w:eastAsia="Times New Roman" w:hAnsi="Times New Roman" w:cs="Times New Roman"/>
          <w:color w:val="000000" w:themeColor="text1"/>
          <w:sz w:val="28"/>
          <w:szCs w:val="28"/>
        </w:rPr>
        <w:t>розглядат</w:t>
      </w:r>
      <w:r>
        <w:rPr>
          <w:rFonts w:ascii="Times New Roman" w:eastAsia="Times New Roman" w:hAnsi="Times New Roman" w:cs="Times New Roman"/>
          <w:color w:val="000000" w:themeColor="text1"/>
          <w:sz w:val="28"/>
          <w:szCs w:val="28"/>
          <w:lang w:val="uk-UA"/>
        </w:rPr>
        <w:t>и</w:t>
      </w:r>
      <w:r>
        <w:rPr>
          <w:rFonts w:ascii="Times New Roman" w:eastAsia="Times New Roman" w:hAnsi="Times New Roman" w:cs="Times New Roman"/>
          <w:color w:val="000000" w:themeColor="text1"/>
          <w:sz w:val="28"/>
          <w:szCs w:val="28"/>
        </w:rPr>
        <w:t xml:space="preserve"> не лише як діагностичн</w:t>
      </w:r>
      <w:r>
        <w:rPr>
          <w:rFonts w:ascii="Times New Roman" w:eastAsia="Times New Roman" w:hAnsi="Times New Roman" w:cs="Times New Roman"/>
          <w:color w:val="000000" w:themeColor="text1"/>
          <w:sz w:val="28"/>
          <w:szCs w:val="28"/>
          <w:lang w:val="uk-UA"/>
        </w:rPr>
        <w:t>у</w:t>
      </w:r>
      <w:r>
        <w:rPr>
          <w:rFonts w:ascii="Times New Roman" w:eastAsia="Times New Roman" w:hAnsi="Times New Roman" w:cs="Times New Roman"/>
          <w:color w:val="000000" w:themeColor="text1"/>
          <w:sz w:val="28"/>
          <w:szCs w:val="28"/>
        </w:rPr>
        <w:t xml:space="preserve"> процедур</w:t>
      </w:r>
      <w:r>
        <w:rPr>
          <w:rFonts w:ascii="Times New Roman" w:eastAsia="Times New Roman" w:hAnsi="Times New Roman" w:cs="Times New Roman"/>
          <w:color w:val="000000" w:themeColor="text1"/>
          <w:sz w:val="28"/>
          <w:szCs w:val="28"/>
          <w:lang w:val="uk-UA"/>
        </w:rPr>
        <w:t>у</w:t>
      </w:r>
      <w:r>
        <w:rPr>
          <w:rFonts w:ascii="Times New Roman" w:eastAsia="Times New Roman" w:hAnsi="Times New Roman" w:cs="Times New Roman"/>
          <w:color w:val="000000" w:themeColor="text1"/>
          <w:sz w:val="28"/>
          <w:szCs w:val="28"/>
        </w:rPr>
        <w:t>, а як важливий компонент системи раннього втручання та психосоціальної підтримки сім’ї.</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Аналіз сучасного стану теорії </w:t>
      </w:r>
      <w:r>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практики дає змогу констатувати низку суттєвих суперечностей, що потребують розв’язання, зокрема між запитом суспільства, що зростає, на ранню діагностику порушень розвитку в умовах війни та недостатньою адаптованістю наявного інструментарію до специфіки стресових розладів у дітей раннього віку; між необхідністю системного моніторингу їхнього психофізичного стану </w:t>
      </w:r>
      <w:r>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обмеженістю доступу сімей до </w:t>
      </w:r>
      <w:r>
        <w:rPr>
          <w:rFonts w:ascii="Times New Roman" w:eastAsia="Times New Roman" w:hAnsi="Times New Roman" w:cs="Times New Roman"/>
          <w:color w:val="000000" w:themeColor="text1"/>
          <w:sz w:val="28"/>
          <w:szCs w:val="28"/>
        </w:rPr>
        <w:lastRenderedPageBreak/>
        <w:t>кваліфікованої допомоги через міграційні процеси</w:t>
      </w:r>
      <w:r>
        <w:rPr>
          <w:rFonts w:ascii="Times New Roman" w:eastAsia="Times New Roman" w:hAnsi="Times New Roman" w:cs="Times New Roman"/>
          <w:color w:val="000000" w:themeColor="text1"/>
          <w:sz w:val="28"/>
          <w:szCs w:val="28"/>
          <w:lang w:val="uk-UA"/>
        </w:rPr>
        <w:t xml:space="preserve"> та</w:t>
      </w:r>
      <w:r>
        <w:rPr>
          <w:rFonts w:ascii="Times New Roman" w:eastAsia="Times New Roman" w:hAnsi="Times New Roman" w:cs="Times New Roman"/>
          <w:color w:val="000000" w:themeColor="text1"/>
          <w:sz w:val="28"/>
          <w:szCs w:val="28"/>
        </w:rPr>
        <w:t xml:space="preserve"> нестабільність роботи освітніх і медичних установ.</w:t>
      </w:r>
    </w:p>
    <w:p w:rsidR="00704618" w:rsidRPr="00337151" w:rsidRDefault="00337151" w:rsidP="00E85B50">
      <w:pPr>
        <w:pBdr>
          <w:top w:val="none" w:sz="4" w:space="0" w:color="000000"/>
          <w:left w:val="none" w:sz="4" w:space="0" w:color="000000"/>
          <w:bottom w:val="none" w:sz="4" w:space="0" w:color="000000"/>
          <w:right w:val="none" w:sz="4" w:space="0" w:color="000000"/>
        </w:pBdr>
        <w:shd w:val="clear" w:color="FFFFFF" w:fill="FFFFFF"/>
        <w:tabs>
          <w:tab w:val="left" w:pos="851"/>
        </w:tabs>
        <w:spacing w:after="150" w:line="360" w:lineRule="auto"/>
        <w:ind w:firstLine="450"/>
        <w:jc w:val="both"/>
        <w:rPr>
          <w:rFonts w:ascii="Times New Roman" w:hAnsi="Times New Roman" w:cs="Times New Roman"/>
          <w:color w:val="000000" w:themeColor="text1"/>
          <w:sz w:val="28"/>
          <w:szCs w:val="28"/>
        </w:rPr>
      </w:pPr>
      <w:r w:rsidRPr="00337151">
        <w:rPr>
          <w:rFonts w:ascii="Times New Roman" w:eastAsia="Times New Roman" w:hAnsi="Times New Roman" w:cs="Times New Roman"/>
          <w:color w:val="000000" w:themeColor="text1"/>
          <w:sz w:val="28"/>
          <w:szCs w:val="28"/>
          <w:lang w:val="uk-UA"/>
        </w:rPr>
        <w:t>Р</w:t>
      </w:r>
      <w:r w:rsidRPr="00337151">
        <w:rPr>
          <w:rFonts w:ascii="Times New Roman" w:eastAsia="Times New Roman" w:hAnsi="Times New Roman" w:cs="Times New Roman"/>
          <w:color w:val="000000" w:themeColor="text1"/>
          <w:sz w:val="28"/>
          <w:szCs w:val="28"/>
        </w:rPr>
        <w:t>анн</w:t>
      </w:r>
      <w:r w:rsidRPr="00337151">
        <w:rPr>
          <w:rFonts w:ascii="Times New Roman" w:eastAsia="Times New Roman" w:hAnsi="Times New Roman" w:cs="Times New Roman"/>
          <w:color w:val="000000" w:themeColor="text1"/>
          <w:sz w:val="28"/>
          <w:szCs w:val="28"/>
          <w:lang w:val="uk-UA"/>
        </w:rPr>
        <w:t>є</w:t>
      </w:r>
      <w:r w:rsidRPr="00337151">
        <w:rPr>
          <w:rFonts w:ascii="Times New Roman" w:eastAsia="Times New Roman" w:hAnsi="Times New Roman" w:cs="Times New Roman"/>
          <w:color w:val="000000" w:themeColor="text1"/>
          <w:sz w:val="28"/>
          <w:szCs w:val="28"/>
        </w:rPr>
        <w:t xml:space="preserve"> втручання </w:t>
      </w:r>
      <w:r w:rsidRPr="00337151">
        <w:rPr>
          <w:rFonts w:ascii="Times New Roman" w:eastAsia="Times New Roman" w:hAnsi="Times New Roman" w:cs="Times New Roman"/>
          <w:color w:val="000000" w:themeColor="text1"/>
          <w:sz w:val="28"/>
          <w:szCs w:val="28"/>
          <w:lang w:val="uk-UA"/>
        </w:rPr>
        <w:t xml:space="preserve">як </w:t>
      </w:r>
      <w:r w:rsidRPr="00337151">
        <w:rPr>
          <w:rFonts w:ascii="Times New Roman" w:eastAsia="Times New Roman" w:hAnsi="Times New Roman" w:cs="Times New Roman"/>
          <w:color w:val="000000" w:themeColor="text1"/>
          <w:sz w:val="28"/>
          <w:szCs w:val="28"/>
        </w:rPr>
        <w:t>міждисциплінарна</w:t>
      </w:r>
      <w:r w:rsidRPr="00337151">
        <w:rPr>
          <w:rFonts w:ascii="Times New Roman" w:eastAsia="Times New Roman" w:hAnsi="Times New Roman" w:cs="Times New Roman"/>
          <w:color w:val="000000" w:themeColor="text1"/>
          <w:sz w:val="28"/>
          <w:szCs w:val="28"/>
          <w:lang w:val="uk-UA"/>
        </w:rPr>
        <w:t xml:space="preserve"> </w:t>
      </w:r>
      <w:r w:rsidRPr="00337151">
        <w:rPr>
          <w:rFonts w:ascii="Times New Roman" w:eastAsia="Times New Roman" w:hAnsi="Times New Roman" w:cs="Times New Roman"/>
          <w:color w:val="000000" w:themeColor="text1"/>
          <w:sz w:val="28"/>
          <w:szCs w:val="28"/>
        </w:rPr>
        <w:t>/</w:t>
      </w:r>
      <w:r w:rsidRPr="00337151">
        <w:rPr>
          <w:rFonts w:ascii="Times New Roman" w:eastAsia="Times New Roman" w:hAnsi="Times New Roman" w:cs="Times New Roman"/>
          <w:color w:val="000000" w:themeColor="text1"/>
          <w:sz w:val="28"/>
          <w:szCs w:val="28"/>
          <w:lang w:val="uk-UA"/>
        </w:rPr>
        <w:t xml:space="preserve"> </w:t>
      </w:r>
      <w:r w:rsidRPr="00337151">
        <w:rPr>
          <w:rFonts w:ascii="Times New Roman" w:eastAsia="Times New Roman" w:hAnsi="Times New Roman" w:cs="Times New Roman"/>
          <w:color w:val="000000" w:themeColor="text1"/>
          <w:sz w:val="28"/>
          <w:szCs w:val="28"/>
        </w:rPr>
        <w:t>трансдисциплінарна сімейно-центрована комплексна послуга, що містить соціальн</w:t>
      </w:r>
      <w:r w:rsidRPr="00337151">
        <w:rPr>
          <w:rFonts w:ascii="Times New Roman" w:eastAsia="Times New Roman" w:hAnsi="Times New Roman" w:cs="Times New Roman"/>
          <w:color w:val="000000" w:themeColor="text1"/>
          <w:sz w:val="28"/>
          <w:szCs w:val="28"/>
          <w:lang w:val="uk-UA"/>
        </w:rPr>
        <w:t>ий</w:t>
      </w:r>
      <w:r w:rsidRPr="00337151">
        <w:rPr>
          <w:rFonts w:ascii="Times New Roman" w:eastAsia="Times New Roman" w:hAnsi="Times New Roman" w:cs="Times New Roman"/>
          <w:color w:val="000000" w:themeColor="text1"/>
          <w:sz w:val="28"/>
          <w:szCs w:val="28"/>
        </w:rPr>
        <w:t>, медичн</w:t>
      </w:r>
      <w:r w:rsidRPr="00337151">
        <w:rPr>
          <w:rFonts w:ascii="Times New Roman" w:eastAsia="Times New Roman" w:hAnsi="Times New Roman" w:cs="Times New Roman"/>
          <w:color w:val="000000" w:themeColor="text1"/>
          <w:sz w:val="28"/>
          <w:szCs w:val="28"/>
          <w:lang w:val="uk-UA"/>
        </w:rPr>
        <w:t>ий</w:t>
      </w:r>
      <w:r w:rsidRPr="00337151">
        <w:rPr>
          <w:rFonts w:ascii="Times New Roman" w:eastAsia="Times New Roman" w:hAnsi="Times New Roman" w:cs="Times New Roman"/>
          <w:color w:val="000000" w:themeColor="text1"/>
          <w:sz w:val="28"/>
          <w:szCs w:val="28"/>
        </w:rPr>
        <w:t>, освітн</w:t>
      </w:r>
      <w:r w:rsidRPr="00337151">
        <w:rPr>
          <w:rFonts w:ascii="Times New Roman" w:eastAsia="Times New Roman" w:hAnsi="Times New Roman" w:cs="Times New Roman"/>
          <w:color w:val="000000" w:themeColor="text1"/>
          <w:sz w:val="28"/>
          <w:szCs w:val="28"/>
          <w:lang w:val="uk-UA"/>
        </w:rPr>
        <w:t>ій</w:t>
      </w:r>
      <w:r w:rsidRPr="00337151">
        <w:rPr>
          <w:rFonts w:ascii="Times New Roman" w:eastAsia="Times New Roman" w:hAnsi="Times New Roman" w:cs="Times New Roman"/>
          <w:color w:val="000000" w:themeColor="text1"/>
          <w:sz w:val="28"/>
          <w:szCs w:val="28"/>
        </w:rPr>
        <w:t xml:space="preserve"> склад</w:t>
      </w:r>
      <w:r w:rsidRPr="00337151">
        <w:rPr>
          <w:rFonts w:ascii="Times New Roman" w:eastAsia="Times New Roman" w:hAnsi="Times New Roman" w:cs="Times New Roman"/>
          <w:color w:val="000000" w:themeColor="text1"/>
          <w:sz w:val="28"/>
          <w:szCs w:val="28"/>
          <w:lang w:val="uk-UA"/>
        </w:rPr>
        <w:t>ники</w:t>
      </w:r>
      <w:r w:rsidRPr="00337151">
        <w:rPr>
          <w:rFonts w:ascii="Times New Roman" w:eastAsia="Times New Roman" w:hAnsi="Times New Roman" w:cs="Times New Roman"/>
          <w:color w:val="000000" w:themeColor="text1"/>
          <w:sz w:val="28"/>
          <w:szCs w:val="28"/>
        </w:rPr>
        <w:t>, надається у звичному середовищі, де проживає та зростає дитина (вдома, на ігрових майданчиках, в інших громадських місцях та просторах), та спрямована на раннє виявлення, мінімізацію впливу порушень розвитку в дітей віком від народження до чотирьох років на їх</w:t>
      </w:r>
      <w:r w:rsidR="00B226FF">
        <w:rPr>
          <w:rFonts w:ascii="Times New Roman" w:eastAsia="Times New Roman" w:hAnsi="Times New Roman" w:cs="Times New Roman"/>
          <w:color w:val="000000" w:themeColor="text1"/>
          <w:sz w:val="28"/>
          <w:szCs w:val="28"/>
          <w:lang w:val="uk-UA"/>
        </w:rPr>
        <w:t>нє</w:t>
      </w:r>
      <w:r w:rsidRPr="00337151">
        <w:rPr>
          <w:rFonts w:ascii="Times New Roman" w:eastAsia="Times New Roman" w:hAnsi="Times New Roman" w:cs="Times New Roman"/>
          <w:color w:val="000000" w:themeColor="text1"/>
          <w:sz w:val="28"/>
          <w:szCs w:val="28"/>
        </w:rPr>
        <w:t xml:space="preserve"> повсякденне функціонування, покращення їх</w:t>
      </w:r>
      <w:r w:rsidR="00B226FF">
        <w:rPr>
          <w:rFonts w:ascii="Times New Roman" w:eastAsia="Times New Roman" w:hAnsi="Times New Roman" w:cs="Times New Roman"/>
          <w:color w:val="000000" w:themeColor="text1"/>
          <w:sz w:val="28"/>
          <w:szCs w:val="28"/>
          <w:lang w:val="uk-UA"/>
        </w:rPr>
        <w:t>нього</w:t>
      </w:r>
      <w:r w:rsidRPr="00337151">
        <w:rPr>
          <w:rFonts w:ascii="Times New Roman" w:eastAsia="Times New Roman" w:hAnsi="Times New Roman" w:cs="Times New Roman"/>
          <w:color w:val="000000" w:themeColor="text1"/>
          <w:sz w:val="28"/>
          <w:szCs w:val="28"/>
        </w:rPr>
        <w:t xml:space="preserve"> розвитку, забезпечення супроводу та підтримки сімей </w:t>
      </w:r>
      <w:r w:rsidR="00B226FF">
        <w:rPr>
          <w:rFonts w:ascii="Times New Roman" w:eastAsia="Times New Roman" w:hAnsi="Times New Roman" w:cs="Times New Roman"/>
          <w:color w:val="000000" w:themeColor="text1"/>
          <w:sz w:val="28"/>
          <w:szCs w:val="28"/>
          <w:lang w:val="uk-UA"/>
        </w:rPr>
        <w:t xml:space="preserve">і </w:t>
      </w:r>
      <w:r w:rsidRPr="00337151">
        <w:rPr>
          <w:rFonts w:ascii="Times New Roman" w:eastAsia="Times New Roman" w:hAnsi="Times New Roman" w:cs="Times New Roman"/>
          <w:color w:val="000000" w:themeColor="text1"/>
          <w:sz w:val="28"/>
          <w:szCs w:val="28"/>
        </w:rPr>
        <w:t>поліпшення якості їх</w:t>
      </w:r>
      <w:r w:rsidR="00B226FF">
        <w:rPr>
          <w:rFonts w:ascii="Times New Roman" w:eastAsia="Times New Roman" w:hAnsi="Times New Roman" w:cs="Times New Roman"/>
          <w:color w:val="000000" w:themeColor="text1"/>
          <w:sz w:val="28"/>
          <w:szCs w:val="28"/>
          <w:lang w:val="uk-UA"/>
        </w:rPr>
        <w:t>нього</w:t>
      </w:r>
      <w:r w:rsidRPr="00337151">
        <w:rPr>
          <w:rFonts w:ascii="Times New Roman" w:eastAsia="Times New Roman" w:hAnsi="Times New Roman" w:cs="Times New Roman"/>
          <w:color w:val="000000" w:themeColor="text1"/>
          <w:sz w:val="28"/>
          <w:szCs w:val="28"/>
        </w:rPr>
        <w:t xml:space="preserve"> життя, запобігання виникненню інвалідності</w:t>
      </w:r>
      <w:r w:rsidRPr="00337151">
        <w:rPr>
          <w:rFonts w:ascii="Times New Roman" w:eastAsia="Times New Roman" w:hAnsi="Times New Roman" w:cs="Times New Roman"/>
          <w:color w:val="000000" w:themeColor="text1"/>
          <w:sz w:val="28"/>
          <w:szCs w:val="28"/>
          <w:lang w:val="uk-UA"/>
        </w:rPr>
        <w:t xml:space="preserve"> </w:t>
      </w:r>
      <w:r w:rsidRPr="008717D3">
        <w:rPr>
          <w:rFonts w:ascii="Times New Roman" w:eastAsia="Times New Roman" w:hAnsi="Times New Roman" w:cs="Times New Roman"/>
          <w:color w:val="000000" w:themeColor="text1"/>
          <w:sz w:val="28"/>
          <w:szCs w:val="28"/>
          <w:lang w:val="uk-UA"/>
        </w:rPr>
        <w:t>(</w:t>
      </w:r>
      <w:r w:rsidRPr="008717D3">
        <w:rPr>
          <w:rFonts w:ascii="Times New Roman" w:eastAsia="Times New Roman" w:hAnsi="Times New Roman" w:cs="Times New Roman"/>
          <w:color w:val="000000" w:themeColor="text1"/>
          <w:sz w:val="28"/>
          <w:szCs w:val="28"/>
        </w:rPr>
        <w:t>Підпункт 3 п</w:t>
      </w:r>
      <w:r w:rsidR="00232B3A" w:rsidRPr="008717D3">
        <w:rPr>
          <w:rFonts w:ascii="Times New Roman" w:eastAsia="Times New Roman" w:hAnsi="Times New Roman" w:cs="Times New Roman"/>
          <w:color w:val="000000" w:themeColor="text1"/>
          <w:sz w:val="28"/>
          <w:szCs w:val="28"/>
        </w:rPr>
        <w:t>ункту 2 в редакції Постанови КМ</w:t>
      </w:r>
      <w:r w:rsidRPr="008717D3">
        <w:rPr>
          <w:rFonts w:ascii="Times New Roman" w:eastAsia="Times New Roman" w:hAnsi="Times New Roman" w:cs="Times New Roman"/>
          <w:color w:val="000000" w:themeColor="text1"/>
          <w:sz w:val="28"/>
          <w:szCs w:val="28"/>
        </w:rPr>
        <w:t xml:space="preserve"> від 02.07.2025</w:t>
      </w:r>
      <w:r w:rsidRPr="008717D3">
        <w:rPr>
          <w:rFonts w:ascii="Times New Roman" w:eastAsia="Times New Roman" w:hAnsi="Times New Roman" w:cs="Times New Roman"/>
          <w:color w:val="000000" w:themeColor="text1"/>
          <w:sz w:val="28"/>
          <w:szCs w:val="28"/>
          <w:lang w:val="uk-UA"/>
        </w:rPr>
        <w:t xml:space="preserve"> </w:t>
      </w:r>
      <w:r w:rsidR="00B226FF" w:rsidRPr="008717D3">
        <w:rPr>
          <w:rFonts w:ascii="Times New Roman" w:hAnsi="Times New Roman" w:cs="Times New Roman"/>
          <w:color w:val="000000" w:themeColor="text1"/>
          <w:sz w:val="28"/>
          <w:szCs w:val="28"/>
        </w:rPr>
        <w:t>№</w:t>
      </w:r>
      <w:r w:rsidR="00B226FF" w:rsidRPr="008717D3">
        <w:rPr>
          <w:rFonts w:ascii="Times New Roman" w:hAnsi="Times New Roman" w:cs="Times New Roman"/>
          <w:color w:val="000000" w:themeColor="text1"/>
          <w:sz w:val="28"/>
          <w:szCs w:val="28"/>
          <w:lang w:val="uk-UA"/>
        </w:rPr>
        <w:t> </w:t>
      </w:r>
      <w:r w:rsidRPr="008717D3">
        <w:rPr>
          <w:rFonts w:ascii="Times New Roman" w:hAnsi="Times New Roman" w:cs="Times New Roman"/>
          <w:color w:val="000000" w:themeColor="text1"/>
          <w:sz w:val="28"/>
          <w:szCs w:val="28"/>
        </w:rPr>
        <w:t>788</w:t>
      </w:r>
      <w:r w:rsidRPr="008717D3">
        <w:rPr>
          <w:rFonts w:ascii="Times New Roman" w:eastAsia="Times New Roman" w:hAnsi="Times New Roman" w:cs="Times New Roman"/>
          <w:color w:val="000000" w:themeColor="text1"/>
          <w:sz w:val="28"/>
          <w:szCs w:val="28"/>
          <w:lang w:val="uk-UA"/>
        </w:rPr>
        <w:t>).</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Мета та завдання статті</w:t>
      </w:r>
      <w:r>
        <w:rPr>
          <w:rFonts w:ascii="Times New Roman" w:eastAsia="Times New Roman" w:hAnsi="Times New Roman" w:cs="Times New Roman"/>
          <w:color w:val="000000" w:themeColor="text1"/>
          <w:sz w:val="28"/>
          <w:szCs w:val="28"/>
        </w:rPr>
        <w:t>. Метою публікації є теоретичне обґрунтування психолого-педагогічних особливостей оцінювання розвитку дітей раннього віку.</w:t>
      </w:r>
    </w:p>
    <w:p w:rsidR="00704618" w:rsidRPr="00B226FF"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b/>
          <w:color w:val="000000" w:themeColor="text1"/>
          <w:sz w:val="28"/>
          <w:szCs w:val="28"/>
        </w:rPr>
      </w:pPr>
      <w:r w:rsidRPr="00B226FF">
        <w:rPr>
          <w:rFonts w:ascii="Times New Roman" w:eastAsia="Times New Roman" w:hAnsi="Times New Roman" w:cs="Times New Roman"/>
          <w:b/>
          <w:color w:val="000000" w:themeColor="text1"/>
          <w:sz w:val="28"/>
          <w:szCs w:val="28"/>
        </w:rPr>
        <w:t>Завдання:</w:t>
      </w:r>
    </w:p>
    <w:p w:rsidR="00704618" w:rsidRDefault="00337151">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 основі теоретичного аналізу психолого-педагогічної літератури узагальнити інформацію про закономірності психічного розвитку в ранньому онтогенезі та чинники, що забезпечують ефективність моніторингу вікових дос</w:t>
      </w:r>
      <w:r w:rsidR="00B226FF">
        <w:rPr>
          <w:rFonts w:ascii="Times New Roman" w:eastAsia="Times New Roman" w:hAnsi="Times New Roman" w:cs="Times New Roman"/>
          <w:color w:val="000000" w:themeColor="text1"/>
          <w:sz w:val="28"/>
          <w:szCs w:val="28"/>
        </w:rPr>
        <w:t xml:space="preserve">ягнень дитини від 0 до 4 років </w:t>
      </w:r>
      <w:r w:rsidR="00B226FF">
        <w:rPr>
          <w:rFonts w:ascii="Times New Roman" w:eastAsia="Times New Roman" w:hAnsi="Times New Roman" w:cs="Times New Roman"/>
          <w:color w:val="000000" w:themeColor="text1"/>
          <w:sz w:val="28"/>
          <w:szCs w:val="28"/>
          <w:lang w:val="uk-UA"/>
        </w:rPr>
        <w:t>у</w:t>
      </w:r>
      <w:r>
        <w:rPr>
          <w:rFonts w:ascii="Times New Roman" w:eastAsia="Times New Roman" w:hAnsi="Times New Roman" w:cs="Times New Roman"/>
          <w:color w:val="000000" w:themeColor="text1"/>
          <w:sz w:val="28"/>
          <w:szCs w:val="28"/>
        </w:rPr>
        <w:t xml:space="preserve"> межах послуги раннього втручання.</w:t>
      </w:r>
    </w:p>
    <w:p w:rsidR="00704618" w:rsidRDefault="00337151">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Визначити роль і структуру діагностичних протоколів як засобу забезпечення об’єктивності, системності та доказовості оцінювання основних сфер розвитку (когнітивної, емоційно-соціальної, мовленнєвої та рух</w:t>
      </w:r>
      <w:r w:rsidR="00B226FF">
        <w:rPr>
          <w:rFonts w:ascii="Times New Roman" w:eastAsia="Times New Roman" w:hAnsi="Times New Roman" w:cs="Times New Roman"/>
          <w:color w:val="000000" w:themeColor="text1"/>
          <w:sz w:val="28"/>
          <w:szCs w:val="28"/>
        </w:rPr>
        <w:t xml:space="preserve">ової) дітей від 0 до 4 років у </w:t>
      </w:r>
      <w:r>
        <w:rPr>
          <w:rFonts w:ascii="Times New Roman" w:eastAsia="Times New Roman" w:hAnsi="Times New Roman" w:cs="Times New Roman"/>
          <w:color w:val="000000" w:themeColor="text1"/>
          <w:sz w:val="28"/>
          <w:szCs w:val="28"/>
        </w:rPr>
        <w:t>діяльності</w:t>
      </w:r>
      <w:r w:rsidR="00B226FF">
        <w:rPr>
          <w:rFonts w:ascii="Times New Roman" w:eastAsia="Times New Roman" w:hAnsi="Times New Roman" w:cs="Times New Roman"/>
          <w:color w:val="000000" w:themeColor="text1"/>
          <w:sz w:val="28"/>
          <w:szCs w:val="28"/>
          <w:lang w:val="uk-UA"/>
        </w:rPr>
        <w:t xml:space="preserve"> практичного</w:t>
      </w:r>
      <w:r>
        <w:rPr>
          <w:rFonts w:ascii="Times New Roman" w:eastAsia="Times New Roman" w:hAnsi="Times New Roman" w:cs="Times New Roman"/>
          <w:color w:val="000000" w:themeColor="text1"/>
          <w:sz w:val="28"/>
          <w:szCs w:val="28"/>
        </w:rPr>
        <w:t xml:space="preserve"> психолога.</w:t>
      </w:r>
    </w:p>
    <w:p w:rsidR="00704618" w:rsidRDefault="00337151">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Представити приклад структурованого діагностичного протоколу як інструменту </w:t>
      </w:r>
      <w:r w:rsidRPr="008717D3">
        <w:rPr>
          <w:rFonts w:ascii="Times New Roman" w:eastAsia="Times New Roman" w:hAnsi="Times New Roman" w:cs="Times New Roman"/>
          <w:color w:val="000000" w:themeColor="text1"/>
          <w:sz w:val="28"/>
          <w:szCs w:val="28"/>
        </w:rPr>
        <w:t xml:space="preserve">професійної діяльності психологів у системі надання послуги </w:t>
      </w:r>
      <w:r w:rsidR="00E85B50" w:rsidRPr="008717D3">
        <w:rPr>
          <w:rFonts w:ascii="Times New Roman" w:eastAsia="Times New Roman" w:hAnsi="Times New Roman" w:cs="Times New Roman"/>
          <w:color w:val="000000" w:themeColor="text1"/>
          <w:sz w:val="28"/>
          <w:szCs w:val="28"/>
        </w:rPr>
        <w:t xml:space="preserve">раннього втручання; </w:t>
      </w:r>
      <w:r w:rsidR="00E85B50" w:rsidRPr="008717D3">
        <w:rPr>
          <w:rFonts w:ascii="Times New Roman" w:eastAsia="Times New Roman" w:hAnsi="Times New Roman" w:cs="Times New Roman"/>
          <w:color w:val="000000" w:themeColor="text1"/>
          <w:sz w:val="28"/>
          <w:szCs w:val="28"/>
          <w:lang w:val="uk-UA"/>
        </w:rPr>
        <w:t>запропонув</w:t>
      </w:r>
      <w:r w:rsidRPr="008717D3">
        <w:rPr>
          <w:rFonts w:ascii="Times New Roman" w:eastAsia="Times New Roman" w:hAnsi="Times New Roman" w:cs="Times New Roman"/>
          <w:color w:val="000000" w:themeColor="text1"/>
          <w:sz w:val="28"/>
          <w:szCs w:val="28"/>
        </w:rPr>
        <w:t>ати практичні рекомендації для фахівців-консультантів, психологів у процесі оцінювання дітей</w:t>
      </w:r>
      <w:r>
        <w:rPr>
          <w:rFonts w:ascii="Times New Roman" w:eastAsia="Times New Roman" w:hAnsi="Times New Roman" w:cs="Times New Roman"/>
          <w:color w:val="000000" w:themeColor="text1"/>
          <w:sz w:val="28"/>
          <w:szCs w:val="28"/>
        </w:rPr>
        <w:t xml:space="preserve"> раннього віку.</w:t>
      </w:r>
    </w:p>
    <w:p w:rsidR="00704618" w:rsidRDefault="00337151">
      <w:pPr>
        <w:spacing w:after="0" w:line="360" w:lineRule="auto"/>
        <w:ind w:firstLine="567"/>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Аналіз основних досліджень і публікацій із зазначеної проблеми.</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Проблема психолого-педагогічного оцінювання розвитку дітей раннього віку є міждисциплінарною та перебуває у фокусі уваги як вітчизняних, так і зарубіжних науковців. Теоретико-методологічну основу сучасних підходів становлять фундаментальні концепції дитячого онтогенезу, зокрема культурно-іс</w:t>
      </w:r>
      <w:r w:rsidR="001B399B">
        <w:rPr>
          <w:rFonts w:ascii="Times New Roman" w:eastAsia="Times New Roman" w:hAnsi="Times New Roman" w:cs="Times New Roman"/>
          <w:color w:val="000000" w:themeColor="text1"/>
          <w:sz w:val="28"/>
          <w:szCs w:val="28"/>
        </w:rPr>
        <w:t>торична теорія Л. С. Виготськог</w:t>
      </w:r>
      <w:r w:rsidR="001B399B">
        <w:rPr>
          <w:rFonts w:ascii="Times New Roman" w:eastAsia="Times New Roman" w:hAnsi="Times New Roman" w:cs="Times New Roman"/>
          <w:color w:val="000000" w:themeColor="text1"/>
          <w:sz w:val="28"/>
          <w:szCs w:val="28"/>
          <w:lang w:val="uk-UA"/>
        </w:rPr>
        <w:t>о (2015)</w:t>
      </w:r>
      <w:r w:rsidR="001B399B">
        <w:rPr>
          <w:rFonts w:ascii="Times New Roman" w:eastAsia="Times New Roman" w:hAnsi="Times New Roman" w:cs="Times New Roman"/>
          <w:color w:val="000000" w:themeColor="text1"/>
          <w:sz w:val="28"/>
          <w:szCs w:val="28"/>
        </w:rPr>
        <w:t>, когнітивний підхід Ж.</w:t>
      </w:r>
      <w:r w:rsidR="001B399B">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Піаже та психосоціальна теорія розвитку особистості Е. Еріксона. У межах цих концепцій обґрунтовано визначал</w:t>
      </w:r>
      <w:r w:rsidR="00B226FF">
        <w:rPr>
          <w:rFonts w:ascii="Times New Roman" w:eastAsia="Times New Roman" w:hAnsi="Times New Roman" w:cs="Times New Roman"/>
          <w:color w:val="000000" w:themeColor="text1"/>
          <w:sz w:val="28"/>
          <w:szCs w:val="28"/>
        </w:rPr>
        <w:t xml:space="preserve">ьну роль соціальної взаємодії </w:t>
      </w:r>
      <w:r w:rsidR="00B226FF">
        <w:rPr>
          <w:rFonts w:ascii="Times New Roman" w:eastAsia="Times New Roman" w:hAnsi="Times New Roman" w:cs="Times New Roman"/>
          <w:color w:val="000000" w:themeColor="text1"/>
          <w:sz w:val="28"/>
          <w:szCs w:val="28"/>
          <w:lang w:val="uk-UA"/>
        </w:rPr>
        <w:t>й</w:t>
      </w:r>
      <w:r w:rsidR="00B226FF">
        <w:rPr>
          <w:rFonts w:ascii="Times New Roman" w:eastAsia="Times New Roman" w:hAnsi="Times New Roman" w:cs="Times New Roman"/>
          <w:color w:val="000000" w:themeColor="text1"/>
          <w:sz w:val="28"/>
          <w:szCs w:val="28"/>
        </w:rPr>
        <w:t xml:space="preserve"> </w:t>
      </w:r>
      <w:r w:rsidR="00B226FF">
        <w:rPr>
          <w:rFonts w:ascii="Times New Roman" w:eastAsia="Times New Roman" w:hAnsi="Times New Roman" w:cs="Times New Roman"/>
          <w:color w:val="000000" w:themeColor="text1"/>
          <w:sz w:val="28"/>
          <w:szCs w:val="28"/>
          <w:lang w:val="uk-UA"/>
        </w:rPr>
        <w:t>у</w:t>
      </w:r>
      <w:r>
        <w:rPr>
          <w:rFonts w:ascii="Times New Roman" w:eastAsia="Times New Roman" w:hAnsi="Times New Roman" w:cs="Times New Roman"/>
          <w:color w:val="000000" w:themeColor="text1"/>
          <w:sz w:val="28"/>
          <w:szCs w:val="28"/>
        </w:rPr>
        <w:t>ведено поняття «зони найближчого</w:t>
      </w:r>
      <w:r w:rsidR="00B226FF">
        <w:rPr>
          <w:rFonts w:ascii="Times New Roman" w:eastAsia="Times New Roman" w:hAnsi="Times New Roman" w:cs="Times New Roman"/>
          <w:color w:val="000000" w:themeColor="text1"/>
          <w:sz w:val="28"/>
          <w:szCs w:val="28"/>
        </w:rPr>
        <w:t xml:space="preserve"> розвитку» як ключового критері</w:t>
      </w:r>
      <w:r w:rsidR="00B226FF">
        <w:rPr>
          <w:rFonts w:ascii="Times New Roman" w:eastAsia="Times New Roman" w:hAnsi="Times New Roman" w:cs="Times New Roman"/>
          <w:color w:val="000000" w:themeColor="text1"/>
          <w:sz w:val="28"/>
          <w:szCs w:val="28"/>
          <w:lang w:val="uk-UA"/>
        </w:rPr>
        <w:t>я</w:t>
      </w:r>
      <w:r>
        <w:rPr>
          <w:rFonts w:ascii="Times New Roman" w:eastAsia="Times New Roman" w:hAnsi="Times New Roman" w:cs="Times New Roman"/>
          <w:color w:val="000000" w:themeColor="text1"/>
          <w:sz w:val="28"/>
          <w:szCs w:val="28"/>
        </w:rPr>
        <w:t xml:space="preserve"> оцінювання потенційних можливостей дитини.</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Питання гуманізації та безпеки взаємодії суб’єктів у процесі оцінюван</w:t>
      </w:r>
      <w:r w:rsidR="00B226FF">
        <w:rPr>
          <w:rFonts w:ascii="Times New Roman" w:eastAsia="Times New Roman" w:hAnsi="Times New Roman" w:cs="Times New Roman"/>
          <w:color w:val="000000" w:themeColor="text1"/>
          <w:sz w:val="28"/>
          <w:szCs w:val="28"/>
        </w:rPr>
        <w:t xml:space="preserve">ня належить до низки питань, </w:t>
      </w:r>
      <w:r w:rsidR="00B226FF">
        <w:rPr>
          <w:rFonts w:ascii="Times New Roman" w:eastAsia="Times New Roman" w:hAnsi="Times New Roman" w:cs="Times New Roman"/>
          <w:color w:val="000000" w:themeColor="text1"/>
          <w:sz w:val="28"/>
          <w:szCs w:val="28"/>
          <w:lang w:val="uk-UA"/>
        </w:rPr>
        <w:t>що</w:t>
      </w:r>
      <w:r>
        <w:rPr>
          <w:rFonts w:ascii="Times New Roman" w:eastAsia="Times New Roman" w:hAnsi="Times New Roman" w:cs="Times New Roman"/>
          <w:color w:val="000000" w:themeColor="text1"/>
          <w:sz w:val="28"/>
          <w:szCs w:val="28"/>
        </w:rPr>
        <w:t xml:space="preserve"> активно дос</w:t>
      </w:r>
      <w:r w:rsidR="00B226FF">
        <w:rPr>
          <w:rFonts w:ascii="Times New Roman" w:eastAsia="Times New Roman" w:hAnsi="Times New Roman" w:cs="Times New Roman"/>
          <w:color w:val="000000" w:themeColor="text1"/>
          <w:sz w:val="28"/>
          <w:szCs w:val="28"/>
        </w:rPr>
        <w:t>ліджують українські вчені О.</w:t>
      </w:r>
      <w:r w:rsidR="00B226FF">
        <w:rPr>
          <w:rFonts w:ascii="Times New Roman" w:eastAsia="Times New Roman" w:hAnsi="Times New Roman" w:cs="Times New Roman"/>
          <w:color w:val="000000" w:themeColor="text1"/>
          <w:sz w:val="28"/>
          <w:szCs w:val="28"/>
          <w:lang w:val="uk-UA"/>
        </w:rPr>
        <w:t> </w:t>
      </w:r>
      <w:r w:rsidR="00B226FF">
        <w:rPr>
          <w:rFonts w:ascii="Times New Roman" w:eastAsia="Times New Roman" w:hAnsi="Times New Roman" w:cs="Times New Roman"/>
          <w:color w:val="000000" w:themeColor="text1"/>
          <w:sz w:val="28"/>
          <w:szCs w:val="28"/>
        </w:rPr>
        <w:t>Л.</w:t>
      </w:r>
      <w:r w:rsidR="00B226FF">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Вернік</w:t>
      </w:r>
      <w:r w:rsidR="001B399B">
        <w:rPr>
          <w:rFonts w:ascii="Times New Roman" w:eastAsia="Times New Roman" w:hAnsi="Times New Roman" w:cs="Times New Roman"/>
          <w:color w:val="000000" w:themeColor="text1"/>
          <w:sz w:val="28"/>
          <w:szCs w:val="28"/>
          <w:lang w:val="uk-UA"/>
        </w:rPr>
        <w:t xml:space="preserve"> (2020)</w:t>
      </w:r>
      <w:r>
        <w:rPr>
          <w:rFonts w:ascii="Times New Roman" w:eastAsia="Times New Roman" w:hAnsi="Times New Roman" w:cs="Times New Roman"/>
          <w:color w:val="000000" w:themeColor="text1"/>
          <w:sz w:val="28"/>
          <w:szCs w:val="28"/>
        </w:rPr>
        <w:t>, О. М. Гарнець, О. М. Паламарчук, О. В. Рудоміно-Дусятська</w:t>
      </w:r>
      <w:r w:rsidR="001B399B">
        <w:rPr>
          <w:rFonts w:ascii="Times New Roman" w:eastAsia="Times New Roman" w:hAnsi="Times New Roman" w:cs="Times New Roman"/>
          <w:color w:val="000000" w:themeColor="text1"/>
          <w:sz w:val="28"/>
          <w:szCs w:val="28"/>
          <w:lang w:val="uk-UA"/>
        </w:rPr>
        <w:t xml:space="preserve"> (2021)</w:t>
      </w:r>
      <w:r>
        <w:rPr>
          <w:rFonts w:ascii="Times New Roman" w:eastAsia="Times New Roman" w:hAnsi="Times New Roman" w:cs="Times New Roman"/>
          <w:color w:val="000000" w:themeColor="text1"/>
          <w:sz w:val="28"/>
          <w:szCs w:val="28"/>
        </w:rPr>
        <w:t>, Ю. М. Швалб</w:t>
      </w:r>
      <w:r w:rsidR="001B399B">
        <w:rPr>
          <w:rFonts w:ascii="Times New Roman" w:eastAsia="Times New Roman" w:hAnsi="Times New Roman" w:cs="Times New Roman"/>
          <w:color w:val="000000" w:themeColor="text1"/>
          <w:sz w:val="28"/>
          <w:szCs w:val="28"/>
          <w:lang w:val="uk-UA"/>
        </w:rPr>
        <w:t xml:space="preserve"> (2019)</w:t>
      </w:r>
      <w:r>
        <w:rPr>
          <w:rFonts w:ascii="Times New Roman" w:eastAsia="Times New Roman" w:hAnsi="Times New Roman" w:cs="Times New Roman"/>
          <w:color w:val="000000" w:themeColor="text1"/>
          <w:sz w:val="28"/>
          <w:szCs w:val="28"/>
        </w:rPr>
        <w:t>. Контекст сучасних розвідок засвідчує особливу увагу до відповідних аспектів соціально-психологічного простору та психології розвитку особистості (О.</w:t>
      </w:r>
      <w:r w:rsidR="001B399B">
        <w:rPr>
          <w:rFonts w:ascii="Times New Roman" w:eastAsia="Times New Roman" w:hAnsi="Times New Roman" w:cs="Times New Roman"/>
          <w:color w:val="000000" w:themeColor="text1"/>
          <w:sz w:val="28"/>
          <w:szCs w:val="28"/>
        </w:rPr>
        <w:t xml:space="preserve"> В. Бацилєва, І. В. Кряж, Л.</w:t>
      </w:r>
      <w:r w:rsidR="001B399B">
        <w:rPr>
          <w:rFonts w:ascii="Times New Roman" w:eastAsia="Times New Roman" w:hAnsi="Times New Roman" w:cs="Times New Roman"/>
          <w:color w:val="000000" w:themeColor="text1"/>
          <w:sz w:val="28"/>
          <w:szCs w:val="28"/>
          <w:lang w:val="uk-UA"/>
        </w:rPr>
        <w:t> </w:t>
      </w:r>
      <w:r w:rsidR="001B399B">
        <w:rPr>
          <w:rFonts w:ascii="Times New Roman" w:eastAsia="Times New Roman" w:hAnsi="Times New Roman" w:cs="Times New Roman"/>
          <w:color w:val="000000" w:themeColor="text1"/>
          <w:sz w:val="28"/>
          <w:szCs w:val="28"/>
        </w:rPr>
        <w:t>М.</w:t>
      </w:r>
      <w:r w:rsidR="001B399B">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 xml:space="preserve">Лисенко, І. В. Пузь) (Екологічна психологія, 2018). </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Особливе значення для процедури оцінювання в межах раннього втручання має принцип сприятливої комунікації, зміст якого крізь призму позитивного індексу емотивності розкриває К. В. Тараненко. Дослідниця підкреслює неприпустимість шкідливого впливу на психоемоційний стан осіб, залучених до процесу (Тараненко К. В., 2020), що є критично важливим при роботі з дітьми раннього віку, які мають досвід травматизації. Питання безпеки як стрижневої характеристики взає</w:t>
      </w:r>
      <w:r w:rsidR="00B226FF">
        <w:rPr>
          <w:rFonts w:ascii="Times New Roman" w:eastAsia="Times New Roman" w:hAnsi="Times New Roman" w:cs="Times New Roman"/>
          <w:color w:val="000000" w:themeColor="text1"/>
          <w:sz w:val="28"/>
          <w:szCs w:val="28"/>
        </w:rPr>
        <w:t>модії висвітлено у працях І.</w:t>
      </w:r>
      <w:r w:rsidR="00B226FF">
        <w:rPr>
          <w:rFonts w:ascii="Times New Roman" w:eastAsia="Times New Roman" w:hAnsi="Times New Roman" w:cs="Times New Roman"/>
          <w:color w:val="000000" w:themeColor="text1"/>
          <w:sz w:val="28"/>
          <w:szCs w:val="28"/>
          <w:lang w:val="uk-UA"/>
        </w:rPr>
        <w:t> </w:t>
      </w:r>
      <w:r w:rsidR="00B226FF">
        <w:rPr>
          <w:rFonts w:ascii="Times New Roman" w:eastAsia="Times New Roman" w:hAnsi="Times New Roman" w:cs="Times New Roman"/>
          <w:color w:val="000000" w:themeColor="text1"/>
          <w:sz w:val="28"/>
          <w:szCs w:val="28"/>
        </w:rPr>
        <w:t>Я.</w:t>
      </w:r>
      <w:r w:rsidR="00B226FF">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Коберника (2019), де акцентується на чесності, відкритості та турботі як стратегічних інструментах успішної спільної діяльності фахівця та батьків (Жегус</w:t>
      </w:r>
      <w:r w:rsidR="00B226FF" w:rsidRPr="00B226FF">
        <w:t xml:space="preserve"> </w:t>
      </w:r>
      <w:r w:rsidR="00B226FF" w:rsidRPr="00B226FF">
        <w:rPr>
          <w:rFonts w:ascii="Times New Roman" w:eastAsia="Times New Roman" w:hAnsi="Times New Roman" w:cs="Times New Roman"/>
          <w:color w:val="000000" w:themeColor="text1"/>
          <w:sz w:val="28"/>
          <w:szCs w:val="28"/>
        </w:rPr>
        <w:t>О. В.</w:t>
      </w:r>
      <w:r>
        <w:rPr>
          <w:rFonts w:ascii="Times New Roman" w:eastAsia="Times New Roman" w:hAnsi="Times New Roman" w:cs="Times New Roman"/>
          <w:color w:val="000000" w:themeColor="text1"/>
          <w:sz w:val="28"/>
          <w:szCs w:val="28"/>
        </w:rPr>
        <w:t>, 2023).</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Важливим складником оцінювання розвитку є етика мовленнєвого супроводу.</w:t>
      </w:r>
      <w:r w:rsidR="00B226FF">
        <w:rPr>
          <w:rFonts w:ascii="Times New Roman" w:eastAsia="Times New Roman" w:hAnsi="Times New Roman" w:cs="Times New Roman"/>
          <w:color w:val="000000" w:themeColor="text1"/>
          <w:sz w:val="28"/>
          <w:szCs w:val="28"/>
        </w:rPr>
        <w:t xml:space="preserve"> </w:t>
      </w:r>
      <w:r w:rsidR="00B226FF">
        <w:rPr>
          <w:rFonts w:ascii="Times New Roman" w:eastAsia="Times New Roman" w:hAnsi="Times New Roman" w:cs="Times New Roman"/>
          <w:color w:val="000000" w:themeColor="text1"/>
          <w:sz w:val="28"/>
          <w:szCs w:val="28"/>
          <w:lang w:val="uk-UA"/>
        </w:rPr>
        <w:t>Е</w:t>
      </w:r>
      <w:r>
        <w:rPr>
          <w:rFonts w:ascii="Times New Roman" w:eastAsia="Times New Roman" w:hAnsi="Times New Roman" w:cs="Times New Roman"/>
          <w:color w:val="000000" w:themeColor="text1"/>
          <w:sz w:val="28"/>
          <w:szCs w:val="28"/>
        </w:rPr>
        <w:t>тичний параметр як головний складник спілкування</w:t>
      </w:r>
      <w:r w:rsidR="00B226FF" w:rsidRPr="00B226FF">
        <w:t xml:space="preserve"> </w:t>
      </w:r>
      <w:r w:rsidR="00B226FF" w:rsidRPr="00B226FF">
        <w:rPr>
          <w:rFonts w:ascii="Times New Roman" w:eastAsia="Times New Roman" w:hAnsi="Times New Roman" w:cs="Times New Roman"/>
          <w:color w:val="000000" w:themeColor="text1"/>
          <w:sz w:val="28"/>
          <w:szCs w:val="28"/>
        </w:rPr>
        <w:t>визначає</w:t>
      </w:r>
      <w:r w:rsidR="00B226FF" w:rsidRPr="00B226FF">
        <w:t xml:space="preserve"> </w:t>
      </w:r>
      <w:r w:rsidR="00B226FF">
        <w:rPr>
          <w:rFonts w:ascii="Times New Roman" w:eastAsia="Times New Roman" w:hAnsi="Times New Roman" w:cs="Times New Roman"/>
          <w:color w:val="000000" w:themeColor="text1"/>
          <w:sz w:val="28"/>
          <w:szCs w:val="28"/>
        </w:rPr>
        <w:t>Н.</w:t>
      </w:r>
      <w:r w:rsidR="00B226FF">
        <w:rPr>
          <w:rFonts w:ascii="Times New Roman" w:eastAsia="Times New Roman" w:hAnsi="Times New Roman" w:cs="Times New Roman"/>
          <w:color w:val="000000" w:themeColor="text1"/>
          <w:sz w:val="28"/>
          <w:szCs w:val="28"/>
          <w:lang w:val="uk-UA"/>
        </w:rPr>
        <w:t> </w:t>
      </w:r>
      <w:r w:rsidR="00B226FF" w:rsidRPr="00B226FF">
        <w:rPr>
          <w:rFonts w:ascii="Times New Roman" w:eastAsia="Times New Roman" w:hAnsi="Times New Roman" w:cs="Times New Roman"/>
          <w:color w:val="000000" w:themeColor="text1"/>
          <w:sz w:val="28"/>
          <w:szCs w:val="28"/>
        </w:rPr>
        <w:t>А. Киселюк (2019)</w:t>
      </w:r>
      <w:r>
        <w:rPr>
          <w:rFonts w:ascii="Times New Roman" w:eastAsia="Times New Roman" w:hAnsi="Times New Roman" w:cs="Times New Roman"/>
          <w:color w:val="000000" w:themeColor="text1"/>
          <w:sz w:val="28"/>
          <w:szCs w:val="28"/>
        </w:rPr>
        <w:t xml:space="preserve">, а О. В. Білоножко (2023) наголошує, що мовленнєве середовище навколо дитини має бути дружнім і доброзичливим, оскільки </w:t>
      </w:r>
      <w:r>
        <w:rPr>
          <w:rFonts w:ascii="Times New Roman" w:eastAsia="Times New Roman" w:hAnsi="Times New Roman" w:cs="Times New Roman"/>
          <w:color w:val="000000" w:themeColor="text1"/>
          <w:sz w:val="28"/>
          <w:szCs w:val="28"/>
        </w:rPr>
        <w:lastRenderedPageBreak/>
        <w:t>слово може стати потужним знаряддям впливу під час проведення діагностичних процедур. Водночас Л. А. Лиси</w:t>
      </w:r>
      <w:r w:rsidR="00B226FF">
        <w:rPr>
          <w:rFonts w:ascii="Times New Roman" w:eastAsia="Times New Roman" w:hAnsi="Times New Roman" w:cs="Times New Roman"/>
          <w:color w:val="000000" w:themeColor="text1"/>
          <w:sz w:val="28"/>
          <w:szCs w:val="28"/>
        </w:rPr>
        <w:t xml:space="preserve">ченко, І. Є. Богданова </w:t>
      </w:r>
      <w:r w:rsidR="00B226FF">
        <w:rPr>
          <w:rFonts w:ascii="Times New Roman" w:eastAsia="Times New Roman" w:hAnsi="Times New Roman" w:cs="Times New Roman"/>
          <w:color w:val="000000" w:themeColor="text1"/>
          <w:sz w:val="28"/>
          <w:szCs w:val="28"/>
          <w:lang w:val="uk-UA"/>
        </w:rPr>
        <w:t>й</w:t>
      </w:r>
      <w:r w:rsidR="00B226FF">
        <w:rPr>
          <w:rFonts w:ascii="Times New Roman" w:eastAsia="Times New Roman" w:hAnsi="Times New Roman" w:cs="Times New Roman"/>
          <w:color w:val="000000" w:themeColor="text1"/>
          <w:sz w:val="28"/>
          <w:szCs w:val="28"/>
        </w:rPr>
        <w:t xml:space="preserve"> А.</w:t>
      </w:r>
      <w:r w:rsidR="00B226FF">
        <w:rPr>
          <w:rFonts w:ascii="Times New Roman" w:eastAsia="Times New Roman" w:hAnsi="Times New Roman" w:cs="Times New Roman"/>
          <w:color w:val="000000" w:themeColor="text1"/>
          <w:sz w:val="28"/>
          <w:szCs w:val="28"/>
          <w:lang w:val="uk-UA"/>
        </w:rPr>
        <w:t> </w:t>
      </w:r>
      <w:r w:rsidR="00B226FF">
        <w:rPr>
          <w:rFonts w:ascii="Times New Roman" w:eastAsia="Times New Roman" w:hAnsi="Times New Roman" w:cs="Times New Roman"/>
          <w:color w:val="000000" w:themeColor="text1"/>
          <w:sz w:val="28"/>
          <w:szCs w:val="28"/>
        </w:rPr>
        <w:t>С.</w:t>
      </w:r>
      <w:r w:rsidR="00B226FF">
        <w:rPr>
          <w:rFonts w:ascii="Times New Roman" w:eastAsia="Times New Roman" w:hAnsi="Times New Roman" w:cs="Times New Roman"/>
          <w:color w:val="000000" w:themeColor="text1"/>
          <w:sz w:val="28"/>
          <w:szCs w:val="28"/>
          <w:lang w:val="uk-UA"/>
        </w:rPr>
        <w:t> </w:t>
      </w:r>
      <w:r w:rsidRPr="001B399B">
        <w:rPr>
          <w:rFonts w:ascii="Times New Roman" w:eastAsia="Times New Roman" w:hAnsi="Times New Roman" w:cs="Times New Roman"/>
          <w:color w:val="000000" w:themeColor="text1"/>
          <w:sz w:val="28"/>
          <w:szCs w:val="28"/>
        </w:rPr>
        <w:t>Пр</w:t>
      </w:r>
      <w:r w:rsidR="00B226FF" w:rsidRPr="001B399B">
        <w:rPr>
          <w:rFonts w:ascii="Times New Roman" w:eastAsia="Times New Roman" w:hAnsi="Times New Roman" w:cs="Times New Roman"/>
          <w:color w:val="000000" w:themeColor="text1"/>
          <w:sz w:val="28"/>
          <w:szCs w:val="28"/>
        </w:rPr>
        <w:t>омськ</w:t>
      </w:r>
      <w:r w:rsidR="00B226FF">
        <w:rPr>
          <w:rFonts w:ascii="Times New Roman" w:eastAsia="Times New Roman" w:hAnsi="Times New Roman" w:cs="Times New Roman"/>
          <w:color w:val="000000" w:themeColor="text1"/>
          <w:sz w:val="28"/>
          <w:szCs w:val="28"/>
        </w:rPr>
        <w:t xml:space="preserve">а </w:t>
      </w:r>
      <w:r w:rsidR="00B226FF">
        <w:rPr>
          <w:rFonts w:ascii="Times New Roman" w:eastAsia="Times New Roman" w:hAnsi="Times New Roman" w:cs="Times New Roman"/>
          <w:color w:val="000000" w:themeColor="text1"/>
          <w:sz w:val="28"/>
          <w:szCs w:val="28"/>
          <w:lang w:val="uk-UA"/>
        </w:rPr>
        <w:t>наголош</w:t>
      </w:r>
      <w:r w:rsidR="00B226FF">
        <w:rPr>
          <w:rFonts w:ascii="Times New Roman" w:eastAsia="Times New Roman" w:hAnsi="Times New Roman" w:cs="Times New Roman"/>
          <w:color w:val="000000" w:themeColor="text1"/>
          <w:sz w:val="28"/>
          <w:szCs w:val="28"/>
        </w:rPr>
        <w:t>ують на ризик</w:t>
      </w:r>
      <w:r w:rsidR="00B226FF">
        <w:rPr>
          <w:rFonts w:ascii="Times New Roman" w:eastAsia="Times New Roman" w:hAnsi="Times New Roman" w:cs="Times New Roman"/>
          <w:color w:val="000000" w:themeColor="text1"/>
          <w:sz w:val="28"/>
          <w:szCs w:val="28"/>
          <w:lang w:val="uk-UA"/>
        </w:rPr>
        <w:t>ах</w:t>
      </w:r>
      <w:r>
        <w:rPr>
          <w:rFonts w:ascii="Times New Roman" w:eastAsia="Times New Roman" w:hAnsi="Times New Roman" w:cs="Times New Roman"/>
          <w:color w:val="000000" w:themeColor="text1"/>
          <w:sz w:val="28"/>
          <w:szCs w:val="28"/>
        </w:rPr>
        <w:t xml:space="preserve"> руйнування культури спілкування в сучасних</w:t>
      </w:r>
      <w:r w:rsidR="00B226FF">
        <w:rPr>
          <w:rFonts w:ascii="Times New Roman" w:eastAsia="Times New Roman" w:hAnsi="Times New Roman" w:cs="Times New Roman"/>
          <w:color w:val="000000" w:themeColor="text1"/>
          <w:sz w:val="28"/>
          <w:szCs w:val="28"/>
        </w:rPr>
        <w:t xml:space="preserve"> умовах, що актуалізує потребу свідомо</w:t>
      </w:r>
      <w:r w:rsidR="00B226FF">
        <w:rPr>
          <w:rFonts w:ascii="Times New Roman" w:eastAsia="Times New Roman" w:hAnsi="Times New Roman" w:cs="Times New Roman"/>
          <w:color w:val="000000" w:themeColor="text1"/>
          <w:sz w:val="28"/>
          <w:szCs w:val="28"/>
          <w:lang w:val="uk-UA"/>
        </w:rPr>
        <w:t>го</w:t>
      </w:r>
      <w:r w:rsidR="00B226FF">
        <w:rPr>
          <w:rFonts w:ascii="Times New Roman" w:eastAsia="Times New Roman" w:hAnsi="Times New Roman" w:cs="Times New Roman"/>
          <w:color w:val="000000" w:themeColor="text1"/>
          <w:sz w:val="28"/>
          <w:szCs w:val="28"/>
        </w:rPr>
        <w:t xml:space="preserve"> вибор</w:t>
      </w:r>
      <w:r w:rsidR="00B226FF">
        <w:rPr>
          <w:rFonts w:ascii="Times New Roman" w:eastAsia="Times New Roman" w:hAnsi="Times New Roman" w:cs="Times New Roman"/>
          <w:color w:val="000000" w:themeColor="text1"/>
          <w:sz w:val="28"/>
          <w:szCs w:val="28"/>
          <w:lang w:val="uk-UA"/>
        </w:rPr>
        <w:t>у</w:t>
      </w:r>
      <w:r>
        <w:rPr>
          <w:rFonts w:ascii="Times New Roman" w:eastAsia="Times New Roman" w:hAnsi="Times New Roman" w:cs="Times New Roman"/>
          <w:color w:val="000000" w:themeColor="text1"/>
          <w:sz w:val="28"/>
          <w:szCs w:val="28"/>
        </w:rPr>
        <w:t xml:space="preserve"> мовленнєвих засобів під час контакту з дитиною раннього віку та її родиною (2022). </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Психолого-педагогічні особливості діагностичного дослідження дітей дошкільного віку розглядали О. О. Блискун, О. В. Пелешенко, які зазначали, що «основною метою обстеження є виявлення особливостей розвитку дитини, визначення оптимального педагогічного </w:t>
      </w:r>
      <w:r w:rsidR="00B226FF">
        <w:rPr>
          <w:rFonts w:ascii="Times New Roman" w:eastAsia="Times New Roman" w:hAnsi="Times New Roman" w:cs="Times New Roman"/>
          <w:color w:val="000000" w:themeColor="text1"/>
          <w:sz w:val="28"/>
          <w:szCs w:val="28"/>
          <w:lang w:val="uk-UA"/>
        </w:rPr>
        <w:t xml:space="preserve">й </w:t>
      </w:r>
      <w:r>
        <w:rPr>
          <w:rFonts w:ascii="Times New Roman" w:eastAsia="Times New Roman" w:hAnsi="Times New Roman" w:cs="Times New Roman"/>
          <w:color w:val="000000" w:themeColor="text1"/>
          <w:sz w:val="28"/>
          <w:szCs w:val="28"/>
        </w:rPr>
        <w:t>освітнього напряму, забезпечення індивідуального психолого-педагогічного супроводу дитини</w:t>
      </w:r>
      <w:r w:rsidR="00B226FF">
        <w:rPr>
          <w:rFonts w:ascii="Times New Roman" w:eastAsia="Times New Roman" w:hAnsi="Times New Roman" w:cs="Times New Roman"/>
          <w:color w:val="000000" w:themeColor="text1"/>
          <w:sz w:val="28"/>
          <w:szCs w:val="28"/>
        </w:rPr>
        <w:t xml:space="preserve"> </w:t>
      </w:r>
      <w:r w:rsidR="00B226FF" w:rsidRPr="008717D3">
        <w:rPr>
          <w:rFonts w:ascii="Times New Roman" w:eastAsia="Times New Roman" w:hAnsi="Times New Roman" w:cs="Times New Roman"/>
          <w:color w:val="000000" w:themeColor="text1"/>
          <w:sz w:val="28"/>
          <w:szCs w:val="28"/>
        </w:rPr>
        <w:t>залежно</w:t>
      </w:r>
      <w:r w:rsidRPr="008717D3">
        <w:rPr>
          <w:rFonts w:ascii="Times New Roman" w:eastAsia="Times New Roman" w:hAnsi="Times New Roman" w:cs="Times New Roman"/>
          <w:color w:val="000000" w:themeColor="text1"/>
          <w:sz w:val="28"/>
          <w:szCs w:val="28"/>
        </w:rPr>
        <w:t xml:space="preserve"> від особливостей</w:t>
      </w:r>
      <w:r>
        <w:rPr>
          <w:rFonts w:ascii="Times New Roman" w:eastAsia="Times New Roman" w:hAnsi="Times New Roman" w:cs="Times New Roman"/>
          <w:color w:val="000000" w:themeColor="text1"/>
          <w:sz w:val="28"/>
          <w:szCs w:val="28"/>
        </w:rPr>
        <w:t xml:space="preserve"> її індивідуального </w:t>
      </w:r>
      <w:r w:rsidR="00B226FF">
        <w:rPr>
          <w:rFonts w:ascii="Times New Roman" w:eastAsia="Times New Roman" w:hAnsi="Times New Roman" w:cs="Times New Roman"/>
          <w:color w:val="000000" w:themeColor="text1"/>
          <w:sz w:val="28"/>
          <w:szCs w:val="28"/>
        </w:rPr>
        <w:t>розвитку» (Блискун</w:t>
      </w:r>
      <w:r w:rsidR="00FC7D3D" w:rsidRPr="00FC7D3D">
        <w:t xml:space="preserve"> </w:t>
      </w:r>
      <w:r w:rsidR="00FC7D3D" w:rsidRPr="00FC7D3D">
        <w:rPr>
          <w:rFonts w:ascii="Times New Roman" w:eastAsia="Times New Roman" w:hAnsi="Times New Roman" w:cs="Times New Roman"/>
          <w:color w:val="000000" w:themeColor="text1"/>
          <w:sz w:val="28"/>
          <w:szCs w:val="28"/>
        </w:rPr>
        <w:t>О. О.</w:t>
      </w:r>
      <w:r w:rsidR="00B226FF">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Пелешенко</w:t>
      </w:r>
      <w:r w:rsidR="00FC7D3D" w:rsidRPr="00FC7D3D">
        <w:t xml:space="preserve"> </w:t>
      </w:r>
      <w:r w:rsidR="00FC7D3D" w:rsidRPr="00FC7D3D">
        <w:rPr>
          <w:rFonts w:ascii="Times New Roman" w:eastAsia="Times New Roman" w:hAnsi="Times New Roman" w:cs="Times New Roman"/>
          <w:color w:val="000000" w:themeColor="text1"/>
          <w:sz w:val="28"/>
          <w:szCs w:val="28"/>
        </w:rPr>
        <w:t>О. В.</w:t>
      </w:r>
      <w:r>
        <w:rPr>
          <w:rFonts w:ascii="Times New Roman" w:eastAsia="Times New Roman" w:hAnsi="Times New Roman" w:cs="Times New Roman"/>
          <w:color w:val="000000" w:themeColor="text1"/>
          <w:sz w:val="28"/>
          <w:szCs w:val="28"/>
        </w:rPr>
        <w:t>, 2019).</w:t>
      </w:r>
    </w:p>
    <w:p w:rsidR="00704618" w:rsidRDefault="00B226FF">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color w:val="000000" w:themeColor="text1"/>
          <w:sz w:val="28"/>
          <w:szCs w:val="28"/>
        </w:rPr>
        <w:t>Діагностичні методики з</w:t>
      </w:r>
      <w:r>
        <w:rPr>
          <w:rFonts w:ascii="Times New Roman" w:eastAsia="Times New Roman" w:hAnsi="Times New Roman" w:cs="Times New Roman"/>
          <w:color w:val="000000" w:themeColor="text1"/>
          <w:sz w:val="28"/>
          <w:szCs w:val="28"/>
          <w:lang w:val="uk-UA"/>
        </w:rPr>
        <w:t>’</w:t>
      </w:r>
      <w:r w:rsidR="00337151">
        <w:rPr>
          <w:rFonts w:ascii="Times New Roman" w:eastAsia="Times New Roman" w:hAnsi="Times New Roman" w:cs="Times New Roman"/>
          <w:color w:val="000000" w:themeColor="text1"/>
          <w:sz w:val="28"/>
          <w:szCs w:val="28"/>
        </w:rPr>
        <w:t>ясування стану розвитку дітей раннього віку описувала С</w:t>
      </w:r>
      <w:r w:rsidR="00337151" w:rsidRPr="00E85B50">
        <w:rPr>
          <w:rFonts w:ascii="Times New Roman" w:eastAsia="Times New Roman" w:hAnsi="Times New Roman" w:cs="Times New Roman"/>
          <w:color w:val="000000" w:themeColor="text1"/>
          <w:sz w:val="28"/>
          <w:szCs w:val="28"/>
        </w:rPr>
        <w:t>.</w:t>
      </w:r>
      <w:r w:rsidR="00E85B50">
        <w:rPr>
          <w:sz w:val="28"/>
          <w:szCs w:val="28"/>
          <w:lang w:val="uk-UA"/>
        </w:rPr>
        <w:t xml:space="preserve"> </w:t>
      </w:r>
      <w:r w:rsidRPr="00E85B50">
        <w:rPr>
          <w:rFonts w:ascii="Times New Roman" w:eastAsia="Times New Roman" w:hAnsi="Times New Roman" w:cs="Times New Roman"/>
          <w:color w:val="000000" w:themeColor="text1"/>
          <w:sz w:val="28"/>
          <w:szCs w:val="28"/>
        </w:rPr>
        <w:t>О</w:t>
      </w:r>
      <w:r>
        <w:rPr>
          <w:rFonts w:ascii="Times New Roman" w:eastAsia="Times New Roman" w:hAnsi="Times New Roman" w:cs="Times New Roman"/>
          <w:color w:val="000000" w:themeColor="text1"/>
          <w:sz w:val="28"/>
          <w:szCs w:val="28"/>
        </w:rPr>
        <w:t xml:space="preserve">. Хоменко, </w:t>
      </w:r>
      <w:r>
        <w:rPr>
          <w:rFonts w:ascii="Times New Roman" w:eastAsia="Times New Roman" w:hAnsi="Times New Roman" w:cs="Times New Roman"/>
          <w:color w:val="000000" w:themeColor="text1"/>
          <w:sz w:val="28"/>
          <w:szCs w:val="28"/>
          <w:lang w:val="uk-UA"/>
        </w:rPr>
        <w:t>що</w:t>
      </w:r>
      <w:r w:rsidR="00FC7D3D">
        <w:rPr>
          <w:rFonts w:ascii="Times New Roman" w:eastAsia="Times New Roman" w:hAnsi="Times New Roman" w:cs="Times New Roman"/>
          <w:color w:val="000000" w:themeColor="text1"/>
          <w:sz w:val="28"/>
          <w:szCs w:val="28"/>
        </w:rPr>
        <w:t xml:space="preserve"> зазначала</w:t>
      </w:r>
      <w:r w:rsidR="00FC7D3D">
        <w:rPr>
          <w:rFonts w:ascii="Times New Roman" w:eastAsia="Times New Roman" w:hAnsi="Times New Roman" w:cs="Times New Roman"/>
          <w:color w:val="000000" w:themeColor="text1"/>
          <w:sz w:val="28"/>
          <w:szCs w:val="28"/>
          <w:lang w:val="uk-UA"/>
        </w:rPr>
        <w:t xml:space="preserve">: </w:t>
      </w:r>
      <w:r w:rsidR="00337151">
        <w:rPr>
          <w:rFonts w:ascii="Times New Roman" w:eastAsia="Times New Roman" w:hAnsi="Times New Roman" w:cs="Times New Roman"/>
          <w:color w:val="000000" w:themeColor="text1"/>
          <w:sz w:val="28"/>
          <w:szCs w:val="28"/>
        </w:rPr>
        <w:t>основні ти</w:t>
      </w:r>
      <w:r w:rsidR="00FC7D3D">
        <w:rPr>
          <w:rFonts w:ascii="Times New Roman" w:eastAsia="Times New Roman" w:hAnsi="Times New Roman" w:cs="Times New Roman"/>
          <w:color w:val="000000" w:themeColor="text1"/>
          <w:sz w:val="28"/>
          <w:szCs w:val="28"/>
        </w:rPr>
        <w:t xml:space="preserve">пи методик, які </w:t>
      </w:r>
      <w:r w:rsidR="00FC7D3D">
        <w:rPr>
          <w:rFonts w:ascii="Times New Roman" w:eastAsia="Times New Roman" w:hAnsi="Times New Roman" w:cs="Times New Roman"/>
          <w:color w:val="000000" w:themeColor="text1"/>
          <w:sz w:val="28"/>
          <w:szCs w:val="28"/>
          <w:lang w:val="uk-UA"/>
        </w:rPr>
        <w:t>за</w:t>
      </w:r>
      <w:r w:rsidR="00FC7D3D">
        <w:rPr>
          <w:rFonts w:ascii="Times New Roman" w:eastAsia="Times New Roman" w:hAnsi="Times New Roman" w:cs="Times New Roman"/>
          <w:color w:val="000000" w:themeColor="text1"/>
          <w:sz w:val="28"/>
          <w:szCs w:val="28"/>
        </w:rPr>
        <w:t>сто</w:t>
      </w:r>
      <w:r w:rsidR="00FC7D3D">
        <w:rPr>
          <w:rFonts w:ascii="Times New Roman" w:eastAsia="Times New Roman" w:hAnsi="Times New Roman" w:cs="Times New Roman"/>
          <w:color w:val="000000" w:themeColor="text1"/>
          <w:sz w:val="28"/>
          <w:szCs w:val="28"/>
          <w:lang w:val="uk-UA"/>
        </w:rPr>
        <w:t>сов</w:t>
      </w:r>
      <w:r w:rsidR="00FC7D3D">
        <w:rPr>
          <w:rFonts w:ascii="Times New Roman" w:eastAsia="Times New Roman" w:hAnsi="Times New Roman" w:cs="Times New Roman"/>
          <w:color w:val="000000" w:themeColor="text1"/>
          <w:sz w:val="28"/>
          <w:szCs w:val="28"/>
        </w:rPr>
        <w:t>ують</w:t>
      </w:r>
      <w:r w:rsidR="00337151">
        <w:rPr>
          <w:rFonts w:ascii="Times New Roman" w:eastAsia="Times New Roman" w:hAnsi="Times New Roman" w:cs="Times New Roman"/>
          <w:color w:val="000000" w:themeColor="text1"/>
          <w:sz w:val="28"/>
          <w:szCs w:val="28"/>
        </w:rPr>
        <w:t xml:space="preserve"> для діагностики стану психофізично</w:t>
      </w:r>
      <w:r w:rsidR="00FC7D3D">
        <w:rPr>
          <w:rFonts w:ascii="Times New Roman" w:eastAsia="Times New Roman" w:hAnsi="Times New Roman" w:cs="Times New Roman"/>
          <w:color w:val="000000" w:themeColor="text1"/>
          <w:sz w:val="28"/>
          <w:szCs w:val="28"/>
        </w:rPr>
        <w:t>го розвитку дітей раннього віку</w:t>
      </w:r>
      <w:r w:rsidR="00FC7D3D">
        <w:rPr>
          <w:rFonts w:ascii="Times New Roman" w:eastAsia="Times New Roman" w:hAnsi="Times New Roman" w:cs="Times New Roman"/>
          <w:color w:val="000000" w:themeColor="text1"/>
          <w:sz w:val="28"/>
          <w:szCs w:val="28"/>
          <w:lang w:val="uk-UA"/>
        </w:rPr>
        <w:t>, –</w:t>
      </w:r>
      <w:r w:rsidR="00E85B50">
        <w:rPr>
          <w:rFonts w:ascii="Times New Roman" w:eastAsia="Times New Roman" w:hAnsi="Times New Roman" w:cs="Times New Roman"/>
          <w:color w:val="000000" w:themeColor="text1"/>
          <w:sz w:val="28"/>
          <w:szCs w:val="28"/>
        </w:rPr>
        <w:t xml:space="preserve"> клінічні</w:t>
      </w:r>
      <w:r w:rsidR="00E85B50">
        <w:rPr>
          <w:rFonts w:ascii="Times New Roman" w:eastAsia="Times New Roman" w:hAnsi="Times New Roman" w:cs="Times New Roman"/>
          <w:color w:val="000000" w:themeColor="text1"/>
          <w:sz w:val="28"/>
          <w:szCs w:val="28"/>
          <w:lang w:val="uk-UA"/>
        </w:rPr>
        <w:t>,</w:t>
      </w:r>
      <w:r w:rsidR="00E85B50">
        <w:rPr>
          <w:rFonts w:ascii="Times New Roman" w:eastAsia="Times New Roman" w:hAnsi="Times New Roman" w:cs="Times New Roman"/>
          <w:color w:val="000000" w:themeColor="text1"/>
          <w:sz w:val="28"/>
          <w:szCs w:val="28"/>
        </w:rPr>
        <w:t xml:space="preserve"> метричні</w:t>
      </w:r>
      <w:r w:rsidR="00E85B50">
        <w:rPr>
          <w:rFonts w:ascii="Times New Roman" w:eastAsia="Times New Roman" w:hAnsi="Times New Roman" w:cs="Times New Roman"/>
          <w:color w:val="000000" w:themeColor="text1"/>
          <w:sz w:val="28"/>
          <w:szCs w:val="28"/>
          <w:lang w:val="uk-UA"/>
        </w:rPr>
        <w:t>,</w:t>
      </w:r>
      <w:r w:rsidR="00E85B50">
        <w:rPr>
          <w:rFonts w:ascii="Times New Roman" w:eastAsia="Times New Roman" w:hAnsi="Times New Roman" w:cs="Times New Roman"/>
          <w:color w:val="000000" w:themeColor="text1"/>
          <w:sz w:val="28"/>
          <w:szCs w:val="28"/>
        </w:rPr>
        <w:t xml:space="preserve"> антропометричні</w:t>
      </w:r>
      <w:r w:rsidR="00E85B50">
        <w:rPr>
          <w:rFonts w:ascii="Times New Roman" w:eastAsia="Times New Roman" w:hAnsi="Times New Roman" w:cs="Times New Roman"/>
          <w:color w:val="000000" w:themeColor="text1"/>
          <w:sz w:val="28"/>
          <w:szCs w:val="28"/>
          <w:lang w:val="uk-UA"/>
        </w:rPr>
        <w:t>,</w:t>
      </w:r>
      <w:r w:rsidR="00E85B50">
        <w:rPr>
          <w:rFonts w:ascii="Times New Roman" w:eastAsia="Times New Roman" w:hAnsi="Times New Roman" w:cs="Times New Roman"/>
          <w:color w:val="000000" w:themeColor="text1"/>
          <w:sz w:val="28"/>
          <w:szCs w:val="28"/>
        </w:rPr>
        <w:t xml:space="preserve"> психометричні</w:t>
      </w:r>
      <w:r w:rsidR="00E85B50">
        <w:rPr>
          <w:rFonts w:ascii="Times New Roman" w:eastAsia="Times New Roman" w:hAnsi="Times New Roman" w:cs="Times New Roman"/>
          <w:color w:val="000000" w:themeColor="text1"/>
          <w:sz w:val="28"/>
          <w:szCs w:val="28"/>
          <w:lang w:val="uk-UA"/>
        </w:rPr>
        <w:t>,</w:t>
      </w:r>
      <w:r w:rsidR="00337151">
        <w:rPr>
          <w:rFonts w:ascii="Times New Roman" w:eastAsia="Times New Roman" w:hAnsi="Times New Roman" w:cs="Times New Roman"/>
          <w:color w:val="000000" w:themeColor="text1"/>
          <w:sz w:val="28"/>
          <w:szCs w:val="28"/>
        </w:rPr>
        <w:t xml:space="preserve"> психолого-педагогічні, сприяють попередженню появи вторинних відхилень </w:t>
      </w:r>
      <w:r w:rsidR="00FC7D3D">
        <w:rPr>
          <w:rFonts w:ascii="Times New Roman" w:eastAsia="Times New Roman" w:hAnsi="Times New Roman" w:cs="Times New Roman"/>
          <w:color w:val="000000" w:themeColor="text1"/>
          <w:sz w:val="28"/>
          <w:szCs w:val="28"/>
          <w:lang w:val="uk-UA"/>
        </w:rPr>
        <w:t xml:space="preserve">у </w:t>
      </w:r>
      <w:r w:rsidR="00FC7D3D">
        <w:rPr>
          <w:rFonts w:ascii="Times New Roman" w:eastAsia="Times New Roman" w:hAnsi="Times New Roman" w:cs="Times New Roman"/>
          <w:color w:val="000000" w:themeColor="text1"/>
          <w:sz w:val="28"/>
          <w:szCs w:val="28"/>
        </w:rPr>
        <w:t>розвитку, забезпеченн</w:t>
      </w:r>
      <w:r w:rsidR="00FC7D3D">
        <w:rPr>
          <w:rFonts w:ascii="Times New Roman" w:eastAsia="Times New Roman" w:hAnsi="Times New Roman" w:cs="Times New Roman"/>
          <w:color w:val="000000" w:themeColor="text1"/>
          <w:sz w:val="28"/>
          <w:szCs w:val="28"/>
          <w:lang w:val="uk-UA"/>
        </w:rPr>
        <w:t>і</w:t>
      </w:r>
      <w:r w:rsidR="00337151">
        <w:rPr>
          <w:rFonts w:ascii="Times New Roman" w:eastAsia="Times New Roman" w:hAnsi="Times New Roman" w:cs="Times New Roman"/>
          <w:color w:val="000000" w:themeColor="text1"/>
          <w:sz w:val="28"/>
          <w:szCs w:val="28"/>
        </w:rPr>
        <w:t xml:space="preserve"> максимальної реалізації поте</w:t>
      </w:r>
      <w:r w:rsidR="00FC7D3D">
        <w:rPr>
          <w:rFonts w:ascii="Times New Roman" w:eastAsia="Times New Roman" w:hAnsi="Times New Roman" w:cs="Times New Roman"/>
          <w:color w:val="000000" w:themeColor="text1"/>
          <w:sz w:val="28"/>
          <w:szCs w:val="28"/>
        </w:rPr>
        <w:t>нціалу розвитку дитини (Хоменко</w:t>
      </w:r>
      <w:r w:rsidR="00FC7D3D">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С.</w:t>
      </w:r>
      <w:r w:rsidR="00FC7D3D">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О., 2016).</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У центрі уваги В. О. Коваль, І. О.</w:t>
      </w:r>
      <w:r w:rsidR="00FC7D3D">
        <w:rPr>
          <w:rFonts w:ascii="Times New Roman" w:eastAsia="Times New Roman" w:hAnsi="Times New Roman" w:cs="Times New Roman"/>
          <w:color w:val="000000" w:themeColor="text1"/>
          <w:sz w:val="28"/>
          <w:szCs w:val="28"/>
        </w:rPr>
        <w:t xml:space="preserve"> Погасій, В. О. Скребець, І.</w:t>
      </w:r>
      <w:r w:rsidR="00FC7D3D">
        <w:rPr>
          <w:rFonts w:ascii="Times New Roman" w:eastAsia="Times New Roman" w:hAnsi="Times New Roman" w:cs="Times New Roman"/>
          <w:color w:val="000000" w:themeColor="text1"/>
          <w:sz w:val="28"/>
          <w:szCs w:val="28"/>
          <w:lang w:val="uk-UA"/>
        </w:rPr>
        <w:t> </w:t>
      </w:r>
      <w:r w:rsidR="00FC7D3D">
        <w:rPr>
          <w:rFonts w:ascii="Times New Roman" w:eastAsia="Times New Roman" w:hAnsi="Times New Roman" w:cs="Times New Roman"/>
          <w:color w:val="000000" w:themeColor="text1"/>
          <w:sz w:val="28"/>
          <w:szCs w:val="28"/>
        </w:rPr>
        <w:t>І.</w:t>
      </w:r>
      <w:r w:rsidR="00FC7D3D">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 xml:space="preserve">Шлімакової перебуває взаємовплив учасників діагностичного супроводу та необхідність створення підтримувальних технологій, що сприяють урівноваженій взаємодії фахівця, дитини та її родини. Сучасні форми, методи </w:t>
      </w:r>
      <w:r w:rsidR="00FC7D3D">
        <w:rPr>
          <w:rFonts w:ascii="Times New Roman" w:eastAsia="Times New Roman" w:hAnsi="Times New Roman" w:cs="Times New Roman"/>
          <w:color w:val="000000" w:themeColor="text1"/>
          <w:sz w:val="28"/>
          <w:szCs w:val="28"/>
          <w:lang w:val="uk-UA"/>
        </w:rPr>
        <w:t xml:space="preserve">й </w:t>
      </w:r>
      <w:r>
        <w:rPr>
          <w:rFonts w:ascii="Times New Roman" w:eastAsia="Times New Roman" w:hAnsi="Times New Roman" w:cs="Times New Roman"/>
          <w:color w:val="000000" w:themeColor="text1"/>
          <w:sz w:val="28"/>
          <w:szCs w:val="28"/>
        </w:rPr>
        <w:t>методики раннього</w:t>
      </w:r>
      <w:r w:rsidR="00E85B50">
        <w:rPr>
          <w:rFonts w:ascii="Times New Roman" w:eastAsia="Times New Roman" w:hAnsi="Times New Roman" w:cs="Times New Roman"/>
          <w:color w:val="000000" w:themeColor="text1"/>
          <w:sz w:val="28"/>
          <w:szCs w:val="28"/>
        </w:rPr>
        <w:t xml:space="preserve"> розвитку дитини, що пов’язані </w:t>
      </w:r>
      <w:r>
        <w:rPr>
          <w:rFonts w:ascii="Times New Roman" w:eastAsia="Times New Roman" w:hAnsi="Times New Roman" w:cs="Times New Roman"/>
          <w:color w:val="000000" w:themeColor="text1"/>
          <w:sz w:val="28"/>
          <w:szCs w:val="28"/>
        </w:rPr>
        <w:t>з вихованням дитини раннього віку</w:t>
      </w:r>
      <w:r w:rsidR="00FC7D3D">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вивчали О. Л. Кононко, С. І. Матвієнко. Вчені акцентують на емоційному стані, пси</w:t>
      </w:r>
      <w:r w:rsidR="00FC7D3D">
        <w:rPr>
          <w:rFonts w:ascii="Times New Roman" w:eastAsia="Times New Roman" w:hAnsi="Times New Roman" w:cs="Times New Roman"/>
          <w:color w:val="000000" w:themeColor="text1"/>
          <w:sz w:val="28"/>
          <w:szCs w:val="28"/>
        </w:rPr>
        <w:t xml:space="preserve">хологічному </w:t>
      </w:r>
      <w:r w:rsidR="00FC7D3D">
        <w:rPr>
          <w:rFonts w:ascii="Times New Roman" w:eastAsia="Times New Roman" w:hAnsi="Times New Roman" w:cs="Times New Roman"/>
          <w:color w:val="000000" w:themeColor="text1"/>
          <w:sz w:val="28"/>
          <w:szCs w:val="28"/>
          <w:lang w:val="uk-UA"/>
        </w:rPr>
        <w:t>благополучч</w:t>
      </w:r>
      <w:r>
        <w:rPr>
          <w:rFonts w:ascii="Times New Roman" w:eastAsia="Times New Roman" w:hAnsi="Times New Roman" w:cs="Times New Roman"/>
          <w:color w:val="000000" w:themeColor="text1"/>
          <w:sz w:val="28"/>
          <w:szCs w:val="28"/>
        </w:rPr>
        <w:t>і, особистісному розвиткові малюків (2019).</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Незважаючи на ґрунтовний перел</w:t>
      </w:r>
      <w:r w:rsidR="00E85B50">
        <w:rPr>
          <w:rFonts w:ascii="Times New Roman" w:eastAsia="Times New Roman" w:hAnsi="Times New Roman" w:cs="Times New Roman"/>
          <w:color w:val="000000" w:themeColor="text1"/>
          <w:sz w:val="28"/>
          <w:szCs w:val="28"/>
        </w:rPr>
        <w:t>ік досліджень, проблема розроб</w:t>
      </w:r>
      <w:r w:rsidR="00E85B50" w:rsidRPr="008717D3">
        <w:rPr>
          <w:rFonts w:ascii="Times New Roman" w:eastAsia="Times New Roman" w:hAnsi="Times New Roman" w:cs="Times New Roman"/>
          <w:color w:val="000000" w:themeColor="text1"/>
          <w:sz w:val="28"/>
          <w:szCs w:val="28"/>
          <w:lang w:val="uk-UA"/>
        </w:rPr>
        <w:t>лення</w:t>
      </w:r>
      <w:r>
        <w:rPr>
          <w:rFonts w:ascii="Times New Roman" w:eastAsia="Times New Roman" w:hAnsi="Times New Roman" w:cs="Times New Roman"/>
          <w:color w:val="000000" w:themeColor="text1"/>
          <w:sz w:val="28"/>
          <w:szCs w:val="28"/>
        </w:rPr>
        <w:t xml:space="preserve"> комплексного інструментарію оцінювання, який би поєднував об’єктивність вимірювання показників розвитку із принципами травма-інформованого та </w:t>
      </w:r>
      <w:r>
        <w:rPr>
          <w:rFonts w:ascii="Times New Roman" w:eastAsia="Times New Roman" w:hAnsi="Times New Roman" w:cs="Times New Roman"/>
          <w:color w:val="000000" w:themeColor="text1"/>
          <w:sz w:val="28"/>
          <w:szCs w:val="28"/>
        </w:rPr>
        <w:lastRenderedPageBreak/>
        <w:t>бережливого підходу в сучасних кризових умовах України, залишається недостатньо вивченою.</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Виклад основного матеріалу.</w:t>
      </w:r>
      <w:r>
        <w:rPr>
          <w:rFonts w:ascii="Times New Roman" w:eastAsia="Times New Roman" w:hAnsi="Times New Roman" w:cs="Times New Roman"/>
          <w:color w:val="000000" w:themeColor="text1"/>
          <w:sz w:val="28"/>
          <w:szCs w:val="28"/>
        </w:rPr>
        <w:t xml:space="preserve"> Ранній онтогенез (від народження до 4-х років) характеризується надзвичайною інтенсивністю психічних процесів та сенситивністю до зовнішніх впливів. Теоретичний аналіз психолого-педагогічної літератури дає змогу стверджувати, що фундаментальною рисою цього періоду є нейропластичність – здатність мозку до структурних та функціональних змін під впливом досвіду. Саме тому психолого-педагогічне оцінювання в межах посл</w:t>
      </w:r>
      <w:r w:rsidR="00E85B50">
        <w:rPr>
          <w:rFonts w:ascii="Times New Roman" w:eastAsia="Times New Roman" w:hAnsi="Times New Roman" w:cs="Times New Roman"/>
          <w:color w:val="000000" w:themeColor="text1"/>
          <w:sz w:val="28"/>
          <w:szCs w:val="28"/>
        </w:rPr>
        <w:t>уги раннього втручання розгляда</w:t>
      </w:r>
      <w:r w:rsidR="00E85B50">
        <w:rPr>
          <w:rFonts w:ascii="Times New Roman" w:eastAsia="Times New Roman" w:hAnsi="Times New Roman" w:cs="Times New Roman"/>
          <w:color w:val="000000" w:themeColor="text1"/>
          <w:sz w:val="28"/>
          <w:szCs w:val="28"/>
          <w:lang w:val="uk-UA"/>
        </w:rPr>
        <w:t>ю</w:t>
      </w:r>
      <w:r w:rsidR="00E85B50">
        <w:rPr>
          <w:rFonts w:ascii="Times New Roman" w:eastAsia="Times New Roman" w:hAnsi="Times New Roman" w:cs="Times New Roman"/>
          <w:color w:val="000000" w:themeColor="text1"/>
          <w:sz w:val="28"/>
          <w:szCs w:val="28"/>
        </w:rPr>
        <w:t>ть</w:t>
      </w:r>
      <w:r>
        <w:rPr>
          <w:rFonts w:ascii="Times New Roman" w:eastAsia="Times New Roman" w:hAnsi="Times New Roman" w:cs="Times New Roman"/>
          <w:color w:val="000000" w:themeColor="text1"/>
          <w:sz w:val="28"/>
          <w:szCs w:val="28"/>
        </w:rPr>
        <w:t xml:space="preserve"> не як статичний зріз знань, а як динамічний моніторинг потенційних можливостей дитини.</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Ефективність такого моніторингу забезпечується врахуванням ключових закономірностей розвитку:</w:t>
      </w:r>
    </w:p>
    <w:p w:rsidR="00704618" w:rsidRDefault="00337151">
      <w:pPr>
        <w:pStyle w:val="ListParagraph"/>
        <w:numPr>
          <w:ilvl w:val="0"/>
          <w:numId w:val="11"/>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color w:val="000000" w:themeColor="text1"/>
          <w:sz w:val="28"/>
          <w:szCs w:val="28"/>
        </w:rPr>
      </w:pPr>
      <w:r>
        <w:rPr>
          <w:rFonts w:ascii="Times New Roman" w:eastAsia="Times New Roman" w:hAnsi="Times New Roman" w:cs="Times New Roman"/>
          <w:color w:val="000000" w:themeColor="text1"/>
          <w:sz w:val="28"/>
          <w:szCs w:val="28"/>
        </w:rPr>
        <w:t xml:space="preserve"> нерівномірність та гетерохронність: різні функції розвиваються з різною швидкістю, що потребує від психолога цілісного бачення картини розвитку, а не ф</w:t>
      </w:r>
      <w:r w:rsidR="00E85B50">
        <w:rPr>
          <w:rFonts w:ascii="Times New Roman" w:eastAsia="Times New Roman" w:hAnsi="Times New Roman" w:cs="Times New Roman"/>
          <w:color w:val="000000" w:themeColor="text1"/>
          <w:sz w:val="28"/>
          <w:szCs w:val="28"/>
        </w:rPr>
        <w:t>окусування на окремих дефіцитах</w:t>
      </w:r>
      <w:r w:rsidR="00E85B50">
        <w:rPr>
          <w:rFonts w:ascii="Times New Roman" w:eastAsia="Times New Roman" w:hAnsi="Times New Roman" w:cs="Times New Roman"/>
          <w:color w:val="000000" w:themeColor="text1"/>
          <w:sz w:val="28"/>
          <w:szCs w:val="28"/>
          <w:lang w:val="uk-UA"/>
        </w:rPr>
        <w:t>;</w:t>
      </w:r>
    </w:p>
    <w:p w:rsidR="00704618" w:rsidRDefault="00337151">
      <w:pPr>
        <w:pStyle w:val="ListParagraph"/>
        <w:numPr>
          <w:ilvl w:val="0"/>
          <w:numId w:val="11"/>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color w:val="000000" w:themeColor="text1"/>
          <w:sz w:val="28"/>
          <w:szCs w:val="28"/>
        </w:rPr>
      </w:pPr>
      <w:r>
        <w:rPr>
          <w:rFonts w:ascii="Times New Roman" w:eastAsia="Times New Roman" w:hAnsi="Times New Roman" w:cs="Times New Roman"/>
          <w:color w:val="000000" w:themeColor="text1"/>
          <w:sz w:val="28"/>
          <w:szCs w:val="28"/>
        </w:rPr>
        <w:t xml:space="preserve"> провідна роль соціальної взаємодії: згідно з культурно-історичною концепцією, психічні функції виникають спочатку як колективна форма поведінки (інтерпсихічна), а потім як індивідуальна (інтрапсихічна). Відповідно, монітор</w:t>
      </w:r>
      <w:r w:rsidR="00C46625">
        <w:rPr>
          <w:rFonts w:ascii="Times New Roman" w:eastAsia="Times New Roman" w:hAnsi="Times New Roman" w:cs="Times New Roman"/>
          <w:color w:val="000000" w:themeColor="text1"/>
          <w:sz w:val="28"/>
          <w:szCs w:val="28"/>
        </w:rPr>
        <w:t xml:space="preserve">инг вікових досягнень </w:t>
      </w:r>
      <w:r w:rsidR="00C46625" w:rsidRPr="008717D3">
        <w:rPr>
          <w:rFonts w:ascii="Times New Roman" w:eastAsia="Times New Roman" w:hAnsi="Times New Roman" w:cs="Times New Roman"/>
          <w:color w:val="000000" w:themeColor="text1"/>
          <w:sz w:val="28"/>
          <w:szCs w:val="28"/>
        </w:rPr>
        <w:t xml:space="preserve">має </w:t>
      </w:r>
      <w:r w:rsidR="00C46625" w:rsidRPr="008717D3">
        <w:rPr>
          <w:rFonts w:ascii="Times New Roman" w:eastAsia="Times New Roman" w:hAnsi="Times New Roman" w:cs="Times New Roman"/>
          <w:color w:val="000000" w:themeColor="text1"/>
          <w:sz w:val="28"/>
          <w:szCs w:val="28"/>
          <w:lang w:val="uk-UA"/>
        </w:rPr>
        <w:t>місти</w:t>
      </w:r>
      <w:r w:rsidRPr="008717D3">
        <w:rPr>
          <w:rFonts w:ascii="Times New Roman" w:eastAsia="Times New Roman" w:hAnsi="Times New Roman" w:cs="Times New Roman"/>
          <w:color w:val="000000" w:themeColor="text1"/>
          <w:sz w:val="28"/>
          <w:szCs w:val="28"/>
        </w:rPr>
        <w:t>ти</w:t>
      </w:r>
      <w:r>
        <w:rPr>
          <w:rFonts w:ascii="Times New Roman" w:eastAsia="Times New Roman" w:hAnsi="Times New Roman" w:cs="Times New Roman"/>
          <w:color w:val="000000" w:themeColor="text1"/>
          <w:sz w:val="28"/>
          <w:szCs w:val="28"/>
        </w:rPr>
        <w:t xml:space="preserve"> оцінку якості взаємодії дитини з</w:t>
      </w:r>
      <w:r w:rsidR="00C46625">
        <w:rPr>
          <w:rFonts w:ascii="Times New Roman" w:eastAsia="Times New Roman" w:hAnsi="Times New Roman" w:cs="Times New Roman"/>
          <w:color w:val="000000" w:themeColor="text1"/>
          <w:sz w:val="28"/>
          <w:szCs w:val="28"/>
        </w:rPr>
        <w:t xml:space="preserve"> близьким дорослим</w:t>
      </w:r>
      <w:r w:rsidR="00C46625">
        <w:rPr>
          <w:rFonts w:ascii="Times New Roman" w:eastAsia="Times New Roman" w:hAnsi="Times New Roman" w:cs="Times New Roman"/>
          <w:color w:val="000000" w:themeColor="text1"/>
          <w:sz w:val="28"/>
          <w:szCs w:val="28"/>
          <w:lang w:val="uk-UA"/>
        </w:rPr>
        <w:t>;</w:t>
      </w:r>
    </w:p>
    <w:p w:rsidR="00704618" w:rsidRPr="00C46625" w:rsidRDefault="00337151">
      <w:pPr>
        <w:pStyle w:val="ListParagraph"/>
        <w:numPr>
          <w:ilvl w:val="0"/>
          <w:numId w:val="11"/>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зона найближчого розвитку (ЗНР): ключовим чинником ефективності оцінювання є виявлення того, що дитина може зробити з незначною допомогою фахівця. Це дозволяє диференціювати тимчасову затримку розвитку від стійких порушень та прогнозувати результативність послуги раннього втручання.</w:t>
      </w:r>
    </w:p>
    <w:p w:rsidR="00704618" w:rsidRDefault="00337151">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Значення своєчасної діагностики як ключового чинника забезпечення ефективного раннього втручання та побудови індивідуальної освітньої траєкторії дитини полягає в можливості раннього виявлення особливостей розвитку, своєчасного коригування освітніх і психолого-педагогічних </w:t>
      </w:r>
      <w:r>
        <w:rPr>
          <w:rFonts w:ascii="Times New Roman" w:eastAsia="Times New Roman" w:hAnsi="Times New Roman" w:cs="Times New Roman"/>
          <w:color w:val="000000" w:themeColor="text1"/>
          <w:sz w:val="28"/>
          <w:szCs w:val="28"/>
        </w:rPr>
        <w:lastRenderedPageBreak/>
        <w:t>стратегій, а також забезпечення диференційованої підтримки, що сприяє максимальному розкриттю потенціалу ди</w:t>
      </w:r>
      <w:r w:rsidR="00C46625">
        <w:rPr>
          <w:rFonts w:ascii="Times New Roman" w:eastAsia="Times New Roman" w:hAnsi="Times New Roman" w:cs="Times New Roman"/>
          <w:color w:val="000000" w:themeColor="text1"/>
          <w:sz w:val="28"/>
          <w:szCs w:val="28"/>
        </w:rPr>
        <w:t xml:space="preserve">тини та її успішній інтеграції </w:t>
      </w:r>
      <w:r w:rsidR="00C46625">
        <w:rPr>
          <w:rFonts w:ascii="Times New Roman" w:eastAsia="Times New Roman" w:hAnsi="Times New Roman" w:cs="Times New Roman"/>
          <w:color w:val="000000" w:themeColor="text1"/>
          <w:sz w:val="28"/>
          <w:szCs w:val="28"/>
          <w:lang w:val="uk-UA"/>
        </w:rPr>
        <w:t>в</w:t>
      </w:r>
      <w:r w:rsidR="00C46625">
        <w:rPr>
          <w:rFonts w:ascii="Times New Roman" w:eastAsia="Times New Roman" w:hAnsi="Times New Roman" w:cs="Times New Roman"/>
          <w:color w:val="000000" w:themeColor="text1"/>
          <w:sz w:val="28"/>
          <w:szCs w:val="28"/>
        </w:rPr>
        <w:t xml:space="preserve"> навчальне </w:t>
      </w:r>
      <w:r w:rsidR="00C46625">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соціальне середовище.</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Когнітивний та психосоціальний підходи</w:t>
      </w:r>
      <w:r w:rsidR="00C46625" w:rsidRPr="00C46625">
        <w:t xml:space="preserve"> </w:t>
      </w:r>
      <w:r w:rsidR="00C46625" w:rsidRPr="00C46625">
        <w:rPr>
          <w:rFonts w:ascii="Times New Roman" w:eastAsia="Times New Roman" w:hAnsi="Times New Roman" w:cs="Times New Roman"/>
          <w:color w:val="000000" w:themeColor="text1"/>
          <w:sz w:val="28"/>
          <w:szCs w:val="28"/>
        </w:rPr>
        <w:t>до розуміння розвитку дитини</w:t>
      </w:r>
      <w:r>
        <w:rPr>
          <w:rFonts w:ascii="Times New Roman" w:eastAsia="Times New Roman" w:hAnsi="Times New Roman" w:cs="Times New Roman"/>
          <w:color w:val="000000" w:themeColor="text1"/>
          <w:sz w:val="28"/>
          <w:szCs w:val="28"/>
        </w:rPr>
        <w:t>, з нашого п</w:t>
      </w:r>
      <w:r w:rsidR="00C46625">
        <w:rPr>
          <w:rFonts w:ascii="Times New Roman" w:eastAsia="Times New Roman" w:hAnsi="Times New Roman" w:cs="Times New Roman"/>
          <w:color w:val="000000" w:themeColor="text1"/>
          <w:sz w:val="28"/>
          <w:szCs w:val="28"/>
        </w:rPr>
        <w:t>огляду, є найбільш ефективними,</w:t>
      </w:r>
      <w:r>
        <w:rPr>
          <w:rFonts w:ascii="Times New Roman" w:eastAsia="Times New Roman" w:hAnsi="Times New Roman" w:cs="Times New Roman"/>
          <w:color w:val="000000" w:themeColor="text1"/>
          <w:sz w:val="28"/>
          <w:szCs w:val="28"/>
        </w:rPr>
        <w:t xml:space="preserve"> оскільки становлять методологічну основу сучасного оцінювання. Вони полягають у комплексному аналізі пізн</w:t>
      </w:r>
      <w:r w:rsidR="00C46625">
        <w:rPr>
          <w:rFonts w:ascii="Times New Roman" w:eastAsia="Times New Roman" w:hAnsi="Times New Roman" w:cs="Times New Roman"/>
          <w:color w:val="000000" w:themeColor="text1"/>
          <w:sz w:val="28"/>
          <w:szCs w:val="28"/>
        </w:rPr>
        <w:t>авальних функцій дитини та оцін</w:t>
      </w:r>
      <w:r w:rsidR="00C46625">
        <w:rPr>
          <w:rFonts w:ascii="Times New Roman" w:eastAsia="Times New Roman" w:hAnsi="Times New Roman" w:cs="Times New Roman"/>
          <w:color w:val="000000" w:themeColor="text1"/>
          <w:sz w:val="28"/>
          <w:szCs w:val="28"/>
          <w:lang w:val="uk-UA"/>
        </w:rPr>
        <w:t>юванн</w:t>
      </w:r>
      <w:r>
        <w:rPr>
          <w:rFonts w:ascii="Times New Roman" w:eastAsia="Times New Roman" w:hAnsi="Times New Roman" w:cs="Times New Roman"/>
          <w:color w:val="000000" w:themeColor="text1"/>
          <w:sz w:val="28"/>
          <w:szCs w:val="28"/>
        </w:rPr>
        <w:t>і їхнього розвитку в соціальному контексті: когнітивний підхід фокусуєтьс</w:t>
      </w:r>
      <w:r w:rsidR="00C46625">
        <w:rPr>
          <w:rFonts w:ascii="Times New Roman" w:eastAsia="Times New Roman" w:hAnsi="Times New Roman" w:cs="Times New Roman"/>
          <w:color w:val="000000" w:themeColor="text1"/>
          <w:sz w:val="28"/>
          <w:szCs w:val="28"/>
        </w:rPr>
        <w:t xml:space="preserve">я на мисленні, увазі, пам’яті </w:t>
      </w:r>
      <w:r w:rsidR="00C46625">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мовленні, а психосоціальний – на вплив</w:t>
      </w:r>
      <w:r w:rsidR="00C46625">
        <w:rPr>
          <w:rFonts w:ascii="Times New Roman" w:eastAsia="Times New Roman" w:hAnsi="Times New Roman" w:cs="Times New Roman"/>
          <w:color w:val="000000" w:themeColor="text1"/>
          <w:sz w:val="28"/>
          <w:szCs w:val="28"/>
          <w:lang w:val="uk-UA"/>
        </w:rPr>
        <w:t>ов</w:t>
      </w:r>
      <w:r>
        <w:rPr>
          <w:rFonts w:ascii="Times New Roman" w:eastAsia="Times New Roman" w:hAnsi="Times New Roman" w:cs="Times New Roman"/>
          <w:color w:val="000000" w:themeColor="text1"/>
          <w:sz w:val="28"/>
          <w:szCs w:val="28"/>
        </w:rPr>
        <w:t>і міжособистісних взаємодій і соціального середов</w:t>
      </w:r>
      <w:r w:rsidR="00C46625">
        <w:rPr>
          <w:rFonts w:ascii="Times New Roman" w:eastAsia="Times New Roman" w:hAnsi="Times New Roman" w:cs="Times New Roman"/>
          <w:color w:val="000000" w:themeColor="text1"/>
          <w:sz w:val="28"/>
          <w:szCs w:val="28"/>
        </w:rPr>
        <w:t xml:space="preserve">ища на формування особистості </w:t>
      </w:r>
      <w:r w:rsidR="00C46625">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емоційної компетентності.</w:t>
      </w:r>
    </w:p>
    <w:p w:rsidR="00704618" w:rsidRDefault="00337151">
      <w:pPr>
        <w:pBdr>
          <w:top w:val="none" w:sz="0" w:space="0" w:color="000000"/>
          <w:left w:val="none" w:sz="0" w:space="0" w:color="000000"/>
          <w:bottom w:val="none" w:sz="0" w:space="0" w:color="000000"/>
          <w:right w:val="none" w:sz="0" w:space="0" w:color="000000"/>
        </w:pBdr>
        <w:spacing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Узяття до уваги принципів дитиноцентризму та психоемоційної безпеки під час оцінювання є фундаментальною умовою отримання об’єктивних даних. Їхня реалізація в межах моніторингу вік</w:t>
      </w:r>
      <w:r w:rsidR="00C46625">
        <w:rPr>
          <w:rFonts w:ascii="Times New Roman" w:eastAsia="Times New Roman" w:hAnsi="Times New Roman" w:cs="Times New Roman"/>
          <w:color w:val="000000" w:themeColor="text1"/>
          <w:sz w:val="28"/>
          <w:szCs w:val="28"/>
        </w:rPr>
        <w:t xml:space="preserve">ових досягнень полягає в </w:t>
      </w:r>
      <w:r w:rsidR="00C46625">
        <w:rPr>
          <w:rFonts w:ascii="Times New Roman" w:eastAsia="Times New Roman" w:hAnsi="Times New Roman" w:cs="Times New Roman"/>
          <w:color w:val="000000" w:themeColor="text1"/>
          <w:sz w:val="28"/>
          <w:szCs w:val="28"/>
          <w:lang w:val="uk-UA"/>
        </w:rPr>
        <w:t>так</w:t>
      </w:r>
      <w:r>
        <w:rPr>
          <w:rFonts w:ascii="Times New Roman" w:eastAsia="Times New Roman" w:hAnsi="Times New Roman" w:cs="Times New Roman"/>
          <w:color w:val="000000" w:themeColor="text1"/>
          <w:sz w:val="28"/>
          <w:szCs w:val="28"/>
        </w:rPr>
        <w:t>ому:</w:t>
      </w:r>
    </w:p>
    <w:p w:rsidR="00704618" w:rsidRPr="00C46625" w:rsidRDefault="00337151">
      <w:pPr>
        <w:pStyle w:val="ListParagraph"/>
        <w:numPr>
          <w:ilvl w:val="0"/>
          <w:numId w:val="12"/>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принцип дитиноцентризму передбачає безумовну орієнтацію на інтереси, актуальні потреби та психофізичні можливості конкретної дитини. Це дозволяє здійснювати оцінювання не як формальне порівняння зі стандартом, а як процес, що враховує індивідуальні особливості темпоритму, сенсорної чутливості та мотиваційної сфери малюка. У такий спосіб створюються максимально сприятливі умови для повної актуалізації потенціалу дитини в її «зоні найближчого розвитку».</w:t>
      </w:r>
    </w:p>
    <w:p w:rsidR="00704618" w:rsidRPr="00C46625" w:rsidRDefault="00337151">
      <w:pPr>
        <w:pStyle w:val="ListParagraph"/>
        <w:numPr>
          <w:ilvl w:val="0"/>
          <w:numId w:val="12"/>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принцип психоемоційної безпеки є гарантом того, що процес оцінювання не трансформується у стресогенну ситуацію. Відсутність тривожності, страху помилки чи почуття незахищеності стає базовою передумовою для адекватної когнітивної діяльності. Створення атмосфери прийняття та підтримки сприяє формуванню стійкої дові</w:t>
      </w:r>
      <w:r w:rsidR="00232B3A">
        <w:rPr>
          <w:rFonts w:ascii="Times New Roman" w:eastAsia="Times New Roman" w:hAnsi="Times New Roman" w:cs="Times New Roman"/>
          <w:color w:val="000000" w:themeColor="text1"/>
          <w:sz w:val="28"/>
          <w:szCs w:val="28"/>
        </w:rPr>
        <w:t>ри до фахівця, що</w:t>
      </w:r>
      <w:r w:rsidR="00232B3A">
        <w:rPr>
          <w:rFonts w:ascii="Times New Roman" w:eastAsia="Times New Roman" w:hAnsi="Times New Roman" w:cs="Times New Roman"/>
          <w:color w:val="000000" w:themeColor="text1"/>
          <w:sz w:val="28"/>
          <w:szCs w:val="28"/>
          <w:lang w:val="uk-UA"/>
        </w:rPr>
        <w:t xml:space="preserve"> </w:t>
      </w:r>
      <w:r w:rsidR="00232B3A" w:rsidRPr="008717D3">
        <w:rPr>
          <w:rFonts w:ascii="Times New Roman" w:eastAsia="Times New Roman" w:hAnsi="Times New Roman" w:cs="Times New Roman"/>
          <w:color w:val="000000" w:themeColor="text1"/>
          <w:sz w:val="28"/>
          <w:szCs w:val="28"/>
          <w:lang w:val="uk-UA"/>
        </w:rPr>
        <w:t>так само</w:t>
      </w:r>
      <w:r>
        <w:rPr>
          <w:rFonts w:ascii="Times New Roman" w:eastAsia="Times New Roman" w:hAnsi="Times New Roman" w:cs="Times New Roman"/>
          <w:color w:val="000000" w:themeColor="text1"/>
          <w:sz w:val="28"/>
          <w:szCs w:val="28"/>
        </w:rPr>
        <w:t xml:space="preserve"> забезпечує високу достовірність та валідність отриманих результатів.</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В умовах сучасних викликів (воєнний стан, вимушена міграція тощо) чинником успішного моніторингу є врахування психосоматичного стану дитини. Хронічний стрес може спричиняти регрес уже сформованих навичок, тому психолог має розрізнят</w:t>
      </w:r>
      <w:r w:rsidR="00C46625">
        <w:rPr>
          <w:rFonts w:ascii="Times New Roman" w:eastAsia="Times New Roman" w:hAnsi="Times New Roman" w:cs="Times New Roman"/>
          <w:color w:val="000000" w:themeColor="text1"/>
          <w:sz w:val="28"/>
          <w:szCs w:val="28"/>
        </w:rPr>
        <w:t xml:space="preserve">и стійкі особливості розвитку </w:t>
      </w:r>
      <w:r w:rsidR="00C46625">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ситуативні реакції на травму. Побудова діагностичної взаємодії практичного психолога з малюком та його родиною в системі раннього втручання базується на принципах дитиноцентризму, психоемоційної безпеки та етики партнерства. На відміну від традиційної клінічної діагностики, оцінювання в РВ п</w:t>
      </w:r>
      <w:r w:rsidR="00C46625">
        <w:rPr>
          <w:rFonts w:ascii="Times New Roman" w:eastAsia="Times New Roman" w:hAnsi="Times New Roman" w:cs="Times New Roman"/>
          <w:color w:val="000000" w:themeColor="text1"/>
          <w:sz w:val="28"/>
          <w:szCs w:val="28"/>
        </w:rPr>
        <w:t>ередбачає активне залучення сім</w:t>
      </w:r>
      <w:r w:rsidR="00C46625">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ї як рівноправного партнера.</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rPr>
        <w:t xml:space="preserve">Психоемоційна безпека досягається через створення </w:t>
      </w:r>
      <w:r>
        <w:rPr>
          <w:rFonts w:ascii="Times New Roman" w:eastAsia="Times New Roman" w:hAnsi="Times New Roman" w:cs="Times New Roman"/>
          <w:color w:val="000000" w:themeColor="text1"/>
          <w:sz w:val="28"/>
          <w:szCs w:val="28"/>
          <w:highlight w:val="white"/>
        </w:rPr>
        <w:t>дбайливого середовища оцінювання. Психолог має забезпечити:</w:t>
      </w:r>
    </w:p>
    <w:p w:rsidR="00704618" w:rsidRPr="00C46625" w:rsidRDefault="00337151">
      <w:pPr>
        <w:pStyle w:val="ListParagraph"/>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iCs/>
          <w:color w:val="000000" w:themeColor="text1"/>
          <w:sz w:val="28"/>
          <w:szCs w:val="28"/>
        </w:rPr>
        <w:t xml:space="preserve">просторову </w:t>
      </w:r>
      <w:r w:rsidRPr="00C46625">
        <w:rPr>
          <w:rFonts w:ascii="Times New Roman" w:eastAsia="Times New Roman" w:hAnsi="Times New Roman" w:cs="Times New Roman"/>
          <w:i/>
          <w:iCs/>
          <w:color w:val="000000" w:themeColor="text1"/>
          <w:sz w:val="28"/>
          <w:szCs w:val="28"/>
        </w:rPr>
        <w:t>організацію</w:t>
      </w:r>
      <w:r w:rsidRPr="00C46625">
        <w:rPr>
          <w:rFonts w:ascii="Times New Roman" w:eastAsia="Times New Roman" w:hAnsi="Times New Roman" w:cs="Times New Roman"/>
          <w:bCs/>
          <w:color w:val="000000" w:themeColor="text1"/>
          <w:sz w:val="28"/>
          <w:szCs w:val="28"/>
        </w:rPr>
        <w:t>:</w:t>
      </w:r>
      <w:r>
        <w:rPr>
          <w:rFonts w:ascii="Times New Roman" w:eastAsia="Times New Roman" w:hAnsi="Times New Roman" w:cs="Times New Roman"/>
          <w:color w:val="000000" w:themeColor="text1"/>
          <w:sz w:val="28"/>
          <w:szCs w:val="28"/>
        </w:rPr>
        <w:t xml:space="preserve"> мінімізація факторів-подразників (гучні звуки, яскраві сторонні предмети), підготовка ігрового місця, що відпов</w:t>
      </w:r>
      <w:r w:rsidR="00C46625">
        <w:rPr>
          <w:rFonts w:ascii="Times New Roman" w:eastAsia="Times New Roman" w:hAnsi="Times New Roman" w:cs="Times New Roman"/>
          <w:color w:val="000000" w:themeColor="text1"/>
          <w:sz w:val="28"/>
          <w:szCs w:val="28"/>
        </w:rPr>
        <w:t>ідає віковим можливостям дитини</w:t>
      </w:r>
      <w:r w:rsidR="00C46625">
        <w:rPr>
          <w:rFonts w:ascii="Times New Roman" w:eastAsia="Times New Roman" w:hAnsi="Times New Roman" w:cs="Times New Roman"/>
          <w:color w:val="000000" w:themeColor="text1"/>
          <w:sz w:val="28"/>
          <w:szCs w:val="28"/>
          <w:lang w:val="uk-UA"/>
        </w:rPr>
        <w:t>;</w:t>
      </w:r>
    </w:p>
    <w:p w:rsidR="00704618" w:rsidRPr="00C46625" w:rsidRDefault="00337151">
      <w:pPr>
        <w:pStyle w:val="ListParagraph"/>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r>
        <w:rPr>
          <w:rFonts w:ascii="Times New Roman" w:eastAsia="Times New Roman" w:hAnsi="Times New Roman" w:cs="Times New Roman"/>
          <w:i/>
          <w:iCs/>
          <w:color w:val="000000" w:themeColor="text1"/>
          <w:sz w:val="28"/>
          <w:szCs w:val="28"/>
        </w:rPr>
        <w:t xml:space="preserve">етику мовленнєвої </w:t>
      </w:r>
      <w:r w:rsidRPr="00C46625">
        <w:rPr>
          <w:rFonts w:ascii="Times New Roman" w:eastAsia="Times New Roman" w:hAnsi="Times New Roman" w:cs="Times New Roman"/>
          <w:i/>
          <w:iCs/>
          <w:color w:val="000000" w:themeColor="text1"/>
          <w:sz w:val="28"/>
          <w:szCs w:val="28"/>
        </w:rPr>
        <w:t>взаємодії</w:t>
      </w:r>
      <w:r w:rsidRPr="00C46625">
        <w:rPr>
          <w:rFonts w:ascii="Times New Roman" w:eastAsia="Times New Roman" w:hAnsi="Times New Roman" w:cs="Times New Roman"/>
          <w:bCs/>
          <w:color w:val="000000" w:themeColor="text1"/>
          <w:sz w:val="28"/>
          <w:szCs w:val="28"/>
        </w:rPr>
        <w:t xml:space="preserve">: </w:t>
      </w:r>
      <w:r>
        <w:rPr>
          <w:rFonts w:ascii="Times New Roman" w:eastAsia="Times New Roman" w:hAnsi="Times New Roman" w:cs="Times New Roman"/>
          <w:color w:val="000000" w:themeColor="text1"/>
          <w:sz w:val="28"/>
          <w:szCs w:val="28"/>
        </w:rPr>
        <w:t>використання підтримувальних стратегій, відмова від директивних інструкцій. Спілкування має бути доброзичливим, з високим індексом емотивності, що дозво</w:t>
      </w:r>
      <w:r w:rsidR="00C46625">
        <w:rPr>
          <w:rFonts w:ascii="Times New Roman" w:eastAsia="Times New Roman" w:hAnsi="Times New Roman" w:cs="Times New Roman"/>
          <w:color w:val="000000" w:themeColor="text1"/>
          <w:sz w:val="28"/>
          <w:szCs w:val="28"/>
        </w:rPr>
        <w:t>ляє дитині почуватися в безпеці</w:t>
      </w:r>
      <w:r w:rsidR="00C46625">
        <w:rPr>
          <w:rFonts w:ascii="Times New Roman" w:eastAsia="Times New Roman" w:hAnsi="Times New Roman" w:cs="Times New Roman"/>
          <w:color w:val="000000" w:themeColor="text1"/>
          <w:sz w:val="28"/>
          <w:szCs w:val="28"/>
          <w:lang w:val="uk-UA"/>
        </w:rPr>
        <w:t>;</w:t>
      </w:r>
    </w:p>
    <w:p w:rsidR="00704618" w:rsidRPr="008717D3" w:rsidRDefault="00337151">
      <w:pPr>
        <w:pStyle w:val="ListParagraph"/>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8717D3">
        <w:rPr>
          <w:rFonts w:ascii="Times New Roman" w:eastAsia="Times New Roman" w:hAnsi="Times New Roman" w:cs="Times New Roman"/>
          <w:i/>
          <w:iCs/>
          <w:color w:val="000000" w:themeColor="text1"/>
          <w:sz w:val="28"/>
          <w:szCs w:val="28"/>
        </w:rPr>
        <w:t>дитиноцентризм у виборі методів</w:t>
      </w:r>
      <w:r w:rsidRPr="008717D3">
        <w:rPr>
          <w:rFonts w:ascii="Times New Roman" w:eastAsia="Times New Roman" w:hAnsi="Times New Roman" w:cs="Times New Roman"/>
          <w:bCs/>
          <w:color w:val="000000" w:themeColor="text1"/>
          <w:sz w:val="28"/>
          <w:szCs w:val="28"/>
        </w:rPr>
        <w:t>:</w:t>
      </w:r>
      <w:r w:rsidRPr="008717D3">
        <w:rPr>
          <w:rFonts w:ascii="Times New Roman" w:eastAsia="Times New Roman" w:hAnsi="Times New Roman" w:cs="Times New Roman"/>
          <w:color w:val="000000" w:themeColor="text1"/>
          <w:sz w:val="28"/>
          <w:szCs w:val="28"/>
        </w:rPr>
        <w:t xml:space="preserve"> провідним методом </w:t>
      </w:r>
      <w:r w:rsidR="00C46625" w:rsidRPr="008717D3">
        <w:rPr>
          <w:rFonts w:ascii="Times New Roman" w:eastAsia="Times New Roman" w:hAnsi="Times New Roman" w:cs="Times New Roman"/>
          <w:color w:val="000000" w:themeColor="text1"/>
          <w:sz w:val="28"/>
          <w:szCs w:val="28"/>
        </w:rPr>
        <w:t xml:space="preserve">оцінювання в цей період є </w:t>
      </w:r>
      <w:r w:rsidR="00C46625" w:rsidRPr="008717D3">
        <w:rPr>
          <w:rFonts w:ascii="Times New Roman" w:eastAsia="Times New Roman" w:hAnsi="Times New Roman" w:cs="Times New Roman"/>
          <w:color w:val="000000" w:themeColor="text1"/>
          <w:sz w:val="28"/>
          <w:szCs w:val="28"/>
          <w:lang w:val="uk-UA"/>
        </w:rPr>
        <w:t>актив</w:t>
      </w:r>
      <w:r w:rsidRPr="008717D3">
        <w:rPr>
          <w:rFonts w:ascii="Times New Roman" w:eastAsia="Times New Roman" w:hAnsi="Times New Roman" w:cs="Times New Roman"/>
          <w:color w:val="000000" w:themeColor="text1"/>
          <w:sz w:val="28"/>
          <w:szCs w:val="28"/>
        </w:rPr>
        <w:t>не спостереження у природній ігровій діяльнос</w:t>
      </w:r>
      <w:r w:rsidR="00C46625" w:rsidRPr="008717D3">
        <w:rPr>
          <w:rFonts w:ascii="Times New Roman" w:eastAsia="Times New Roman" w:hAnsi="Times New Roman" w:cs="Times New Roman"/>
          <w:color w:val="000000" w:themeColor="text1"/>
          <w:sz w:val="28"/>
          <w:szCs w:val="28"/>
        </w:rPr>
        <w:t>ті. Психолог с</w:t>
      </w:r>
      <w:r w:rsidR="00C46625" w:rsidRPr="008717D3">
        <w:rPr>
          <w:rFonts w:ascii="Times New Roman" w:eastAsia="Times New Roman" w:hAnsi="Times New Roman" w:cs="Times New Roman"/>
          <w:color w:val="000000" w:themeColor="text1"/>
          <w:sz w:val="28"/>
          <w:szCs w:val="28"/>
          <w:lang w:val="uk-UA"/>
        </w:rPr>
        <w:t>постеріга</w:t>
      </w:r>
      <w:r w:rsidRPr="008717D3">
        <w:rPr>
          <w:rFonts w:ascii="Times New Roman" w:eastAsia="Times New Roman" w:hAnsi="Times New Roman" w:cs="Times New Roman"/>
          <w:color w:val="000000" w:themeColor="text1"/>
          <w:sz w:val="28"/>
          <w:szCs w:val="28"/>
        </w:rPr>
        <w:t>є за інтересом дитини, інтегруючи діагностичні проби у гру, що дозволяє уникнути опору та виснаження дитини.</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sidRPr="008717D3">
        <w:rPr>
          <w:rFonts w:ascii="Times New Roman" w:eastAsia="Times New Roman" w:hAnsi="Times New Roman" w:cs="Times New Roman"/>
          <w:color w:val="000000" w:themeColor="text1"/>
          <w:sz w:val="28"/>
          <w:szCs w:val="28"/>
        </w:rPr>
        <w:t>Планування, діагностику та методичні</w:t>
      </w:r>
      <w:r>
        <w:rPr>
          <w:rFonts w:ascii="Times New Roman" w:eastAsia="Times New Roman" w:hAnsi="Times New Roman" w:cs="Times New Roman"/>
          <w:color w:val="000000" w:themeColor="text1"/>
          <w:sz w:val="28"/>
          <w:szCs w:val="28"/>
        </w:rPr>
        <w:t xml:space="preserve"> рекомендації з адаптації, ігрової діяльності, розвитку мовлення та сенсорики в дітей пропону</w:t>
      </w:r>
      <w:r w:rsidR="009F0E9D">
        <w:rPr>
          <w:rFonts w:ascii="Times New Roman" w:eastAsia="Times New Roman" w:hAnsi="Times New Roman" w:cs="Times New Roman"/>
          <w:color w:val="000000" w:themeColor="text1"/>
          <w:sz w:val="28"/>
          <w:szCs w:val="28"/>
        </w:rPr>
        <w:t>ють Л.</w:t>
      </w:r>
      <w:r w:rsidR="009F0E9D">
        <w:rPr>
          <w:rFonts w:ascii="Times New Roman" w:eastAsia="Times New Roman" w:hAnsi="Times New Roman" w:cs="Times New Roman"/>
          <w:color w:val="000000" w:themeColor="text1"/>
          <w:sz w:val="28"/>
          <w:szCs w:val="28"/>
          <w:lang w:val="uk-UA"/>
        </w:rPr>
        <w:t> </w:t>
      </w:r>
      <w:r w:rsidR="009F0E9D">
        <w:rPr>
          <w:rFonts w:ascii="Times New Roman" w:eastAsia="Times New Roman" w:hAnsi="Times New Roman" w:cs="Times New Roman"/>
          <w:color w:val="000000" w:themeColor="text1"/>
          <w:sz w:val="28"/>
          <w:szCs w:val="28"/>
        </w:rPr>
        <w:t>М.</w:t>
      </w:r>
      <w:r w:rsidR="009F0E9D">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Олійник, І. А. Романюк, що дасть змогу педагогічним працівникам організувати режимні процеси й надати оцінку рівню розвитку дітей раннього віку (2005). Крім того</w:t>
      </w:r>
      <w:r w:rsidR="009F0E9D">
        <w:rPr>
          <w:rFonts w:ascii="Times New Roman" w:eastAsia="Times New Roman" w:hAnsi="Times New Roman" w:cs="Times New Roman"/>
          <w:color w:val="000000" w:themeColor="text1"/>
          <w:sz w:val="28"/>
          <w:szCs w:val="28"/>
        </w:rPr>
        <w:t xml:space="preserve">, важливого значення набуває </w:t>
      </w:r>
      <w:r w:rsidR="009F0E9D">
        <w:rPr>
          <w:rFonts w:ascii="Times New Roman" w:eastAsia="Times New Roman" w:hAnsi="Times New Roman" w:cs="Times New Roman"/>
          <w:color w:val="000000" w:themeColor="text1"/>
          <w:sz w:val="28"/>
          <w:szCs w:val="28"/>
          <w:lang w:val="uk-UA"/>
        </w:rPr>
        <w:t>в</w:t>
      </w:r>
      <w:r>
        <w:rPr>
          <w:rFonts w:ascii="Times New Roman" w:eastAsia="Times New Roman" w:hAnsi="Times New Roman" w:cs="Times New Roman"/>
          <w:color w:val="000000" w:themeColor="text1"/>
          <w:sz w:val="28"/>
          <w:szCs w:val="28"/>
        </w:rPr>
        <w:t>заємодія педагога – спеціалістів – дитини – родини.</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Етика партнерства з родиною в цей час передбачає, що батьки є основними джерелом інформації про повсякденну життєдіяльність дитини. </w:t>
      </w:r>
      <w:r>
        <w:rPr>
          <w:rFonts w:ascii="Times New Roman" w:eastAsia="Times New Roman" w:hAnsi="Times New Roman" w:cs="Times New Roman"/>
          <w:color w:val="000000" w:themeColor="text1"/>
          <w:sz w:val="28"/>
          <w:szCs w:val="28"/>
        </w:rPr>
        <w:lastRenderedPageBreak/>
        <w:t>Психолог не просто констатує ре</w:t>
      </w:r>
      <w:r w:rsidR="009F0E9D">
        <w:rPr>
          <w:rFonts w:ascii="Times New Roman" w:eastAsia="Times New Roman" w:hAnsi="Times New Roman" w:cs="Times New Roman"/>
          <w:color w:val="000000" w:themeColor="text1"/>
          <w:sz w:val="28"/>
          <w:szCs w:val="28"/>
        </w:rPr>
        <w:t>зультати, а обговорює їх із сім</w:t>
      </w:r>
      <w:r w:rsidR="009F0E9D">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єю, враховуючи пріоритети батьків та їхнє бачення потреб дитини. Такий підхід запобігає стигматизації та підвищує мотивацію родини до співпраці.</w:t>
      </w:r>
    </w:p>
    <w:p w:rsidR="00704618" w:rsidRDefault="00337151">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Психолого-педагогічні особливості емоційно-естетичного розвитку дітей дошкільного віку вивчала А. М. Мартін. З її погляду, «вих</w:t>
      </w:r>
      <w:r w:rsidR="009F0E9D">
        <w:rPr>
          <w:rFonts w:ascii="Times New Roman" w:eastAsia="Times New Roman" w:hAnsi="Times New Roman" w:cs="Times New Roman"/>
          <w:color w:val="000000" w:themeColor="text1"/>
          <w:sz w:val="28"/>
          <w:szCs w:val="28"/>
        </w:rPr>
        <w:t xml:space="preserve">овання почуттів у дитини </w:t>
      </w:r>
      <w:r w:rsidR="009F0E9D" w:rsidRPr="008717D3">
        <w:rPr>
          <w:rFonts w:ascii="Times New Roman" w:eastAsia="Times New Roman" w:hAnsi="Times New Roman" w:cs="Times New Roman"/>
          <w:color w:val="000000" w:themeColor="text1"/>
          <w:sz w:val="28"/>
          <w:szCs w:val="28"/>
          <w:lang w:val="uk-UA"/>
        </w:rPr>
        <w:t>має</w:t>
      </w:r>
      <w:r w:rsidR="009F0E9D" w:rsidRPr="008717D3">
        <w:rPr>
          <w:rFonts w:ascii="Times New Roman" w:eastAsia="Times New Roman" w:hAnsi="Times New Roman" w:cs="Times New Roman"/>
          <w:color w:val="000000" w:themeColor="text1"/>
          <w:sz w:val="28"/>
          <w:szCs w:val="28"/>
        </w:rPr>
        <w:t xml:space="preserve"> слу</w:t>
      </w:r>
      <w:r w:rsidR="009F0E9D" w:rsidRPr="008717D3">
        <w:rPr>
          <w:rFonts w:ascii="Times New Roman" w:eastAsia="Times New Roman" w:hAnsi="Times New Roman" w:cs="Times New Roman"/>
          <w:color w:val="000000" w:themeColor="text1"/>
          <w:sz w:val="28"/>
          <w:szCs w:val="28"/>
          <w:lang w:val="uk-UA"/>
        </w:rPr>
        <w:t>гува</w:t>
      </w:r>
      <w:r w:rsidR="009F0E9D" w:rsidRPr="008717D3">
        <w:rPr>
          <w:rFonts w:ascii="Times New Roman" w:eastAsia="Times New Roman" w:hAnsi="Times New Roman" w:cs="Times New Roman"/>
          <w:color w:val="000000" w:themeColor="text1"/>
          <w:sz w:val="28"/>
          <w:szCs w:val="28"/>
        </w:rPr>
        <w:t xml:space="preserve">ти </w:t>
      </w:r>
      <w:r w:rsidR="009F0E9D" w:rsidRPr="008717D3">
        <w:rPr>
          <w:rFonts w:ascii="Times New Roman" w:eastAsia="Times New Roman" w:hAnsi="Times New Roman" w:cs="Times New Roman"/>
          <w:color w:val="000000" w:themeColor="text1"/>
          <w:sz w:val="28"/>
          <w:szCs w:val="28"/>
          <w:lang w:val="uk-UA"/>
        </w:rPr>
        <w:t>насамперед</w:t>
      </w:r>
      <w:r w:rsidRPr="008717D3">
        <w:rPr>
          <w:rFonts w:ascii="Times New Roman" w:eastAsia="Times New Roman" w:hAnsi="Times New Roman" w:cs="Times New Roman"/>
          <w:color w:val="000000" w:themeColor="text1"/>
          <w:sz w:val="28"/>
          <w:szCs w:val="28"/>
        </w:rPr>
        <w:t xml:space="preserve"> формуванню гармонійно розвинутої особистості. Показником цієї гармонії є певне співвідношення інтелектуального, естетичного та емоційного розвитку» (Мартін А.</w:t>
      </w:r>
      <w:r w:rsidR="009F0E9D" w:rsidRPr="008717D3">
        <w:rPr>
          <w:lang w:val="uk-UA"/>
        </w:rPr>
        <w:t> </w:t>
      </w:r>
      <w:r w:rsidR="009F0E9D" w:rsidRPr="008717D3">
        <w:rPr>
          <w:rFonts w:ascii="Times New Roman" w:eastAsia="Times New Roman" w:hAnsi="Times New Roman" w:cs="Times New Roman"/>
          <w:color w:val="000000" w:themeColor="text1"/>
          <w:sz w:val="28"/>
          <w:szCs w:val="28"/>
        </w:rPr>
        <w:t xml:space="preserve">М., 2021, </w:t>
      </w:r>
      <w:r w:rsidR="009F0E9D" w:rsidRPr="008717D3">
        <w:rPr>
          <w:rFonts w:ascii="Times New Roman" w:eastAsia="Times New Roman" w:hAnsi="Times New Roman" w:cs="Times New Roman"/>
          <w:color w:val="000000" w:themeColor="text1"/>
          <w:sz w:val="28"/>
          <w:szCs w:val="28"/>
          <w:lang w:val="uk-UA"/>
        </w:rPr>
        <w:t>с</w:t>
      </w:r>
      <w:r w:rsidRPr="008717D3">
        <w:rPr>
          <w:rFonts w:ascii="Times New Roman" w:eastAsia="Times New Roman" w:hAnsi="Times New Roman" w:cs="Times New Roman"/>
          <w:color w:val="000000" w:themeColor="text1"/>
          <w:sz w:val="28"/>
          <w:szCs w:val="28"/>
        </w:rPr>
        <w:t>. 108). Це означає, що</w:t>
      </w:r>
      <w:r w:rsidR="009F0E9D" w:rsidRPr="008717D3">
        <w:rPr>
          <w:rFonts w:ascii="Times New Roman" w:eastAsia="Times New Roman" w:hAnsi="Times New Roman" w:cs="Times New Roman"/>
          <w:color w:val="000000" w:themeColor="text1"/>
          <w:sz w:val="28"/>
          <w:szCs w:val="28"/>
        </w:rPr>
        <w:t xml:space="preserve"> потрібно будувати оцінювання </w:t>
      </w:r>
      <w:r w:rsidR="009F0E9D" w:rsidRPr="008717D3">
        <w:rPr>
          <w:rFonts w:ascii="Times New Roman" w:eastAsia="Times New Roman" w:hAnsi="Times New Roman" w:cs="Times New Roman"/>
          <w:color w:val="000000" w:themeColor="text1"/>
          <w:sz w:val="28"/>
          <w:szCs w:val="28"/>
          <w:lang w:val="uk-UA"/>
        </w:rPr>
        <w:t>й</w:t>
      </w:r>
      <w:r w:rsidRPr="008717D3">
        <w:rPr>
          <w:rFonts w:ascii="Times New Roman" w:eastAsia="Times New Roman" w:hAnsi="Times New Roman" w:cs="Times New Roman"/>
          <w:color w:val="000000" w:themeColor="text1"/>
          <w:sz w:val="28"/>
          <w:szCs w:val="28"/>
        </w:rPr>
        <w:t xml:space="preserve"> освітню підтримку</w:t>
      </w:r>
      <w:r w:rsidRPr="008717D3">
        <w:rPr>
          <w:rFonts w:ascii="Times New Roman" w:eastAsia="Times New Roman" w:hAnsi="Times New Roman" w:cs="Times New Roman"/>
          <w:color w:val="000000" w:themeColor="text1"/>
          <w:sz w:val="28"/>
          <w:szCs w:val="28"/>
          <w:lang w:val="uk-UA"/>
        </w:rPr>
        <w:t xml:space="preserve"> </w:t>
      </w:r>
      <w:r w:rsidRPr="008717D3">
        <w:rPr>
          <w:rFonts w:ascii="Times New Roman" w:eastAsia="Times New Roman" w:hAnsi="Times New Roman" w:cs="Times New Roman"/>
          <w:color w:val="000000" w:themeColor="text1"/>
          <w:sz w:val="28"/>
          <w:szCs w:val="28"/>
        </w:rPr>
        <w:t xml:space="preserve">дитини </w:t>
      </w:r>
      <w:r w:rsidR="009F0E9D" w:rsidRPr="008717D3">
        <w:rPr>
          <w:rFonts w:ascii="Times New Roman" w:eastAsia="Times New Roman" w:hAnsi="Times New Roman" w:cs="Times New Roman"/>
          <w:color w:val="000000" w:themeColor="text1"/>
          <w:sz w:val="28"/>
          <w:szCs w:val="28"/>
        </w:rPr>
        <w:t>так</w:t>
      </w:r>
      <w:r w:rsidRPr="008717D3">
        <w:rPr>
          <w:rFonts w:ascii="Times New Roman" w:eastAsia="Times New Roman" w:hAnsi="Times New Roman" w:cs="Times New Roman"/>
          <w:color w:val="000000" w:themeColor="text1"/>
          <w:sz w:val="28"/>
          <w:szCs w:val="28"/>
        </w:rPr>
        <w:t>, щоб враховувати як когнітивні та соціально-емоційні</w:t>
      </w:r>
      <w:r w:rsidR="009F0E9D" w:rsidRPr="008717D3">
        <w:rPr>
          <w:rFonts w:ascii="Times New Roman" w:eastAsia="Times New Roman" w:hAnsi="Times New Roman" w:cs="Times New Roman"/>
          <w:color w:val="000000" w:themeColor="text1"/>
          <w:sz w:val="28"/>
          <w:szCs w:val="28"/>
        </w:rPr>
        <w:t xml:space="preserve"> особливості, так і естетичні </w:t>
      </w:r>
      <w:r w:rsidR="009F0E9D" w:rsidRPr="008717D3">
        <w:rPr>
          <w:rFonts w:ascii="Times New Roman" w:eastAsia="Times New Roman" w:hAnsi="Times New Roman" w:cs="Times New Roman"/>
          <w:color w:val="000000" w:themeColor="text1"/>
          <w:sz w:val="28"/>
          <w:szCs w:val="28"/>
          <w:lang w:val="uk-UA"/>
        </w:rPr>
        <w:t>й</w:t>
      </w:r>
      <w:r w:rsidRPr="008717D3">
        <w:rPr>
          <w:rFonts w:ascii="Times New Roman" w:eastAsia="Times New Roman" w:hAnsi="Times New Roman" w:cs="Times New Roman"/>
          <w:color w:val="000000" w:themeColor="text1"/>
          <w:sz w:val="28"/>
          <w:szCs w:val="28"/>
        </w:rPr>
        <w:t xml:space="preserve"> емоційні потреби</w:t>
      </w:r>
      <w:r>
        <w:rPr>
          <w:rFonts w:ascii="Times New Roman" w:eastAsia="Times New Roman" w:hAnsi="Times New Roman" w:cs="Times New Roman"/>
          <w:color w:val="000000" w:themeColor="text1"/>
          <w:sz w:val="28"/>
          <w:szCs w:val="28"/>
        </w:rPr>
        <w:t>, а також забезпечувати активне партнерство з родиною. Такий підхід дає змогу створити гармонійне се</w:t>
      </w:r>
      <w:r w:rsidR="009F0E9D">
        <w:rPr>
          <w:rFonts w:ascii="Times New Roman" w:eastAsia="Times New Roman" w:hAnsi="Times New Roman" w:cs="Times New Roman"/>
          <w:color w:val="000000" w:themeColor="text1"/>
          <w:sz w:val="28"/>
          <w:szCs w:val="28"/>
        </w:rPr>
        <w:t xml:space="preserve">редовище розвитку, де </w:t>
      </w:r>
      <w:r w:rsidR="009F0E9D">
        <w:rPr>
          <w:rFonts w:ascii="Times New Roman" w:eastAsia="Times New Roman" w:hAnsi="Times New Roman" w:cs="Times New Roman"/>
          <w:color w:val="000000" w:themeColor="text1"/>
          <w:sz w:val="28"/>
          <w:szCs w:val="28"/>
          <w:lang w:val="uk-UA"/>
        </w:rPr>
        <w:t>малюк</w:t>
      </w:r>
      <w:r w:rsidR="009F0E9D">
        <w:rPr>
          <w:rFonts w:ascii="Times New Roman" w:eastAsia="Times New Roman" w:hAnsi="Times New Roman" w:cs="Times New Roman"/>
          <w:color w:val="000000" w:themeColor="text1"/>
          <w:sz w:val="28"/>
          <w:szCs w:val="28"/>
        </w:rPr>
        <w:t xml:space="preserve"> м</w:t>
      </w:r>
      <w:r w:rsidR="009F0E9D">
        <w:rPr>
          <w:rFonts w:ascii="Times New Roman" w:eastAsia="Times New Roman" w:hAnsi="Times New Roman" w:cs="Times New Roman"/>
          <w:color w:val="000000" w:themeColor="text1"/>
          <w:sz w:val="28"/>
          <w:szCs w:val="28"/>
          <w:lang w:val="uk-UA"/>
        </w:rPr>
        <w:t>а</w:t>
      </w:r>
      <w:r>
        <w:rPr>
          <w:rFonts w:ascii="Times New Roman" w:eastAsia="Times New Roman" w:hAnsi="Times New Roman" w:cs="Times New Roman"/>
          <w:color w:val="000000" w:themeColor="text1"/>
          <w:sz w:val="28"/>
          <w:szCs w:val="28"/>
        </w:rPr>
        <w:t>є підтримку для формування інтелектуальних, емоційних і естетичних компетенцій, а сім’я стає активним учасником процесу навчання та раннього втручання.</w:t>
      </w:r>
    </w:p>
    <w:p w:rsidR="00704618" w:rsidRPr="009F0E9D" w:rsidRDefault="00337151">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Також важливого з</w:t>
      </w:r>
      <w:r w:rsidR="009F0E9D">
        <w:rPr>
          <w:rFonts w:ascii="Times New Roman" w:eastAsia="Times New Roman" w:hAnsi="Times New Roman" w:cs="Times New Roman"/>
          <w:color w:val="000000" w:themeColor="text1"/>
          <w:sz w:val="28"/>
          <w:szCs w:val="28"/>
        </w:rPr>
        <w:t xml:space="preserve">начення набуває й уміння </w:t>
      </w:r>
      <w:r w:rsidR="009F0E9D">
        <w:rPr>
          <w:rFonts w:ascii="Times New Roman" w:eastAsia="Times New Roman" w:hAnsi="Times New Roman" w:cs="Times New Roman"/>
          <w:color w:val="000000" w:themeColor="text1"/>
          <w:sz w:val="28"/>
          <w:szCs w:val="28"/>
          <w:lang w:val="uk-UA"/>
        </w:rPr>
        <w:t>дітей</w:t>
      </w:r>
      <w:r>
        <w:rPr>
          <w:rFonts w:ascii="Times New Roman" w:eastAsia="Times New Roman" w:hAnsi="Times New Roman" w:cs="Times New Roman"/>
          <w:color w:val="000000" w:themeColor="text1"/>
          <w:sz w:val="28"/>
          <w:szCs w:val="28"/>
        </w:rPr>
        <w:t xml:space="preserve"> сприймати себе. Про психолого-педагогічні особливості прояву са</w:t>
      </w:r>
      <w:r w:rsidR="009F0E9D">
        <w:rPr>
          <w:rFonts w:ascii="Times New Roman" w:eastAsia="Times New Roman" w:hAnsi="Times New Roman" w:cs="Times New Roman"/>
          <w:color w:val="000000" w:themeColor="text1"/>
          <w:sz w:val="28"/>
          <w:szCs w:val="28"/>
        </w:rPr>
        <w:t>мооцінки в дошкільн</w:t>
      </w:r>
      <w:r w:rsidR="009F0E9D">
        <w:rPr>
          <w:rFonts w:ascii="Times New Roman" w:eastAsia="Times New Roman" w:hAnsi="Times New Roman" w:cs="Times New Roman"/>
          <w:color w:val="000000" w:themeColor="text1"/>
          <w:sz w:val="28"/>
          <w:szCs w:val="28"/>
          <w:lang w:val="uk-UA"/>
        </w:rPr>
        <w:t>иків</w:t>
      </w:r>
      <w:r>
        <w:rPr>
          <w:rFonts w:ascii="Times New Roman" w:eastAsia="Times New Roman" w:hAnsi="Times New Roman" w:cs="Times New Roman"/>
          <w:color w:val="000000" w:themeColor="text1"/>
          <w:sz w:val="28"/>
          <w:szCs w:val="28"/>
        </w:rPr>
        <w:t xml:space="preserve"> </w:t>
      </w:r>
      <w:r w:rsidR="009F0E9D">
        <w:rPr>
          <w:rFonts w:ascii="Times New Roman" w:eastAsia="Times New Roman" w:hAnsi="Times New Roman" w:cs="Times New Roman"/>
          <w:color w:val="000000" w:themeColor="text1"/>
          <w:sz w:val="28"/>
          <w:szCs w:val="28"/>
        </w:rPr>
        <w:t xml:space="preserve">написано в статтях </w:t>
      </w:r>
      <w:r>
        <w:rPr>
          <w:rFonts w:ascii="Times New Roman" w:eastAsia="Times New Roman" w:hAnsi="Times New Roman" w:cs="Times New Roman"/>
          <w:color w:val="000000" w:themeColor="text1"/>
          <w:sz w:val="28"/>
          <w:szCs w:val="28"/>
        </w:rPr>
        <w:t>Ю. І. Павлюк, зокрема наголошен</w:t>
      </w:r>
      <w:r w:rsidR="009F0E9D">
        <w:rPr>
          <w:rFonts w:ascii="Times New Roman" w:eastAsia="Times New Roman" w:hAnsi="Times New Roman" w:cs="Times New Roman"/>
          <w:color w:val="000000" w:themeColor="text1"/>
          <w:sz w:val="28"/>
          <w:szCs w:val="28"/>
        </w:rPr>
        <w:t xml:space="preserve">о, що з трирічного віку малюки </w:t>
      </w:r>
      <w:r>
        <w:rPr>
          <w:rFonts w:ascii="Times New Roman" w:eastAsia="Times New Roman" w:hAnsi="Times New Roman" w:cs="Times New Roman"/>
          <w:color w:val="000000" w:themeColor="text1"/>
          <w:sz w:val="28"/>
          <w:szCs w:val="28"/>
        </w:rPr>
        <w:t xml:space="preserve">починають сприймати себе </w:t>
      </w:r>
      <w:r w:rsidR="009F0E9D">
        <w:rPr>
          <w:rFonts w:ascii="Times New Roman" w:eastAsia="Times New Roman" w:hAnsi="Times New Roman" w:cs="Times New Roman"/>
          <w:color w:val="000000" w:themeColor="text1"/>
          <w:sz w:val="28"/>
          <w:szCs w:val="28"/>
        </w:rPr>
        <w:t xml:space="preserve">й оцінювати власні дії (Павлюк </w:t>
      </w:r>
      <w:r>
        <w:rPr>
          <w:rFonts w:ascii="Times New Roman" w:eastAsia="Times New Roman" w:hAnsi="Times New Roman" w:cs="Times New Roman"/>
          <w:color w:val="000000" w:themeColor="text1"/>
          <w:sz w:val="28"/>
          <w:szCs w:val="28"/>
        </w:rPr>
        <w:t>Ю.</w:t>
      </w:r>
      <w:r w:rsidR="009F0E9D">
        <w:rPr>
          <w:rFonts w:ascii="Times New Roman" w:eastAsia="Times New Roman" w:hAnsi="Times New Roman" w:cs="Times New Roman"/>
          <w:color w:val="000000" w:themeColor="text1"/>
          <w:sz w:val="28"/>
          <w:szCs w:val="28"/>
          <w:lang w:val="uk-UA"/>
        </w:rPr>
        <w:t> </w:t>
      </w:r>
      <w:r w:rsidR="009F0E9D">
        <w:rPr>
          <w:rFonts w:ascii="Times New Roman" w:eastAsia="Times New Roman" w:hAnsi="Times New Roman" w:cs="Times New Roman"/>
          <w:color w:val="000000" w:themeColor="text1"/>
          <w:sz w:val="28"/>
          <w:szCs w:val="28"/>
        </w:rPr>
        <w:t xml:space="preserve">І., 2019, </w:t>
      </w:r>
      <w:r w:rsidR="009F0E9D">
        <w:rPr>
          <w:rFonts w:ascii="Times New Roman" w:eastAsia="Times New Roman" w:hAnsi="Times New Roman" w:cs="Times New Roman"/>
          <w:color w:val="000000" w:themeColor="text1"/>
          <w:sz w:val="28"/>
          <w:szCs w:val="28"/>
          <w:lang w:val="uk-UA"/>
        </w:rPr>
        <w:t>с</w:t>
      </w:r>
      <w:r w:rsidR="009F0E9D">
        <w:rPr>
          <w:rFonts w:ascii="Times New Roman" w:eastAsia="Times New Roman" w:hAnsi="Times New Roman" w:cs="Times New Roman"/>
          <w:color w:val="000000" w:themeColor="text1"/>
          <w:sz w:val="28"/>
          <w:szCs w:val="28"/>
        </w:rPr>
        <w:t xml:space="preserve">. 834). </w:t>
      </w:r>
      <w:r w:rsidR="009F0E9D" w:rsidRPr="008717D3">
        <w:rPr>
          <w:rFonts w:ascii="Times New Roman" w:eastAsia="Times New Roman" w:hAnsi="Times New Roman" w:cs="Times New Roman"/>
          <w:color w:val="000000" w:themeColor="text1"/>
          <w:sz w:val="28"/>
          <w:szCs w:val="28"/>
          <w:lang w:val="uk-UA"/>
        </w:rPr>
        <w:t>Відтоді</w:t>
      </w:r>
      <w:r w:rsidRPr="008717D3">
        <w:rPr>
          <w:rFonts w:ascii="Times New Roman" w:eastAsia="Times New Roman" w:hAnsi="Times New Roman" w:cs="Times New Roman"/>
          <w:color w:val="000000" w:themeColor="text1"/>
          <w:sz w:val="28"/>
          <w:szCs w:val="28"/>
        </w:rPr>
        <w:t xml:space="preserve"> дитина усвідомлює себе як окрему особистість. Основними проявами є: прагнення самостійності (навіть якщо не вміє), норовливість, упертість, ревнощі до власності, висловлення вимог до дорослих. У період раннього дитинства діти 2</w:t>
      </w:r>
      <w:r w:rsidR="009F0E9D" w:rsidRPr="008717D3">
        <w:rPr>
          <w:rFonts w:ascii="Times New Roman" w:eastAsia="Times New Roman" w:hAnsi="Times New Roman" w:cs="Times New Roman"/>
          <w:color w:val="000000" w:themeColor="text1"/>
          <w:sz w:val="28"/>
          <w:szCs w:val="28"/>
        </w:rPr>
        <w:t>–</w:t>
      </w:r>
      <w:r w:rsidRPr="008717D3">
        <w:rPr>
          <w:rFonts w:ascii="Times New Roman" w:eastAsia="Times New Roman" w:hAnsi="Times New Roman" w:cs="Times New Roman"/>
          <w:color w:val="000000" w:themeColor="text1"/>
          <w:sz w:val="28"/>
          <w:szCs w:val="28"/>
        </w:rPr>
        <w:t>3 років поступово опановують властиві людині форми поведінки в суспільстві, удо</w:t>
      </w:r>
      <w:r w:rsidR="009F0E9D" w:rsidRPr="008717D3">
        <w:rPr>
          <w:rFonts w:ascii="Times New Roman" w:eastAsia="Times New Roman" w:hAnsi="Times New Roman" w:cs="Times New Roman"/>
          <w:color w:val="000000" w:themeColor="text1"/>
          <w:sz w:val="28"/>
          <w:szCs w:val="28"/>
        </w:rPr>
        <w:t>сконалюють</w:t>
      </w:r>
      <w:r w:rsidRPr="008717D3">
        <w:rPr>
          <w:rFonts w:ascii="Times New Roman" w:eastAsia="Times New Roman" w:hAnsi="Times New Roman" w:cs="Times New Roman"/>
          <w:color w:val="000000" w:themeColor="text1"/>
          <w:sz w:val="28"/>
          <w:szCs w:val="28"/>
        </w:rPr>
        <w:t xml:space="preserve"> комунікативні навички спілкування з дорослими, які є наставниками для малюків. Ди</w:t>
      </w:r>
      <w:r w:rsidR="009F0E9D" w:rsidRPr="008717D3">
        <w:rPr>
          <w:rFonts w:ascii="Times New Roman" w:eastAsia="Times New Roman" w:hAnsi="Times New Roman" w:cs="Times New Roman"/>
          <w:color w:val="000000" w:themeColor="text1"/>
          <w:sz w:val="28"/>
          <w:szCs w:val="28"/>
        </w:rPr>
        <w:t>тина розуміє мову дорослих,</w:t>
      </w:r>
      <w:r w:rsidRPr="008717D3">
        <w:rPr>
          <w:rFonts w:ascii="Times New Roman" w:eastAsia="Times New Roman" w:hAnsi="Times New Roman" w:cs="Times New Roman"/>
          <w:color w:val="000000" w:themeColor="text1"/>
          <w:sz w:val="28"/>
          <w:szCs w:val="28"/>
        </w:rPr>
        <w:t xml:space="preserve"> адекватно реагує на заборону, прохання, доручення родичів. «Досвід дитини, набутий у процесі спілкування з матір’ю, має важливе значення для формуван</w:t>
      </w:r>
      <w:r w:rsidR="009F0E9D" w:rsidRPr="008717D3">
        <w:rPr>
          <w:rFonts w:ascii="Times New Roman" w:eastAsia="Times New Roman" w:hAnsi="Times New Roman" w:cs="Times New Roman"/>
          <w:color w:val="000000" w:themeColor="text1"/>
          <w:sz w:val="28"/>
          <w:szCs w:val="28"/>
        </w:rPr>
        <w:t xml:space="preserve">ня особистості, її </w:t>
      </w:r>
      <w:r w:rsidR="009F0E9D">
        <w:rPr>
          <w:rFonts w:ascii="Times New Roman" w:eastAsia="Times New Roman" w:hAnsi="Times New Roman" w:cs="Times New Roman"/>
          <w:color w:val="000000" w:themeColor="text1"/>
          <w:sz w:val="28"/>
          <w:szCs w:val="28"/>
          <w:highlight w:val="white"/>
        </w:rPr>
        <w:t xml:space="preserve">самооцінки, </w:t>
      </w:r>
      <w:r w:rsidRPr="009F0E9D">
        <w:rPr>
          <w:rFonts w:ascii="Times New Roman" w:eastAsia="Times New Roman" w:hAnsi="Times New Roman" w:cs="Times New Roman"/>
          <w:color w:val="000000" w:themeColor="text1"/>
          <w:sz w:val="28"/>
          <w:szCs w:val="28"/>
          <w:highlight w:val="white"/>
        </w:rPr>
        <w:t>довіри до людей, зацікавлення навколишнім світом, відчуття себе в ньому</w:t>
      </w:r>
      <w:r w:rsidRPr="009F0E9D">
        <w:rPr>
          <w:rFonts w:ascii="Times New Roman" w:eastAsia="Times New Roman" w:hAnsi="Times New Roman" w:cs="Times New Roman"/>
          <w:color w:val="000000" w:themeColor="text1"/>
          <w:sz w:val="28"/>
          <w:szCs w:val="28"/>
        </w:rPr>
        <w:t>» (</w:t>
      </w:r>
      <w:r w:rsidRPr="009F0E9D">
        <w:rPr>
          <w:rFonts w:ascii="Times New Roman" w:eastAsia="Times New Roman" w:hAnsi="Times New Roman" w:cs="Times New Roman"/>
          <w:color w:val="000000" w:themeColor="text1"/>
          <w:sz w:val="28"/>
          <w:szCs w:val="28"/>
          <w:highlight w:val="white"/>
        </w:rPr>
        <w:t>Шпак</w:t>
      </w:r>
      <w:r w:rsidR="009F0E9D" w:rsidRPr="009F0E9D">
        <w:t xml:space="preserve"> </w:t>
      </w:r>
      <w:r w:rsidR="009F0E9D" w:rsidRPr="009F0E9D">
        <w:rPr>
          <w:rFonts w:ascii="Times New Roman" w:eastAsia="Times New Roman" w:hAnsi="Times New Roman" w:cs="Times New Roman"/>
          <w:color w:val="000000" w:themeColor="text1"/>
          <w:sz w:val="28"/>
          <w:szCs w:val="28"/>
        </w:rPr>
        <w:t>Д.</w:t>
      </w:r>
      <w:r w:rsidRPr="009F0E9D">
        <w:rPr>
          <w:rFonts w:ascii="Times New Roman" w:eastAsia="Times New Roman" w:hAnsi="Times New Roman" w:cs="Times New Roman"/>
          <w:color w:val="000000" w:themeColor="text1"/>
          <w:sz w:val="28"/>
          <w:szCs w:val="28"/>
          <w:highlight w:val="white"/>
        </w:rPr>
        <w:t>, Назаренко</w:t>
      </w:r>
      <w:r w:rsidR="009F0E9D" w:rsidRPr="009F0E9D">
        <w:t xml:space="preserve"> </w:t>
      </w:r>
      <w:r w:rsidR="009F0E9D" w:rsidRPr="009F0E9D">
        <w:rPr>
          <w:rFonts w:ascii="Times New Roman" w:eastAsia="Times New Roman" w:hAnsi="Times New Roman" w:cs="Times New Roman"/>
          <w:color w:val="000000" w:themeColor="text1"/>
          <w:sz w:val="28"/>
          <w:szCs w:val="28"/>
        </w:rPr>
        <w:t>Л.</w:t>
      </w:r>
      <w:r w:rsidR="009F0E9D">
        <w:rPr>
          <w:rFonts w:ascii="Times New Roman" w:eastAsia="Times New Roman" w:hAnsi="Times New Roman" w:cs="Times New Roman"/>
          <w:color w:val="000000" w:themeColor="text1"/>
          <w:sz w:val="28"/>
          <w:szCs w:val="28"/>
          <w:highlight w:val="white"/>
        </w:rPr>
        <w:t xml:space="preserve">, 2024, </w:t>
      </w:r>
      <w:r w:rsidR="009F0E9D">
        <w:rPr>
          <w:rFonts w:ascii="Times New Roman" w:eastAsia="Times New Roman" w:hAnsi="Times New Roman" w:cs="Times New Roman"/>
          <w:color w:val="000000" w:themeColor="text1"/>
          <w:sz w:val="28"/>
          <w:szCs w:val="28"/>
          <w:highlight w:val="white"/>
          <w:lang w:val="uk-UA"/>
        </w:rPr>
        <w:t>с</w:t>
      </w:r>
      <w:r w:rsidRPr="009F0E9D">
        <w:rPr>
          <w:rFonts w:ascii="Times New Roman" w:eastAsia="Times New Roman" w:hAnsi="Times New Roman" w:cs="Times New Roman"/>
          <w:color w:val="000000" w:themeColor="text1"/>
          <w:sz w:val="28"/>
          <w:szCs w:val="28"/>
          <w:highlight w:val="white"/>
        </w:rPr>
        <w:t>. 184).</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uk-UA"/>
        </w:rPr>
        <w:lastRenderedPageBreak/>
        <w:t>П</w:t>
      </w:r>
      <w:r>
        <w:rPr>
          <w:rFonts w:ascii="Times New Roman" w:eastAsia="Times New Roman" w:hAnsi="Times New Roman" w:cs="Times New Roman"/>
          <w:color w:val="000000" w:themeColor="text1"/>
          <w:sz w:val="28"/>
          <w:szCs w:val="28"/>
        </w:rPr>
        <w:t>еріод від народження до чотирьох років є сенситивним етапом розвитку, у межах якого формуються базові когніти</w:t>
      </w:r>
      <w:r w:rsidR="009F0E9D">
        <w:rPr>
          <w:rFonts w:ascii="Times New Roman" w:eastAsia="Times New Roman" w:hAnsi="Times New Roman" w:cs="Times New Roman"/>
          <w:color w:val="000000" w:themeColor="text1"/>
          <w:sz w:val="28"/>
          <w:szCs w:val="28"/>
        </w:rPr>
        <w:t xml:space="preserve">вні, мовленнєві, сенсомоторні </w:t>
      </w:r>
      <w:r w:rsidR="009F0E9D">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соціально-</w:t>
      </w:r>
      <w:r w:rsidR="009F0E9D">
        <w:rPr>
          <w:rFonts w:ascii="Times New Roman" w:eastAsia="Times New Roman" w:hAnsi="Times New Roman" w:cs="Times New Roman"/>
          <w:color w:val="000000" w:themeColor="text1"/>
          <w:sz w:val="28"/>
          <w:szCs w:val="28"/>
        </w:rPr>
        <w:t xml:space="preserve">емоційні функції. Саме </w:t>
      </w:r>
      <w:r w:rsidR="009F0E9D">
        <w:rPr>
          <w:rFonts w:ascii="Times New Roman" w:eastAsia="Times New Roman" w:hAnsi="Times New Roman" w:cs="Times New Roman"/>
          <w:color w:val="000000" w:themeColor="text1"/>
          <w:sz w:val="28"/>
          <w:szCs w:val="28"/>
          <w:lang w:val="uk-UA"/>
        </w:rPr>
        <w:t>тоді</w:t>
      </w:r>
      <w:r>
        <w:rPr>
          <w:rFonts w:ascii="Times New Roman" w:eastAsia="Times New Roman" w:hAnsi="Times New Roman" w:cs="Times New Roman"/>
          <w:color w:val="000000" w:themeColor="text1"/>
          <w:sz w:val="28"/>
          <w:szCs w:val="28"/>
        </w:rPr>
        <w:t xml:space="preserve"> нейропластичність мозку досягає найвищого рівня, що забезпечує максимальну ефективність корекційно-</w:t>
      </w:r>
      <w:r w:rsidR="009F0E9D">
        <w:rPr>
          <w:rFonts w:ascii="Times New Roman" w:eastAsia="Times New Roman" w:hAnsi="Times New Roman" w:cs="Times New Roman"/>
          <w:color w:val="000000" w:themeColor="text1"/>
          <w:sz w:val="28"/>
          <w:szCs w:val="28"/>
        </w:rPr>
        <w:t>розвиткового впливу. Відповідно</w:t>
      </w:r>
      <w:r>
        <w:rPr>
          <w:rFonts w:ascii="Times New Roman" w:eastAsia="Times New Roman" w:hAnsi="Times New Roman" w:cs="Times New Roman"/>
          <w:color w:val="000000" w:themeColor="text1"/>
          <w:sz w:val="28"/>
          <w:szCs w:val="28"/>
        </w:rPr>
        <w:t xml:space="preserve"> раннє виявлення труднощів та своєчасне надання підтримки дає змогу запобігти виникненню вторинних порушень і забезпечити більш успішну соціалізацію дитини.</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Чинниками, що забезпечують ефективність моніторингу вікових дос</w:t>
      </w:r>
      <w:r w:rsidR="009F0E9D">
        <w:rPr>
          <w:rFonts w:ascii="Times New Roman" w:eastAsia="Times New Roman" w:hAnsi="Times New Roman" w:cs="Times New Roman"/>
          <w:color w:val="000000" w:themeColor="text1"/>
          <w:sz w:val="28"/>
          <w:szCs w:val="28"/>
        </w:rPr>
        <w:t xml:space="preserve">ягнень дитини від 0 до 4 років </w:t>
      </w:r>
      <w:r w:rsidR="009F0E9D">
        <w:rPr>
          <w:rFonts w:ascii="Times New Roman" w:eastAsia="Times New Roman" w:hAnsi="Times New Roman" w:cs="Times New Roman"/>
          <w:color w:val="000000" w:themeColor="text1"/>
          <w:sz w:val="28"/>
          <w:szCs w:val="28"/>
          <w:lang w:val="uk-UA"/>
        </w:rPr>
        <w:t>у</w:t>
      </w:r>
      <w:r>
        <w:rPr>
          <w:rFonts w:ascii="Times New Roman" w:eastAsia="Times New Roman" w:hAnsi="Times New Roman" w:cs="Times New Roman"/>
          <w:color w:val="000000" w:themeColor="text1"/>
          <w:sz w:val="28"/>
          <w:szCs w:val="28"/>
        </w:rPr>
        <w:t xml:space="preserve"> межах послуги раннього втручання</w:t>
      </w:r>
      <w:r w:rsidR="009F0E9D">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є:</w:t>
      </w:r>
    </w:p>
    <w:p w:rsidR="00704618" w:rsidRDefault="00337151">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360" w:lineRule="auto"/>
        <w:ind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Врахування психосоматичного стану дитини</w:t>
      </w:r>
      <w:r>
        <w:rPr>
          <w:rFonts w:ascii="Times New Roman" w:eastAsia="Times New Roman" w:hAnsi="Times New Roman" w:cs="Times New Roman"/>
          <w:color w:val="000000" w:themeColor="text1"/>
          <w:sz w:val="28"/>
          <w:szCs w:val="28"/>
        </w:rPr>
        <w:t xml:space="preserve"> – оцінювання має враховувати фізичне здоров’я</w:t>
      </w:r>
      <w:r w:rsidR="00B317FF">
        <w:rPr>
          <w:rFonts w:ascii="Times New Roman" w:eastAsia="Times New Roman" w:hAnsi="Times New Roman" w:cs="Times New Roman"/>
          <w:color w:val="000000" w:themeColor="text1"/>
          <w:sz w:val="28"/>
          <w:szCs w:val="28"/>
        </w:rPr>
        <w:t xml:space="preserve">, рівень енергії, сон, апетит </w:t>
      </w:r>
      <w:r w:rsidR="00B317FF">
        <w:rPr>
          <w:rFonts w:ascii="Times New Roman" w:eastAsia="Times New Roman" w:hAnsi="Times New Roman" w:cs="Times New Roman"/>
          <w:color w:val="000000" w:themeColor="text1"/>
          <w:sz w:val="28"/>
          <w:szCs w:val="28"/>
          <w:lang w:val="uk-UA"/>
        </w:rPr>
        <w:t>і</w:t>
      </w:r>
      <w:r>
        <w:rPr>
          <w:rFonts w:ascii="Times New Roman" w:eastAsia="Times New Roman" w:hAnsi="Times New Roman" w:cs="Times New Roman"/>
          <w:color w:val="000000" w:themeColor="text1"/>
          <w:sz w:val="28"/>
          <w:szCs w:val="28"/>
        </w:rPr>
        <w:t xml:space="preserve"> загальний психоемоційний стан дитини, оскільки ці фактори безпосередньо вплив</w:t>
      </w:r>
      <w:r w:rsidR="00B317FF">
        <w:rPr>
          <w:rFonts w:ascii="Times New Roman" w:eastAsia="Times New Roman" w:hAnsi="Times New Roman" w:cs="Times New Roman"/>
          <w:color w:val="000000" w:themeColor="text1"/>
          <w:sz w:val="28"/>
          <w:szCs w:val="28"/>
        </w:rPr>
        <w:t xml:space="preserve">ають на поведінку, сприйняття </w:t>
      </w:r>
      <w:r w:rsidR="00B317FF">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активність під час взаємодії з фахівцем. </w:t>
      </w:r>
    </w:p>
    <w:p w:rsidR="00704618" w:rsidRDefault="00337151">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360" w:lineRule="auto"/>
        <w:ind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Нерівномірність та гетерохронність розвитку</w:t>
      </w:r>
      <w:r>
        <w:rPr>
          <w:rFonts w:ascii="Times New Roman" w:eastAsia="Times New Roman" w:hAnsi="Times New Roman" w:cs="Times New Roman"/>
          <w:color w:val="000000" w:themeColor="text1"/>
          <w:sz w:val="28"/>
          <w:szCs w:val="28"/>
        </w:rPr>
        <w:t xml:space="preserve"> – різні психічні та фізичні функції формуються з різною швидкістю, тому психолог має оцінювати дитину цілісно, не фокусуючись лише на окремих відставаннях чи дефіцитах. </w:t>
      </w:r>
    </w:p>
    <w:p w:rsidR="00704618" w:rsidRDefault="00337151">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360" w:lineRule="auto"/>
        <w:ind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Провідна роль соціальної взаємодії</w:t>
      </w:r>
      <w:r>
        <w:rPr>
          <w:rFonts w:ascii="Times New Roman" w:eastAsia="Times New Roman" w:hAnsi="Times New Roman" w:cs="Times New Roman"/>
          <w:color w:val="000000" w:themeColor="text1"/>
          <w:sz w:val="28"/>
          <w:szCs w:val="28"/>
        </w:rPr>
        <w:t xml:space="preserve"> – відповідно до культурно-історичного підходу, психічні функції спочатку формуються як колективна поведінка (інтерпсихічна), а потім як індивідуальна (інтрапсихічна). Тому моніт</w:t>
      </w:r>
      <w:r w:rsidR="00B317FF">
        <w:rPr>
          <w:rFonts w:ascii="Times New Roman" w:eastAsia="Times New Roman" w:hAnsi="Times New Roman" w:cs="Times New Roman"/>
          <w:color w:val="000000" w:themeColor="text1"/>
          <w:sz w:val="28"/>
          <w:szCs w:val="28"/>
        </w:rPr>
        <w:t xml:space="preserve">оринг досягнень дитини </w:t>
      </w:r>
      <w:r w:rsidR="00B317FF" w:rsidRPr="008717D3">
        <w:rPr>
          <w:rFonts w:ascii="Times New Roman" w:eastAsia="Times New Roman" w:hAnsi="Times New Roman" w:cs="Times New Roman"/>
          <w:color w:val="000000" w:themeColor="text1"/>
          <w:sz w:val="28"/>
          <w:szCs w:val="28"/>
        </w:rPr>
        <w:t xml:space="preserve">має </w:t>
      </w:r>
      <w:r w:rsidR="00B317FF" w:rsidRPr="008717D3">
        <w:rPr>
          <w:rFonts w:ascii="Times New Roman" w:eastAsia="Times New Roman" w:hAnsi="Times New Roman" w:cs="Times New Roman"/>
          <w:color w:val="000000" w:themeColor="text1"/>
          <w:sz w:val="28"/>
          <w:szCs w:val="28"/>
          <w:lang w:val="uk-UA"/>
        </w:rPr>
        <w:t>охоплюв</w:t>
      </w:r>
      <w:r w:rsidRPr="008717D3">
        <w:rPr>
          <w:rFonts w:ascii="Times New Roman" w:eastAsia="Times New Roman" w:hAnsi="Times New Roman" w:cs="Times New Roman"/>
          <w:color w:val="000000" w:themeColor="text1"/>
          <w:sz w:val="28"/>
          <w:szCs w:val="28"/>
        </w:rPr>
        <w:t>ати оцінку якості взаємодії з дорослим, її участь у спільних діях і реакції на</w:t>
      </w:r>
      <w:r>
        <w:rPr>
          <w:rFonts w:ascii="Times New Roman" w:eastAsia="Times New Roman" w:hAnsi="Times New Roman" w:cs="Times New Roman"/>
          <w:color w:val="000000" w:themeColor="text1"/>
          <w:sz w:val="28"/>
          <w:szCs w:val="28"/>
        </w:rPr>
        <w:t xml:space="preserve"> соціальне середовище. </w:t>
      </w:r>
    </w:p>
    <w:p w:rsidR="00704618" w:rsidRDefault="00337151">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360" w:lineRule="auto"/>
        <w:ind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Зона найближчого розвитку (ЗНР)</w:t>
      </w:r>
      <w:r>
        <w:rPr>
          <w:rFonts w:ascii="Times New Roman" w:eastAsia="Times New Roman" w:hAnsi="Times New Roman" w:cs="Times New Roman"/>
          <w:color w:val="000000" w:themeColor="text1"/>
          <w:sz w:val="28"/>
          <w:szCs w:val="28"/>
        </w:rPr>
        <w:t xml:space="preserve"> – визначення того, що дитина може виконати з мінімальною допомогою спеціаліста, дає змогу диференціювати тимчасові затримки від стійких порушень і прогнозувати ефективність раннього втручання. </w:t>
      </w:r>
    </w:p>
    <w:p w:rsidR="00704618" w:rsidRPr="008717D3" w:rsidRDefault="00337151">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360" w:lineRule="auto"/>
        <w:ind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iCs/>
          <w:color w:val="000000" w:themeColor="text1"/>
          <w:sz w:val="28"/>
          <w:szCs w:val="28"/>
        </w:rPr>
        <w:t>Дитиноцентризм та психоемоційна безпека</w:t>
      </w:r>
      <w:r>
        <w:rPr>
          <w:rFonts w:ascii="Times New Roman" w:eastAsia="Times New Roman" w:hAnsi="Times New Roman" w:cs="Times New Roman"/>
          <w:color w:val="000000" w:themeColor="text1"/>
          <w:sz w:val="28"/>
          <w:szCs w:val="28"/>
        </w:rPr>
        <w:t xml:space="preserve"> – оцінювання має будуватися з ура</w:t>
      </w:r>
      <w:r w:rsidR="00B317FF">
        <w:rPr>
          <w:rFonts w:ascii="Times New Roman" w:eastAsia="Times New Roman" w:hAnsi="Times New Roman" w:cs="Times New Roman"/>
          <w:color w:val="000000" w:themeColor="text1"/>
          <w:sz w:val="28"/>
          <w:szCs w:val="28"/>
        </w:rPr>
        <w:t xml:space="preserve">хуванням індивідуальних потреб </w:t>
      </w:r>
      <w:r w:rsidR="00B317FF">
        <w:rPr>
          <w:rFonts w:ascii="Times New Roman" w:eastAsia="Times New Roman" w:hAnsi="Times New Roman" w:cs="Times New Roman"/>
          <w:color w:val="000000" w:themeColor="text1"/>
          <w:sz w:val="28"/>
          <w:szCs w:val="28"/>
          <w:lang w:val="uk-UA"/>
        </w:rPr>
        <w:t>та</w:t>
      </w:r>
      <w:r>
        <w:rPr>
          <w:rFonts w:ascii="Times New Roman" w:eastAsia="Times New Roman" w:hAnsi="Times New Roman" w:cs="Times New Roman"/>
          <w:color w:val="000000" w:themeColor="text1"/>
          <w:sz w:val="28"/>
          <w:szCs w:val="28"/>
        </w:rPr>
        <w:t xml:space="preserve"> інтересів дитини, </w:t>
      </w:r>
      <w:r>
        <w:rPr>
          <w:rFonts w:ascii="Times New Roman" w:eastAsia="Times New Roman" w:hAnsi="Times New Roman" w:cs="Times New Roman"/>
          <w:color w:val="000000" w:themeColor="text1"/>
          <w:sz w:val="28"/>
          <w:szCs w:val="28"/>
        </w:rPr>
        <w:lastRenderedPageBreak/>
        <w:t>забе</w:t>
      </w:r>
      <w:r w:rsidR="00B317FF">
        <w:rPr>
          <w:rFonts w:ascii="Times New Roman" w:eastAsia="Times New Roman" w:hAnsi="Times New Roman" w:cs="Times New Roman"/>
          <w:color w:val="000000" w:themeColor="text1"/>
          <w:sz w:val="28"/>
          <w:szCs w:val="28"/>
        </w:rPr>
        <w:t xml:space="preserve">зпечувати </w:t>
      </w:r>
      <w:r w:rsidR="00B317FF" w:rsidRPr="008717D3">
        <w:rPr>
          <w:rFonts w:ascii="Times New Roman" w:eastAsia="Times New Roman" w:hAnsi="Times New Roman" w:cs="Times New Roman"/>
          <w:color w:val="000000" w:themeColor="text1"/>
          <w:sz w:val="28"/>
          <w:szCs w:val="28"/>
        </w:rPr>
        <w:t xml:space="preserve">комфорт і </w:t>
      </w:r>
      <w:r w:rsidR="00B317FF" w:rsidRPr="008717D3">
        <w:rPr>
          <w:rFonts w:ascii="Times New Roman" w:eastAsia="Times New Roman" w:hAnsi="Times New Roman" w:cs="Times New Roman"/>
          <w:color w:val="000000" w:themeColor="text1"/>
          <w:sz w:val="28"/>
          <w:szCs w:val="28"/>
          <w:lang w:val="uk-UA"/>
        </w:rPr>
        <w:t>без</w:t>
      </w:r>
      <w:r w:rsidR="00B317FF" w:rsidRPr="008717D3">
        <w:rPr>
          <w:rFonts w:ascii="Times New Roman" w:eastAsia="Times New Roman" w:hAnsi="Times New Roman" w:cs="Times New Roman"/>
          <w:color w:val="000000" w:themeColor="text1"/>
          <w:sz w:val="28"/>
          <w:szCs w:val="28"/>
        </w:rPr>
        <w:t>стрес</w:t>
      </w:r>
      <w:r w:rsidR="00B317FF" w:rsidRPr="008717D3">
        <w:rPr>
          <w:rFonts w:ascii="Times New Roman" w:eastAsia="Times New Roman" w:hAnsi="Times New Roman" w:cs="Times New Roman"/>
          <w:color w:val="000000" w:themeColor="text1"/>
          <w:sz w:val="28"/>
          <w:szCs w:val="28"/>
          <w:lang w:val="uk-UA"/>
        </w:rPr>
        <w:t>овість</w:t>
      </w:r>
      <w:r w:rsidR="00B317FF" w:rsidRPr="008717D3">
        <w:rPr>
          <w:rFonts w:ascii="Times New Roman" w:eastAsia="Times New Roman" w:hAnsi="Times New Roman" w:cs="Times New Roman"/>
          <w:color w:val="000000" w:themeColor="text1"/>
          <w:sz w:val="28"/>
          <w:szCs w:val="28"/>
        </w:rPr>
        <w:t xml:space="preserve">, сприяти формуванню довіри </w:t>
      </w:r>
      <w:r w:rsidR="00B317FF" w:rsidRPr="008717D3">
        <w:rPr>
          <w:rFonts w:ascii="Times New Roman" w:eastAsia="Times New Roman" w:hAnsi="Times New Roman" w:cs="Times New Roman"/>
          <w:color w:val="000000" w:themeColor="text1"/>
          <w:sz w:val="28"/>
          <w:szCs w:val="28"/>
          <w:lang w:val="uk-UA"/>
        </w:rPr>
        <w:t>й</w:t>
      </w:r>
      <w:r w:rsidRPr="008717D3">
        <w:rPr>
          <w:rFonts w:ascii="Times New Roman" w:eastAsia="Times New Roman" w:hAnsi="Times New Roman" w:cs="Times New Roman"/>
          <w:color w:val="000000" w:themeColor="text1"/>
          <w:sz w:val="28"/>
          <w:szCs w:val="28"/>
        </w:rPr>
        <w:t xml:space="preserve"> мотивації до співпраці. </w:t>
      </w:r>
    </w:p>
    <w:p w:rsidR="00704618" w:rsidRPr="008717D3" w:rsidRDefault="00337151">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360" w:lineRule="auto"/>
        <w:ind w:hanging="360"/>
        <w:jc w:val="both"/>
        <w:rPr>
          <w:rFonts w:ascii="Times New Roman" w:eastAsia="Times New Roman" w:hAnsi="Times New Roman" w:cs="Times New Roman"/>
          <w:color w:val="000000" w:themeColor="text1"/>
          <w:sz w:val="28"/>
          <w:szCs w:val="28"/>
        </w:rPr>
      </w:pPr>
      <w:r w:rsidRPr="008717D3">
        <w:rPr>
          <w:rFonts w:ascii="Times New Roman" w:eastAsia="Times New Roman" w:hAnsi="Times New Roman" w:cs="Times New Roman"/>
          <w:i/>
          <w:iCs/>
          <w:color w:val="000000" w:themeColor="text1"/>
          <w:sz w:val="28"/>
          <w:szCs w:val="28"/>
        </w:rPr>
        <w:t>Етика партнерства з родиною</w:t>
      </w:r>
      <w:r w:rsidRPr="008717D3">
        <w:rPr>
          <w:rFonts w:ascii="Times New Roman" w:eastAsia="Times New Roman" w:hAnsi="Times New Roman" w:cs="Times New Roman"/>
          <w:color w:val="000000" w:themeColor="text1"/>
          <w:sz w:val="28"/>
          <w:szCs w:val="28"/>
        </w:rPr>
        <w:t xml:space="preserve"> – батьки є основним джерелом інформації про щоденну життєдіяльність дитини. Психолог не просто фіксує результати, а обговорює їх із сім’єю, враховуючи пріоритети батьків та їхнє бачення потреб дитини. Такий підхід запобігає стигматизації та підвищує мотивацію родини до співпраці. </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sidRPr="008717D3">
        <w:rPr>
          <w:rFonts w:ascii="Times New Roman" w:eastAsia="Times New Roman" w:hAnsi="Times New Roman" w:cs="Times New Roman"/>
          <w:color w:val="000000" w:themeColor="text1"/>
          <w:sz w:val="28"/>
          <w:szCs w:val="28"/>
        </w:rPr>
        <w:t xml:space="preserve">Для забезпечення об’єктивності, системності та доведення результатів оцінювання розроблено серію структурованих діагностичних </w:t>
      </w:r>
      <w:r w:rsidR="00B317FF" w:rsidRPr="008717D3">
        <w:rPr>
          <w:rFonts w:ascii="Times New Roman" w:eastAsia="Times New Roman" w:hAnsi="Times New Roman" w:cs="Times New Roman"/>
          <w:color w:val="000000" w:themeColor="text1"/>
          <w:sz w:val="28"/>
          <w:szCs w:val="28"/>
          <w:lang w:val="uk-UA"/>
        </w:rPr>
        <w:t xml:space="preserve">авторських </w:t>
      </w:r>
      <w:r w:rsidRPr="008717D3">
        <w:rPr>
          <w:rFonts w:ascii="Times New Roman" w:eastAsia="Times New Roman" w:hAnsi="Times New Roman" w:cs="Times New Roman"/>
          <w:color w:val="000000" w:themeColor="text1"/>
          <w:sz w:val="28"/>
          <w:szCs w:val="28"/>
        </w:rPr>
        <w:t xml:space="preserve">протоколів, адаптованих для практичних психологів, які надають послугу раннього втручання. Ці протоколи є не лише інструментом фіксації даних, а й методичним </w:t>
      </w:r>
      <w:r w:rsidR="00B317FF" w:rsidRPr="008717D3">
        <w:rPr>
          <w:rFonts w:ascii="Times New Roman" w:eastAsia="Times New Roman" w:hAnsi="Times New Roman" w:cs="Times New Roman"/>
          <w:color w:val="000000" w:themeColor="text1"/>
          <w:sz w:val="28"/>
          <w:szCs w:val="28"/>
        </w:rPr>
        <w:t>орієнтиром, що дає змогу фахівц</w:t>
      </w:r>
      <w:r w:rsidR="00B317FF" w:rsidRPr="008717D3">
        <w:rPr>
          <w:rFonts w:ascii="Times New Roman" w:eastAsia="Times New Roman" w:hAnsi="Times New Roman" w:cs="Times New Roman"/>
          <w:color w:val="000000" w:themeColor="text1"/>
          <w:sz w:val="28"/>
          <w:szCs w:val="28"/>
          <w:lang w:val="uk-UA"/>
        </w:rPr>
        <w:t>еві</w:t>
      </w:r>
      <w:r w:rsidRPr="008717D3">
        <w:rPr>
          <w:rFonts w:ascii="Times New Roman" w:eastAsia="Times New Roman" w:hAnsi="Times New Roman" w:cs="Times New Roman"/>
          <w:color w:val="000000" w:themeColor="text1"/>
          <w:sz w:val="28"/>
          <w:szCs w:val="28"/>
        </w:rPr>
        <w:t xml:space="preserve"> здійснювати цілісний аналіз розвитку дитини в природному для неї середовищі.</w:t>
      </w:r>
    </w:p>
    <w:p w:rsidR="00704618" w:rsidRDefault="00B317FF">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sidRPr="008717D3">
        <w:rPr>
          <w:rFonts w:ascii="Times New Roman" w:eastAsia="Times New Roman" w:hAnsi="Times New Roman" w:cs="Times New Roman"/>
          <w:color w:val="000000" w:themeColor="text1"/>
          <w:sz w:val="28"/>
          <w:szCs w:val="28"/>
        </w:rPr>
        <w:t>Структур</w:t>
      </w:r>
      <w:r w:rsidRPr="008717D3">
        <w:rPr>
          <w:rFonts w:ascii="Times New Roman" w:eastAsia="Times New Roman" w:hAnsi="Times New Roman" w:cs="Times New Roman"/>
          <w:color w:val="000000" w:themeColor="text1"/>
          <w:sz w:val="28"/>
          <w:szCs w:val="28"/>
          <w:lang w:val="uk-UA"/>
        </w:rPr>
        <w:t>у</w:t>
      </w:r>
      <w:r w:rsidR="00337151" w:rsidRPr="008717D3">
        <w:rPr>
          <w:rFonts w:ascii="Times New Roman" w:eastAsia="Times New Roman" w:hAnsi="Times New Roman" w:cs="Times New Roman"/>
          <w:color w:val="000000" w:themeColor="text1"/>
          <w:sz w:val="28"/>
          <w:szCs w:val="28"/>
        </w:rPr>
        <w:t xml:space="preserve"> діа</w:t>
      </w:r>
      <w:r w:rsidRPr="008717D3">
        <w:rPr>
          <w:rFonts w:ascii="Times New Roman" w:eastAsia="Times New Roman" w:hAnsi="Times New Roman" w:cs="Times New Roman"/>
          <w:color w:val="000000" w:themeColor="text1"/>
          <w:sz w:val="28"/>
          <w:szCs w:val="28"/>
        </w:rPr>
        <w:t>гностичних протоколів розроблен</w:t>
      </w:r>
      <w:r w:rsidRPr="008717D3">
        <w:rPr>
          <w:rFonts w:ascii="Times New Roman" w:eastAsia="Times New Roman" w:hAnsi="Times New Roman" w:cs="Times New Roman"/>
          <w:color w:val="000000" w:themeColor="text1"/>
          <w:sz w:val="28"/>
          <w:szCs w:val="28"/>
          <w:lang w:val="uk-UA"/>
        </w:rPr>
        <w:t>о</w:t>
      </w:r>
      <w:r w:rsidR="00337151" w:rsidRPr="008717D3">
        <w:rPr>
          <w:rFonts w:ascii="Times New Roman" w:eastAsia="Times New Roman" w:hAnsi="Times New Roman" w:cs="Times New Roman"/>
          <w:color w:val="000000" w:themeColor="text1"/>
          <w:sz w:val="28"/>
          <w:szCs w:val="28"/>
        </w:rPr>
        <w:t xml:space="preserve"> за п’ятьма</w:t>
      </w:r>
      <w:r w:rsidR="00337151">
        <w:rPr>
          <w:rFonts w:ascii="Times New Roman" w:eastAsia="Times New Roman" w:hAnsi="Times New Roman" w:cs="Times New Roman"/>
          <w:color w:val="000000" w:themeColor="text1"/>
          <w:sz w:val="28"/>
          <w:szCs w:val="28"/>
        </w:rPr>
        <w:t xml:space="preserve"> домінантними критеріями (сферами), що охоплюють основні лінії онтогенезу дитини від 0 до 4 років:</w:t>
      </w:r>
    </w:p>
    <w:p w:rsidR="00704618" w:rsidRDefault="00337151">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Показники формуванн</w:t>
      </w:r>
      <w:r w:rsidR="00B317FF">
        <w:rPr>
          <w:rFonts w:ascii="Times New Roman" w:eastAsia="Times New Roman" w:hAnsi="Times New Roman" w:cs="Times New Roman"/>
          <w:color w:val="000000" w:themeColor="text1"/>
          <w:sz w:val="28"/>
          <w:szCs w:val="28"/>
        </w:rPr>
        <w:t xml:space="preserve">я емоцій і соціальних навичок: </w:t>
      </w:r>
      <w:r w:rsidR="00B317FF">
        <w:rPr>
          <w:rFonts w:ascii="Times New Roman" w:eastAsia="Times New Roman" w:hAnsi="Times New Roman" w:cs="Times New Roman"/>
          <w:color w:val="000000" w:themeColor="text1"/>
          <w:sz w:val="28"/>
          <w:szCs w:val="28"/>
          <w:lang w:val="uk-UA"/>
        </w:rPr>
        <w:t>о</w:t>
      </w:r>
      <w:r>
        <w:rPr>
          <w:rFonts w:ascii="Times New Roman" w:eastAsia="Times New Roman" w:hAnsi="Times New Roman" w:cs="Times New Roman"/>
          <w:color w:val="000000" w:themeColor="text1"/>
          <w:sz w:val="28"/>
          <w:szCs w:val="28"/>
        </w:rPr>
        <w:t>цінюється здатність дитини до встановлення емоційного контакту, прояви прив’язаності до близьких дорослих, реакція на появу сторонніх осіб, ігрова взаємодія та навички саморегуляції. У межах РВ цей показник є фундаментом для оцінки соціальної адаптації.</w:t>
      </w:r>
    </w:p>
    <w:p w:rsidR="00704618" w:rsidRDefault="00B317FF">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Сенсорний розвиток: </w:t>
      </w:r>
      <w:r>
        <w:rPr>
          <w:rFonts w:ascii="Times New Roman" w:eastAsia="Times New Roman" w:hAnsi="Times New Roman" w:cs="Times New Roman"/>
          <w:color w:val="000000" w:themeColor="text1"/>
          <w:sz w:val="28"/>
          <w:szCs w:val="28"/>
          <w:lang w:val="uk-UA"/>
        </w:rPr>
        <w:t>а</w:t>
      </w:r>
      <w:r w:rsidR="00337151">
        <w:rPr>
          <w:rFonts w:ascii="Times New Roman" w:eastAsia="Times New Roman" w:hAnsi="Times New Roman" w:cs="Times New Roman"/>
          <w:color w:val="000000" w:themeColor="text1"/>
          <w:sz w:val="28"/>
          <w:szCs w:val="28"/>
        </w:rPr>
        <w:t xml:space="preserve">налізується рівень сформованості зорового та слухового сприймання, тактильної чутливості, здатність дитини </w:t>
      </w:r>
      <w:r>
        <w:rPr>
          <w:rFonts w:ascii="Times New Roman" w:eastAsia="Times New Roman" w:hAnsi="Times New Roman" w:cs="Times New Roman"/>
          <w:color w:val="000000" w:themeColor="text1"/>
          <w:sz w:val="28"/>
          <w:szCs w:val="28"/>
        </w:rPr>
        <w:t xml:space="preserve">реагувати на сенсорні стимули </w:t>
      </w:r>
      <w:r>
        <w:rPr>
          <w:rFonts w:ascii="Times New Roman" w:eastAsia="Times New Roman" w:hAnsi="Times New Roman" w:cs="Times New Roman"/>
          <w:color w:val="000000" w:themeColor="text1"/>
          <w:sz w:val="28"/>
          <w:szCs w:val="28"/>
          <w:lang w:val="uk-UA"/>
        </w:rPr>
        <w:t>й</w:t>
      </w:r>
      <w:r w:rsidR="00337151">
        <w:rPr>
          <w:rFonts w:ascii="Times New Roman" w:eastAsia="Times New Roman" w:hAnsi="Times New Roman" w:cs="Times New Roman"/>
          <w:color w:val="000000" w:themeColor="text1"/>
          <w:sz w:val="28"/>
          <w:szCs w:val="28"/>
        </w:rPr>
        <w:t xml:space="preserve"> інтегрувати отриману інформацію для побудови цілісного образу предмета.</w:t>
      </w:r>
    </w:p>
    <w:p w:rsidR="00704618" w:rsidRPr="008717D3" w:rsidRDefault="00337151">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Когніт</w:t>
      </w:r>
      <w:r w:rsidR="00B317FF">
        <w:rPr>
          <w:rFonts w:ascii="Times New Roman" w:eastAsia="Times New Roman" w:hAnsi="Times New Roman" w:cs="Times New Roman"/>
          <w:color w:val="000000" w:themeColor="text1"/>
          <w:sz w:val="28"/>
          <w:szCs w:val="28"/>
        </w:rPr>
        <w:t>ивний (пізнавальний) розвиток: о</w:t>
      </w:r>
      <w:r>
        <w:rPr>
          <w:rFonts w:ascii="Times New Roman" w:eastAsia="Times New Roman" w:hAnsi="Times New Roman" w:cs="Times New Roman"/>
          <w:color w:val="000000" w:themeColor="text1"/>
          <w:sz w:val="28"/>
          <w:szCs w:val="28"/>
        </w:rPr>
        <w:t>хоплює дослідження допитливості, уваги, пам’яті, здатності до наслідування дій дорослого та поч</w:t>
      </w:r>
      <w:r w:rsidR="00B317FF">
        <w:rPr>
          <w:rFonts w:ascii="Times New Roman" w:eastAsia="Times New Roman" w:hAnsi="Times New Roman" w:cs="Times New Roman"/>
          <w:color w:val="000000" w:themeColor="text1"/>
          <w:sz w:val="28"/>
          <w:szCs w:val="28"/>
        </w:rPr>
        <w:t xml:space="preserve">аткових </w:t>
      </w:r>
      <w:r w:rsidR="00B317FF" w:rsidRPr="008717D3">
        <w:rPr>
          <w:rFonts w:ascii="Times New Roman" w:eastAsia="Times New Roman" w:hAnsi="Times New Roman" w:cs="Times New Roman"/>
          <w:color w:val="000000" w:themeColor="text1"/>
          <w:sz w:val="28"/>
          <w:szCs w:val="28"/>
        </w:rPr>
        <w:t xml:space="preserve">навичок </w:t>
      </w:r>
      <w:r w:rsidR="00B317FF" w:rsidRPr="008717D3">
        <w:rPr>
          <w:rFonts w:ascii="Times New Roman" w:eastAsia="Times New Roman" w:hAnsi="Times New Roman" w:cs="Times New Roman"/>
          <w:color w:val="000000" w:themeColor="text1"/>
          <w:sz w:val="28"/>
          <w:szCs w:val="28"/>
          <w:lang w:val="uk-UA"/>
        </w:rPr>
        <w:t>викон</w:t>
      </w:r>
      <w:r w:rsidRPr="008717D3">
        <w:rPr>
          <w:rFonts w:ascii="Times New Roman" w:eastAsia="Times New Roman" w:hAnsi="Times New Roman" w:cs="Times New Roman"/>
          <w:color w:val="000000" w:themeColor="text1"/>
          <w:sz w:val="28"/>
          <w:szCs w:val="28"/>
        </w:rPr>
        <w:t>ання практичних завдань (наприклад, пошук захованої іграшки).</w:t>
      </w:r>
    </w:p>
    <w:p w:rsidR="00704618" w:rsidRPr="008717D3" w:rsidRDefault="00B317FF">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rFonts w:ascii="Times New Roman" w:eastAsia="Times New Roman" w:hAnsi="Times New Roman" w:cs="Times New Roman"/>
          <w:color w:val="000000" w:themeColor="text1"/>
          <w:sz w:val="28"/>
          <w:szCs w:val="28"/>
        </w:rPr>
      </w:pPr>
      <w:r w:rsidRPr="008717D3">
        <w:rPr>
          <w:rFonts w:ascii="Times New Roman" w:eastAsia="Times New Roman" w:hAnsi="Times New Roman" w:cs="Times New Roman"/>
          <w:color w:val="000000" w:themeColor="text1"/>
          <w:sz w:val="28"/>
          <w:szCs w:val="28"/>
          <w:lang w:val="uk-UA"/>
        </w:rPr>
        <w:lastRenderedPageBreak/>
        <w:t>Виконання</w:t>
      </w:r>
      <w:r w:rsidRPr="008717D3">
        <w:rPr>
          <w:rFonts w:ascii="Times New Roman" w:eastAsia="Times New Roman" w:hAnsi="Times New Roman" w:cs="Times New Roman"/>
          <w:color w:val="000000" w:themeColor="text1"/>
          <w:sz w:val="28"/>
          <w:szCs w:val="28"/>
        </w:rPr>
        <w:t xml:space="preserve"> практичних завдань </w:t>
      </w:r>
      <w:r w:rsidRPr="008717D3">
        <w:rPr>
          <w:rFonts w:ascii="Times New Roman" w:eastAsia="Times New Roman" w:hAnsi="Times New Roman" w:cs="Times New Roman"/>
          <w:color w:val="000000" w:themeColor="text1"/>
          <w:sz w:val="28"/>
          <w:szCs w:val="28"/>
          <w:lang w:val="uk-UA"/>
        </w:rPr>
        <w:t>і</w:t>
      </w:r>
      <w:r w:rsidR="00337151" w:rsidRPr="008717D3">
        <w:rPr>
          <w:rFonts w:ascii="Times New Roman" w:eastAsia="Times New Roman" w:hAnsi="Times New Roman" w:cs="Times New Roman"/>
          <w:color w:val="000000" w:themeColor="text1"/>
          <w:sz w:val="28"/>
          <w:szCs w:val="28"/>
        </w:rPr>
        <w:t xml:space="preserve"> розвиток дрібної моторики: Оцінюється маніпулятивна діяльність, зорово-моторна координація, здатність до захоплення предметів різної форми </w:t>
      </w:r>
      <w:r w:rsidRPr="008717D3">
        <w:rPr>
          <w:rFonts w:ascii="Times New Roman" w:eastAsia="Times New Roman" w:hAnsi="Times New Roman" w:cs="Times New Roman"/>
          <w:color w:val="000000" w:themeColor="text1"/>
          <w:sz w:val="28"/>
          <w:szCs w:val="28"/>
        </w:rPr>
        <w:t>та розміру, а також в</w:t>
      </w:r>
      <w:r w:rsidRPr="008717D3">
        <w:rPr>
          <w:rFonts w:ascii="Times New Roman" w:eastAsia="Times New Roman" w:hAnsi="Times New Roman" w:cs="Times New Roman"/>
          <w:color w:val="000000" w:themeColor="text1"/>
          <w:sz w:val="28"/>
          <w:szCs w:val="28"/>
          <w:lang w:val="uk-UA"/>
        </w:rPr>
        <w:t>жив</w:t>
      </w:r>
      <w:r w:rsidR="00337151" w:rsidRPr="008717D3">
        <w:rPr>
          <w:rFonts w:ascii="Times New Roman" w:eastAsia="Times New Roman" w:hAnsi="Times New Roman" w:cs="Times New Roman"/>
          <w:color w:val="000000" w:themeColor="text1"/>
          <w:sz w:val="28"/>
          <w:szCs w:val="28"/>
        </w:rPr>
        <w:t>ання знарядь у грі.</w:t>
      </w:r>
    </w:p>
    <w:p w:rsidR="00704618" w:rsidRDefault="00B317FF">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rFonts w:ascii="Times New Roman" w:eastAsia="Times New Roman" w:hAnsi="Times New Roman" w:cs="Times New Roman"/>
          <w:color w:val="000000" w:themeColor="text1"/>
          <w:sz w:val="28"/>
          <w:szCs w:val="28"/>
        </w:rPr>
      </w:pPr>
      <w:r w:rsidRPr="008717D3">
        <w:rPr>
          <w:rFonts w:ascii="Times New Roman" w:eastAsia="Times New Roman" w:hAnsi="Times New Roman" w:cs="Times New Roman"/>
          <w:color w:val="000000" w:themeColor="text1"/>
          <w:sz w:val="28"/>
          <w:szCs w:val="28"/>
        </w:rPr>
        <w:t xml:space="preserve">Розвиток мовлення: </w:t>
      </w:r>
      <w:r w:rsidRPr="008717D3">
        <w:rPr>
          <w:rFonts w:ascii="Times New Roman" w:eastAsia="Times New Roman" w:hAnsi="Times New Roman" w:cs="Times New Roman"/>
          <w:color w:val="000000" w:themeColor="text1"/>
          <w:sz w:val="28"/>
          <w:szCs w:val="28"/>
          <w:lang w:val="uk-UA"/>
        </w:rPr>
        <w:t>п</w:t>
      </w:r>
      <w:r w:rsidR="00337151" w:rsidRPr="008717D3">
        <w:rPr>
          <w:rFonts w:ascii="Times New Roman" w:eastAsia="Times New Roman" w:hAnsi="Times New Roman" w:cs="Times New Roman"/>
          <w:color w:val="000000" w:themeColor="text1"/>
          <w:sz w:val="28"/>
          <w:szCs w:val="28"/>
        </w:rPr>
        <w:t xml:space="preserve">ередбачає аналіз як розуміння зверненого мовлення (імпресивна сторона), так </w:t>
      </w:r>
      <w:r w:rsidRPr="008717D3">
        <w:rPr>
          <w:rFonts w:ascii="Times New Roman" w:eastAsia="Times New Roman" w:hAnsi="Times New Roman" w:cs="Times New Roman"/>
          <w:color w:val="000000" w:themeColor="text1"/>
          <w:sz w:val="28"/>
          <w:szCs w:val="28"/>
        </w:rPr>
        <w:t>і використання</w:t>
      </w:r>
      <w:r>
        <w:rPr>
          <w:rFonts w:ascii="Times New Roman" w:eastAsia="Times New Roman" w:hAnsi="Times New Roman" w:cs="Times New Roman"/>
          <w:color w:val="000000" w:themeColor="text1"/>
          <w:sz w:val="28"/>
          <w:szCs w:val="28"/>
        </w:rPr>
        <w:t xml:space="preserve"> звуків, жестів </w:t>
      </w:r>
      <w:r>
        <w:rPr>
          <w:rFonts w:ascii="Times New Roman" w:eastAsia="Times New Roman" w:hAnsi="Times New Roman" w:cs="Times New Roman"/>
          <w:color w:val="000000" w:themeColor="text1"/>
          <w:sz w:val="28"/>
          <w:szCs w:val="28"/>
          <w:lang w:val="uk-UA"/>
        </w:rPr>
        <w:t>і</w:t>
      </w:r>
      <w:r w:rsidR="00337151">
        <w:rPr>
          <w:rFonts w:ascii="Times New Roman" w:eastAsia="Times New Roman" w:hAnsi="Times New Roman" w:cs="Times New Roman"/>
          <w:color w:val="000000" w:themeColor="text1"/>
          <w:sz w:val="28"/>
          <w:szCs w:val="28"/>
        </w:rPr>
        <w:t xml:space="preserve"> перших слів для комунікації (експресивна сторона).</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Впровадження таких протоколів у діяльність практичного психолога дозволяє структурувати процес спостереження, уникати суб’єктивізму та забезпечувати високу</w:t>
      </w:r>
      <w:r w:rsidR="00B317FF">
        <w:rPr>
          <w:rFonts w:ascii="Times New Roman" w:eastAsia="Times New Roman" w:hAnsi="Times New Roman" w:cs="Times New Roman"/>
          <w:color w:val="000000" w:themeColor="text1"/>
          <w:sz w:val="28"/>
          <w:szCs w:val="28"/>
        </w:rPr>
        <w:t xml:space="preserve"> професійну відповідальність пр</w:t>
      </w:r>
      <w:r w:rsidR="00B317FF">
        <w:rPr>
          <w:rFonts w:ascii="Times New Roman" w:eastAsia="Times New Roman" w:hAnsi="Times New Roman" w:cs="Times New Roman"/>
          <w:color w:val="000000" w:themeColor="text1"/>
          <w:sz w:val="28"/>
          <w:szCs w:val="28"/>
          <w:lang w:val="uk-UA"/>
        </w:rPr>
        <w:t>ід час</w:t>
      </w:r>
      <w:r w:rsidR="00B317FF">
        <w:rPr>
          <w:rFonts w:ascii="Times New Roman" w:eastAsia="Times New Roman" w:hAnsi="Times New Roman" w:cs="Times New Roman"/>
          <w:color w:val="000000" w:themeColor="text1"/>
          <w:sz w:val="28"/>
          <w:szCs w:val="28"/>
        </w:rPr>
        <w:t xml:space="preserve"> складанн</w:t>
      </w:r>
      <w:r w:rsidR="00B317FF">
        <w:rPr>
          <w:rFonts w:ascii="Times New Roman" w:eastAsia="Times New Roman" w:hAnsi="Times New Roman" w:cs="Times New Roman"/>
          <w:color w:val="000000" w:themeColor="text1"/>
          <w:sz w:val="28"/>
          <w:szCs w:val="28"/>
          <w:lang w:val="uk-UA"/>
        </w:rPr>
        <w:t>я</w:t>
      </w:r>
      <w:r>
        <w:rPr>
          <w:rFonts w:ascii="Times New Roman" w:eastAsia="Times New Roman" w:hAnsi="Times New Roman" w:cs="Times New Roman"/>
          <w:color w:val="000000" w:themeColor="text1"/>
          <w:sz w:val="28"/>
          <w:szCs w:val="28"/>
        </w:rPr>
        <w:t xml:space="preserve"> психологічного висновку.</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Як ілюстрацію розробленого інструментарію</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Клочкова А. В., Ра</w:t>
      </w:r>
      <w:r w:rsidR="00B317FF">
        <w:rPr>
          <w:rFonts w:ascii="Times New Roman" w:eastAsia="Times New Roman" w:hAnsi="Times New Roman" w:cs="Times New Roman"/>
          <w:color w:val="000000" w:themeColor="text1"/>
          <w:sz w:val="28"/>
          <w:szCs w:val="28"/>
        </w:rPr>
        <w:t>хуба</w:t>
      </w:r>
      <w:r w:rsidR="00B317FF">
        <w:rPr>
          <w:rFonts w:ascii="Times New Roman" w:eastAsia="Times New Roman" w:hAnsi="Times New Roman" w:cs="Times New Roman"/>
          <w:color w:val="000000" w:themeColor="text1"/>
          <w:sz w:val="28"/>
          <w:szCs w:val="28"/>
          <w:lang w:val="uk-UA"/>
        </w:rPr>
        <w:t> </w:t>
      </w:r>
      <w:r w:rsidR="00B317FF">
        <w:rPr>
          <w:rFonts w:ascii="Times New Roman" w:eastAsia="Times New Roman" w:hAnsi="Times New Roman" w:cs="Times New Roman"/>
          <w:color w:val="000000" w:themeColor="text1"/>
          <w:sz w:val="28"/>
          <w:szCs w:val="28"/>
        </w:rPr>
        <w:t>Н.</w:t>
      </w:r>
      <w:r w:rsidR="00B317FF">
        <w:rPr>
          <w:lang w:val="uk-UA"/>
        </w:rPr>
        <w:t> </w:t>
      </w:r>
      <w:r>
        <w:rPr>
          <w:rFonts w:ascii="Times New Roman" w:eastAsia="Times New Roman" w:hAnsi="Times New Roman" w:cs="Times New Roman"/>
          <w:color w:val="000000" w:themeColor="text1"/>
          <w:sz w:val="28"/>
          <w:szCs w:val="28"/>
        </w:rPr>
        <w:t>Ю., Нечипорук І. М.</w:t>
      </w:r>
      <w:r>
        <w:rPr>
          <w:rFonts w:ascii="Times New Roman" w:eastAsia="Times New Roman" w:hAnsi="Times New Roman" w:cs="Times New Roman"/>
          <w:color w:val="000000" w:themeColor="text1"/>
          <w:sz w:val="28"/>
          <w:szCs w:val="28"/>
          <w:lang w:val="uk-UA"/>
        </w:rPr>
        <w:t>, 2026)</w:t>
      </w:r>
      <w:r>
        <w:rPr>
          <w:rFonts w:ascii="Times New Roman" w:eastAsia="Times New Roman" w:hAnsi="Times New Roman" w:cs="Times New Roman"/>
          <w:color w:val="000000" w:themeColor="text1"/>
          <w:sz w:val="28"/>
          <w:szCs w:val="28"/>
        </w:rPr>
        <w:t>, нижче представлено фрагмент діа</w:t>
      </w:r>
      <w:r w:rsidR="00B317FF">
        <w:rPr>
          <w:rFonts w:ascii="Times New Roman" w:eastAsia="Times New Roman" w:hAnsi="Times New Roman" w:cs="Times New Roman"/>
          <w:color w:val="000000" w:themeColor="text1"/>
          <w:sz w:val="28"/>
          <w:szCs w:val="28"/>
        </w:rPr>
        <w:t>гностичного протоколу для оцін</w:t>
      </w:r>
      <w:r w:rsidR="00B317FF">
        <w:rPr>
          <w:rFonts w:ascii="Times New Roman" w:eastAsia="Times New Roman" w:hAnsi="Times New Roman" w:cs="Times New Roman"/>
          <w:color w:val="000000" w:themeColor="text1"/>
          <w:sz w:val="28"/>
          <w:szCs w:val="28"/>
          <w:lang w:val="uk-UA"/>
        </w:rPr>
        <w:t>нювання</w:t>
      </w:r>
      <w:r w:rsidR="00B317FF">
        <w:rPr>
          <w:rFonts w:ascii="Times New Roman" w:eastAsia="Times New Roman" w:hAnsi="Times New Roman" w:cs="Times New Roman"/>
          <w:color w:val="000000" w:themeColor="text1"/>
          <w:sz w:val="28"/>
          <w:szCs w:val="28"/>
        </w:rPr>
        <w:t xml:space="preserve"> розвитку дитини віком 12</w:t>
      </w:r>
      <w:r w:rsidR="00B317FF">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місяців (1 рік), який відображає вікові нормативи та критерії фіксації досягнень у зазначених сферах.</w:t>
      </w:r>
    </w:p>
    <w:p w:rsidR="00704618" w:rsidRDefault="00337151">
      <w:pPr>
        <w:spacing w:after="0" w:line="360" w:lineRule="auto"/>
        <w:ind w:firstLine="567"/>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Протокол обстеження: 12 місяців</w:t>
      </w:r>
    </w:p>
    <w:p w:rsidR="00704618" w:rsidRDefault="00337151">
      <w:pPr>
        <w:spacing w:after="0" w:line="360" w:lineRule="auto"/>
        <w:ind w:firstLine="567"/>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Протокол № ___ § ____ від ____________20___року №_____</w:t>
      </w:r>
    </w:p>
    <w:p w:rsidR="00704618" w:rsidRDefault="00337151">
      <w:pPr>
        <w:spacing w:after="0" w:line="360" w:lineRule="auto"/>
        <w:ind w:firstLine="567"/>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ПІБ дитини ____________________________________________________</w:t>
      </w:r>
    </w:p>
    <w:p w:rsidR="00704618" w:rsidRDefault="00337151">
      <w:pPr>
        <w:spacing w:after="0" w:line="360" w:lineRule="auto"/>
        <w:ind w:firstLine="567"/>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Дата народження _______________________________________________</w:t>
      </w:r>
    </w:p>
    <w:p w:rsidR="00704618" w:rsidRDefault="00337151">
      <w:pPr>
        <w:spacing w:after="0" w:line="360" w:lineRule="auto"/>
        <w:ind w:firstLine="567"/>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Хід обстеження особи</w:t>
      </w:r>
    </w:p>
    <w:tbl>
      <w:tblPr>
        <w:tblStyle w:val="StGen0"/>
        <w:tblW w:w="9363" w:type="dxa"/>
        <w:tblInd w:w="-10" w:type="dxa"/>
        <w:tblLayout w:type="fixed"/>
        <w:tblLook w:val="0000" w:firstRow="0" w:lastRow="0" w:firstColumn="0" w:lastColumn="0" w:noHBand="0" w:noVBand="0"/>
      </w:tblPr>
      <w:tblGrid>
        <w:gridCol w:w="4403"/>
        <w:gridCol w:w="1984"/>
        <w:gridCol w:w="992"/>
        <w:gridCol w:w="992"/>
        <w:gridCol w:w="992"/>
      </w:tblGrid>
      <w:tr w:rsidR="00704618">
        <w:trPr>
          <w:trHeight w:val="1023"/>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1. Показники формування емоцій і соціальних навичок</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Вік особи</w:t>
            </w:r>
          </w:p>
        </w:tc>
        <w:tc>
          <w:tcPr>
            <w:tcW w:w="992" w:type="dxa"/>
            <w:tcBorders>
              <w:top w:val="single" w:sz="8" w:space="0" w:color="000000"/>
              <w:left w:val="single" w:sz="8" w:space="0" w:color="000000"/>
              <w:bottom w:val="single" w:sz="8" w:space="0" w:color="000000"/>
              <w:right w:val="single" w:sz="8" w:space="0" w:color="000000"/>
            </w:tcBorders>
            <w:shd w:val="clear" w:color="auto" w:fill="D6E3BC"/>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СФ</w:t>
            </w:r>
          </w:p>
        </w:tc>
        <w:tc>
          <w:tcPr>
            <w:tcW w:w="992" w:type="dxa"/>
            <w:tcBorders>
              <w:top w:val="single" w:sz="8" w:space="0" w:color="000000"/>
              <w:left w:val="single" w:sz="8" w:space="0" w:color="000000"/>
              <w:bottom w:val="single" w:sz="8" w:space="0" w:color="000000"/>
              <w:right w:val="single" w:sz="8" w:space="0" w:color="000000"/>
            </w:tcBorders>
            <w:shd w:val="clear" w:color="auto" w:fill="DBE5F1"/>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Ф</w:t>
            </w:r>
          </w:p>
        </w:tc>
        <w:tc>
          <w:tcPr>
            <w:tcW w:w="992" w:type="dxa"/>
            <w:tcBorders>
              <w:top w:val="single" w:sz="8" w:space="0" w:color="000000"/>
              <w:left w:val="single" w:sz="8" w:space="0" w:color="000000"/>
              <w:bottom w:val="single" w:sz="8" w:space="0" w:color="000000"/>
              <w:right w:val="single" w:sz="8" w:space="0" w:color="000000"/>
            </w:tcBorders>
            <w:shd w:val="clear" w:color="auto" w:fill="F2DBDB"/>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В</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Дитина поводиться сором’язливо або нервує з незнайомцями</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Плаче, коли мама або тато йдуть</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B317FF">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Є улюблені люди </w:t>
            </w:r>
            <w:r>
              <w:rPr>
                <w:rFonts w:ascii="Times New Roman" w:eastAsia="Times New Roman" w:hAnsi="Times New Roman" w:cs="Times New Roman"/>
                <w:color w:val="000000" w:themeColor="text1"/>
                <w:sz w:val="28"/>
                <w:szCs w:val="28"/>
                <w:lang w:val="uk-UA"/>
              </w:rPr>
              <w:t>й</w:t>
            </w:r>
            <w:r w:rsidR="00337151">
              <w:rPr>
                <w:rFonts w:ascii="Times New Roman" w:eastAsia="Times New Roman" w:hAnsi="Times New Roman" w:cs="Times New Roman"/>
                <w:color w:val="000000" w:themeColor="text1"/>
                <w:sz w:val="28"/>
                <w:szCs w:val="28"/>
              </w:rPr>
              <w:t xml:space="preserve"> іграшки</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B317FF">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Виявляє страх </w:t>
            </w:r>
            <w:r>
              <w:rPr>
                <w:rFonts w:ascii="Times New Roman" w:eastAsia="Times New Roman" w:hAnsi="Times New Roman" w:cs="Times New Roman"/>
                <w:color w:val="000000" w:themeColor="text1"/>
                <w:sz w:val="28"/>
                <w:szCs w:val="28"/>
                <w:lang w:val="uk-UA"/>
              </w:rPr>
              <w:t>у</w:t>
            </w:r>
            <w:r w:rsidR="00337151">
              <w:rPr>
                <w:rFonts w:ascii="Times New Roman" w:eastAsia="Times New Roman" w:hAnsi="Times New Roman" w:cs="Times New Roman"/>
                <w:color w:val="000000" w:themeColor="text1"/>
                <w:sz w:val="28"/>
                <w:szCs w:val="28"/>
              </w:rPr>
              <w:t xml:space="preserve"> деяких ситуаціях</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Дає вам книгу, коли хоче послухати казку</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Пов</w:t>
            </w:r>
            <w:r w:rsidR="000D324C">
              <w:rPr>
                <w:rFonts w:ascii="Times New Roman" w:eastAsia="Times New Roman" w:hAnsi="Times New Roman" w:cs="Times New Roman"/>
                <w:color w:val="000000" w:themeColor="text1"/>
                <w:sz w:val="28"/>
                <w:szCs w:val="28"/>
              </w:rPr>
              <w:t xml:space="preserve">торює звуки або дії, щоб </w:t>
            </w:r>
            <w:r w:rsidR="000D324C">
              <w:rPr>
                <w:rFonts w:ascii="Times New Roman" w:eastAsia="Times New Roman" w:hAnsi="Times New Roman" w:cs="Times New Roman"/>
                <w:color w:val="000000" w:themeColor="text1"/>
                <w:sz w:val="28"/>
                <w:szCs w:val="28"/>
                <w:lang w:val="uk-UA"/>
              </w:rPr>
              <w:t>на неї звернул</w:t>
            </w:r>
            <w:r>
              <w:rPr>
                <w:rFonts w:ascii="Times New Roman" w:eastAsia="Times New Roman" w:hAnsi="Times New Roman" w:cs="Times New Roman"/>
                <w:color w:val="000000" w:themeColor="text1"/>
                <w:sz w:val="28"/>
                <w:szCs w:val="28"/>
              </w:rPr>
              <w:t>и увагу</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Простягає руку або ногу, щоб допомогти під час одягання</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895"/>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0D324C">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Грає в ігри, наприклад</w:t>
            </w:r>
            <w:r>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«Ку-ку»,</w:t>
            </w:r>
            <w:r>
              <w:rPr>
                <w:rFonts w:ascii="Times New Roman" w:eastAsia="Times New Roman" w:hAnsi="Times New Roman" w:cs="Times New Roman"/>
                <w:color w:val="000000" w:themeColor="text1"/>
                <w:sz w:val="28"/>
                <w:szCs w:val="28"/>
                <w:lang w:val="uk-UA"/>
              </w:rPr>
              <w:t xml:space="preserve"> </w:t>
            </w:r>
            <w:r w:rsidR="00337151">
              <w:rPr>
                <w:rFonts w:ascii="Times New Roman" w:eastAsia="Times New Roman" w:hAnsi="Times New Roman" w:cs="Times New Roman"/>
                <w:color w:val="000000" w:themeColor="text1"/>
                <w:sz w:val="28"/>
                <w:szCs w:val="28"/>
              </w:rPr>
              <w:t xml:space="preserve"> «Ладусі»</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Плескає в долоні у грі з дорослим</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w:t>
            </w:r>
          </w:p>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2 міс.</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Грає в м’ячик з батьками</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w:t>
            </w:r>
          </w:p>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4 міс.</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Вказує пальцем на бажаний предмет</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w:t>
            </w:r>
          </w:p>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4 міс.</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Pr="00232B3A" w:rsidRDefault="00337151">
            <w:pPr>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rPr>
              <w:t xml:space="preserve">П’є з </w:t>
            </w:r>
            <w:r w:rsidR="00232B3A" w:rsidRPr="00232B3A">
              <w:rPr>
                <w:rFonts w:ascii="Times New Roman" w:eastAsia="Times New Roman" w:hAnsi="Times New Roman" w:cs="Times New Roman"/>
                <w:color w:val="000000" w:themeColor="text1"/>
                <w:sz w:val="28"/>
                <w:szCs w:val="28"/>
                <w:highlight w:val="yellow"/>
              </w:rPr>
              <w:t>ку</w:t>
            </w:r>
            <w:r w:rsidR="00232B3A" w:rsidRPr="00232B3A">
              <w:rPr>
                <w:rFonts w:ascii="Times New Roman" w:eastAsia="Times New Roman" w:hAnsi="Times New Roman" w:cs="Times New Roman"/>
                <w:color w:val="000000" w:themeColor="text1"/>
                <w:sz w:val="28"/>
                <w:szCs w:val="28"/>
                <w:highlight w:val="yellow"/>
                <w:lang w:val="uk-UA"/>
              </w:rPr>
              <w:t>хли</w:t>
            </w:r>
            <w:r w:rsidR="00232B3A" w:rsidRPr="00232B3A">
              <w:rPr>
                <w:rFonts w:ascii="Times New Roman" w:eastAsia="Times New Roman" w:hAnsi="Times New Roman" w:cs="Times New Roman"/>
                <w:color w:val="000000" w:themeColor="text1"/>
                <w:sz w:val="28"/>
                <w:szCs w:val="28"/>
                <w:highlight w:val="yellow"/>
              </w:rPr>
              <w:t>к</w:t>
            </w:r>
            <w:r w:rsidR="00232B3A" w:rsidRPr="00232B3A">
              <w:rPr>
                <w:rFonts w:ascii="Times New Roman" w:eastAsia="Times New Roman" w:hAnsi="Times New Roman" w:cs="Times New Roman"/>
                <w:color w:val="000000" w:themeColor="text1"/>
                <w:sz w:val="28"/>
                <w:szCs w:val="28"/>
                <w:highlight w:val="yellow"/>
                <w:lang w:val="uk-UA"/>
              </w:rPr>
              <w:t>а</w:t>
            </w:r>
          </w:p>
          <w:p w:rsidR="00704618" w:rsidRDefault="00704618">
            <w:pPr>
              <w:jc w:val="both"/>
              <w:rPr>
                <w:rFonts w:ascii="Times New Roman" w:eastAsia="Times New Roman" w:hAnsi="Times New Roman" w:cs="Times New Roman"/>
                <w:color w:val="000000" w:themeColor="text1"/>
                <w:sz w:val="28"/>
                <w:szCs w:val="28"/>
              </w:rPr>
            </w:pP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0D324C">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2 міс. – 1</w:t>
            </w:r>
            <w:r>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рік 4 міс.</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Намагається їсти ложкою</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2 міс. – 2</w:t>
            </w:r>
            <w:r w:rsidR="000D324C">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роки</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Наслідує дорослих в хатній роботі</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0D324C">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2 міс. – 1</w:t>
            </w:r>
            <w:r>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рік 8 міс.</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Сама роздягається</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0D324C">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2 міс. – 1</w:t>
            </w:r>
            <w:r>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рік 8 міс.</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Миє і витирає руки</w:t>
            </w:r>
          </w:p>
        </w:tc>
        <w:tc>
          <w:tcPr>
            <w:tcW w:w="1984" w:type="dxa"/>
            <w:tcBorders>
              <w:top w:val="single" w:sz="8" w:space="0" w:color="000000"/>
              <w:left w:val="single" w:sz="8" w:space="0" w:color="000000"/>
              <w:bottom w:val="single" w:sz="8" w:space="0" w:color="000000"/>
              <w:right w:val="single" w:sz="8" w:space="0" w:color="000000"/>
            </w:tcBorders>
            <w:tcMar>
              <w:top w:w="57" w:type="dxa"/>
              <w:left w:w="43" w:type="dxa"/>
              <w:bottom w:w="57" w:type="dxa"/>
              <w:right w:w="43" w:type="dxa"/>
            </w:tcMar>
          </w:tcPr>
          <w:p w:rsidR="00704618" w:rsidRDefault="000D324C">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рік 2 міс. – 2</w:t>
            </w:r>
            <w:r>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 xml:space="preserve">роки </w:t>
            </w:r>
            <w:r w:rsidR="00337151">
              <w:rPr>
                <w:rFonts w:ascii="Times New Roman" w:eastAsia="Times New Roman" w:hAnsi="Times New Roman" w:cs="Times New Roman"/>
                <w:color w:val="000000" w:themeColor="text1"/>
                <w:sz w:val="28"/>
                <w:szCs w:val="28"/>
              </w:rPr>
              <w:br/>
              <w:t>1 міс.</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bl>
    <w:p w:rsidR="00704618" w:rsidRDefault="00704618">
      <w:pPr>
        <w:spacing w:after="0"/>
        <w:ind w:firstLine="567"/>
        <w:rPr>
          <w:rFonts w:ascii="Times New Roman" w:eastAsia="Times New Roman" w:hAnsi="Times New Roman" w:cs="Times New Roman"/>
          <w:color w:val="000000" w:themeColor="text1"/>
          <w:sz w:val="8"/>
          <w:szCs w:val="8"/>
        </w:rPr>
      </w:pPr>
    </w:p>
    <w:p w:rsidR="00704618" w:rsidRDefault="00337151">
      <w:pPr>
        <w:pStyle w:val="ListParagraph"/>
        <w:numPr>
          <w:ilvl w:val="0"/>
          <w:numId w:val="8"/>
        </w:numPr>
        <w:pBdr>
          <w:top w:val="none" w:sz="4" w:space="0" w:color="000000"/>
          <w:left w:val="none" w:sz="4" w:space="0" w:color="000000"/>
          <w:bottom w:val="none" w:sz="4" w:space="0" w:color="000000"/>
          <w:right w:val="none" w:sz="4" w:space="0" w:color="000000"/>
        </w:pBd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СФ – сформовано (навичка або вміння вже стійко проявляється, відповідає віковій нормі, виконується самостійно) </w:t>
      </w:r>
      <w:r>
        <w:rPr>
          <w:rFonts w:ascii="Times New Roman" w:eastAsia="Times New Roman" w:hAnsi="Times New Roman" w:cs="Times New Roman"/>
          <w:color w:val="000000" w:themeColor="text1"/>
          <w:sz w:val="28"/>
          <w:szCs w:val="28"/>
          <w:lang w:val="uk-UA"/>
        </w:rPr>
        <w:t>.</w:t>
      </w:r>
    </w:p>
    <w:p w:rsidR="00704618" w:rsidRDefault="00337151">
      <w:pPr>
        <w:pStyle w:val="ListParagraph"/>
        <w:numPr>
          <w:ilvl w:val="0"/>
          <w:numId w:val="8"/>
        </w:numPr>
        <w:pBdr>
          <w:top w:val="none" w:sz="4" w:space="0" w:color="000000"/>
          <w:left w:val="none" w:sz="4" w:space="0" w:color="000000"/>
          <w:bottom w:val="none" w:sz="4" w:space="0" w:color="000000"/>
          <w:right w:val="none" w:sz="4" w:space="0" w:color="000000"/>
        </w:pBd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Ф –</w:t>
      </w:r>
      <w:r w:rsidR="000D324C">
        <w:rPr>
          <w:rFonts w:ascii="Times New Roman" w:eastAsia="Times New Roman" w:hAnsi="Times New Roman" w:cs="Times New Roman"/>
          <w:color w:val="000000" w:themeColor="text1"/>
          <w:sz w:val="28"/>
          <w:szCs w:val="28"/>
        </w:rPr>
        <w:t xml:space="preserve"> формується (навичка </w:t>
      </w:r>
      <w:r w:rsidR="000D324C">
        <w:rPr>
          <w:rFonts w:ascii="Times New Roman" w:eastAsia="Times New Roman" w:hAnsi="Times New Roman" w:cs="Times New Roman"/>
          <w:color w:val="000000" w:themeColor="text1"/>
          <w:sz w:val="28"/>
          <w:szCs w:val="28"/>
          <w:lang w:val="uk-UA"/>
        </w:rPr>
        <w:t>перебуває</w:t>
      </w:r>
      <w:r>
        <w:rPr>
          <w:rFonts w:ascii="Times New Roman" w:eastAsia="Times New Roman" w:hAnsi="Times New Roman" w:cs="Times New Roman"/>
          <w:color w:val="000000" w:themeColor="text1"/>
          <w:sz w:val="28"/>
          <w:szCs w:val="28"/>
        </w:rPr>
        <w:t xml:space="preserve"> в проце</w:t>
      </w:r>
      <w:r w:rsidR="000D324C">
        <w:rPr>
          <w:rFonts w:ascii="Times New Roman" w:eastAsia="Times New Roman" w:hAnsi="Times New Roman" w:cs="Times New Roman"/>
          <w:color w:val="000000" w:themeColor="text1"/>
          <w:sz w:val="28"/>
          <w:szCs w:val="28"/>
        </w:rPr>
        <w:t xml:space="preserve">сі становлення, дитина виконує </w:t>
      </w:r>
      <w:r>
        <w:rPr>
          <w:rFonts w:ascii="Times New Roman" w:eastAsia="Times New Roman" w:hAnsi="Times New Roman" w:cs="Times New Roman"/>
          <w:color w:val="000000" w:themeColor="text1"/>
          <w:sz w:val="28"/>
          <w:szCs w:val="28"/>
        </w:rPr>
        <w:t>з допомогою або нестабільно)</w:t>
      </w:r>
      <w:r>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w:t>
      </w:r>
    </w:p>
    <w:p w:rsidR="00704618" w:rsidRDefault="000D324C">
      <w:pPr>
        <w:pStyle w:val="ListParagraph"/>
        <w:numPr>
          <w:ilvl w:val="0"/>
          <w:numId w:val="8"/>
        </w:numPr>
        <w:pBdr>
          <w:top w:val="none" w:sz="4" w:space="0" w:color="000000"/>
          <w:left w:val="none" w:sz="4" w:space="0" w:color="000000"/>
          <w:bottom w:val="none" w:sz="4" w:space="0" w:color="000000"/>
          <w:right w:val="none" w:sz="4" w:space="0" w:color="000000"/>
        </w:pBd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uk-UA"/>
        </w:rPr>
        <w:t>НСФ</w:t>
      </w:r>
      <w:r>
        <w:rPr>
          <w:rFonts w:ascii="Times New Roman" w:eastAsia="Times New Roman" w:hAnsi="Times New Roman" w:cs="Times New Roman"/>
          <w:color w:val="000000" w:themeColor="text1"/>
          <w:sz w:val="28"/>
          <w:szCs w:val="28"/>
        </w:rPr>
        <w:t xml:space="preserve"> – </w:t>
      </w:r>
      <w:r>
        <w:rPr>
          <w:rFonts w:ascii="Times New Roman" w:eastAsia="Times New Roman" w:hAnsi="Times New Roman" w:cs="Times New Roman"/>
          <w:color w:val="000000" w:themeColor="text1"/>
          <w:sz w:val="28"/>
          <w:szCs w:val="28"/>
          <w:lang w:val="uk-UA"/>
        </w:rPr>
        <w:t>не сформовано</w:t>
      </w:r>
      <w:r>
        <w:rPr>
          <w:rFonts w:ascii="Times New Roman" w:eastAsia="Times New Roman" w:hAnsi="Times New Roman" w:cs="Times New Roman"/>
          <w:color w:val="000000" w:themeColor="text1"/>
          <w:sz w:val="28"/>
          <w:szCs w:val="28"/>
        </w:rPr>
        <w:t xml:space="preserve"> (навичка не </w:t>
      </w:r>
      <w:r>
        <w:rPr>
          <w:rFonts w:ascii="Times New Roman" w:eastAsia="Times New Roman" w:hAnsi="Times New Roman" w:cs="Times New Roman"/>
          <w:color w:val="000000" w:themeColor="text1"/>
          <w:sz w:val="28"/>
          <w:szCs w:val="28"/>
          <w:lang w:val="uk-UA"/>
        </w:rPr>
        <w:t>ви</w:t>
      </w:r>
      <w:r w:rsidR="00337151">
        <w:rPr>
          <w:rFonts w:ascii="Times New Roman" w:eastAsia="Times New Roman" w:hAnsi="Times New Roman" w:cs="Times New Roman"/>
          <w:color w:val="000000" w:themeColor="text1"/>
          <w:sz w:val="28"/>
          <w:szCs w:val="28"/>
        </w:rPr>
        <w:t>яв</w:t>
      </w:r>
      <w:r>
        <w:rPr>
          <w:rFonts w:ascii="Times New Roman" w:eastAsia="Times New Roman" w:hAnsi="Times New Roman" w:cs="Times New Roman"/>
          <w:color w:val="000000" w:themeColor="text1"/>
          <w:sz w:val="28"/>
          <w:szCs w:val="28"/>
        </w:rPr>
        <w:t xml:space="preserve">ляється або не сформована на </w:t>
      </w:r>
      <w:r>
        <w:rPr>
          <w:rFonts w:ascii="Times New Roman" w:eastAsia="Times New Roman" w:hAnsi="Times New Roman" w:cs="Times New Roman"/>
          <w:color w:val="000000" w:themeColor="text1"/>
          <w:sz w:val="28"/>
          <w:szCs w:val="28"/>
          <w:lang w:val="uk-UA"/>
        </w:rPr>
        <w:t>ць</w:t>
      </w:r>
      <w:r w:rsidR="00337151">
        <w:rPr>
          <w:rFonts w:ascii="Times New Roman" w:eastAsia="Times New Roman" w:hAnsi="Times New Roman" w:cs="Times New Roman"/>
          <w:color w:val="000000" w:themeColor="text1"/>
          <w:sz w:val="28"/>
          <w:szCs w:val="28"/>
        </w:rPr>
        <w:t>ому етапі розвитку)</w:t>
      </w:r>
      <w:r w:rsidR="00337151">
        <w:rPr>
          <w:rFonts w:ascii="Times New Roman" w:hAnsi="Times New Roman" w:cs="Times New Roman"/>
          <w:color w:val="000000" w:themeColor="text1"/>
          <w:sz w:val="28"/>
          <w:szCs w:val="28"/>
          <w:lang w:val="uk-UA"/>
        </w:rPr>
        <w:t>.</w:t>
      </w:r>
    </w:p>
    <w:tbl>
      <w:tblPr>
        <w:tblStyle w:val="StGen1"/>
        <w:tblW w:w="9363" w:type="dxa"/>
        <w:tblInd w:w="-10" w:type="dxa"/>
        <w:tblLayout w:type="fixed"/>
        <w:tblLook w:val="0000" w:firstRow="0" w:lastRow="0" w:firstColumn="0" w:lastColumn="0" w:noHBand="0" w:noVBand="0"/>
      </w:tblPr>
      <w:tblGrid>
        <w:gridCol w:w="5253"/>
        <w:gridCol w:w="1559"/>
        <w:gridCol w:w="1134"/>
        <w:gridCol w:w="1417"/>
      </w:tblGrid>
      <w:tr w:rsidR="00704618">
        <w:trPr>
          <w:trHeight w:val="60"/>
        </w:trPr>
        <w:tc>
          <w:tcPr>
            <w:tcW w:w="525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2. Сенсорний розвиток</w:t>
            </w:r>
          </w:p>
        </w:tc>
        <w:tc>
          <w:tcPr>
            <w:tcW w:w="1559" w:type="dxa"/>
            <w:tcBorders>
              <w:top w:val="single" w:sz="8" w:space="0" w:color="000000"/>
              <w:left w:val="single" w:sz="8" w:space="0" w:color="000000"/>
              <w:bottom w:val="single" w:sz="8" w:space="0" w:color="000000"/>
              <w:right w:val="single" w:sz="8" w:space="0" w:color="000000"/>
            </w:tcBorders>
            <w:shd w:val="clear" w:color="auto" w:fill="D6E3BC"/>
            <w:tcMar>
              <w:top w:w="57" w:type="dxa"/>
              <w:left w:w="57" w:type="dxa"/>
              <w:bottom w:w="57" w:type="dxa"/>
              <w:right w:w="57" w:type="dxa"/>
            </w:tcMar>
          </w:tcPr>
          <w:p w:rsidR="00704618" w:rsidRDefault="00337151">
            <w:pPr>
              <w:spacing w:after="0"/>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В</w:t>
            </w:r>
          </w:p>
        </w:tc>
        <w:tc>
          <w:tcPr>
            <w:tcW w:w="1134" w:type="dxa"/>
            <w:tcBorders>
              <w:top w:val="single" w:sz="8" w:space="0" w:color="000000"/>
              <w:left w:val="single" w:sz="8" w:space="0" w:color="000000"/>
              <w:bottom w:val="single" w:sz="8" w:space="0" w:color="000000"/>
              <w:right w:val="single" w:sz="8" w:space="0" w:color="000000"/>
            </w:tcBorders>
            <w:shd w:val="clear" w:color="auto" w:fill="DCE6F2"/>
            <w:tcMar>
              <w:top w:w="57" w:type="dxa"/>
              <w:left w:w="57" w:type="dxa"/>
              <w:bottom w:w="57" w:type="dxa"/>
              <w:right w:w="57" w:type="dxa"/>
            </w:tcMar>
          </w:tcPr>
          <w:p w:rsidR="00704618" w:rsidRDefault="00337151">
            <w:pPr>
              <w:spacing w:after="0"/>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С</w:t>
            </w:r>
          </w:p>
        </w:tc>
        <w:tc>
          <w:tcPr>
            <w:tcW w:w="1417" w:type="dxa"/>
            <w:tcBorders>
              <w:top w:val="single" w:sz="8" w:space="0" w:color="000000"/>
              <w:left w:val="single" w:sz="8" w:space="0" w:color="000000"/>
              <w:bottom w:val="single" w:sz="8" w:space="0" w:color="000000"/>
              <w:right w:val="single" w:sz="8" w:space="0" w:color="000000"/>
            </w:tcBorders>
            <w:shd w:val="clear" w:color="auto" w:fill="F2DCDC"/>
            <w:tcMar>
              <w:top w:w="57" w:type="dxa"/>
              <w:left w:w="57" w:type="dxa"/>
              <w:bottom w:w="57" w:type="dxa"/>
              <w:right w:w="57" w:type="dxa"/>
            </w:tcMar>
          </w:tcPr>
          <w:p w:rsidR="00704618" w:rsidRDefault="00337151">
            <w:pPr>
              <w:spacing w:after="0"/>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Н</w:t>
            </w:r>
          </w:p>
        </w:tc>
      </w:tr>
      <w:tr w:rsidR="00704618">
        <w:trPr>
          <w:trHeight w:val="60"/>
        </w:trPr>
        <w:tc>
          <w:tcPr>
            <w:tcW w:w="5254"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337151">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color w:val="000000" w:themeColor="text1"/>
                <w:sz w:val="28"/>
                <w:szCs w:val="28"/>
              </w:rPr>
              <w:t xml:space="preserve">Сприймає цілісний вигляд предмета </w:t>
            </w:r>
            <w:r>
              <w:rPr>
                <w:rFonts w:ascii="Times New Roman" w:eastAsia="Times New Roman" w:hAnsi="Times New Roman" w:cs="Times New Roman"/>
                <w:i/>
                <w:iCs/>
                <w:color w:val="000000" w:themeColor="text1"/>
                <w:sz w:val="28"/>
                <w:szCs w:val="28"/>
              </w:rPr>
              <w:t>(об’єкта)</w:t>
            </w:r>
          </w:p>
          <w:p w:rsidR="00704618" w:rsidRDefault="00337151">
            <w:pPr>
              <w:spacing w:after="0"/>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Завдання:</w:t>
            </w:r>
          </w:p>
          <w:p w:rsidR="00704618" w:rsidRDefault="00337151">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b/>
                <w:bCs/>
                <w:color w:val="000000" w:themeColor="text1"/>
                <w:sz w:val="28"/>
                <w:szCs w:val="28"/>
              </w:rPr>
              <w:t>–</w:t>
            </w:r>
            <w:r>
              <w:rPr>
                <w:rFonts w:ascii="Times New Roman" w:eastAsia="Times New Roman" w:hAnsi="Times New Roman" w:cs="Times New Roman"/>
                <w:b/>
                <w:bCs/>
                <w:i/>
                <w:iCs/>
                <w:color w:val="000000" w:themeColor="text1"/>
                <w:sz w:val="28"/>
                <w:szCs w:val="28"/>
              </w:rPr>
              <w:t xml:space="preserve"> </w:t>
            </w:r>
            <w:r>
              <w:rPr>
                <w:rFonts w:ascii="Times New Roman" w:eastAsia="Times New Roman" w:hAnsi="Times New Roman" w:cs="Times New Roman"/>
                <w:i/>
                <w:iCs/>
                <w:color w:val="000000" w:themeColor="text1"/>
                <w:sz w:val="28"/>
                <w:szCs w:val="28"/>
              </w:rPr>
              <w:t>«Привітайся з Ведмедиком»,</w:t>
            </w:r>
          </w:p>
          <w:p w:rsidR="00704618" w:rsidRDefault="00337151">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«Погладь ляльку» або «Покажи машинку»,</w:t>
            </w:r>
          </w:p>
          <w:p w:rsidR="00704618" w:rsidRDefault="00337151">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«Візьми потяг».</w:t>
            </w:r>
          </w:p>
          <w:p w:rsidR="00704618" w:rsidRDefault="00337151">
            <w:pPr>
              <w:shd w:val="clear" w:color="auto" w:fill="FFFFFF"/>
              <w:spacing w:after="0"/>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Критерії оцінювання:</w:t>
            </w:r>
          </w:p>
          <w:p w:rsidR="00704618" w:rsidRDefault="00337151">
            <w:pPr>
              <w:shd w:val="clear" w:color="auto" w:fill="FFFFFF"/>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3 (високий – виконала):</w:t>
            </w:r>
          </w:p>
          <w:p w:rsidR="00704618" w:rsidRDefault="00E118CB">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н</w:t>
            </w:r>
            <w:r w:rsidR="00337151">
              <w:rPr>
                <w:rFonts w:ascii="Times New Roman" w:eastAsia="Times New Roman" w:hAnsi="Times New Roman" w:cs="Times New Roman"/>
                <w:i/>
                <w:iCs/>
                <w:color w:val="000000" w:themeColor="text1"/>
                <w:sz w:val="28"/>
                <w:szCs w:val="28"/>
              </w:rPr>
              <w:t>авички відповідають віков</w:t>
            </w:r>
            <w:r w:rsidR="000D324C">
              <w:rPr>
                <w:rFonts w:ascii="Times New Roman" w:eastAsia="Times New Roman" w:hAnsi="Times New Roman" w:cs="Times New Roman"/>
                <w:i/>
                <w:iCs/>
                <w:color w:val="000000" w:themeColor="text1"/>
                <w:sz w:val="28"/>
                <w:szCs w:val="28"/>
              </w:rPr>
              <w:t xml:space="preserve">ій нормі. Відразу </w:t>
            </w:r>
            <w:r w:rsidR="000D324C" w:rsidRPr="00232B3A">
              <w:rPr>
                <w:rFonts w:ascii="Times New Roman" w:eastAsia="Times New Roman" w:hAnsi="Times New Roman" w:cs="Times New Roman"/>
                <w:i/>
                <w:iCs/>
                <w:color w:val="000000" w:themeColor="text1"/>
                <w:sz w:val="28"/>
                <w:szCs w:val="28"/>
                <w:lang w:val="uk-UA"/>
              </w:rPr>
              <w:t>по</w:t>
            </w:r>
            <w:r w:rsidR="000D324C" w:rsidRPr="00232B3A">
              <w:rPr>
                <w:rFonts w:ascii="Times New Roman" w:eastAsia="Times New Roman" w:hAnsi="Times New Roman" w:cs="Times New Roman"/>
                <w:i/>
                <w:iCs/>
                <w:color w:val="000000" w:themeColor="text1"/>
                <w:sz w:val="28"/>
                <w:szCs w:val="28"/>
              </w:rPr>
              <w:t xml:space="preserve">вертає </w:t>
            </w:r>
            <w:r w:rsidR="000D324C">
              <w:rPr>
                <w:rFonts w:ascii="Times New Roman" w:eastAsia="Times New Roman" w:hAnsi="Times New Roman" w:cs="Times New Roman"/>
                <w:i/>
                <w:iCs/>
                <w:color w:val="000000" w:themeColor="text1"/>
                <w:sz w:val="28"/>
                <w:szCs w:val="28"/>
                <w:lang w:val="uk-UA"/>
              </w:rPr>
              <w:t>очі</w:t>
            </w:r>
            <w:r w:rsidR="00337151">
              <w:rPr>
                <w:rFonts w:ascii="Times New Roman" w:eastAsia="Times New Roman" w:hAnsi="Times New Roman" w:cs="Times New Roman"/>
                <w:i/>
                <w:iCs/>
                <w:color w:val="000000" w:themeColor="text1"/>
                <w:sz w:val="28"/>
                <w:szCs w:val="28"/>
              </w:rPr>
              <w:t xml:space="preserve"> до відповідної іграшки після назви, демонструючи розуміння назви об’єкта.</w:t>
            </w:r>
          </w:p>
          <w:p w:rsidR="00704618" w:rsidRDefault="00337151">
            <w:pPr>
              <w:shd w:val="clear" w:color="auto" w:fill="FFFFFF"/>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2 (середній – потребує допомоги):</w:t>
            </w:r>
          </w:p>
          <w:p w:rsidR="00704618" w:rsidRDefault="00E118CB">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р</w:t>
            </w:r>
            <w:r w:rsidR="00337151">
              <w:rPr>
                <w:rFonts w:ascii="Times New Roman" w:eastAsia="Times New Roman" w:hAnsi="Times New Roman" w:cs="Times New Roman"/>
                <w:i/>
                <w:iCs/>
                <w:color w:val="000000" w:themeColor="text1"/>
                <w:sz w:val="28"/>
                <w:szCs w:val="28"/>
              </w:rPr>
              <w:t>озвиток відповідає нормі з потребою в подальшій стимуляції.</w:t>
            </w:r>
          </w:p>
          <w:p w:rsidR="00704618" w:rsidRDefault="000D324C">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Дитина </w:t>
            </w:r>
            <w:r w:rsidRPr="00232B3A">
              <w:rPr>
                <w:rFonts w:ascii="Times New Roman" w:eastAsia="Times New Roman" w:hAnsi="Times New Roman" w:cs="Times New Roman"/>
                <w:i/>
                <w:iCs/>
                <w:color w:val="000000" w:themeColor="text1"/>
                <w:sz w:val="28"/>
                <w:szCs w:val="28"/>
                <w:lang w:val="uk-UA"/>
              </w:rPr>
              <w:t>по</w:t>
            </w:r>
            <w:r w:rsidRPr="00232B3A">
              <w:rPr>
                <w:rFonts w:ascii="Times New Roman" w:eastAsia="Times New Roman" w:hAnsi="Times New Roman" w:cs="Times New Roman"/>
                <w:i/>
                <w:iCs/>
                <w:color w:val="000000" w:themeColor="text1"/>
                <w:sz w:val="28"/>
                <w:szCs w:val="28"/>
              </w:rPr>
              <w:t xml:space="preserve">вертає </w:t>
            </w:r>
            <w:r>
              <w:rPr>
                <w:rFonts w:ascii="Times New Roman" w:eastAsia="Times New Roman" w:hAnsi="Times New Roman" w:cs="Times New Roman"/>
                <w:i/>
                <w:iCs/>
                <w:color w:val="000000" w:themeColor="text1"/>
                <w:sz w:val="28"/>
                <w:szCs w:val="28"/>
                <w:lang w:val="uk-UA"/>
              </w:rPr>
              <w:t>очі</w:t>
            </w:r>
            <w:r w:rsidR="00337151">
              <w:rPr>
                <w:rFonts w:ascii="Times New Roman" w:eastAsia="Times New Roman" w:hAnsi="Times New Roman" w:cs="Times New Roman"/>
                <w:i/>
                <w:iCs/>
                <w:color w:val="000000" w:themeColor="text1"/>
                <w:sz w:val="28"/>
                <w:szCs w:val="28"/>
              </w:rPr>
              <w:t>, але потребує повторення інструкції або додаткового жесту (вказування) дорослого.</w:t>
            </w:r>
          </w:p>
          <w:p w:rsidR="00704618" w:rsidRDefault="00337151">
            <w:pPr>
              <w:shd w:val="clear" w:color="auto" w:fill="FFFFFF"/>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1 (низький – не виконала):</w:t>
            </w:r>
          </w:p>
          <w:p w:rsidR="00704618" w:rsidRDefault="00E118CB">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п</w:t>
            </w:r>
            <w:r w:rsidR="000D324C">
              <w:rPr>
                <w:rFonts w:ascii="Times New Roman" w:eastAsia="Times New Roman" w:hAnsi="Times New Roman" w:cs="Times New Roman"/>
                <w:i/>
                <w:iCs/>
                <w:color w:val="000000" w:themeColor="text1"/>
                <w:sz w:val="28"/>
                <w:szCs w:val="28"/>
              </w:rPr>
              <w:t>отребує д</w:t>
            </w:r>
            <w:r w:rsidR="000D324C">
              <w:rPr>
                <w:rFonts w:ascii="Times New Roman" w:eastAsia="Times New Roman" w:hAnsi="Times New Roman" w:cs="Times New Roman"/>
                <w:i/>
                <w:iCs/>
                <w:color w:val="000000" w:themeColor="text1"/>
                <w:sz w:val="28"/>
                <w:szCs w:val="28"/>
                <w:lang w:val="uk-UA"/>
              </w:rPr>
              <w:t>ок</w:t>
            </w:r>
            <w:r w:rsidR="000D324C">
              <w:rPr>
                <w:rFonts w:ascii="Times New Roman" w:eastAsia="Times New Roman" w:hAnsi="Times New Roman" w:cs="Times New Roman"/>
                <w:i/>
                <w:iCs/>
                <w:color w:val="000000" w:themeColor="text1"/>
                <w:sz w:val="28"/>
                <w:szCs w:val="28"/>
              </w:rPr>
              <w:t>л</w:t>
            </w:r>
            <w:r w:rsidR="000D324C">
              <w:rPr>
                <w:rFonts w:ascii="Times New Roman" w:eastAsia="Times New Roman" w:hAnsi="Times New Roman" w:cs="Times New Roman"/>
                <w:i/>
                <w:iCs/>
                <w:color w:val="000000" w:themeColor="text1"/>
                <w:sz w:val="28"/>
                <w:szCs w:val="28"/>
                <w:lang w:val="uk-UA"/>
              </w:rPr>
              <w:t>ад</w:t>
            </w:r>
            <w:r w:rsidR="00337151">
              <w:rPr>
                <w:rFonts w:ascii="Times New Roman" w:eastAsia="Times New Roman" w:hAnsi="Times New Roman" w:cs="Times New Roman"/>
                <w:i/>
                <w:iCs/>
                <w:color w:val="000000" w:themeColor="text1"/>
                <w:sz w:val="28"/>
                <w:szCs w:val="28"/>
              </w:rPr>
              <w:t>нішого обстеження та цілеспрямованої роботи над розумінням мови та розвитком маніпулятивних навичок.</w:t>
            </w:r>
          </w:p>
          <w:p w:rsidR="00704618" w:rsidRPr="000D324C" w:rsidRDefault="00337151">
            <w:pPr>
              <w:spacing w:after="0"/>
              <w:jc w:val="both"/>
              <w:rPr>
                <w:rFonts w:ascii="Times New Roman" w:eastAsia="Times New Roman" w:hAnsi="Times New Roman" w:cs="Times New Roman"/>
                <w:i/>
                <w:iCs/>
                <w:color w:val="000000" w:themeColor="text1"/>
                <w:sz w:val="28"/>
                <w:szCs w:val="28"/>
                <w:lang w:val="uk-UA"/>
              </w:rPr>
            </w:pPr>
            <w:r>
              <w:rPr>
                <w:rFonts w:ascii="Times New Roman" w:eastAsia="Times New Roman" w:hAnsi="Times New Roman" w:cs="Times New Roman"/>
                <w:i/>
                <w:iCs/>
                <w:color w:val="000000" w:themeColor="text1"/>
                <w:sz w:val="28"/>
                <w:szCs w:val="28"/>
              </w:rPr>
              <w:t>– Дитина звертає увагу на іграшки лише після багаторазового повторення або н</w:t>
            </w:r>
            <w:r w:rsidR="000D324C">
              <w:rPr>
                <w:rFonts w:ascii="Times New Roman" w:eastAsia="Times New Roman" w:hAnsi="Times New Roman" w:cs="Times New Roman"/>
                <w:i/>
                <w:iCs/>
                <w:color w:val="000000" w:themeColor="text1"/>
                <w:sz w:val="28"/>
                <w:szCs w:val="28"/>
              </w:rPr>
              <w:t>е може обрати правильну іграшку</w:t>
            </w:r>
          </w:p>
        </w:tc>
        <w:tc>
          <w:tcPr>
            <w:tcW w:w="1559"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704618">
            <w:pPr>
              <w:spacing w:after="0"/>
              <w:rPr>
                <w:rFonts w:ascii="Times New Roman" w:eastAsia="Times New Roman" w:hAnsi="Times New Roman" w:cs="Times New Roman"/>
                <w:color w:val="000000" w:themeColor="text1"/>
                <w:sz w:val="28"/>
                <w:szCs w:val="28"/>
              </w:rPr>
            </w:pPr>
          </w:p>
        </w:tc>
        <w:tc>
          <w:tcPr>
            <w:tcW w:w="1134"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254"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337151">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color w:val="000000" w:themeColor="text1"/>
                <w:sz w:val="28"/>
                <w:szCs w:val="28"/>
              </w:rPr>
              <w:t xml:space="preserve">Виділяє головні частини предмета </w:t>
            </w:r>
            <w:r>
              <w:rPr>
                <w:rFonts w:ascii="Times New Roman" w:eastAsia="Times New Roman" w:hAnsi="Times New Roman" w:cs="Times New Roman"/>
                <w:i/>
                <w:iCs/>
                <w:color w:val="000000" w:themeColor="text1"/>
                <w:sz w:val="28"/>
                <w:szCs w:val="28"/>
              </w:rPr>
              <w:t>(об’єктів)</w:t>
            </w:r>
            <w:r>
              <w:rPr>
                <w:rFonts w:ascii="Times New Roman" w:eastAsia="Times New Roman" w:hAnsi="Times New Roman" w:cs="Times New Roman"/>
                <w:color w:val="000000" w:themeColor="text1"/>
                <w:sz w:val="28"/>
                <w:szCs w:val="28"/>
              </w:rPr>
              <w:t xml:space="preserve"> і розуміє його властивості </w:t>
            </w:r>
            <w:r>
              <w:rPr>
                <w:rFonts w:ascii="Times New Roman" w:eastAsia="Times New Roman" w:hAnsi="Times New Roman" w:cs="Times New Roman"/>
                <w:i/>
                <w:iCs/>
                <w:color w:val="000000" w:themeColor="text1"/>
                <w:sz w:val="28"/>
                <w:szCs w:val="28"/>
              </w:rPr>
              <w:t>(величина, форма)</w:t>
            </w:r>
          </w:p>
          <w:p w:rsidR="00704618" w:rsidRDefault="00337151">
            <w:pPr>
              <w:spacing w:after="0"/>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lastRenderedPageBreak/>
              <w:t>Завдання:</w:t>
            </w:r>
          </w:p>
          <w:p w:rsidR="00704618" w:rsidRDefault="00337151">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Бесіда спостереження.</w:t>
            </w:r>
          </w:p>
          <w:p w:rsidR="00704618" w:rsidRDefault="00337151">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Порівняння предметів.</w:t>
            </w:r>
          </w:p>
          <w:p w:rsidR="00704618" w:rsidRDefault="00337151">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Гра «Знайди за описом».</w:t>
            </w:r>
          </w:p>
          <w:p w:rsidR="00704618" w:rsidRPr="000D324C" w:rsidRDefault="000D324C">
            <w:pPr>
              <w:shd w:val="clear" w:color="auto" w:fill="FFFFFF"/>
              <w:spacing w:after="0"/>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i/>
                <w:iCs/>
                <w:color w:val="000000" w:themeColor="text1"/>
                <w:sz w:val="28"/>
                <w:szCs w:val="28"/>
              </w:rPr>
              <w:t>– Гра «Частини предмета»</w:t>
            </w:r>
          </w:p>
        </w:tc>
        <w:tc>
          <w:tcPr>
            <w:tcW w:w="1559"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lastRenderedPageBreak/>
              <w:t xml:space="preserve"> </w:t>
            </w:r>
          </w:p>
        </w:tc>
        <w:tc>
          <w:tcPr>
            <w:tcW w:w="1134"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254" w:type="dxa"/>
            <w:tcBorders>
              <w:top w:val="single" w:sz="6"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hd w:val="clear" w:color="auto" w:fill="FFFFFF"/>
              <w:spacing w:after="0"/>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lastRenderedPageBreak/>
              <w:t>Критерії оцінювання:</w:t>
            </w:r>
          </w:p>
          <w:p w:rsidR="00704618" w:rsidRDefault="00337151">
            <w:pPr>
              <w:shd w:val="clear" w:color="auto" w:fill="FFFFFF"/>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3 (високий – виконала):</w:t>
            </w:r>
          </w:p>
          <w:p w:rsidR="00704618" w:rsidRDefault="000D324C">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с</w:t>
            </w:r>
            <w:r w:rsidR="00337151">
              <w:rPr>
                <w:rFonts w:ascii="Times New Roman" w:eastAsia="Times New Roman" w:hAnsi="Times New Roman" w:cs="Times New Roman"/>
                <w:i/>
                <w:iCs/>
                <w:color w:val="000000" w:themeColor="text1"/>
                <w:sz w:val="28"/>
                <w:szCs w:val="28"/>
              </w:rPr>
              <w:t>амостійно виділяє частини предмета, правильно називає форму та розмір, будує повні фрази.</w:t>
            </w:r>
          </w:p>
          <w:p w:rsidR="00704618" w:rsidRDefault="00337151">
            <w:pPr>
              <w:shd w:val="clear" w:color="auto" w:fill="FFFFFF"/>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2 (середній – потребує допомоги):</w:t>
            </w:r>
          </w:p>
          <w:p w:rsidR="00704618" w:rsidRDefault="000D324C">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н</w:t>
            </w:r>
            <w:r w:rsidR="00337151">
              <w:rPr>
                <w:rFonts w:ascii="Times New Roman" w:eastAsia="Times New Roman" w:hAnsi="Times New Roman" w:cs="Times New Roman"/>
                <w:i/>
                <w:iCs/>
                <w:color w:val="000000" w:themeColor="text1"/>
                <w:sz w:val="28"/>
                <w:szCs w:val="28"/>
              </w:rPr>
              <w:t>азиває частини з допомогою дорослого, частково визначає форму та величину.</w:t>
            </w:r>
          </w:p>
          <w:p w:rsidR="00704618" w:rsidRDefault="00337151">
            <w:pPr>
              <w:shd w:val="clear" w:color="auto" w:fill="FFFFFF"/>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1 (низький – не виконала):</w:t>
            </w:r>
          </w:p>
          <w:p w:rsidR="00704618" w:rsidRPr="000D324C" w:rsidRDefault="000D324C">
            <w:pPr>
              <w:spacing w:after="0"/>
              <w:jc w:val="both"/>
              <w:rPr>
                <w:rFonts w:ascii="Times New Roman" w:eastAsia="Times New Roman" w:hAnsi="Times New Roman" w:cs="Times New Roman"/>
                <w:i/>
                <w:iCs/>
                <w:color w:val="000000" w:themeColor="text1"/>
                <w:sz w:val="28"/>
                <w:szCs w:val="28"/>
                <w:lang w:val="uk-UA"/>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м</w:t>
            </w:r>
            <w:r w:rsidR="00337151">
              <w:rPr>
                <w:rFonts w:ascii="Times New Roman" w:eastAsia="Times New Roman" w:hAnsi="Times New Roman" w:cs="Times New Roman"/>
                <w:i/>
                <w:iCs/>
                <w:color w:val="000000" w:themeColor="text1"/>
                <w:sz w:val="28"/>
                <w:szCs w:val="28"/>
              </w:rPr>
              <w:t>ає труднощі у визначенні частин і властивостей пре</w:t>
            </w:r>
            <w:r>
              <w:rPr>
                <w:rFonts w:ascii="Times New Roman" w:eastAsia="Times New Roman" w:hAnsi="Times New Roman" w:cs="Times New Roman"/>
                <w:i/>
                <w:iCs/>
                <w:color w:val="000000" w:themeColor="text1"/>
                <w:sz w:val="28"/>
                <w:szCs w:val="28"/>
              </w:rPr>
              <w:t>дметів, відповідає односкладово</w:t>
            </w:r>
          </w:p>
        </w:tc>
        <w:tc>
          <w:tcPr>
            <w:tcW w:w="1559" w:type="dxa"/>
            <w:tcBorders>
              <w:top w:val="single" w:sz="6"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spacing w:after="0"/>
              <w:rPr>
                <w:rFonts w:ascii="Times New Roman" w:eastAsia="Times New Roman" w:hAnsi="Times New Roman" w:cs="Times New Roman"/>
                <w:color w:val="000000" w:themeColor="text1"/>
                <w:sz w:val="28"/>
                <w:szCs w:val="28"/>
              </w:rPr>
            </w:pPr>
          </w:p>
        </w:tc>
        <w:tc>
          <w:tcPr>
            <w:tcW w:w="1134" w:type="dxa"/>
            <w:tcBorders>
              <w:top w:val="single" w:sz="6"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spacing w:after="0"/>
              <w:rPr>
                <w:rFonts w:ascii="Times New Roman" w:eastAsia="Times New Roman" w:hAnsi="Times New Roman" w:cs="Times New Roman"/>
                <w:color w:val="000000" w:themeColor="text1"/>
                <w:sz w:val="28"/>
                <w:szCs w:val="28"/>
              </w:rPr>
            </w:pPr>
          </w:p>
        </w:tc>
        <w:tc>
          <w:tcPr>
            <w:tcW w:w="1417" w:type="dxa"/>
            <w:tcBorders>
              <w:top w:val="single" w:sz="6"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spacing w:after="0"/>
              <w:rPr>
                <w:rFonts w:ascii="Times New Roman" w:eastAsia="Times New Roman" w:hAnsi="Times New Roman" w:cs="Times New Roman"/>
                <w:color w:val="000000" w:themeColor="text1"/>
                <w:sz w:val="28"/>
                <w:szCs w:val="28"/>
              </w:rPr>
            </w:pPr>
          </w:p>
        </w:tc>
      </w:tr>
      <w:tr w:rsidR="00704618">
        <w:trPr>
          <w:trHeight w:val="60"/>
        </w:trPr>
        <w:tc>
          <w:tcPr>
            <w:tcW w:w="525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Визначає просторове розміщення предмета (вгорі</w:t>
            </w:r>
            <w:r w:rsidR="00E118CB">
              <w:rPr>
                <w:rFonts w:ascii="Times New Roman" w:eastAsia="Times New Roman" w:hAnsi="Times New Roman" w:cs="Times New Roman"/>
                <w:color w:val="000000" w:themeColor="text1"/>
                <w:sz w:val="28"/>
                <w:szCs w:val="28"/>
                <w:lang w:val="uk-UA"/>
              </w:rPr>
              <w:t xml:space="preserve"> </w:t>
            </w:r>
            <w:r w:rsidR="00E118CB">
              <w:rPr>
                <w:rFonts w:ascii="Times New Roman" w:eastAsia="Times New Roman" w:hAnsi="Times New Roman" w:cs="Times New Roman"/>
                <w:color w:val="000000" w:themeColor="text1"/>
                <w:sz w:val="28"/>
                <w:szCs w:val="28"/>
              </w:rPr>
              <w:t>–</w:t>
            </w:r>
            <w:r w:rsidR="00E118CB">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внизу, ліворуч чи праворуч)</w:t>
            </w:r>
          </w:p>
          <w:p w:rsidR="00704618" w:rsidRDefault="00337151">
            <w:pPr>
              <w:spacing w:after="0"/>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Завдання:</w:t>
            </w:r>
          </w:p>
          <w:p w:rsidR="00704618" w:rsidRDefault="00337151">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«Хто де сидить?».</w:t>
            </w:r>
          </w:p>
          <w:p w:rsidR="00704618" w:rsidRDefault="00337151">
            <w:pPr>
              <w:shd w:val="clear" w:color="auto" w:fill="FFFFFF"/>
              <w:spacing w:after="0"/>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Критерії оцінювання:</w:t>
            </w:r>
          </w:p>
          <w:p w:rsidR="00704618" w:rsidRDefault="00337151">
            <w:pPr>
              <w:shd w:val="clear" w:color="auto" w:fill="FFFFFF"/>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3 (високий – виконала):</w:t>
            </w:r>
          </w:p>
          <w:p w:rsidR="00704618" w:rsidRDefault="000D324C">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с</w:t>
            </w:r>
            <w:r w:rsidR="00337151">
              <w:rPr>
                <w:rFonts w:ascii="Times New Roman" w:eastAsia="Times New Roman" w:hAnsi="Times New Roman" w:cs="Times New Roman"/>
                <w:i/>
                <w:iCs/>
                <w:color w:val="000000" w:themeColor="text1"/>
                <w:sz w:val="28"/>
                <w:szCs w:val="28"/>
              </w:rPr>
              <w:t>амостійно визначає положення предметів, правильно вживає слова вгорі</w:t>
            </w:r>
            <w:r w:rsidR="00E118CB">
              <w:rPr>
                <w:rFonts w:ascii="Times New Roman" w:eastAsia="Times New Roman" w:hAnsi="Times New Roman" w:cs="Times New Roman"/>
                <w:i/>
                <w:iCs/>
                <w:color w:val="000000" w:themeColor="text1"/>
                <w:sz w:val="28"/>
                <w:szCs w:val="28"/>
                <w:lang w:val="uk-UA"/>
              </w:rPr>
              <w:t>,</w:t>
            </w:r>
            <w:r w:rsidR="00337151">
              <w:rPr>
                <w:rFonts w:ascii="Times New Roman" w:eastAsia="Times New Roman" w:hAnsi="Times New Roman" w:cs="Times New Roman"/>
                <w:i/>
                <w:iCs/>
                <w:color w:val="000000" w:themeColor="text1"/>
                <w:sz w:val="28"/>
                <w:szCs w:val="28"/>
              </w:rPr>
              <w:t xml:space="preserve"> внизу, ліворуч, праворуч,діє за словесною інструкцією.</w:t>
            </w:r>
          </w:p>
          <w:p w:rsidR="00704618" w:rsidRDefault="00337151">
            <w:pPr>
              <w:shd w:val="clear" w:color="auto" w:fill="FFFFFF"/>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2 (середній – потребує допомоги):</w:t>
            </w:r>
          </w:p>
          <w:p w:rsidR="00704618" w:rsidRDefault="000D324C">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 </w:t>
            </w:r>
            <w:r>
              <w:rPr>
                <w:rFonts w:ascii="Times New Roman" w:eastAsia="Times New Roman" w:hAnsi="Times New Roman" w:cs="Times New Roman"/>
                <w:i/>
                <w:iCs/>
                <w:color w:val="000000" w:themeColor="text1"/>
                <w:sz w:val="28"/>
                <w:szCs w:val="28"/>
                <w:lang w:val="uk-UA"/>
              </w:rPr>
              <w:t>ч</w:t>
            </w:r>
            <w:r w:rsidR="00337151">
              <w:rPr>
                <w:rFonts w:ascii="Times New Roman" w:eastAsia="Times New Roman" w:hAnsi="Times New Roman" w:cs="Times New Roman"/>
                <w:i/>
                <w:iCs/>
                <w:color w:val="000000" w:themeColor="text1"/>
                <w:sz w:val="28"/>
                <w:szCs w:val="28"/>
              </w:rPr>
              <w:t>астково орієнтується у просторі, потребує допомоги дорослого, іноді плутає сторони.</w:t>
            </w:r>
          </w:p>
          <w:p w:rsidR="00704618" w:rsidRDefault="00337151">
            <w:pPr>
              <w:shd w:val="clear" w:color="auto" w:fill="FFFFFF"/>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1 (низький – не виконала):</w:t>
            </w:r>
          </w:p>
          <w:p w:rsidR="00704618" w:rsidRPr="000D324C" w:rsidRDefault="000D324C">
            <w:pPr>
              <w:spacing w:after="0"/>
              <w:jc w:val="both"/>
              <w:rPr>
                <w:rFonts w:ascii="Times New Roman" w:eastAsia="Times New Roman" w:hAnsi="Times New Roman" w:cs="Times New Roman"/>
                <w:i/>
                <w:iCs/>
                <w:color w:val="000000" w:themeColor="text1"/>
                <w:sz w:val="28"/>
                <w:szCs w:val="28"/>
                <w:lang w:val="uk-UA"/>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м</w:t>
            </w:r>
            <w:r w:rsidR="00E118CB">
              <w:rPr>
                <w:rFonts w:ascii="Times New Roman" w:eastAsia="Times New Roman" w:hAnsi="Times New Roman" w:cs="Times New Roman"/>
                <w:i/>
                <w:iCs/>
                <w:color w:val="000000" w:themeColor="text1"/>
                <w:sz w:val="28"/>
                <w:szCs w:val="28"/>
              </w:rPr>
              <w:t xml:space="preserve">ає труднощі </w:t>
            </w:r>
            <w:r w:rsidR="00E118CB">
              <w:rPr>
                <w:rFonts w:ascii="Times New Roman" w:eastAsia="Times New Roman" w:hAnsi="Times New Roman" w:cs="Times New Roman"/>
                <w:i/>
                <w:iCs/>
                <w:color w:val="000000" w:themeColor="text1"/>
                <w:sz w:val="28"/>
                <w:szCs w:val="28"/>
                <w:lang w:val="uk-UA"/>
              </w:rPr>
              <w:t>в</w:t>
            </w:r>
            <w:r w:rsidR="00337151">
              <w:rPr>
                <w:rFonts w:ascii="Times New Roman" w:eastAsia="Times New Roman" w:hAnsi="Times New Roman" w:cs="Times New Roman"/>
                <w:i/>
                <w:iCs/>
                <w:color w:val="000000" w:themeColor="text1"/>
                <w:sz w:val="28"/>
                <w:szCs w:val="28"/>
              </w:rPr>
              <w:t xml:space="preserve"> розумінні просторових понять, виконує ді</w:t>
            </w:r>
            <w:r>
              <w:rPr>
                <w:rFonts w:ascii="Times New Roman" w:eastAsia="Times New Roman" w:hAnsi="Times New Roman" w:cs="Times New Roman"/>
                <w:i/>
                <w:iCs/>
                <w:color w:val="000000" w:themeColor="text1"/>
                <w:sz w:val="28"/>
                <w:szCs w:val="28"/>
              </w:rPr>
              <w:t>ї лише за зразком або підказкою</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254"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337151">
            <w:p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Виділяє дрібні частини предметів і </w:t>
            </w:r>
            <w:r>
              <w:rPr>
                <w:rFonts w:ascii="Times New Roman" w:eastAsia="Times New Roman" w:hAnsi="Times New Roman" w:cs="Times New Roman"/>
                <w:color w:val="000000" w:themeColor="text1"/>
                <w:sz w:val="28"/>
                <w:szCs w:val="28"/>
              </w:rPr>
              <w:lastRenderedPageBreak/>
              <w:t>визначає їх величини, співвідношення, розташування тощо</w:t>
            </w:r>
          </w:p>
        </w:tc>
        <w:tc>
          <w:tcPr>
            <w:tcW w:w="1559"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704618">
            <w:pPr>
              <w:spacing w:after="0"/>
              <w:rPr>
                <w:rFonts w:ascii="Times New Roman" w:eastAsia="Times New Roman" w:hAnsi="Times New Roman" w:cs="Times New Roman"/>
                <w:color w:val="000000" w:themeColor="text1"/>
                <w:sz w:val="28"/>
                <w:szCs w:val="28"/>
              </w:rPr>
            </w:pPr>
          </w:p>
        </w:tc>
        <w:tc>
          <w:tcPr>
            <w:tcW w:w="1134"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704618">
            <w:pPr>
              <w:spacing w:after="0"/>
              <w:rPr>
                <w:rFonts w:ascii="Times New Roman" w:eastAsia="Times New Roman" w:hAnsi="Times New Roman" w:cs="Times New Roman"/>
                <w:color w:val="000000" w:themeColor="text1"/>
                <w:sz w:val="28"/>
                <w:szCs w:val="28"/>
              </w:rPr>
            </w:pPr>
          </w:p>
        </w:tc>
        <w:tc>
          <w:tcPr>
            <w:tcW w:w="1417" w:type="dxa"/>
            <w:tcBorders>
              <w:top w:val="single" w:sz="8" w:space="0" w:color="000000"/>
              <w:left w:val="single" w:sz="8" w:space="0" w:color="000000"/>
              <w:bottom w:val="single" w:sz="6" w:space="0" w:color="000000"/>
              <w:right w:val="single" w:sz="8" w:space="0" w:color="000000"/>
            </w:tcBorders>
            <w:tcMar>
              <w:top w:w="57" w:type="dxa"/>
              <w:left w:w="57" w:type="dxa"/>
              <w:bottom w:w="57" w:type="dxa"/>
              <w:right w:w="57" w:type="dxa"/>
            </w:tcMar>
          </w:tcPr>
          <w:p w:rsidR="00704618" w:rsidRDefault="00704618">
            <w:pPr>
              <w:spacing w:after="0"/>
              <w:rPr>
                <w:rFonts w:ascii="Times New Roman" w:eastAsia="Times New Roman" w:hAnsi="Times New Roman" w:cs="Times New Roman"/>
                <w:color w:val="000000" w:themeColor="text1"/>
                <w:sz w:val="28"/>
                <w:szCs w:val="28"/>
              </w:rPr>
            </w:pPr>
          </w:p>
        </w:tc>
      </w:tr>
      <w:tr w:rsidR="00704618">
        <w:trPr>
          <w:trHeight w:val="60"/>
        </w:trPr>
        <w:tc>
          <w:tcPr>
            <w:tcW w:w="5254" w:type="dxa"/>
            <w:tcBorders>
              <w:top w:val="single" w:sz="6"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hd w:val="clear" w:color="auto" w:fill="FFFFFF"/>
              <w:spacing w:after="0"/>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lastRenderedPageBreak/>
              <w:t>Завдання:</w:t>
            </w:r>
          </w:p>
          <w:p w:rsidR="00704618" w:rsidRDefault="00337151">
            <w:pPr>
              <w:shd w:val="clear" w:color="auto" w:fill="FFFFFF"/>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«Розглянь і покажи»</w:t>
            </w:r>
          </w:p>
          <w:p w:rsidR="00704618" w:rsidRDefault="00337151">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«Великий чи маленький?»</w:t>
            </w:r>
          </w:p>
          <w:p w:rsidR="00704618" w:rsidRPr="008717D3" w:rsidRDefault="00E118CB">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«Де </w:t>
            </w:r>
            <w:r w:rsidRPr="008717D3">
              <w:rPr>
                <w:rFonts w:ascii="Times New Roman" w:eastAsia="Times New Roman" w:hAnsi="Times New Roman" w:cs="Times New Roman"/>
                <w:i/>
                <w:iCs/>
                <w:color w:val="000000" w:themeColor="text1"/>
                <w:sz w:val="28"/>
                <w:szCs w:val="28"/>
              </w:rPr>
              <w:t xml:space="preserve">що </w:t>
            </w:r>
            <w:r w:rsidRPr="008717D3">
              <w:rPr>
                <w:rFonts w:ascii="Times New Roman" w:eastAsia="Times New Roman" w:hAnsi="Times New Roman" w:cs="Times New Roman"/>
                <w:i/>
                <w:iCs/>
                <w:color w:val="000000" w:themeColor="text1"/>
                <w:sz w:val="28"/>
                <w:szCs w:val="28"/>
                <w:lang w:val="uk-UA"/>
              </w:rPr>
              <w:t>розташовано</w:t>
            </w:r>
            <w:r w:rsidR="00337151" w:rsidRPr="008717D3">
              <w:rPr>
                <w:rFonts w:ascii="Times New Roman" w:eastAsia="Times New Roman" w:hAnsi="Times New Roman" w:cs="Times New Roman"/>
                <w:i/>
                <w:iCs/>
                <w:color w:val="000000" w:themeColor="text1"/>
                <w:sz w:val="28"/>
                <w:szCs w:val="28"/>
              </w:rPr>
              <w:t>?»</w:t>
            </w:r>
          </w:p>
          <w:p w:rsidR="00704618" w:rsidRDefault="00337151">
            <w:pPr>
              <w:spacing w:after="0"/>
              <w:jc w:val="both"/>
              <w:rPr>
                <w:rFonts w:ascii="Times New Roman" w:eastAsia="Times New Roman" w:hAnsi="Times New Roman" w:cs="Times New Roman"/>
                <w:b/>
                <w:bCs/>
                <w:color w:val="000000" w:themeColor="text1"/>
                <w:sz w:val="28"/>
                <w:szCs w:val="28"/>
              </w:rPr>
            </w:pPr>
            <w:r w:rsidRPr="008717D3">
              <w:rPr>
                <w:rFonts w:ascii="Times New Roman" w:eastAsia="Times New Roman" w:hAnsi="Times New Roman" w:cs="Times New Roman"/>
                <w:b/>
                <w:bCs/>
                <w:color w:val="000000" w:themeColor="text1"/>
                <w:sz w:val="28"/>
                <w:szCs w:val="28"/>
              </w:rPr>
              <w:t>Критерії оцінювання:</w:t>
            </w:r>
          </w:p>
          <w:p w:rsidR="00704618" w:rsidRDefault="00337151">
            <w:pPr>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3 (високий – виконала):</w:t>
            </w:r>
          </w:p>
          <w:p w:rsidR="00704618" w:rsidRDefault="00E118CB">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д</w:t>
            </w:r>
            <w:r w:rsidR="00337151">
              <w:rPr>
                <w:rFonts w:ascii="Times New Roman" w:eastAsia="Times New Roman" w:hAnsi="Times New Roman" w:cs="Times New Roman"/>
                <w:i/>
                <w:iCs/>
                <w:color w:val="000000" w:themeColor="text1"/>
                <w:sz w:val="28"/>
                <w:szCs w:val="28"/>
              </w:rPr>
              <w:t>итина активно реагує, показує дрібні частини, виконує інструкції, розуміє «великий</w:t>
            </w:r>
            <w:r>
              <w:rPr>
                <w:rFonts w:ascii="Times New Roman" w:eastAsia="Times New Roman" w:hAnsi="Times New Roman" w:cs="Times New Roman"/>
                <w:i/>
                <w:iCs/>
                <w:color w:val="000000" w:themeColor="text1"/>
                <w:sz w:val="28"/>
                <w:szCs w:val="28"/>
                <w:lang w:val="uk-UA"/>
              </w:rPr>
              <w:t xml:space="preserve"> </w:t>
            </w:r>
            <w:r w:rsidR="00337151">
              <w:rPr>
                <w:rFonts w:ascii="Times New Roman" w:eastAsia="Times New Roman" w:hAnsi="Times New Roman" w:cs="Times New Roman"/>
                <w:i/>
                <w:iCs/>
                <w:color w:val="000000" w:themeColor="text1"/>
                <w:sz w:val="28"/>
                <w:szCs w:val="28"/>
              </w:rPr>
              <w:t>–</w:t>
            </w:r>
            <w:r>
              <w:rPr>
                <w:rFonts w:ascii="Times New Roman" w:eastAsia="Times New Roman" w:hAnsi="Times New Roman" w:cs="Times New Roman"/>
                <w:i/>
                <w:iCs/>
                <w:color w:val="000000" w:themeColor="text1"/>
                <w:sz w:val="28"/>
                <w:szCs w:val="28"/>
                <w:lang w:val="uk-UA"/>
              </w:rPr>
              <w:t xml:space="preserve"> </w:t>
            </w:r>
            <w:r w:rsidR="00337151">
              <w:rPr>
                <w:rFonts w:ascii="Times New Roman" w:eastAsia="Times New Roman" w:hAnsi="Times New Roman" w:cs="Times New Roman"/>
                <w:i/>
                <w:iCs/>
                <w:color w:val="000000" w:themeColor="text1"/>
                <w:sz w:val="28"/>
                <w:szCs w:val="28"/>
              </w:rPr>
              <w:t>малий», наслідує слова.</w:t>
            </w:r>
          </w:p>
          <w:p w:rsidR="00704618" w:rsidRDefault="00337151">
            <w:pPr>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2 (середній – потребує допомоги):</w:t>
            </w:r>
          </w:p>
          <w:p w:rsidR="00704618" w:rsidRDefault="00E118CB">
            <w:pPr>
              <w:spacing w:after="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п</w:t>
            </w:r>
            <w:r w:rsidR="00337151">
              <w:rPr>
                <w:rFonts w:ascii="Times New Roman" w:eastAsia="Times New Roman" w:hAnsi="Times New Roman" w:cs="Times New Roman"/>
                <w:i/>
                <w:iCs/>
                <w:color w:val="000000" w:themeColor="text1"/>
                <w:sz w:val="28"/>
                <w:szCs w:val="28"/>
              </w:rPr>
              <w:t>омічає частини з допомогою дорослого, виконує частину інструкцій, реагує жестом або поглядом</w:t>
            </w:r>
          </w:p>
          <w:p w:rsidR="00704618" w:rsidRDefault="00337151">
            <w:pPr>
              <w:spacing w:after="0"/>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1 (низький – не виконала):</w:t>
            </w:r>
          </w:p>
          <w:p w:rsidR="00704618" w:rsidRPr="00E118CB" w:rsidRDefault="00E118CB">
            <w:pPr>
              <w:spacing w:after="0"/>
              <w:jc w:val="both"/>
              <w:rPr>
                <w:rFonts w:ascii="Times New Roman" w:eastAsia="Times New Roman" w:hAnsi="Times New Roman" w:cs="Times New Roman"/>
                <w:i/>
                <w:iCs/>
                <w:color w:val="000000" w:themeColor="text1"/>
                <w:sz w:val="28"/>
                <w:szCs w:val="28"/>
                <w:lang w:val="uk-UA"/>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н</w:t>
            </w:r>
            <w:r w:rsidR="00337151">
              <w:rPr>
                <w:rFonts w:ascii="Times New Roman" w:eastAsia="Times New Roman" w:hAnsi="Times New Roman" w:cs="Times New Roman"/>
                <w:i/>
                <w:iCs/>
                <w:color w:val="000000" w:themeColor="text1"/>
                <w:sz w:val="28"/>
                <w:szCs w:val="28"/>
              </w:rPr>
              <w:t>е розрізняє частин</w:t>
            </w:r>
            <w:r>
              <w:rPr>
                <w:rFonts w:ascii="Times New Roman" w:eastAsia="Times New Roman" w:hAnsi="Times New Roman" w:cs="Times New Roman"/>
                <w:i/>
                <w:iCs/>
                <w:color w:val="000000" w:themeColor="text1"/>
                <w:sz w:val="28"/>
                <w:szCs w:val="28"/>
              </w:rPr>
              <w:t xml:space="preserve">и, не реагує на вказівки, не </w:t>
            </w:r>
            <w:r>
              <w:rPr>
                <w:rFonts w:ascii="Times New Roman" w:eastAsia="Times New Roman" w:hAnsi="Times New Roman" w:cs="Times New Roman"/>
                <w:i/>
                <w:iCs/>
                <w:color w:val="000000" w:themeColor="text1"/>
                <w:sz w:val="28"/>
                <w:szCs w:val="28"/>
                <w:lang w:val="uk-UA"/>
              </w:rPr>
              <w:t>ви</w:t>
            </w:r>
            <w:r w:rsidR="00337151">
              <w:rPr>
                <w:rFonts w:ascii="Times New Roman" w:eastAsia="Times New Roman" w:hAnsi="Times New Roman" w:cs="Times New Roman"/>
                <w:i/>
                <w:iCs/>
                <w:color w:val="000000" w:themeColor="text1"/>
                <w:sz w:val="28"/>
                <w:szCs w:val="28"/>
              </w:rPr>
              <w:t>являє</w:t>
            </w:r>
            <w:r>
              <w:rPr>
                <w:rFonts w:ascii="Times New Roman" w:eastAsia="Times New Roman" w:hAnsi="Times New Roman" w:cs="Times New Roman"/>
                <w:i/>
                <w:iCs/>
                <w:color w:val="000000" w:themeColor="text1"/>
                <w:sz w:val="28"/>
                <w:szCs w:val="28"/>
              </w:rPr>
              <w:t xml:space="preserve"> зацікавлення або діє випадково</w:t>
            </w:r>
          </w:p>
        </w:tc>
        <w:tc>
          <w:tcPr>
            <w:tcW w:w="1559" w:type="dxa"/>
            <w:tcBorders>
              <w:top w:val="single" w:sz="6"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6"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6"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25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Повторно цілісно сприймає предмет</w:t>
            </w:r>
          </w:p>
          <w:p w:rsidR="00704618" w:rsidRDefault="00337151">
            <w:pPr>
              <w:spacing w:after="0"/>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Завдання:</w:t>
            </w:r>
          </w:p>
          <w:p w:rsidR="00704618" w:rsidRDefault="00337151">
            <w:pPr>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Ознайомлення з предметом.</w:t>
            </w:r>
          </w:p>
          <w:p w:rsidR="00704618" w:rsidRDefault="00337151">
            <w:pPr>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Приховування предмета.</w:t>
            </w:r>
          </w:p>
          <w:p w:rsidR="00704618" w:rsidRDefault="00337151">
            <w:pPr>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Повторне пред’явлення.</w:t>
            </w:r>
          </w:p>
          <w:p w:rsidR="00704618" w:rsidRDefault="00337151">
            <w:pPr>
              <w:shd w:val="clear" w:color="auto" w:fill="FFFFFF"/>
              <w:spacing w:after="0"/>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Критерії оцінювання:</w:t>
            </w:r>
          </w:p>
          <w:p w:rsidR="00704618" w:rsidRDefault="00337151">
            <w:pPr>
              <w:shd w:val="clear" w:color="auto" w:fill="FFFFFF"/>
              <w:spacing w:after="0"/>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3 (високий – виконала):</w:t>
            </w:r>
          </w:p>
          <w:p w:rsidR="00704618" w:rsidRDefault="00E118CB">
            <w:pPr>
              <w:shd w:val="clear" w:color="auto" w:fill="FFFFFF"/>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ц</w:t>
            </w:r>
            <w:r w:rsidR="00337151">
              <w:rPr>
                <w:rFonts w:ascii="Times New Roman" w:eastAsia="Times New Roman" w:hAnsi="Times New Roman" w:cs="Times New Roman"/>
                <w:i/>
                <w:iCs/>
                <w:color w:val="000000" w:themeColor="text1"/>
                <w:sz w:val="28"/>
                <w:szCs w:val="28"/>
              </w:rPr>
              <w:t>ілісно сприймає предмет, впізнає його після перерви (сенсорне сприймання);</w:t>
            </w:r>
          </w:p>
          <w:p w:rsidR="00704618" w:rsidRDefault="00E118CB">
            <w:pPr>
              <w:shd w:val="clear" w:color="auto" w:fill="FFFFFF"/>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ш</w:t>
            </w:r>
            <w:r w:rsidR="00337151">
              <w:rPr>
                <w:rFonts w:ascii="Times New Roman" w:eastAsia="Times New Roman" w:hAnsi="Times New Roman" w:cs="Times New Roman"/>
                <w:i/>
                <w:iCs/>
                <w:color w:val="000000" w:themeColor="text1"/>
                <w:sz w:val="28"/>
                <w:szCs w:val="28"/>
              </w:rPr>
              <w:t>укає прихований предмет, пам’ятає його розташування (зорова пам’ять);</w:t>
            </w:r>
          </w:p>
          <w:p w:rsidR="00704618" w:rsidRDefault="00E118CB">
            <w:pPr>
              <w:shd w:val="clear" w:color="auto" w:fill="FFFFFF"/>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з</w:t>
            </w:r>
            <w:r w:rsidR="00337151">
              <w:rPr>
                <w:rFonts w:ascii="Times New Roman" w:eastAsia="Times New Roman" w:hAnsi="Times New Roman" w:cs="Times New Roman"/>
                <w:i/>
                <w:iCs/>
                <w:color w:val="000000" w:themeColor="text1"/>
                <w:sz w:val="28"/>
                <w:szCs w:val="28"/>
              </w:rPr>
              <w:t>осереджено розглядає предмет, тривалий контакт очей (увага);</w:t>
            </w:r>
          </w:p>
          <w:p w:rsidR="00704618" w:rsidRDefault="00337151">
            <w:pPr>
              <w:shd w:val="clear" w:color="auto" w:fill="FFFFFF"/>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w:t>
            </w:r>
            <w:r w:rsidR="00E118CB">
              <w:rPr>
                <w:rFonts w:ascii="Times New Roman" w:eastAsia="Times New Roman" w:hAnsi="Times New Roman" w:cs="Times New Roman"/>
                <w:i/>
                <w:iCs/>
                <w:color w:val="000000" w:themeColor="text1"/>
                <w:sz w:val="28"/>
                <w:szCs w:val="28"/>
              </w:rPr>
              <w:t xml:space="preserve"> </w:t>
            </w:r>
            <w:r w:rsidR="00E118CB">
              <w:rPr>
                <w:rFonts w:ascii="Times New Roman" w:eastAsia="Times New Roman" w:hAnsi="Times New Roman" w:cs="Times New Roman"/>
                <w:i/>
                <w:iCs/>
                <w:color w:val="000000" w:themeColor="text1"/>
                <w:sz w:val="28"/>
                <w:szCs w:val="28"/>
                <w:lang w:val="uk-UA"/>
              </w:rPr>
              <w:t>с</w:t>
            </w:r>
            <w:r>
              <w:rPr>
                <w:rFonts w:ascii="Times New Roman" w:eastAsia="Times New Roman" w:hAnsi="Times New Roman" w:cs="Times New Roman"/>
                <w:i/>
                <w:iCs/>
                <w:color w:val="000000" w:themeColor="text1"/>
                <w:sz w:val="28"/>
                <w:szCs w:val="28"/>
              </w:rPr>
              <w:t>амостійно шукає, діє з предметами.</w:t>
            </w:r>
          </w:p>
          <w:p w:rsidR="00704618" w:rsidRDefault="00337151">
            <w:pPr>
              <w:shd w:val="clear" w:color="auto" w:fill="FFFFFF"/>
              <w:spacing w:after="0"/>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2 (середній – потребує допомоги):</w:t>
            </w:r>
          </w:p>
          <w:p w:rsidR="00704618" w:rsidRDefault="00E118CB">
            <w:pPr>
              <w:shd w:val="clear" w:color="auto" w:fill="FFFFFF"/>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в</w:t>
            </w:r>
            <w:r w:rsidR="00337151">
              <w:rPr>
                <w:rFonts w:ascii="Times New Roman" w:eastAsia="Times New Roman" w:hAnsi="Times New Roman" w:cs="Times New Roman"/>
                <w:i/>
                <w:iCs/>
                <w:color w:val="000000" w:themeColor="text1"/>
                <w:sz w:val="28"/>
                <w:szCs w:val="28"/>
              </w:rPr>
              <w:t>пізнає з підказкою дорослого;</w:t>
            </w:r>
          </w:p>
          <w:p w:rsidR="00704618" w:rsidRDefault="00E118CB">
            <w:pPr>
              <w:shd w:val="clear" w:color="auto" w:fill="FFFFFF"/>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ш</w:t>
            </w:r>
            <w:r>
              <w:rPr>
                <w:rFonts w:ascii="Times New Roman" w:eastAsia="Times New Roman" w:hAnsi="Times New Roman" w:cs="Times New Roman"/>
                <w:i/>
                <w:iCs/>
                <w:color w:val="000000" w:themeColor="text1"/>
                <w:sz w:val="28"/>
                <w:szCs w:val="28"/>
              </w:rPr>
              <w:t>укає частково або з</w:t>
            </w:r>
            <w:r w:rsidR="00337151">
              <w:rPr>
                <w:rFonts w:ascii="Times New Roman" w:eastAsia="Times New Roman" w:hAnsi="Times New Roman" w:cs="Times New Roman"/>
                <w:i/>
                <w:iCs/>
                <w:color w:val="000000" w:themeColor="text1"/>
                <w:sz w:val="28"/>
                <w:szCs w:val="28"/>
              </w:rPr>
              <w:t xml:space="preserve"> допомогою дорослого;</w:t>
            </w:r>
          </w:p>
          <w:p w:rsidR="00704618" w:rsidRDefault="00E118CB">
            <w:pPr>
              <w:shd w:val="clear" w:color="auto" w:fill="FFFFFF"/>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к</w:t>
            </w:r>
            <w:r w:rsidR="00337151">
              <w:rPr>
                <w:rFonts w:ascii="Times New Roman" w:eastAsia="Times New Roman" w:hAnsi="Times New Roman" w:cs="Times New Roman"/>
                <w:i/>
                <w:iCs/>
                <w:color w:val="000000" w:themeColor="text1"/>
                <w:sz w:val="28"/>
                <w:szCs w:val="28"/>
              </w:rPr>
              <w:t xml:space="preserve">ороткочасна увага, швидко </w:t>
            </w:r>
            <w:r w:rsidR="00337151">
              <w:rPr>
                <w:rFonts w:ascii="Times New Roman" w:eastAsia="Times New Roman" w:hAnsi="Times New Roman" w:cs="Times New Roman"/>
                <w:i/>
                <w:iCs/>
                <w:color w:val="000000" w:themeColor="text1"/>
                <w:sz w:val="28"/>
                <w:szCs w:val="28"/>
              </w:rPr>
              <w:lastRenderedPageBreak/>
              <w:t>відволікається;</w:t>
            </w:r>
          </w:p>
          <w:p w:rsidR="00704618" w:rsidRDefault="00E118CB">
            <w:pPr>
              <w:shd w:val="clear" w:color="auto" w:fill="FFFFFF"/>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р</w:t>
            </w:r>
            <w:r w:rsidR="00337151">
              <w:rPr>
                <w:rFonts w:ascii="Times New Roman" w:eastAsia="Times New Roman" w:hAnsi="Times New Roman" w:cs="Times New Roman"/>
                <w:i/>
                <w:iCs/>
                <w:color w:val="000000" w:themeColor="text1"/>
                <w:sz w:val="28"/>
                <w:szCs w:val="28"/>
              </w:rPr>
              <w:t>еагує після заохочення дорослого.</w:t>
            </w:r>
          </w:p>
          <w:p w:rsidR="00704618" w:rsidRDefault="00337151">
            <w:pPr>
              <w:shd w:val="clear" w:color="auto" w:fill="FFFFFF"/>
              <w:spacing w:after="0"/>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1 (низький – не виконала):</w:t>
            </w:r>
          </w:p>
          <w:p w:rsidR="00704618" w:rsidRDefault="00E118CB">
            <w:pPr>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н</w:t>
            </w:r>
            <w:r w:rsidR="00337151">
              <w:rPr>
                <w:rFonts w:ascii="Times New Roman" w:eastAsia="Times New Roman" w:hAnsi="Times New Roman" w:cs="Times New Roman"/>
                <w:i/>
                <w:iCs/>
                <w:color w:val="000000" w:themeColor="text1"/>
                <w:sz w:val="28"/>
                <w:szCs w:val="28"/>
              </w:rPr>
              <w:t>е впізнає предмет, реагує випадково;</w:t>
            </w:r>
          </w:p>
          <w:p w:rsidR="00704618" w:rsidRDefault="00E118CB">
            <w:pPr>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н</w:t>
            </w:r>
            <w:r w:rsidR="00337151">
              <w:rPr>
                <w:rFonts w:ascii="Times New Roman" w:eastAsia="Times New Roman" w:hAnsi="Times New Roman" w:cs="Times New Roman"/>
                <w:i/>
                <w:iCs/>
                <w:color w:val="000000" w:themeColor="text1"/>
                <w:sz w:val="28"/>
                <w:szCs w:val="28"/>
              </w:rPr>
              <w:t>е шукає предмет;</w:t>
            </w:r>
          </w:p>
          <w:p w:rsidR="00704618" w:rsidRDefault="00E118CB">
            <w:pPr>
              <w:spacing w:after="0"/>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н</w:t>
            </w:r>
            <w:r>
              <w:rPr>
                <w:rFonts w:ascii="Times New Roman" w:eastAsia="Times New Roman" w:hAnsi="Times New Roman" w:cs="Times New Roman"/>
                <w:i/>
                <w:iCs/>
                <w:color w:val="000000" w:themeColor="text1"/>
                <w:sz w:val="28"/>
                <w:szCs w:val="28"/>
              </w:rPr>
              <w:t xml:space="preserve">е виявляє </w:t>
            </w:r>
            <w:r>
              <w:rPr>
                <w:rFonts w:ascii="Times New Roman" w:eastAsia="Times New Roman" w:hAnsi="Times New Roman" w:cs="Times New Roman"/>
                <w:i/>
                <w:iCs/>
                <w:color w:val="000000" w:themeColor="text1"/>
                <w:sz w:val="28"/>
                <w:szCs w:val="28"/>
                <w:lang w:val="uk-UA"/>
              </w:rPr>
              <w:t>зацікавленості</w:t>
            </w:r>
            <w:r w:rsidR="00337151">
              <w:rPr>
                <w:rFonts w:ascii="Times New Roman" w:eastAsia="Times New Roman" w:hAnsi="Times New Roman" w:cs="Times New Roman"/>
                <w:i/>
                <w:iCs/>
                <w:color w:val="000000" w:themeColor="text1"/>
                <w:sz w:val="28"/>
                <w:szCs w:val="28"/>
              </w:rPr>
              <w:t>;</w:t>
            </w:r>
          </w:p>
          <w:p w:rsidR="00704618" w:rsidRPr="00E118CB" w:rsidRDefault="00E118CB">
            <w:pPr>
              <w:spacing w:after="0"/>
              <w:rPr>
                <w:rFonts w:ascii="Times New Roman" w:eastAsia="Times New Roman" w:hAnsi="Times New Roman" w:cs="Times New Roman"/>
                <w:i/>
                <w:iCs/>
                <w:color w:val="000000" w:themeColor="text1"/>
                <w:sz w:val="28"/>
                <w:szCs w:val="28"/>
                <w:lang w:val="uk-UA"/>
              </w:rPr>
            </w:pPr>
            <w:r>
              <w:rPr>
                <w:rFonts w:ascii="Times New Roman" w:eastAsia="Times New Roman" w:hAnsi="Times New Roman" w:cs="Times New Roman"/>
                <w:i/>
                <w:iCs/>
                <w:color w:val="000000" w:themeColor="text1"/>
                <w:sz w:val="28"/>
                <w:szCs w:val="28"/>
              </w:rPr>
              <w:t xml:space="preserve">– </w:t>
            </w:r>
            <w:r>
              <w:rPr>
                <w:rFonts w:ascii="Times New Roman" w:eastAsia="Times New Roman" w:hAnsi="Times New Roman" w:cs="Times New Roman"/>
                <w:i/>
                <w:iCs/>
                <w:color w:val="000000" w:themeColor="text1"/>
                <w:sz w:val="28"/>
                <w:szCs w:val="28"/>
                <w:lang w:val="uk-UA"/>
              </w:rPr>
              <w:t>п</w:t>
            </w:r>
            <w:r>
              <w:rPr>
                <w:rFonts w:ascii="Times New Roman" w:eastAsia="Times New Roman" w:hAnsi="Times New Roman" w:cs="Times New Roman"/>
                <w:i/>
                <w:iCs/>
                <w:color w:val="000000" w:themeColor="text1"/>
                <w:sz w:val="28"/>
                <w:szCs w:val="28"/>
              </w:rPr>
              <w:t>асивний, байдужий</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lastRenderedPageBreak/>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25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Порівняння: обмацування предметів</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25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Порівнює предмети або частини одна з одною</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25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Накладає предмети один на один або прикладає один д</w:t>
            </w:r>
            <w:r w:rsidR="00E118CB">
              <w:rPr>
                <w:rFonts w:ascii="Times New Roman" w:eastAsia="Times New Roman" w:hAnsi="Times New Roman" w:cs="Times New Roman"/>
                <w:color w:val="000000" w:themeColor="text1"/>
                <w:sz w:val="28"/>
                <w:szCs w:val="28"/>
              </w:rPr>
              <w:t xml:space="preserve">о </w:t>
            </w:r>
            <w:r w:rsidR="00E118CB">
              <w:rPr>
                <w:rFonts w:ascii="Times New Roman" w:eastAsia="Times New Roman" w:hAnsi="Times New Roman" w:cs="Times New Roman"/>
                <w:color w:val="000000" w:themeColor="text1"/>
                <w:sz w:val="28"/>
                <w:szCs w:val="28"/>
                <w:lang w:val="uk-UA"/>
              </w:rPr>
              <w:t>друг</w:t>
            </w:r>
            <w:r>
              <w:rPr>
                <w:rFonts w:ascii="Times New Roman" w:eastAsia="Times New Roman" w:hAnsi="Times New Roman" w:cs="Times New Roman"/>
                <w:color w:val="000000" w:themeColor="text1"/>
                <w:sz w:val="28"/>
                <w:szCs w:val="28"/>
              </w:rPr>
              <w:t>ого</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25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Групує предмети за формою, кольором</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bl>
    <w:p w:rsidR="00704618" w:rsidRDefault="00704618">
      <w:pPr>
        <w:spacing w:line="288" w:lineRule="auto"/>
        <w:jc w:val="both"/>
        <w:rPr>
          <w:rFonts w:ascii="Cambria" w:eastAsia="Cambria" w:hAnsi="Cambria" w:cs="Cambria"/>
          <w:b/>
          <w:bCs/>
          <w:color w:val="000000" w:themeColor="text1"/>
          <w:sz w:val="8"/>
          <w:szCs w:val="8"/>
        </w:rPr>
      </w:pPr>
    </w:p>
    <w:p w:rsidR="00704618" w:rsidRDefault="00E118CB">
      <w:pPr>
        <w:pStyle w:val="ListParagraph"/>
        <w:numPr>
          <w:ilvl w:val="0"/>
          <w:numId w:val="10"/>
        </w:numPr>
        <w:pBdr>
          <w:top w:val="none" w:sz="4" w:space="0" w:color="000000"/>
          <w:left w:val="none" w:sz="4" w:space="0" w:color="000000"/>
          <w:bottom w:val="none" w:sz="4" w:space="0" w:color="000000"/>
          <w:right w:val="none" w:sz="4" w:space="0" w:color="000000"/>
        </w:pBd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В </w:t>
      </w:r>
      <w:r>
        <w:rPr>
          <w:rFonts w:ascii="Times New Roman" w:eastAsia="Times New Roman" w:hAnsi="Times New Roman" w:cs="Times New Roman"/>
          <w:color w:val="000000" w:themeColor="text1"/>
          <w:sz w:val="28"/>
          <w:szCs w:val="28"/>
          <w:lang w:val="uk-UA"/>
        </w:rPr>
        <w:t>–</w:t>
      </w:r>
      <w:r w:rsidR="00337151">
        <w:rPr>
          <w:rFonts w:ascii="Times New Roman" w:eastAsia="Times New Roman" w:hAnsi="Times New Roman" w:cs="Times New Roman"/>
          <w:color w:val="000000" w:themeColor="text1"/>
          <w:sz w:val="28"/>
          <w:szCs w:val="28"/>
        </w:rPr>
        <w:t xml:space="preserve"> високий рівень сформованості навички</w:t>
      </w:r>
      <w:r w:rsidR="00337151">
        <w:rPr>
          <w:rFonts w:ascii="Times New Roman" w:eastAsia="Times New Roman" w:hAnsi="Times New Roman" w:cs="Times New Roman"/>
          <w:color w:val="000000" w:themeColor="text1"/>
          <w:sz w:val="28"/>
          <w:szCs w:val="28"/>
          <w:lang w:val="uk-UA"/>
        </w:rPr>
        <w:t>.</w:t>
      </w:r>
      <w:r w:rsidR="00337151">
        <w:rPr>
          <w:rFonts w:ascii="Times New Roman" w:eastAsia="Times New Roman" w:hAnsi="Times New Roman" w:cs="Times New Roman"/>
          <w:color w:val="000000" w:themeColor="text1"/>
          <w:sz w:val="28"/>
          <w:szCs w:val="28"/>
        </w:rPr>
        <w:t xml:space="preserve"> </w:t>
      </w:r>
    </w:p>
    <w:p w:rsidR="00704618" w:rsidRDefault="00E118CB">
      <w:pPr>
        <w:pStyle w:val="ListParagraph"/>
        <w:numPr>
          <w:ilvl w:val="0"/>
          <w:numId w:val="10"/>
        </w:numPr>
        <w:pBdr>
          <w:top w:val="none" w:sz="4" w:space="0" w:color="000000"/>
          <w:left w:val="none" w:sz="4" w:space="0" w:color="000000"/>
          <w:bottom w:val="none" w:sz="4" w:space="0" w:color="000000"/>
          <w:right w:val="none" w:sz="4" w:space="0" w:color="000000"/>
        </w:pBd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С </w:t>
      </w:r>
      <w:r>
        <w:rPr>
          <w:rFonts w:ascii="Times New Roman" w:eastAsia="Times New Roman" w:hAnsi="Times New Roman" w:cs="Times New Roman"/>
          <w:color w:val="000000" w:themeColor="text1"/>
          <w:sz w:val="28"/>
          <w:szCs w:val="28"/>
          <w:lang w:val="uk-UA"/>
        </w:rPr>
        <w:t>–</w:t>
      </w:r>
      <w:r w:rsidR="00337151">
        <w:rPr>
          <w:rFonts w:ascii="Times New Roman" w:eastAsia="Times New Roman" w:hAnsi="Times New Roman" w:cs="Times New Roman"/>
          <w:color w:val="000000" w:themeColor="text1"/>
          <w:sz w:val="28"/>
          <w:szCs w:val="28"/>
        </w:rPr>
        <w:t xml:space="preserve"> середній рівень сформованості навички (частково сформовано, потребує допомоги або стимуляції)</w:t>
      </w:r>
      <w:r w:rsidR="00337151">
        <w:rPr>
          <w:rFonts w:ascii="Times New Roman" w:eastAsia="Times New Roman" w:hAnsi="Times New Roman" w:cs="Times New Roman"/>
          <w:color w:val="000000" w:themeColor="text1"/>
          <w:sz w:val="28"/>
          <w:szCs w:val="28"/>
          <w:lang w:val="uk-UA"/>
        </w:rPr>
        <w:t>.</w:t>
      </w:r>
      <w:r w:rsidR="00337151">
        <w:rPr>
          <w:rFonts w:ascii="Times New Roman" w:eastAsia="Times New Roman" w:hAnsi="Times New Roman" w:cs="Times New Roman"/>
          <w:color w:val="000000" w:themeColor="text1"/>
          <w:sz w:val="28"/>
          <w:szCs w:val="28"/>
        </w:rPr>
        <w:t xml:space="preserve"> </w:t>
      </w:r>
    </w:p>
    <w:p w:rsidR="00704618" w:rsidRDefault="00E118CB">
      <w:pPr>
        <w:pStyle w:val="ListParagraph"/>
        <w:numPr>
          <w:ilvl w:val="0"/>
          <w:numId w:val="10"/>
        </w:numPr>
        <w:pBdr>
          <w:top w:val="none" w:sz="4" w:space="0" w:color="000000"/>
          <w:left w:val="none" w:sz="4" w:space="0" w:color="000000"/>
          <w:bottom w:val="none" w:sz="4" w:space="0" w:color="000000"/>
          <w:right w:val="none" w:sz="4" w:space="0" w:color="000000"/>
        </w:pBd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Н </w:t>
      </w:r>
      <w:r>
        <w:rPr>
          <w:rFonts w:ascii="Times New Roman" w:eastAsia="Times New Roman" w:hAnsi="Times New Roman" w:cs="Times New Roman"/>
          <w:color w:val="000000" w:themeColor="text1"/>
          <w:sz w:val="28"/>
          <w:szCs w:val="28"/>
          <w:lang w:val="uk-UA"/>
        </w:rPr>
        <w:t>–</w:t>
      </w:r>
      <w:r w:rsidR="00337151">
        <w:rPr>
          <w:rFonts w:ascii="Times New Roman" w:eastAsia="Times New Roman" w:hAnsi="Times New Roman" w:cs="Times New Roman"/>
          <w:color w:val="000000" w:themeColor="text1"/>
          <w:sz w:val="28"/>
          <w:szCs w:val="28"/>
        </w:rPr>
        <w:t xml:space="preserve"> низький рівень сформованості навички (не сформова</w:t>
      </w:r>
      <w:r>
        <w:rPr>
          <w:rFonts w:ascii="Times New Roman" w:eastAsia="Times New Roman" w:hAnsi="Times New Roman" w:cs="Times New Roman"/>
          <w:color w:val="000000" w:themeColor="text1"/>
          <w:sz w:val="28"/>
          <w:szCs w:val="28"/>
        </w:rPr>
        <w:t xml:space="preserve">но або майже не </w:t>
      </w:r>
      <w:r>
        <w:rPr>
          <w:rFonts w:ascii="Times New Roman" w:eastAsia="Times New Roman" w:hAnsi="Times New Roman" w:cs="Times New Roman"/>
          <w:color w:val="000000" w:themeColor="text1"/>
          <w:sz w:val="28"/>
          <w:szCs w:val="28"/>
          <w:lang w:val="uk-UA"/>
        </w:rPr>
        <w:t>ви</w:t>
      </w:r>
      <w:r w:rsidR="00337151">
        <w:rPr>
          <w:rFonts w:ascii="Times New Roman" w:eastAsia="Times New Roman" w:hAnsi="Times New Roman" w:cs="Times New Roman"/>
          <w:color w:val="000000" w:themeColor="text1"/>
          <w:sz w:val="28"/>
          <w:szCs w:val="28"/>
        </w:rPr>
        <w:t>являється)</w:t>
      </w:r>
      <w:r w:rsidR="00337151">
        <w:rPr>
          <w:rFonts w:ascii="Times New Roman" w:hAnsi="Times New Roman" w:cs="Times New Roman"/>
          <w:color w:val="000000" w:themeColor="text1"/>
          <w:sz w:val="28"/>
          <w:szCs w:val="28"/>
          <w:lang w:val="uk-UA"/>
        </w:rPr>
        <w:t>.</w:t>
      </w:r>
    </w:p>
    <w:tbl>
      <w:tblPr>
        <w:tblStyle w:val="StGen2"/>
        <w:tblW w:w="9222" w:type="dxa"/>
        <w:tblInd w:w="-10" w:type="dxa"/>
        <w:tblLayout w:type="fixed"/>
        <w:tblLook w:val="0000" w:firstRow="0" w:lastRow="0" w:firstColumn="0" w:lastColumn="0" w:noHBand="0" w:noVBand="0"/>
      </w:tblPr>
      <w:tblGrid>
        <w:gridCol w:w="5112"/>
        <w:gridCol w:w="1559"/>
        <w:gridCol w:w="1134"/>
        <w:gridCol w:w="1417"/>
      </w:tblGrid>
      <w:tr w:rsidR="00704618">
        <w:trPr>
          <w:trHeight w:val="966"/>
        </w:trPr>
        <w:tc>
          <w:tcPr>
            <w:tcW w:w="511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3. Когнітивний (пізнавальний розвиток)</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В</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С</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after="0"/>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Н</w:t>
            </w:r>
          </w:p>
        </w:tc>
      </w:tr>
      <w:tr w:rsidR="00704618">
        <w:trPr>
          <w:trHeight w:val="60"/>
        </w:trPr>
        <w:tc>
          <w:tcPr>
            <w:tcW w:w="511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Досліджує річ у різні способи, наприклад, трясе, кидає, б’є</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11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Легко знаходить заховані речі</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11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E118CB">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Дивиться </w:t>
            </w:r>
            <w:r w:rsidRPr="008717D3">
              <w:rPr>
                <w:rFonts w:ascii="Times New Roman" w:eastAsia="Times New Roman" w:hAnsi="Times New Roman" w:cs="Times New Roman"/>
                <w:color w:val="000000" w:themeColor="text1"/>
                <w:sz w:val="28"/>
                <w:szCs w:val="28"/>
              </w:rPr>
              <w:t xml:space="preserve">на </w:t>
            </w:r>
            <w:r w:rsidRPr="008717D3">
              <w:rPr>
                <w:rFonts w:ascii="Times New Roman" w:eastAsia="Times New Roman" w:hAnsi="Times New Roman" w:cs="Times New Roman"/>
                <w:color w:val="000000" w:themeColor="text1"/>
                <w:sz w:val="28"/>
                <w:szCs w:val="28"/>
                <w:lang w:val="uk-UA"/>
              </w:rPr>
              <w:t>потрібну</w:t>
            </w:r>
            <w:r w:rsidR="00337151" w:rsidRPr="008717D3">
              <w:rPr>
                <w:rFonts w:ascii="Times New Roman" w:eastAsia="Times New Roman" w:hAnsi="Times New Roman" w:cs="Times New Roman"/>
                <w:color w:val="000000" w:themeColor="text1"/>
                <w:sz w:val="28"/>
                <w:szCs w:val="28"/>
              </w:rPr>
              <w:t xml:space="preserve"> картинку</w:t>
            </w:r>
            <w:r>
              <w:rPr>
                <w:rFonts w:ascii="Times New Roman" w:eastAsia="Times New Roman" w:hAnsi="Times New Roman" w:cs="Times New Roman"/>
                <w:color w:val="000000" w:themeColor="text1"/>
                <w:sz w:val="28"/>
                <w:szCs w:val="28"/>
                <w:lang w:val="uk-UA"/>
              </w:rPr>
              <w:t>,</w:t>
            </w:r>
            <w:r w:rsidR="00337151">
              <w:rPr>
                <w:rFonts w:ascii="Times New Roman" w:eastAsia="Times New Roman" w:hAnsi="Times New Roman" w:cs="Times New Roman"/>
                <w:color w:val="000000" w:themeColor="text1"/>
                <w:sz w:val="28"/>
                <w:szCs w:val="28"/>
              </w:rPr>
              <w:t xml:space="preserve"> річ, коли її називають</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11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Копіює жести</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11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Починає користуватись речами за призначенням, наприклад, п’є з чашки, розчісує волосся гребінцем</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11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Pr="00087253" w:rsidRDefault="00337151" w:rsidP="00087253">
            <w:pPr>
              <w:spacing w:line="240" w:lineRule="auto"/>
              <w:jc w:val="both"/>
              <w:rPr>
                <w:rFonts w:ascii="Times New Roman" w:eastAsia="Times New Roman" w:hAnsi="Times New Roman" w:cs="Times New Roman"/>
                <w:sz w:val="28"/>
                <w:szCs w:val="28"/>
                <w:lang w:val="uk-UA"/>
              </w:rPr>
            </w:pPr>
            <w:r w:rsidRPr="00087253">
              <w:rPr>
                <w:rFonts w:ascii="Times New Roman" w:eastAsia="Times New Roman" w:hAnsi="Times New Roman" w:cs="Times New Roman"/>
                <w:sz w:val="28"/>
                <w:szCs w:val="28"/>
              </w:rPr>
              <w:lastRenderedPageBreak/>
              <w:t xml:space="preserve">Ударяє речі </w:t>
            </w:r>
            <w:r w:rsidR="00087253" w:rsidRPr="00087253">
              <w:rPr>
                <w:rFonts w:ascii="Times New Roman" w:eastAsia="Times New Roman" w:hAnsi="Times New Roman" w:cs="Times New Roman"/>
                <w:sz w:val="28"/>
                <w:szCs w:val="28"/>
                <w:lang w:val="uk-UA"/>
              </w:rPr>
              <w:t>одна об одну. Випускає речі з рук</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511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8717D3">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uk-UA"/>
              </w:rPr>
              <w:t>По</w:t>
            </w:r>
            <w:r w:rsidR="00337151">
              <w:rPr>
                <w:rFonts w:ascii="Times New Roman" w:eastAsia="Times New Roman" w:hAnsi="Times New Roman" w:cs="Times New Roman"/>
                <w:color w:val="000000" w:themeColor="text1"/>
                <w:sz w:val="28"/>
                <w:szCs w:val="28"/>
              </w:rPr>
              <w:t>казує вказівним пальцем</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960"/>
        </w:trPr>
        <w:tc>
          <w:tcPr>
            <w:tcW w:w="511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Виконує прості прохання, наприклад, «збери іграшки»</w:t>
            </w:r>
          </w:p>
        </w:tc>
        <w:tc>
          <w:tcPr>
            <w:tcW w:w="15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417"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bl>
    <w:p w:rsidR="00704618" w:rsidRDefault="00704618">
      <w:pPr>
        <w:spacing w:after="0"/>
        <w:ind w:firstLine="567"/>
        <w:rPr>
          <w:rFonts w:ascii="Times New Roman" w:eastAsia="Times New Roman" w:hAnsi="Times New Roman" w:cs="Times New Roman"/>
          <w:color w:val="000000" w:themeColor="text1"/>
          <w:sz w:val="28"/>
          <w:szCs w:val="28"/>
        </w:rPr>
      </w:pPr>
    </w:p>
    <w:tbl>
      <w:tblPr>
        <w:tblStyle w:val="StGen3"/>
        <w:tblW w:w="9222" w:type="dxa"/>
        <w:tblInd w:w="-10" w:type="dxa"/>
        <w:tblLayout w:type="fixed"/>
        <w:tblLook w:val="0000" w:firstRow="0" w:lastRow="0" w:firstColumn="0" w:lastColumn="0" w:noHBand="0" w:noVBand="0"/>
      </w:tblPr>
      <w:tblGrid>
        <w:gridCol w:w="4403"/>
        <w:gridCol w:w="1701"/>
        <w:gridCol w:w="1134"/>
        <w:gridCol w:w="992"/>
        <w:gridCol w:w="992"/>
      </w:tblGrid>
      <w:tr w:rsidR="00704618">
        <w:trPr>
          <w:trHeight w:val="992"/>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4. Розвиток мислення і дрібної моторики</w:t>
            </w: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Вік особи</w:t>
            </w:r>
          </w:p>
        </w:tc>
        <w:tc>
          <w:tcPr>
            <w:tcW w:w="1134" w:type="dxa"/>
            <w:tcBorders>
              <w:top w:val="single" w:sz="8" w:space="0" w:color="000000"/>
              <w:left w:val="single" w:sz="8" w:space="0" w:color="000000"/>
              <w:bottom w:val="single" w:sz="8" w:space="0" w:color="000000"/>
              <w:right w:val="single" w:sz="8" w:space="0" w:color="000000"/>
            </w:tcBorders>
            <w:shd w:val="clear" w:color="auto" w:fill="D6E3BC"/>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С</w:t>
            </w:r>
          </w:p>
        </w:tc>
        <w:tc>
          <w:tcPr>
            <w:tcW w:w="992" w:type="dxa"/>
            <w:tcBorders>
              <w:top w:val="single" w:sz="8" w:space="0" w:color="000000"/>
              <w:left w:val="single" w:sz="8" w:space="0" w:color="000000"/>
              <w:bottom w:val="single" w:sz="8" w:space="0" w:color="000000"/>
              <w:right w:val="single" w:sz="8" w:space="0" w:color="000000"/>
            </w:tcBorders>
            <w:shd w:val="clear" w:color="auto" w:fill="DCE6F2"/>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Ф</w:t>
            </w:r>
          </w:p>
        </w:tc>
        <w:tc>
          <w:tcPr>
            <w:tcW w:w="992" w:type="dxa"/>
            <w:tcBorders>
              <w:top w:val="single" w:sz="8" w:space="0" w:color="000000"/>
              <w:left w:val="single" w:sz="8" w:space="0" w:color="000000"/>
              <w:bottom w:val="single" w:sz="8" w:space="0" w:color="000000"/>
              <w:right w:val="single" w:sz="8" w:space="0" w:color="000000"/>
            </w:tcBorders>
            <w:shd w:val="clear" w:color="auto" w:fill="F2DCDC"/>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В</w:t>
            </w: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Малює і черкає на аркуші паперу</w:t>
            </w: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E118CB">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w:t>
            </w:r>
            <w:r>
              <w:rPr>
                <w:rFonts w:ascii="Times New Roman" w:eastAsia="Times New Roman" w:hAnsi="Times New Roman" w:cs="Times New Roman"/>
                <w:color w:val="000000" w:themeColor="text1"/>
                <w:sz w:val="28"/>
                <w:szCs w:val="28"/>
                <w:lang w:val="uk-UA"/>
              </w:rPr>
              <w:t xml:space="preserve"> </w:t>
            </w:r>
            <w:r w:rsidR="00337151">
              <w:rPr>
                <w:rFonts w:ascii="Times New Roman" w:eastAsia="Times New Roman" w:hAnsi="Times New Roman" w:cs="Times New Roman"/>
                <w:color w:val="000000" w:themeColor="text1"/>
                <w:sz w:val="28"/>
                <w:szCs w:val="28"/>
              </w:rPr>
              <w:t>– 2 р.</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Стукає одним предметом по іншому</w:t>
            </w: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E118CB">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 – 1 р. 2</w:t>
            </w:r>
            <w:r>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міс.</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Бере ґудзик великим і вказівним пальцями</w:t>
            </w: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р. – </w:t>
            </w:r>
          </w:p>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 4 міс.</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Витягує ґудзик з прозорої банки</w:t>
            </w: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р. 1 міс. – </w:t>
            </w:r>
            <w:r w:rsidR="00E118CB">
              <w:rPr>
                <w:rFonts w:ascii="Times New Roman" w:eastAsia="Times New Roman" w:hAnsi="Times New Roman" w:cs="Times New Roman"/>
                <w:color w:val="000000" w:themeColor="text1"/>
                <w:sz w:val="28"/>
                <w:szCs w:val="28"/>
              </w:rPr>
              <w:t>3</w:t>
            </w:r>
            <w:r w:rsidR="00E118CB">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р.</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Будує вежу з 2 кубиків</w:t>
            </w:r>
          </w:p>
          <w:p w:rsidR="00704618" w:rsidRDefault="00704618">
            <w:pPr>
              <w:rPr>
                <w:rFonts w:ascii="Times New Roman" w:eastAsia="Times New Roman" w:hAnsi="Times New Roman" w:cs="Times New Roman"/>
                <w:color w:val="000000" w:themeColor="text1"/>
                <w:sz w:val="28"/>
                <w:szCs w:val="28"/>
              </w:rPr>
            </w:pP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р. 2 міс. – </w:t>
            </w:r>
          </w:p>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р. 9 міс.</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Будує вежу з 4 кубиків</w:t>
            </w: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р. 4 міс. – </w:t>
            </w:r>
          </w:p>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 р. 4 міс.</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Будує вежу з 8 кубиків</w:t>
            </w: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р. 7 міс. – </w:t>
            </w:r>
          </w:p>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 р. 5 міс.</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Малює вертикальну лінію</w:t>
            </w: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р. 7 міс. – </w:t>
            </w:r>
          </w:p>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 р.</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r>
      <w:tr w:rsidR="00704618">
        <w:trPr>
          <w:trHeight w:val="60"/>
        </w:trPr>
        <w:tc>
          <w:tcPr>
            <w:tcW w:w="440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На прохання вказує пальцем на </w:t>
            </w:r>
            <w:r>
              <w:rPr>
                <w:rFonts w:ascii="Times New Roman" w:eastAsia="Times New Roman" w:hAnsi="Times New Roman" w:cs="Times New Roman"/>
                <w:color w:val="000000" w:themeColor="text1"/>
                <w:sz w:val="28"/>
                <w:szCs w:val="28"/>
              </w:rPr>
              <w:lastRenderedPageBreak/>
              <w:t>одну з частин обличчя або тіла</w:t>
            </w:r>
          </w:p>
        </w:tc>
        <w:tc>
          <w:tcPr>
            <w:tcW w:w="170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1 р. 2 міс. – </w:t>
            </w:r>
          </w:p>
          <w:p w:rsidR="00704618" w:rsidRDefault="00337151">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2 р.</w:t>
            </w:r>
          </w:p>
        </w:tc>
        <w:tc>
          <w:tcPr>
            <w:tcW w:w="1134"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c>
          <w:tcPr>
            <w:tcW w:w="992"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rPr>
                <w:rFonts w:ascii="Times New Roman" w:eastAsia="Times New Roman" w:hAnsi="Times New Roman" w:cs="Times New Roman"/>
                <w:color w:val="000000" w:themeColor="text1"/>
                <w:sz w:val="28"/>
                <w:szCs w:val="28"/>
              </w:rPr>
            </w:pPr>
          </w:p>
        </w:tc>
      </w:tr>
    </w:tbl>
    <w:p w:rsidR="00704618" w:rsidRDefault="00704618">
      <w:pPr>
        <w:spacing w:after="0"/>
        <w:ind w:firstLine="567"/>
        <w:rPr>
          <w:rFonts w:ascii="Times New Roman" w:eastAsia="Times New Roman" w:hAnsi="Times New Roman" w:cs="Times New Roman"/>
          <w:color w:val="000000" w:themeColor="text1"/>
          <w:sz w:val="28"/>
          <w:szCs w:val="28"/>
        </w:rPr>
      </w:pPr>
    </w:p>
    <w:tbl>
      <w:tblPr>
        <w:tblStyle w:val="StGen4"/>
        <w:tblW w:w="9222" w:type="dxa"/>
        <w:tblInd w:w="-10" w:type="dxa"/>
        <w:tblLayout w:type="fixed"/>
        <w:tblLook w:val="0000" w:firstRow="0" w:lastRow="0" w:firstColumn="0" w:lastColumn="0" w:noHBand="0" w:noVBand="0"/>
      </w:tblPr>
      <w:tblGrid>
        <w:gridCol w:w="6670"/>
        <w:gridCol w:w="1276"/>
        <w:gridCol w:w="1276"/>
      </w:tblGrid>
      <w:tr w:rsidR="00704618">
        <w:trPr>
          <w:trHeight w:val="60"/>
        </w:trPr>
        <w:tc>
          <w:tcPr>
            <w:tcW w:w="6670"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line="288"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5. Розвиток мовлення</w:t>
            </w:r>
          </w:p>
        </w:tc>
        <w:tc>
          <w:tcPr>
            <w:tcW w:w="1276" w:type="dxa"/>
            <w:tcBorders>
              <w:top w:val="single" w:sz="8" w:space="0" w:color="000000"/>
              <w:left w:val="single" w:sz="8" w:space="0" w:color="000000"/>
              <w:bottom w:val="single" w:sz="8" w:space="0" w:color="000000"/>
              <w:right w:val="single" w:sz="8" w:space="0" w:color="000000"/>
            </w:tcBorders>
            <w:shd w:val="clear" w:color="auto" w:fill="EBF1DE"/>
            <w:tcMar>
              <w:top w:w="57" w:type="dxa"/>
              <w:left w:w="57" w:type="dxa"/>
              <w:bottom w:w="57" w:type="dxa"/>
              <w:right w:w="57" w:type="dxa"/>
            </w:tcMar>
          </w:tcPr>
          <w:p w:rsidR="00704618" w:rsidRDefault="00337151">
            <w:pPr>
              <w:spacing w:line="288"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так</w:t>
            </w:r>
          </w:p>
        </w:tc>
        <w:tc>
          <w:tcPr>
            <w:tcW w:w="1276" w:type="dxa"/>
            <w:tcBorders>
              <w:top w:val="single" w:sz="8" w:space="0" w:color="000000"/>
              <w:left w:val="single" w:sz="8" w:space="0" w:color="000000"/>
              <w:bottom w:val="single" w:sz="8" w:space="0" w:color="000000"/>
              <w:right w:val="single" w:sz="8" w:space="0" w:color="000000"/>
            </w:tcBorders>
            <w:shd w:val="clear" w:color="auto" w:fill="F2DCDC"/>
            <w:tcMar>
              <w:top w:w="57" w:type="dxa"/>
              <w:left w:w="57" w:type="dxa"/>
              <w:bottom w:w="57" w:type="dxa"/>
              <w:right w:w="57" w:type="dxa"/>
            </w:tcMar>
          </w:tcPr>
          <w:p w:rsidR="00704618" w:rsidRDefault="00337151">
            <w:pPr>
              <w:spacing w:line="288"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i/>
                <w:iCs/>
                <w:color w:val="000000" w:themeColor="text1"/>
                <w:sz w:val="28"/>
                <w:szCs w:val="28"/>
              </w:rPr>
              <w:t>ні</w:t>
            </w:r>
          </w:p>
        </w:tc>
      </w:tr>
      <w:tr w:rsidR="00704618">
        <w:trPr>
          <w:trHeight w:val="60"/>
        </w:trPr>
        <w:tc>
          <w:tcPr>
            <w:tcW w:w="6670"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line="288"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Діагностичний лист спостереження за розвитком мовлення</w:t>
            </w:r>
          </w:p>
        </w:tc>
        <w:tc>
          <w:tcPr>
            <w:tcW w:w="1276"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704618">
            <w:pPr>
              <w:spacing w:line="288" w:lineRule="auto"/>
              <w:jc w:val="both"/>
              <w:rPr>
                <w:rFonts w:ascii="Times New Roman" w:eastAsia="Times New Roman" w:hAnsi="Times New Roman" w:cs="Times New Roman"/>
                <w:color w:val="000000" w:themeColor="text1"/>
                <w:sz w:val="28"/>
                <w:szCs w:val="28"/>
              </w:rPr>
            </w:pPr>
          </w:p>
        </w:tc>
        <w:tc>
          <w:tcPr>
            <w:tcW w:w="1276"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line="288"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r w:rsidR="00704618">
        <w:trPr>
          <w:trHeight w:val="60"/>
        </w:trPr>
        <w:tc>
          <w:tcPr>
            <w:tcW w:w="6670"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keepNext/>
              <w:keepLines/>
              <w:spacing w:line="288" w:lineRule="auto"/>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Висновок:</w:t>
            </w:r>
          </w:p>
          <w:p w:rsidR="00704618" w:rsidRDefault="00337151">
            <w:pPr>
              <w:keepNext/>
              <w:keepLines/>
              <w:spacing w:line="288"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_____ Розвиток відповідає віку.</w:t>
            </w:r>
          </w:p>
          <w:p w:rsidR="00704618" w:rsidRDefault="00337151">
            <w:p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_____ Не відповідає віку.</w:t>
            </w:r>
          </w:p>
        </w:tc>
        <w:tc>
          <w:tcPr>
            <w:tcW w:w="1276"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line="288"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c>
          <w:tcPr>
            <w:tcW w:w="1276"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rsidR="00704618" w:rsidRDefault="00337151">
            <w:pPr>
              <w:spacing w:line="288"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tc>
      </w:tr>
    </w:tbl>
    <w:p w:rsidR="00704618" w:rsidRDefault="00704618">
      <w:pPr>
        <w:spacing w:after="0"/>
        <w:rPr>
          <w:rFonts w:ascii="Times New Roman" w:eastAsia="Times New Roman" w:hAnsi="Times New Roman" w:cs="Times New Roman"/>
          <w:color w:val="000000" w:themeColor="text1"/>
          <w:sz w:val="28"/>
          <w:szCs w:val="28"/>
        </w:rPr>
      </w:pPr>
    </w:p>
    <w:p w:rsidR="00704618" w:rsidRDefault="00337151">
      <w:pPr>
        <w:spacing w:before="170" w:line="288" w:lineRule="auto"/>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Фахівець /</w:t>
      </w:r>
      <w:r w:rsidR="00064DAE">
        <w:rPr>
          <w:rFonts w:ascii="Times New Roman" w:eastAsia="Times New Roman" w:hAnsi="Times New Roman" w:cs="Times New Roman"/>
          <w:b/>
          <w:bCs/>
          <w:color w:val="000000" w:themeColor="text1"/>
          <w:sz w:val="28"/>
          <w:szCs w:val="28"/>
          <w:lang w:val="uk-UA"/>
        </w:rPr>
        <w:t xml:space="preserve"> </w:t>
      </w:r>
      <w:r>
        <w:rPr>
          <w:rFonts w:ascii="Times New Roman" w:eastAsia="Times New Roman" w:hAnsi="Times New Roman" w:cs="Times New Roman"/>
          <w:b/>
          <w:bCs/>
          <w:color w:val="000000" w:themeColor="text1"/>
          <w:sz w:val="28"/>
          <w:szCs w:val="28"/>
        </w:rPr>
        <w:t>консультант</w:t>
      </w:r>
      <w:r w:rsidR="00064DAE">
        <w:rPr>
          <w:rFonts w:ascii="Times New Roman" w:eastAsia="Times New Roman" w:hAnsi="Times New Roman" w:cs="Times New Roman"/>
          <w:b/>
          <w:bCs/>
          <w:color w:val="000000" w:themeColor="text1"/>
          <w:sz w:val="28"/>
          <w:szCs w:val="28"/>
          <w:lang w:val="uk-UA"/>
        </w:rPr>
        <w:t xml:space="preserve"> </w:t>
      </w:r>
      <w:r>
        <w:rPr>
          <w:rFonts w:ascii="Times New Roman" w:eastAsia="Times New Roman" w:hAnsi="Times New Roman" w:cs="Times New Roman"/>
          <w:b/>
          <w:bCs/>
          <w:color w:val="000000" w:themeColor="text1"/>
          <w:sz w:val="28"/>
          <w:szCs w:val="28"/>
        </w:rPr>
        <w:t>/ практичний психолог ___________________</w:t>
      </w:r>
    </w:p>
    <w:p w:rsidR="00704618" w:rsidRDefault="00337151">
      <w:pPr>
        <w:spacing w:before="57" w:line="288" w:lineRule="auto"/>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 xml:space="preserve">Підпис батьків ____________________ </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Завершальним етапом комплексної оцінки є формування індивідуального плану розвитку (ІПР). Він містить рекомендації для батьків і фахівців, визначає цілі вт</w:t>
      </w:r>
      <w:r w:rsidR="00064DAE">
        <w:rPr>
          <w:rFonts w:ascii="Times New Roman" w:eastAsia="Times New Roman" w:hAnsi="Times New Roman" w:cs="Times New Roman"/>
          <w:color w:val="000000" w:themeColor="text1"/>
          <w:sz w:val="28"/>
          <w:szCs w:val="28"/>
        </w:rPr>
        <w:t xml:space="preserve">ручання, очікувані результати </w:t>
      </w:r>
      <w:r w:rsidR="00064DAE">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конкретні методи підтримки. ІПР має бути адаптивним, гнучким, таким, що враховує індивідуальні потреби дитини та ресурсність її </w:t>
      </w:r>
      <w:r w:rsidR="00064DAE">
        <w:rPr>
          <w:rFonts w:ascii="Times New Roman" w:eastAsia="Times New Roman" w:hAnsi="Times New Roman" w:cs="Times New Roman"/>
          <w:color w:val="000000" w:themeColor="text1"/>
          <w:sz w:val="28"/>
          <w:szCs w:val="28"/>
        </w:rPr>
        <w:t>сім’ї. У цей час, із погляду Т.</w:t>
      </w:r>
      <w:r w:rsidR="00064DAE">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 xml:space="preserve">О. Гуріної, важливо забезпечити індивідуальний психолого-педагогічний супровід дитини, що відповідає </w:t>
      </w:r>
      <w:r>
        <w:rPr>
          <w:rFonts w:ascii="Times New Roman" w:eastAsia="Times New Roman" w:hAnsi="Times New Roman" w:cs="Times New Roman"/>
          <w:color w:val="000000" w:themeColor="text1"/>
          <w:sz w:val="28"/>
          <w:szCs w:val="28"/>
          <w:highlight w:val="white"/>
        </w:rPr>
        <w:t>її</w:t>
      </w:r>
      <w:r>
        <w:rPr>
          <w:rFonts w:ascii="Times New Roman" w:eastAsia="Times New Roman" w:hAnsi="Times New Roman" w:cs="Times New Roman"/>
          <w:color w:val="000000" w:themeColor="text1"/>
          <w:sz w:val="28"/>
          <w:szCs w:val="28"/>
        </w:rPr>
        <w:t xml:space="preserve"> психофізичним особливостям (Гуріна</w:t>
      </w:r>
      <w:r w:rsidR="00064DAE">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Т.</w:t>
      </w:r>
      <w:r w:rsidR="00064DAE">
        <w:rPr>
          <w:rFonts w:ascii="Times New Roman" w:eastAsia="Times New Roman" w:hAnsi="Times New Roman" w:cs="Times New Roman"/>
          <w:color w:val="000000" w:themeColor="text1"/>
          <w:sz w:val="28"/>
          <w:szCs w:val="28"/>
          <w:lang w:val="uk-UA"/>
        </w:rPr>
        <w:t> </w:t>
      </w:r>
      <w:r w:rsidR="00064DAE">
        <w:rPr>
          <w:rFonts w:ascii="Times New Roman" w:eastAsia="Times New Roman" w:hAnsi="Times New Roman" w:cs="Times New Roman"/>
          <w:color w:val="000000" w:themeColor="text1"/>
          <w:sz w:val="28"/>
          <w:szCs w:val="28"/>
        </w:rPr>
        <w:t xml:space="preserve">О., 2022, </w:t>
      </w:r>
      <w:r w:rsidR="00064DAE">
        <w:rPr>
          <w:rFonts w:ascii="Times New Roman" w:eastAsia="Times New Roman" w:hAnsi="Times New Roman" w:cs="Times New Roman"/>
          <w:color w:val="000000" w:themeColor="text1"/>
          <w:sz w:val="28"/>
          <w:szCs w:val="28"/>
          <w:lang w:val="uk-UA"/>
        </w:rPr>
        <w:t>с</w:t>
      </w:r>
      <w:r>
        <w:rPr>
          <w:rFonts w:ascii="Times New Roman" w:eastAsia="Times New Roman" w:hAnsi="Times New Roman" w:cs="Times New Roman"/>
          <w:color w:val="000000" w:themeColor="text1"/>
          <w:sz w:val="28"/>
          <w:szCs w:val="28"/>
        </w:rPr>
        <w:t>. 32</w:t>
      </w:r>
      <w:r w:rsidRPr="008717D3">
        <w:rPr>
          <w:rFonts w:ascii="Times New Roman" w:eastAsia="Times New Roman" w:hAnsi="Times New Roman" w:cs="Times New Roman"/>
          <w:color w:val="000000" w:themeColor="text1"/>
          <w:sz w:val="28"/>
          <w:szCs w:val="28"/>
        </w:rPr>
        <w:t xml:space="preserve">). Згідно </w:t>
      </w:r>
      <w:r w:rsidR="00064DAE" w:rsidRPr="008717D3">
        <w:rPr>
          <w:rFonts w:ascii="Times New Roman" w:eastAsia="Times New Roman" w:hAnsi="Times New Roman" w:cs="Times New Roman"/>
          <w:color w:val="000000" w:themeColor="text1"/>
          <w:sz w:val="28"/>
          <w:szCs w:val="28"/>
          <w:lang w:val="uk-UA"/>
        </w:rPr>
        <w:t xml:space="preserve">з </w:t>
      </w:r>
      <w:r w:rsidRPr="008717D3">
        <w:rPr>
          <w:rFonts w:ascii="Times New Roman" w:eastAsia="Times New Roman" w:hAnsi="Times New Roman" w:cs="Times New Roman"/>
          <w:color w:val="000000" w:themeColor="text1"/>
          <w:sz w:val="28"/>
          <w:szCs w:val="28"/>
        </w:rPr>
        <w:t>підходами вченої, цей супровід не повинен обмежуватися лише корекцією окремих</w:t>
      </w:r>
      <w:r>
        <w:rPr>
          <w:rFonts w:ascii="Times New Roman" w:eastAsia="Times New Roman" w:hAnsi="Times New Roman" w:cs="Times New Roman"/>
          <w:color w:val="000000" w:themeColor="text1"/>
          <w:sz w:val="28"/>
          <w:szCs w:val="28"/>
        </w:rPr>
        <w:t xml:space="preserve"> порушень; він має бути спрямований на цілісний розвиток особистості через гармонізацію емоційного стану, стимуляцію пізнавальної активності та формування соціальних компетентностей.</w:t>
      </w:r>
    </w:p>
    <w:p w:rsidR="00704618" w:rsidRDefault="00064DAE">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uk-UA"/>
        </w:rPr>
        <w:t>Вочевидь</w:t>
      </w:r>
      <w:r w:rsidR="00337151">
        <w:rPr>
          <w:rFonts w:ascii="Times New Roman" w:eastAsia="Times New Roman" w:hAnsi="Times New Roman" w:cs="Times New Roman"/>
          <w:color w:val="000000" w:themeColor="text1"/>
          <w:sz w:val="28"/>
          <w:szCs w:val="28"/>
        </w:rPr>
        <w:t xml:space="preserve"> психолого-педагогічні засади оцінювання формують надійний методичний фундамент для системи раннього втручання. Вони забезпечують своєчасне виявлення потреб дитини, створення ефективних індивідуальних планів розвитку, побудову партнерських стосунків із сім’єю т</w:t>
      </w:r>
      <w:r>
        <w:rPr>
          <w:rFonts w:ascii="Times New Roman" w:eastAsia="Times New Roman" w:hAnsi="Times New Roman" w:cs="Times New Roman"/>
          <w:color w:val="000000" w:themeColor="text1"/>
          <w:sz w:val="28"/>
          <w:szCs w:val="28"/>
        </w:rPr>
        <w:t xml:space="preserve">а сприяють </w:t>
      </w:r>
      <w:r>
        <w:rPr>
          <w:rFonts w:ascii="Times New Roman" w:eastAsia="Times New Roman" w:hAnsi="Times New Roman" w:cs="Times New Roman"/>
          <w:color w:val="000000" w:themeColor="text1"/>
          <w:sz w:val="28"/>
          <w:szCs w:val="28"/>
        </w:rPr>
        <w:lastRenderedPageBreak/>
        <w:t>гармонійному розвитк</w:t>
      </w:r>
      <w:r>
        <w:rPr>
          <w:rFonts w:ascii="Times New Roman" w:eastAsia="Times New Roman" w:hAnsi="Times New Roman" w:cs="Times New Roman"/>
          <w:color w:val="000000" w:themeColor="text1"/>
          <w:sz w:val="28"/>
          <w:szCs w:val="28"/>
          <w:lang w:val="uk-UA"/>
        </w:rPr>
        <w:t>ові</w:t>
      </w:r>
      <w:r w:rsidR="00337151">
        <w:rPr>
          <w:rFonts w:ascii="Times New Roman" w:eastAsia="Times New Roman" w:hAnsi="Times New Roman" w:cs="Times New Roman"/>
          <w:color w:val="000000" w:themeColor="text1"/>
          <w:sz w:val="28"/>
          <w:szCs w:val="28"/>
        </w:rPr>
        <w:t xml:space="preserve"> й успішній соціалізації вихованців першої молодшої групи.</w:t>
      </w:r>
    </w:p>
    <w:p w:rsidR="00704618" w:rsidRDefault="00337151">
      <w:pPr>
        <w:spacing w:after="0" w:line="360" w:lineRule="auto"/>
        <w:ind w:firstLine="567"/>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bCs/>
          <w:i/>
          <w:iCs/>
          <w:color w:val="000000" w:themeColor="text1"/>
          <w:sz w:val="28"/>
          <w:szCs w:val="28"/>
        </w:rPr>
        <w:t>Практичні рекомендації для фахівців-консультантів, психологів у процесі оцінювання дітей раннього віку:</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Проводьте оцінювання в умовах, максимально наближених до природного середовища. Для дітей віком від 0 до 4 років це можуть бути спеціально облаштовані ігрові зони, куточки з предметами, що знайомі дитині, та інтерактивні матеріали. Такий підхід дає змогу фіксувати типові способи взаємодії малюка з предметами та дорослими, що підвищує достовірність результатів оцінювання.</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 Забезпечуйте емоційну безпеку: дитина має почуватися спокійно та прийнято; не починайте оцінювання в умовах стресу, плачу або перевтоми.</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 Використовуйте принцип «від простого до складного»: спочатку спостерігайте без втручання, лише потім моделюйте ситуації й застосовуйте підказки.</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4. Фіксуйте не лише результат, а й процес: як дитина намагається виконати завдання, які стратегії використовує, як реагує на допомогу.</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5. Активно залучайте батьків: уточнюйте типову </w:t>
      </w:r>
      <w:r w:rsidRPr="008717D3">
        <w:rPr>
          <w:rFonts w:ascii="Times New Roman" w:eastAsia="Times New Roman" w:hAnsi="Times New Roman" w:cs="Times New Roman"/>
          <w:color w:val="000000" w:themeColor="text1"/>
          <w:sz w:val="28"/>
          <w:szCs w:val="28"/>
        </w:rPr>
        <w:t>поведінку малолітніх осіб у домашніх умовах, проводь</w:t>
      </w:r>
      <w:r w:rsidR="002557B8" w:rsidRPr="008717D3">
        <w:rPr>
          <w:rFonts w:ascii="Times New Roman" w:eastAsia="Times New Roman" w:hAnsi="Times New Roman" w:cs="Times New Roman"/>
          <w:color w:val="000000" w:themeColor="text1"/>
          <w:sz w:val="28"/>
          <w:szCs w:val="28"/>
        </w:rPr>
        <w:t xml:space="preserve">те короткі інтерв’ю, </w:t>
      </w:r>
      <w:r w:rsidR="002557B8" w:rsidRPr="008717D3">
        <w:rPr>
          <w:rFonts w:ascii="Times New Roman" w:eastAsia="Times New Roman" w:hAnsi="Times New Roman" w:cs="Times New Roman"/>
          <w:color w:val="000000" w:themeColor="text1"/>
          <w:sz w:val="28"/>
          <w:szCs w:val="28"/>
          <w:lang w:val="uk-UA"/>
        </w:rPr>
        <w:t>залуча</w:t>
      </w:r>
      <w:r w:rsidRPr="008717D3">
        <w:rPr>
          <w:rFonts w:ascii="Times New Roman" w:eastAsia="Times New Roman" w:hAnsi="Times New Roman" w:cs="Times New Roman"/>
          <w:color w:val="000000" w:themeColor="text1"/>
          <w:sz w:val="28"/>
          <w:szCs w:val="28"/>
        </w:rPr>
        <w:t>йте</w:t>
      </w:r>
      <w:r>
        <w:rPr>
          <w:rFonts w:ascii="Times New Roman" w:eastAsia="Times New Roman" w:hAnsi="Times New Roman" w:cs="Times New Roman"/>
          <w:color w:val="000000" w:themeColor="text1"/>
          <w:sz w:val="28"/>
          <w:szCs w:val="28"/>
        </w:rPr>
        <w:t xml:space="preserve"> опитувальники.</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 Опирайтеся на зону найближчого розвитку: визначайте потенціал дитини, а не тільки актуальний рівень.</w:t>
      </w:r>
    </w:p>
    <w:p w:rsidR="00704618" w:rsidRDefault="002557B8">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7. Враховуйте культурні </w:t>
      </w:r>
      <w:r>
        <w:rPr>
          <w:rFonts w:ascii="Times New Roman" w:eastAsia="Times New Roman" w:hAnsi="Times New Roman" w:cs="Times New Roman"/>
          <w:color w:val="000000" w:themeColor="text1"/>
          <w:sz w:val="28"/>
          <w:szCs w:val="28"/>
          <w:lang w:val="uk-UA"/>
        </w:rPr>
        <w:t>й</w:t>
      </w:r>
      <w:r w:rsidR="00337151">
        <w:rPr>
          <w:rFonts w:ascii="Times New Roman" w:eastAsia="Times New Roman" w:hAnsi="Times New Roman" w:cs="Times New Roman"/>
          <w:color w:val="000000" w:themeColor="text1"/>
          <w:sz w:val="28"/>
          <w:szCs w:val="28"/>
        </w:rPr>
        <w:t xml:space="preserve"> сімейні особливості, стиль догляду, режим дня, усталені практики взаємодії.</w:t>
      </w:r>
    </w:p>
    <w:p w:rsidR="00704618" w:rsidRDefault="00337151">
      <w:pPr>
        <w:spacing w:after="0" w:line="360" w:lineRule="auto"/>
        <w:ind w:firstLine="567"/>
        <w:jc w:val="both"/>
        <w:rPr>
          <w:color w:val="000000" w:themeColor="text1"/>
        </w:rPr>
      </w:pPr>
      <w:r>
        <w:rPr>
          <w:rFonts w:ascii="Times New Roman" w:eastAsia="Times New Roman" w:hAnsi="Times New Roman" w:cs="Times New Roman"/>
          <w:color w:val="000000" w:themeColor="text1"/>
          <w:sz w:val="28"/>
          <w:szCs w:val="28"/>
        </w:rPr>
        <w:t>8. Уникайте порівняння з нормою як єдиним критерієм – робіть акцент на індивідуальній динаміці.</w:t>
      </w:r>
    </w:p>
    <w:p w:rsidR="00704618" w:rsidRDefault="00337151">
      <w:pPr>
        <w:spacing w:after="0" w:line="360" w:lineRule="auto"/>
        <w:ind w:firstLine="567"/>
        <w:jc w:val="both"/>
        <w:rPr>
          <w:color w:val="000000" w:themeColor="text1"/>
        </w:rPr>
      </w:pPr>
      <w:r>
        <w:rPr>
          <w:rFonts w:ascii="Times New Roman" w:eastAsia="Times New Roman" w:hAnsi="Times New Roman" w:cs="Times New Roman"/>
          <w:color w:val="000000" w:themeColor="text1"/>
          <w:sz w:val="28"/>
          <w:szCs w:val="28"/>
        </w:rPr>
        <w:t>9. До</w:t>
      </w:r>
      <w:r w:rsidR="002557B8">
        <w:rPr>
          <w:rFonts w:ascii="Times New Roman" w:eastAsia="Times New Roman" w:hAnsi="Times New Roman" w:cs="Times New Roman"/>
          <w:color w:val="000000" w:themeColor="text1"/>
          <w:sz w:val="28"/>
          <w:szCs w:val="28"/>
        </w:rPr>
        <w:t xml:space="preserve">кументуйте результати системно </w:t>
      </w:r>
      <w:r w:rsidR="002557B8">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доступно, щоб батьки могли легко зрозуміти сильні сторони, труднощі та рекомендації.</w:t>
      </w:r>
    </w:p>
    <w:p w:rsidR="00704618" w:rsidRDefault="00337151">
      <w:pP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10.Формулюйте ІПР реалістично, орієнтуючись на конкретні, вимірювані та досяжні цілі, зрозумілі всім учасникам команди.</w:t>
      </w:r>
    </w:p>
    <w:p w:rsidR="00704618" w:rsidRDefault="00337151">
      <w:pPr>
        <w:spacing w:after="0" w:line="360" w:lineRule="auto"/>
        <w:ind w:firstLine="567"/>
        <w:jc w:val="both"/>
        <w:rPr>
          <w:color w:val="000000" w:themeColor="text1"/>
        </w:rPr>
      </w:pPr>
      <w:r>
        <w:rPr>
          <w:rFonts w:ascii="Times New Roman" w:eastAsia="Times New Roman" w:hAnsi="Times New Roman" w:cs="Times New Roman"/>
          <w:b/>
          <w:bCs/>
          <w:color w:val="000000" w:themeColor="text1"/>
          <w:sz w:val="28"/>
          <w:szCs w:val="28"/>
        </w:rPr>
        <w:lastRenderedPageBreak/>
        <w:t>Висновки та перспективи дослідження</w:t>
      </w:r>
      <w:r>
        <w:rPr>
          <w:color w:val="000000" w:themeColor="text1"/>
        </w:rPr>
        <w:t xml:space="preserve"> </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color w:val="000000" w:themeColor="text1"/>
          <w:sz w:val="28"/>
          <w:szCs w:val="28"/>
        </w:rPr>
      </w:pPr>
      <w:r>
        <w:rPr>
          <w:rFonts w:ascii="Times New Roman" w:eastAsia="Times New Roman" w:hAnsi="Times New Roman" w:cs="Times New Roman"/>
          <w:color w:val="000000" w:themeColor="text1"/>
          <w:sz w:val="28"/>
          <w:szCs w:val="28"/>
        </w:rPr>
        <w:t>У статті здійснено теоретичне обґрунтування та практичне розроблення психолого-педагогічних основ оцінювання розвитку дітей раннього віку в системі раннього втручання. Проведене дослідження дає змогу сформулювати такі висновки:</w:t>
      </w:r>
    </w:p>
    <w:p w:rsidR="00704618" w:rsidRDefault="00337151">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themeColor="text1"/>
          <w:sz w:val="28"/>
          <w:szCs w:val="28"/>
        </w:rPr>
      </w:pPr>
      <w:r>
        <w:rPr>
          <w:rFonts w:ascii="Times New Roman" w:eastAsia="Times New Roman" w:hAnsi="Times New Roman" w:cs="Times New Roman"/>
          <w:color w:val="000000" w:themeColor="text1"/>
          <w:sz w:val="28"/>
          <w:szCs w:val="28"/>
        </w:rPr>
        <w:t>Теоретичний аналіз підтвердив, що оцінювання в ранньому онтогенезі (0–4 роки) є складним динамічним процесом, який базується на знаннях про нейропластичність мозку та сенситивність вікових періодів. Встановлено, що ефективність моніторингу вікових досягнень безпосередньо залежить від здатності психолога виявлят</w:t>
      </w:r>
      <w:r w:rsidR="002557B8">
        <w:rPr>
          <w:rFonts w:ascii="Times New Roman" w:eastAsia="Times New Roman" w:hAnsi="Times New Roman" w:cs="Times New Roman"/>
          <w:color w:val="000000" w:themeColor="text1"/>
          <w:sz w:val="28"/>
          <w:szCs w:val="28"/>
        </w:rPr>
        <w:t xml:space="preserve">и «зону найближчого розвитку» </w:t>
      </w:r>
      <w:r w:rsidR="002557B8">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диференціювати тимчасові затримки розвитку від стійких порушень, враховуючи вплив травматичного досвіду та хронічного стресу.</w:t>
      </w:r>
    </w:p>
    <w:p w:rsidR="00704618" w:rsidRDefault="00337151">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Організаційно-методичні аспекти оцінювання повинні ґрунтуватися на принципах дитиноцентризму та психоемоційної безпеки, що забезпечує комфо</w:t>
      </w:r>
      <w:r w:rsidR="002557B8">
        <w:rPr>
          <w:rFonts w:ascii="Times New Roman" w:eastAsia="Times New Roman" w:hAnsi="Times New Roman" w:cs="Times New Roman"/>
          <w:color w:val="000000" w:themeColor="text1"/>
          <w:sz w:val="28"/>
          <w:szCs w:val="28"/>
        </w:rPr>
        <w:t xml:space="preserve">рт дитини під час діагностики </w:t>
      </w:r>
      <w:r w:rsidR="002557B8">
        <w:rPr>
          <w:rFonts w:ascii="Times New Roman" w:eastAsia="Times New Roman" w:hAnsi="Times New Roman" w:cs="Times New Roman"/>
          <w:color w:val="000000" w:themeColor="text1"/>
          <w:sz w:val="28"/>
          <w:szCs w:val="28"/>
          <w:lang w:val="uk-UA"/>
        </w:rPr>
        <w:t>і</w:t>
      </w:r>
      <w:r>
        <w:rPr>
          <w:rFonts w:ascii="Times New Roman" w:eastAsia="Times New Roman" w:hAnsi="Times New Roman" w:cs="Times New Roman"/>
          <w:color w:val="000000" w:themeColor="text1"/>
          <w:sz w:val="28"/>
          <w:szCs w:val="28"/>
        </w:rPr>
        <w:t xml:space="preserve"> сприяє достовірності отриманих даних. Етичне партнерство з родиною, активне залучення </w:t>
      </w:r>
      <w:r w:rsidR="00064DAE">
        <w:rPr>
          <w:rFonts w:ascii="Times New Roman" w:eastAsia="Times New Roman" w:hAnsi="Times New Roman" w:cs="Times New Roman"/>
          <w:color w:val="000000" w:themeColor="text1"/>
          <w:sz w:val="28"/>
          <w:szCs w:val="28"/>
        </w:rPr>
        <w:t xml:space="preserve">батьків до процесу оцінювання </w:t>
      </w:r>
      <w:r w:rsidR="00064DAE">
        <w:rPr>
          <w:rFonts w:ascii="Times New Roman" w:eastAsia="Times New Roman" w:hAnsi="Times New Roman" w:cs="Times New Roman"/>
          <w:color w:val="000000" w:themeColor="text1"/>
          <w:sz w:val="28"/>
          <w:szCs w:val="28"/>
          <w:lang w:val="uk-UA"/>
        </w:rPr>
        <w:t>й</w:t>
      </w:r>
      <w:r w:rsidR="00064DAE">
        <w:rPr>
          <w:rFonts w:ascii="Times New Roman" w:eastAsia="Times New Roman" w:hAnsi="Times New Roman" w:cs="Times New Roman"/>
          <w:color w:val="000000" w:themeColor="text1"/>
          <w:sz w:val="28"/>
          <w:szCs w:val="28"/>
        </w:rPr>
        <w:t xml:space="preserve"> </w:t>
      </w:r>
      <w:r w:rsidR="00064DAE">
        <w:rPr>
          <w:rFonts w:ascii="Times New Roman" w:eastAsia="Times New Roman" w:hAnsi="Times New Roman" w:cs="Times New Roman"/>
          <w:color w:val="000000" w:themeColor="text1"/>
          <w:sz w:val="28"/>
          <w:szCs w:val="28"/>
          <w:lang w:val="uk-UA"/>
        </w:rPr>
        <w:t>у</w:t>
      </w:r>
      <w:r>
        <w:rPr>
          <w:rFonts w:ascii="Times New Roman" w:eastAsia="Times New Roman" w:hAnsi="Times New Roman" w:cs="Times New Roman"/>
          <w:color w:val="000000" w:themeColor="text1"/>
          <w:sz w:val="28"/>
          <w:szCs w:val="28"/>
        </w:rPr>
        <w:t>рахування їхніх пріоритетів є необхідними умовами для комплексн</w:t>
      </w:r>
      <w:r w:rsidR="002557B8">
        <w:rPr>
          <w:rFonts w:ascii="Times New Roman" w:eastAsia="Times New Roman" w:hAnsi="Times New Roman" w:cs="Times New Roman"/>
          <w:color w:val="000000" w:themeColor="text1"/>
          <w:sz w:val="28"/>
          <w:szCs w:val="28"/>
        </w:rPr>
        <w:t xml:space="preserve">ого розуміння розвитку дитини </w:t>
      </w:r>
      <w:r w:rsidR="002557B8">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планування індивідуальної освітньої траєкторії.</w:t>
      </w:r>
    </w:p>
    <w:p w:rsidR="00704618" w:rsidRDefault="00064DAE">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Розроблений </w:t>
      </w:r>
      <w:r>
        <w:rPr>
          <w:rFonts w:ascii="Times New Roman" w:eastAsia="Times New Roman" w:hAnsi="Times New Roman" w:cs="Times New Roman"/>
          <w:color w:val="000000" w:themeColor="text1"/>
          <w:sz w:val="28"/>
          <w:szCs w:val="28"/>
          <w:lang w:val="uk-UA"/>
        </w:rPr>
        <w:t>і</w:t>
      </w:r>
      <w:r w:rsidR="00337151">
        <w:rPr>
          <w:rFonts w:ascii="Times New Roman" w:eastAsia="Times New Roman" w:hAnsi="Times New Roman" w:cs="Times New Roman"/>
          <w:color w:val="000000" w:themeColor="text1"/>
          <w:sz w:val="28"/>
          <w:szCs w:val="28"/>
        </w:rPr>
        <w:t xml:space="preserve"> представлений структурований діагностувальний протокол для дітей раннього віку демонструє можливість стандартизації оцінювання різних сфер розвитку (емоційно-соціальної, когнітивної, мовленнєвої</w:t>
      </w:r>
      <w:r>
        <w:rPr>
          <w:rFonts w:ascii="Times New Roman" w:eastAsia="Times New Roman" w:hAnsi="Times New Roman" w:cs="Times New Roman"/>
          <w:color w:val="000000" w:themeColor="text1"/>
          <w:sz w:val="28"/>
          <w:szCs w:val="28"/>
        </w:rPr>
        <w:t>, сенсорної та моторної</w:t>
      </w:r>
      <w:r w:rsidRPr="008717D3">
        <w:rPr>
          <w:rFonts w:ascii="Times New Roman" w:eastAsia="Times New Roman" w:hAnsi="Times New Roman" w:cs="Times New Roman"/>
          <w:color w:val="000000" w:themeColor="text1"/>
          <w:sz w:val="28"/>
          <w:szCs w:val="28"/>
        </w:rPr>
        <w:t xml:space="preserve">). </w:t>
      </w:r>
      <w:r w:rsidRPr="008717D3">
        <w:rPr>
          <w:rFonts w:ascii="Times New Roman" w:eastAsia="Times New Roman" w:hAnsi="Times New Roman" w:cs="Times New Roman"/>
          <w:color w:val="000000" w:themeColor="text1"/>
          <w:sz w:val="28"/>
          <w:szCs w:val="28"/>
          <w:lang w:val="uk-UA"/>
        </w:rPr>
        <w:t>Упровадже</w:t>
      </w:r>
      <w:r w:rsidR="00337151" w:rsidRPr="008717D3">
        <w:rPr>
          <w:rFonts w:ascii="Times New Roman" w:eastAsia="Times New Roman" w:hAnsi="Times New Roman" w:cs="Times New Roman"/>
          <w:color w:val="000000" w:themeColor="text1"/>
          <w:sz w:val="28"/>
          <w:szCs w:val="28"/>
        </w:rPr>
        <w:t>ння</w:t>
      </w:r>
      <w:r w:rsidRPr="008717D3">
        <w:rPr>
          <w:rFonts w:ascii="Times New Roman" w:eastAsia="Times New Roman" w:hAnsi="Times New Roman" w:cs="Times New Roman"/>
          <w:color w:val="000000" w:themeColor="text1"/>
          <w:sz w:val="28"/>
          <w:szCs w:val="28"/>
        </w:rPr>
        <w:t xml:space="preserve"> так</w:t>
      </w:r>
      <w:r w:rsidRPr="008717D3">
        <w:rPr>
          <w:rFonts w:ascii="Times New Roman" w:eastAsia="Times New Roman" w:hAnsi="Times New Roman" w:cs="Times New Roman"/>
          <w:color w:val="000000" w:themeColor="text1"/>
          <w:sz w:val="28"/>
          <w:szCs w:val="28"/>
          <w:lang w:val="uk-UA"/>
        </w:rPr>
        <w:t>ого</w:t>
      </w:r>
      <w:r w:rsidRPr="00064DAE">
        <w:rPr>
          <w:rFonts w:ascii="Times New Roman" w:eastAsia="Times New Roman" w:hAnsi="Times New Roman" w:cs="Times New Roman"/>
          <w:color w:val="000000" w:themeColor="text1"/>
          <w:sz w:val="28"/>
          <w:szCs w:val="28"/>
        </w:rPr>
        <w:t xml:space="preserve"> інструмент</w:t>
      </w:r>
      <w:r w:rsidRPr="00064DAE">
        <w:rPr>
          <w:rFonts w:ascii="Times New Roman" w:eastAsia="Times New Roman" w:hAnsi="Times New Roman" w:cs="Times New Roman"/>
          <w:color w:val="000000" w:themeColor="text1"/>
          <w:sz w:val="28"/>
          <w:szCs w:val="28"/>
          <w:lang w:val="uk-UA"/>
        </w:rPr>
        <w:t>у</w:t>
      </w:r>
      <w:r w:rsidR="00337151">
        <w:rPr>
          <w:rFonts w:ascii="Times New Roman" w:eastAsia="Times New Roman" w:hAnsi="Times New Roman" w:cs="Times New Roman"/>
          <w:color w:val="000000" w:themeColor="text1"/>
          <w:sz w:val="28"/>
          <w:szCs w:val="28"/>
        </w:rPr>
        <w:t xml:space="preserve"> забезпеч</w:t>
      </w:r>
      <w:r>
        <w:rPr>
          <w:rFonts w:ascii="Times New Roman" w:eastAsia="Times New Roman" w:hAnsi="Times New Roman" w:cs="Times New Roman"/>
          <w:color w:val="000000" w:themeColor="text1"/>
          <w:sz w:val="28"/>
          <w:szCs w:val="28"/>
        </w:rPr>
        <w:t xml:space="preserve">ує системність, об’єктивність </w:t>
      </w:r>
      <w:r>
        <w:rPr>
          <w:rFonts w:ascii="Times New Roman" w:eastAsia="Times New Roman" w:hAnsi="Times New Roman" w:cs="Times New Roman"/>
          <w:color w:val="000000" w:themeColor="text1"/>
          <w:sz w:val="28"/>
          <w:szCs w:val="28"/>
          <w:lang w:val="uk-UA"/>
        </w:rPr>
        <w:t>і</w:t>
      </w:r>
      <w:r w:rsidR="00337151">
        <w:rPr>
          <w:rFonts w:ascii="Times New Roman" w:eastAsia="Times New Roman" w:hAnsi="Times New Roman" w:cs="Times New Roman"/>
          <w:color w:val="000000" w:themeColor="text1"/>
          <w:sz w:val="28"/>
          <w:szCs w:val="28"/>
        </w:rPr>
        <w:t xml:space="preserve"> доказовість пр</w:t>
      </w:r>
      <w:r w:rsidR="002557B8">
        <w:rPr>
          <w:rFonts w:ascii="Times New Roman" w:eastAsia="Times New Roman" w:hAnsi="Times New Roman" w:cs="Times New Roman"/>
          <w:color w:val="000000" w:themeColor="text1"/>
          <w:sz w:val="28"/>
          <w:szCs w:val="28"/>
        </w:rPr>
        <w:t xml:space="preserve">офесійної діяльності психолога </w:t>
      </w:r>
      <w:r w:rsidR="002557B8">
        <w:rPr>
          <w:rFonts w:ascii="Times New Roman" w:eastAsia="Times New Roman" w:hAnsi="Times New Roman" w:cs="Times New Roman"/>
          <w:color w:val="000000" w:themeColor="text1"/>
          <w:sz w:val="28"/>
          <w:szCs w:val="28"/>
          <w:lang w:val="uk-UA"/>
        </w:rPr>
        <w:t>в</w:t>
      </w:r>
      <w:r w:rsidR="00337151">
        <w:rPr>
          <w:rFonts w:ascii="Times New Roman" w:eastAsia="Times New Roman" w:hAnsi="Times New Roman" w:cs="Times New Roman"/>
          <w:color w:val="000000" w:themeColor="text1"/>
          <w:sz w:val="28"/>
          <w:szCs w:val="28"/>
        </w:rPr>
        <w:t xml:space="preserve"> межах послуги раннього втручання. Практичні рекомендації для фахівців-консультантів містять: чітке визначення цілей оцінювання, послідовне застосування критеріїв спостереження, документування результатів та обговорення їх із родиною дитини. Використання протоколу дає змогу не лише відстежувати динаміку розвитку дитини, але й приймати </w:t>
      </w:r>
      <w:r w:rsidR="00337151">
        <w:rPr>
          <w:rFonts w:ascii="Times New Roman" w:eastAsia="Times New Roman" w:hAnsi="Times New Roman" w:cs="Times New Roman"/>
          <w:color w:val="000000" w:themeColor="text1"/>
          <w:sz w:val="28"/>
          <w:szCs w:val="28"/>
        </w:rPr>
        <w:lastRenderedPageBreak/>
        <w:t>обґрунтовані рішення щодо планування індивідуальної освітньої траєкторії та подальшого супроводу сім’ї.</w:t>
      </w:r>
    </w:p>
    <w:p w:rsidR="00704618" w:rsidRDefault="00337151">
      <w:pPr>
        <w:pBdr>
          <w:top w:val="none" w:sz="0" w:space="0" w:color="000000"/>
          <w:left w:val="none" w:sz="0" w:space="0" w:color="000000"/>
          <w:bottom w:val="none" w:sz="0" w:space="0" w:color="000000"/>
          <w:right w:val="none" w:sz="0" w:space="0" w:color="000000"/>
        </w:pBdr>
        <w:spacing w:after="0" w:line="360" w:lineRule="auto"/>
        <w:ind w:firstLine="567"/>
        <w:jc w:val="both"/>
        <w:rPr>
          <w:color w:val="000000" w:themeColor="text1"/>
          <w:sz w:val="28"/>
          <w:szCs w:val="28"/>
        </w:rPr>
      </w:pPr>
      <w:r>
        <w:rPr>
          <w:rFonts w:ascii="Times New Roman" w:eastAsia="Times New Roman" w:hAnsi="Times New Roman" w:cs="Times New Roman"/>
          <w:b/>
          <w:bCs/>
          <w:color w:val="000000" w:themeColor="text1"/>
          <w:sz w:val="28"/>
          <w:szCs w:val="28"/>
        </w:rPr>
        <w:t>Перспективними вважаємо</w:t>
      </w:r>
      <w:r>
        <w:rPr>
          <w:rFonts w:ascii="Times New Roman" w:eastAsia="Times New Roman" w:hAnsi="Times New Roman" w:cs="Times New Roman"/>
          <w:color w:val="000000" w:themeColor="text1"/>
          <w:sz w:val="28"/>
          <w:szCs w:val="28"/>
        </w:rPr>
        <w:t xml:space="preserve"> дослідження напрямів удосконалення діагностичного інструментарію для дітей раннього віку з комплексними порушеннями розвитку, а також розроблення методичних рекомендацій щодо цифрової фіксації результатів моніторингу в межах міждисциплінарної взаємодії фахівців команди раннього втручання.</w:t>
      </w:r>
    </w:p>
    <w:p w:rsidR="00704618" w:rsidRPr="00702777" w:rsidRDefault="00702777">
      <w:pPr>
        <w:pStyle w:val="Heading2"/>
        <w:pBdr>
          <w:top w:val="none" w:sz="0" w:space="0" w:color="000000"/>
          <w:left w:val="none" w:sz="0" w:space="0" w:color="000000"/>
          <w:bottom w:val="none" w:sz="0" w:space="0" w:color="000000"/>
          <w:right w:val="none" w:sz="0" w:space="0" w:color="000000"/>
        </w:pBdr>
        <w:shd w:val="clear" w:color="auto" w:fill="FFFFFF"/>
        <w:spacing w:before="420" w:after="120"/>
        <w:jc w:val="center"/>
        <w:rPr>
          <w:rFonts w:ascii="Times New Roman" w:eastAsia="Times New Roman" w:hAnsi="Times New Roman" w:cs="Times New Roman"/>
          <w:b/>
          <w:bCs/>
          <w:color w:val="000000" w:themeColor="text1"/>
          <w:sz w:val="28"/>
          <w:szCs w:val="28"/>
          <w:lang w:val="uk-UA"/>
        </w:rPr>
      </w:pPr>
      <w:r>
        <w:rPr>
          <w:rFonts w:ascii="Times New Roman" w:eastAsia="Times New Roman" w:hAnsi="Times New Roman" w:cs="Times New Roman"/>
          <w:b/>
          <w:bCs/>
          <w:color w:val="000000" w:themeColor="text1"/>
          <w:sz w:val="28"/>
          <w:szCs w:val="28"/>
        </w:rPr>
        <w:t>СПИСОК ВИКОРИСТАН</w:t>
      </w:r>
      <w:r>
        <w:rPr>
          <w:rFonts w:ascii="Times New Roman" w:eastAsia="Times New Roman" w:hAnsi="Times New Roman" w:cs="Times New Roman"/>
          <w:b/>
          <w:bCs/>
          <w:color w:val="000000" w:themeColor="text1"/>
          <w:sz w:val="28"/>
          <w:szCs w:val="28"/>
          <w:lang w:val="uk-UA"/>
        </w:rPr>
        <w:t xml:space="preserve">ОЇ </w:t>
      </w:r>
      <w:r w:rsidR="00337151">
        <w:rPr>
          <w:rFonts w:ascii="Times New Roman" w:eastAsia="Times New Roman" w:hAnsi="Times New Roman" w:cs="Times New Roman"/>
          <w:b/>
          <w:bCs/>
          <w:color w:val="000000" w:themeColor="text1"/>
          <w:sz w:val="28"/>
          <w:szCs w:val="28"/>
        </w:rPr>
        <w:t>Л</w:t>
      </w:r>
      <w:r>
        <w:rPr>
          <w:rFonts w:ascii="Times New Roman" w:eastAsia="Times New Roman" w:hAnsi="Times New Roman" w:cs="Times New Roman"/>
          <w:b/>
          <w:bCs/>
          <w:color w:val="000000" w:themeColor="text1"/>
          <w:sz w:val="28"/>
          <w:szCs w:val="28"/>
          <w:lang w:val="uk-UA"/>
        </w:rPr>
        <w:t>ІТЕРАТУРИ</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Бацилєва О. В. Психологія розвитку о</w:t>
      </w:r>
      <w:r w:rsidR="002557B8">
        <w:rPr>
          <w:rFonts w:ascii="Times New Roman" w:eastAsia="Times New Roman" w:hAnsi="Times New Roman" w:cs="Times New Roman"/>
          <w:color w:val="000000" w:themeColor="text1"/>
          <w:sz w:val="28"/>
          <w:szCs w:val="28"/>
        </w:rPr>
        <w:t>собистості в сучасному просторі</w:t>
      </w:r>
      <w:r>
        <w:rPr>
          <w:rFonts w:ascii="Times New Roman" w:eastAsia="Times New Roman" w:hAnsi="Times New Roman" w:cs="Times New Roman"/>
          <w:color w:val="000000" w:themeColor="text1"/>
          <w:sz w:val="28"/>
          <w:szCs w:val="28"/>
        </w:rPr>
        <w:t xml:space="preserve"> </w:t>
      </w:r>
      <w:r w:rsidR="002557B8">
        <w:rPr>
          <w:rFonts w:ascii="Times New Roman" w:eastAsia="Times New Roman" w:hAnsi="Times New Roman" w:cs="Times New Roman"/>
          <w:color w:val="000000" w:themeColor="text1"/>
          <w:sz w:val="28"/>
          <w:szCs w:val="28"/>
          <w:lang w:val="uk-UA"/>
        </w:rPr>
        <w:t>/ О. В. Бацилєва. –</w:t>
      </w:r>
      <w:r>
        <w:rPr>
          <w:rFonts w:ascii="Times New Roman" w:eastAsia="Times New Roman" w:hAnsi="Times New Roman" w:cs="Times New Roman"/>
          <w:color w:val="000000" w:themeColor="text1"/>
          <w:sz w:val="28"/>
          <w:szCs w:val="28"/>
        </w:rPr>
        <w:t xml:space="preserve"> Одеса : Букаєв, 2018. </w:t>
      </w:r>
      <w:r w:rsidR="002557B8">
        <w:rPr>
          <w:rFonts w:ascii="Times New Roman" w:eastAsia="Times New Roman" w:hAnsi="Times New Roman" w:cs="Times New Roman"/>
          <w:color w:val="000000" w:themeColor="text1"/>
          <w:sz w:val="28"/>
          <w:szCs w:val="28"/>
          <w:lang w:val="uk-UA"/>
        </w:rPr>
        <w:t xml:space="preserve">– </w:t>
      </w:r>
      <w:r w:rsidR="002557B8">
        <w:rPr>
          <w:rFonts w:ascii="Times New Roman" w:eastAsia="Times New Roman" w:hAnsi="Times New Roman" w:cs="Times New Roman"/>
          <w:color w:val="000000" w:themeColor="text1"/>
          <w:sz w:val="28"/>
          <w:szCs w:val="28"/>
        </w:rPr>
        <w:t xml:space="preserve">210 </w:t>
      </w:r>
      <w:r>
        <w:rPr>
          <w:rFonts w:ascii="Times New Roman" w:eastAsia="Times New Roman" w:hAnsi="Times New Roman" w:cs="Times New Roman"/>
          <w:color w:val="000000" w:themeColor="text1"/>
          <w:sz w:val="28"/>
          <w:szCs w:val="28"/>
        </w:rPr>
        <w:t>с.</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Білоножко О. В. Етика мовленнєвого супроводу та дружнє середовище як інструменти діагностичного впливу /</w:t>
      </w:r>
      <w:r w:rsidR="002E1D7D">
        <w:rPr>
          <w:rFonts w:ascii="Times New Roman" w:eastAsia="Times New Roman" w:hAnsi="Times New Roman" w:cs="Times New Roman"/>
          <w:color w:val="000000" w:themeColor="text1"/>
          <w:sz w:val="28"/>
          <w:szCs w:val="28"/>
          <w:lang w:val="uk-UA"/>
        </w:rPr>
        <w:t xml:space="preserve"> </w:t>
      </w:r>
      <w:r w:rsidR="002557B8">
        <w:rPr>
          <w:rFonts w:ascii="Times New Roman" w:eastAsia="Times New Roman" w:hAnsi="Times New Roman" w:cs="Times New Roman"/>
          <w:color w:val="000000" w:themeColor="text1"/>
          <w:sz w:val="28"/>
          <w:szCs w:val="28"/>
          <w:lang w:val="uk-UA"/>
        </w:rPr>
        <w:t xml:space="preserve">О. В. Білоножко </w:t>
      </w:r>
      <w:r>
        <w:rPr>
          <w:rFonts w:ascii="Times New Roman" w:eastAsia="Times New Roman" w:hAnsi="Times New Roman" w:cs="Times New Roman"/>
          <w:color w:val="000000" w:themeColor="text1"/>
          <w:sz w:val="28"/>
          <w:szCs w:val="28"/>
        </w:rPr>
        <w:t>/</w:t>
      </w:r>
      <w:r w:rsidR="002557B8">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w:t>
      </w:r>
      <w:r w:rsidRPr="0002022E">
        <w:rPr>
          <w:rFonts w:ascii="Times New Roman" w:eastAsia="Times New Roman" w:hAnsi="Times New Roman" w:cs="Times New Roman"/>
          <w:iCs/>
          <w:color w:val="000000" w:themeColor="text1"/>
          <w:sz w:val="28"/>
          <w:szCs w:val="28"/>
        </w:rPr>
        <w:t>Психологія і суспільство</w:t>
      </w:r>
      <w:r w:rsidRPr="0002022E">
        <w:rPr>
          <w:rFonts w:ascii="Times New Roman" w:eastAsia="Times New Roman" w:hAnsi="Times New Roman" w:cs="Times New Roman"/>
          <w:color w:val="000000" w:themeColor="text1"/>
          <w:sz w:val="28"/>
          <w:szCs w:val="28"/>
        </w:rPr>
        <w:t xml:space="preserve">. </w:t>
      </w:r>
      <w:r w:rsidR="002557B8" w:rsidRPr="0002022E">
        <w:rPr>
          <w:rFonts w:ascii="Times New Roman" w:eastAsia="Times New Roman" w:hAnsi="Times New Roman" w:cs="Times New Roman"/>
          <w:color w:val="000000" w:themeColor="text1"/>
          <w:sz w:val="28"/>
          <w:szCs w:val="28"/>
          <w:lang w:val="uk-UA"/>
        </w:rPr>
        <w:t>–</w:t>
      </w:r>
      <w:r w:rsidR="002557B8">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xml:space="preserve">2023. </w:t>
      </w:r>
      <w:r w:rsidR="002557B8">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 2.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С. 44–56.</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42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Блискун О. В. Психолого-педагогічні особливості психодіагностичного дослідження дітей дошкільного віку </w:t>
      </w:r>
      <w:r w:rsidR="002557B8">
        <w:rPr>
          <w:rFonts w:ascii="Times New Roman" w:eastAsia="Times New Roman" w:hAnsi="Times New Roman" w:cs="Times New Roman"/>
          <w:color w:val="000000" w:themeColor="text1"/>
          <w:sz w:val="28"/>
          <w:szCs w:val="28"/>
          <w:lang w:val="uk-UA"/>
        </w:rPr>
        <w:t xml:space="preserve">/ О. В. Блискун // </w:t>
      </w:r>
      <w:r>
        <w:rPr>
          <w:rFonts w:ascii="Times New Roman" w:eastAsia="Times New Roman" w:hAnsi="Times New Roman" w:cs="Times New Roman"/>
          <w:color w:val="000000" w:themeColor="text1"/>
          <w:sz w:val="28"/>
          <w:szCs w:val="28"/>
        </w:rPr>
        <w:t xml:space="preserve">[Електронний ресурс] </w:t>
      </w:r>
      <w:r w:rsidRPr="0002022E">
        <w:rPr>
          <w:rFonts w:ascii="Times New Roman" w:eastAsia="Times New Roman" w:hAnsi="Times New Roman" w:cs="Times New Roman"/>
          <w:iCs/>
          <w:color w:val="000000" w:themeColor="text1"/>
          <w:sz w:val="28"/>
          <w:szCs w:val="28"/>
        </w:rPr>
        <w:t>Психолого-педагогічні, правові та соціально-культурні проблеми сучасного суспільства</w:t>
      </w:r>
      <w:r w:rsidRPr="0002022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матеріали V Міжнар. наук-практ. конф. м. Кременчук, 16</w:t>
      </w:r>
      <w:r w:rsidR="002557B8">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17 </w:t>
      </w:r>
      <w:r w:rsidR="002557B8">
        <w:rPr>
          <w:rFonts w:ascii="Times New Roman" w:eastAsia="Times New Roman" w:hAnsi="Times New Roman" w:cs="Times New Roman"/>
          <w:color w:val="000000" w:themeColor="text1"/>
          <w:sz w:val="28"/>
          <w:szCs w:val="28"/>
        </w:rPr>
        <w:t>жовтня 2019 р. Кременчук, 2019.</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С. 124</w:t>
      </w:r>
      <w:r w:rsidR="002557B8">
        <w:rPr>
          <w:rFonts w:ascii="Times New Roman" w:eastAsia="Times New Roman" w:hAnsi="Times New Roman" w:cs="Times New Roman"/>
          <w:color w:val="000000" w:themeColor="text1"/>
          <w:sz w:val="28"/>
          <w:szCs w:val="28"/>
        </w:rPr>
        <w:t xml:space="preserve">–125. </w:t>
      </w:r>
      <w:r w:rsidR="002557B8">
        <w:rPr>
          <w:rFonts w:ascii="Times New Roman" w:eastAsia="Times New Roman" w:hAnsi="Times New Roman" w:cs="Times New Roman"/>
          <w:color w:val="000000" w:themeColor="text1"/>
          <w:sz w:val="28"/>
          <w:szCs w:val="28"/>
          <w:lang w:val="uk-UA"/>
        </w:rPr>
        <w:t>Режим доступу</w:t>
      </w:r>
      <w:r>
        <w:rPr>
          <w:rFonts w:ascii="Times New Roman" w:eastAsia="Times New Roman" w:hAnsi="Times New Roman" w:cs="Times New Roman"/>
          <w:color w:val="000000" w:themeColor="text1"/>
          <w:sz w:val="28"/>
          <w:szCs w:val="28"/>
        </w:rPr>
        <w:t xml:space="preserve"> :</w:t>
      </w:r>
      <w:r w:rsidR="002557B8">
        <w:rPr>
          <w:color w:val="000000" w:themeColor="text1"/>
        </w:rPr>
        <w:t xml:space="preserve"> </w:t>
      </w:r>
      <w:hyperlink r:id="rId10" w:tooltip="https://eportfolio.kubg.edu.ua/data/conference/5408/document.pdf" w:history="1">
        <w:r w:rsidRPr="002557B8">
          <w:rPr>
            <w:rFonts w:ascii="Times New Roman" w:eastAsia="Times New Roman" w:hAnsi="Times New Roman" w:cs="Times New Roman"/>
            <w:color w:val="000000" w:themeColor="text1"/>
            <w:sz w:val="28"/>
            <w:szCs w:val="28"/>
          </w:rPr>
          <w:t>https://eportfolio.kubg.edu.ua/data/conference/5408/document.pdf</w:t>
        </w:r>
      </w:hyperlink>
      <w:r>
        <w:rPr>
          <w:color w:val="000000" w:themeColor="text1"/>
        </w:rPr>
        <w:t xml:space="preserve"> </w:t>
      </w:r>
    </w:p>
    <w:p w:rsidR="00704618" w:rsidRDefault="0002022E"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Вернік О. Л.</w:t>
      </w:r>
      <w:r w:rsidR="00337151">
        <w:rPr>
          <w:rFonts w:ascii="Times New Roman" w:eastAsia="Times New Roman" w:hAnsi="Times New Roman" w:cs="Times New Roman"/>
          <w:color w:val="000000" w:themeColor="text1"/>
          <w:sz w:val="28"/>
          <w:szCs w:val="28"/>
        </w:rPr>
        <w:t xml:space="preserve"> Гуманізація взаємодії суб’єктів у процесі оцінювання </w:t>
      </w:r>
      <w:r>
        <w:rPr>
          <w:rFonts w:ascii="Times New Roman" w:eastAsia="Times New Roman" w:hAnsi="Times New Roman" w:cs="Times New Roman"/>
          <w:color w:val="000000" w:themeColor="text1"/>
          <w:sz w:val="28"/>
          <w:szCs w:val="28"/>
          <w:lang w:val="uk-UA"/>
        </w:rPr>
        <w:t xml:space="preserve">/ О. Л. Вернік, О. М. Гарнець, О. М. Паламарчук </w:t>
      </w:r>
      <w:r w:rsidR="00337151" w:rsidRPr="0002022E">
        <w:rPr>
          <w:rFonts w:ascii="Times New Roman" w:eastAsia="Times New Roman" w:hAnsi="Times New Roman" w:cs="Times New Roman"/>
          <w:color w:val="000000" w:themeColor="text1"/>
          <w:sz w:val="28"/>
          <w:szCs w:val="28"/>
        </w:rPr>
        <w:t xml:space="preserve">// </w:t>
      </w:r>
      <w:r w:rsidR="00337151" w:rsidRPr="0002022E">
        <w:rPr>
          <w:rFonts w:ascii="Times New Roman" w:eastAsia="Times New Roman" w:hAnsi="Times New Roman" w:cs="Times New Roman"/>
          <w:iCs/>
          <w:color w:val="000000" w:themeColor="text1"/>
          <w:sz w:val="28"/>
          <w:szCs w:val="28"/>
        </w:rPr>
        <w:t>Актуальні проблеми психології</w:t>
      </w:r>
      <w:r w:rsidRPr="0002022E">
        <w:rPr>
          <w:rFonts w:ascii="Times New Roman" w:eastAsia="Times New Roman" w:hAnsi="Times New Roman" w:cs="Times New Roman"/>
          <w:color w:val="000000" w:themeColor="text1"/>
          <w:sz w:val="28"/>
          <w:szCs w:val="28"/>
          <w:lang w:val="uk-UA"/>
        </w:rPr>
        <w:t>. –</w:t>
      </w:r>
      <w:r w:rsidR="00337151" w:rsidRPr="0002022E">
        <w:rPr>
          <w:rFonts w:ascii="Times New Roman" w:eastAsia="Times New Roman" w:hAnsi="Times New Roman" w:cs="Times New Roman"/>
          <w:color w:val="000000" w:themeColor="text1"/>
          <w:sz w:val="28"/>
          <w:szCs w:val="28"/>
        </w:rPr>
        <w:t xml:space="preserve"> </w:t>
      </w:r>
      <w:r w:rsidR="00337151">
        <w:rPr>
          <w:rFonts w:ascii="Times New Roman" w:eastAsia="Times New Roman" w:hAnsi="Times New Roman" w:cs="Times New Roman"/>
          <w:color w:val="000000" w:themeColor="text1"/>
          <w:sz w:val="28"/>
          <w:szCs w:val="28"/>
        </w:rPr>
        <w:t xml:space="preserve">2020. </w:t>
      </w:r>
      <w:r>
        <w:rPr>
          <w:rFonts w:ascii="Times New Roman" w:eastAsia="Times New Roman" w:hAnsi="Times New Roman" w:cs="Times New Roman"/>
          <w:color w:val="000000" w:themeColor="text1"/>
          <w:sz w:val="28"/>
          <w:szCs w:val="28"/>
          <w:lang w:val="uk-UA"/>
        </w:rPr>
        <w:t xml:space="preserve">– </w:t>
      </w:r>
      <w:r w:rsidR="00337151">
        <w:rPr>
          <w:rFonts w:ascii="Times New Roman" w:eastAsia="Times New Roman" w:hAnsi="Times New Roman" w:cs="Times New Roman"/>
          <w:color w:val="000000" w:themeColor="text1"/>
          <w:sz w:val="28"/>
          <w:szCs w:val="28"/>
        </w:rPr>
        <w:t>Т. 11. Вип. 22. –</w:t>
      </w:r>
      <w:r w:rsidR="00337151">
        <w:rPr>
          <w:rFonts w:ascii="Times New Roman" w:eastAsia="Times New Roman" w:hAnsi="Times New Roman" w:cs="Times New Roman"/>
          <w:color w:val="000000" w:themeColor="text1"/>
          <w:sz w:val="28"/>
          <w:szCs w:val="28"/>
          <w:lang w:val="uk-UA"/>
        </w:rPr>
        <w:t xml:space="preserve"> </w:t>
      </w:r>
      <w:r w:rsidR="00337151">
        <w:rPr>
          <w:rFonts w:ascii="Times New Roman" w:eastAsia="Times New Roman" w:hAnsi="Times New Roman" w:cs="Times New Roman"/>
          <w:color w:val="000000" w:themeColor="text1"/>
          <w:sz w:val="28"/>
          <w:szCs w:val="28"/>
        </w:rPr>
        <w:t>С. 88–97.</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Виготський Л. С. Питання дитячої (вікової) психології </w:t>
      </w:r>
      <w:r w:rsidR="0002022E">
        <w:rPr>
          <w:rFonts w:ascii="Times New Roman" w:eastAsia="Times New Roman" w:hAnsi="Times New Roman" w:cs="Times New Roman"/>
          <w:color w:val="000000" w:themeColor="text1"/>
          <w:sz w:val="28"/>
          <w:szCs w:val="28"/>
          <w:lang w:val="uk-UA"/>
        </w:rPr>
        <w:t xml:space="preserve">/ Л. С. Виготський </w:t>
      </w:r>
      <w:r w:rsidRPr="0002022E">
        <w:rPr>
          <w:rFonts w:ascii="Times New Roman" w:eastAsia="Times New Roman" w:hAnsi="Times New Roman" w:cs="Times New Roman"/>
          <w:color w:val="000000" w:themeColor="text1"/>
          <w:sz w:val="28"/>
          <w:szCs w:val="28"/>
        </w:rPr>
        <w:t xml:space="preserve">// </w:t>
      </w:r>
      <w:r w:rsidRPr="0002022E">
        <w:rPr>
          <w:rFonts w:ascii="Times New Roman" w:eastAsia="Times New Roman" w:hAnsi="Times New Roman" w:cs="Times New Roman"/>
          <w:iCs/>
          <w:color w:val="000000" w:themeColor="text1"/>
          <w:sz w:val="28"/>
          <w:szCs w:val="28"/>
        </w:rPr>
        <w:t>Психологія розвитку дитини</w:t>
      </w:r>
      <w:r>
        <w:rPr>
          <w:rFonts w:ascii="Times New Roman" w:eastAsia="Times New Roman" w:hAnsi="Times New Roman" w:cs="Times New Roman"/>
          <w:color w:val="000000" w:themeColor="text1"/>
          <w:sz w:val="28"/>
          <w:szCs w:val="28"/>
        </w:rPr>
        <w:t xml:space="preserve">. </w:t>
      </w:r>
      <w:r w:rsidR="0002022E">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К. : Академіка, 2015. –</w:t>
      </w:r>
      <w:r>
        <w:rPr>
          <w:rFonts w:ascii="Times New Roman" w:eastAsia="Times New Roman" w:hAnsi="Times New Roman" w:cs="Times New Roman"/>
          <w:color w:val="000000" w:themeColor="text1"/>
          <w:sz w:val="28"/>
          <w:szCs w:val="28"/>
          <w:lang w:val="uk-UA"/>
        </w:rPr>
        <w:t xml:space="preserve"> </w:t>
      </w:r>
      <w:r w:rsidR="0002022E">
        <w:rPr>
          <w:rFonts w:ascii="Times New Roman" w:eastAsia="Times New Roman" w:hAnsi="Times New Roman" w:cs="Times New Roman"/>
          <w:color w:val="000000" w:themeColor="text1"/>
          <w:sz w:val="28"/>
          <w:szCs w:val="28"/>
        </w:rPr>
        <w:t>С.</w:t>
      </w:r>
      <w:r w:rsidR="0002022E">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112–148.</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Гурі</w:t>
      </w:r>
      <w:r w:rsidR="0002022E">
        <w:rPr>
          <w:rFonts w:ascii="Times New Roman" w:eastAsia="Times New Roman" w:hAnsi="Times New Roman" w:cs="Times New Roman"/>
          <w:color w:val="000000" w:themeColor="text1"/>
          <w:sz w:val="28"/>
          <w:szCs w:val="28"/>
        </w:rPr>
        <w:t xml:space="preserve">на Т. О. Використання методики </w:t>
      </w:r>
      <w:r w:rsidR="0002022E">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Діагностика розумово</w:t>
      </w:r>
      <w:r w:rsidR="0002022E">
        <w:rPr>
          <w:rFonts w:ascii="Times New Roman" w:eastAsia="Times New Roman" w:hAnsi="Times New Roman" w:cs="Times New Roman"/>
          <w:color w:val="000000" w:themeColor="text1"/>
          <w:sz w:val="28"/>
          <w:szCs w:val="28"/>
        </w:rPr>
        <w:t>го розвитку дітей раннього віку</w:t>
      </w:r>
      <w:r w:rsidR="0002022E">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для діагностики інтелектуальних порушень у дітей в системі раннього втручання / Т. О. Гуріна // Актуальні питання спеціальної, інклюзивної і здоров’язбережувальної освіти : зб. наук. пр. </w:t>
      </w:r>
      <w:r>
        <w:rPr>
          <w:rFonts w:ascii="Times New Roman" w:eastAsia="Times New Roman" w:hAnsi="Times New Roman" w:cs="Times New Roman"/>
          <w:color w:val="000000" w:themeColor="text1"/>
          <w:sz w:val="28"/>
          <w:szCs w:val="28"/>
        </w:rPr>
        <w:lastRenderedPageBreak/>
        <w:t>[матеріалів кр</w:t>
      </w:r>
      <w:r w:rsidR="0002022E">
        <w:rPr>
          <w:rFonts w:ascii="Times New Roman" w:eastAsia="Times New Roman" w:hAnsi="Times New Roman" w:cs="Times New Roman"/>
          <w:color w:val="000000" w:themeColor="text1"/>
          <w:sz w:val="28"/>
          <w:szCs w:val="28"/>
        </w:rPr>
        <w:t>углого столу 20 жовт. 2022 р.]</w:t>
      </w:r>
      <w:r w:rsidR="0002022E">
        <w:rPr>
          <w:rFonts w:ascii="Times New Roman" w:eastAsia="Times New Roman" w:hAnsi="Times New Roman" w:cs="Times New Roman"/>
          <w:color w:val="000000" w:themeColor="text1"/>
          <w:sz w:val="28"/>
          <w:szCs w:val="28"/>
          <w:lang w:val="uk-UA"/>
        </w:rPr>
        <w:t xml:space="preserve">. </w:t>
      </w:r>
      <w:r w:rsidR="0002022E">
        <w:rPr>
          <w:rFonts w:ascii="Times New Roman" w:eastAsia="Times New Roman" w:hAnsi="Times New Roman" w:cs="Times New Roman"/>
          <w:color w:val="000000" w:themeColor="text1"/>
          <w:sz w:val="28"/>
          <w:szCs w:val="28"/>
        </w:rPr>
        <w:t>Харків. нац. пед. ун-т імені Г.</w:t>
      </w:r>
      <w:r w:rsidR="0002022E">
        <w:rPr>
          <w:rFonts w:ascii="Times New Roman" w:eastAsia="Times New Roman" w:hAnsi="Times New Roman" w:cs="Times New Roman"/>
          <w:color w:val="000000" w:themeColor="text1"/>
          <w:sz w:val="28"/>
          <w:szCs w:val="28"/>
          <w:lang w:val="uk-UA"/>
        </w:rPr>
        <w:t> </w:t>
      </w:r>
      <w:r w:rsidR="0002022E">
        <w:rPr>
          <w:rFonts w:ascii="Times New Roman" w:eastAsia="Times New Roman" w:hAnsi="Times New Roman" w:cs="Times New Roman"/>
          <w:color w:val="000000" w:themeColor="text1"/>
          <w:sz w:val="28"/>
          <w:szCs w:val="28"/>
        </w:rPr>
        <w:t>С.</w:t>
      </w:r>
      <w:r w:rsidR="0002022E">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 xml:space="preserve">Сковороди [та ін. ; за заг. ред. Ю. Д. Бойчука]. </w:t>
      </w:r>
      <w:r w:rsidR="0002022E">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Х., 2022.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С. 30–34.</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Екологічна психологія: теорія, методо</w:t>
      </w:r>
      <w:r w:rsidR="0002022E">
        <w:rPr>
          <w:rFonts w:ascii="Times New Roman" w:eastAsia="Times New Roman" w:hAnsi="Times New Roman" w:cs="Times New Roman"/>
          <w:color w:val="000000" w:themeColor="text1"/>
          <w:sz w:val="28"/>
          <w:szCs w:val="28"/>
        </w:rPr>
        <w:t>логія, практика / за ред. Ю.</w:t>
      </w:r>
      <w:r w:rsidR="0002022E">
        <w:rPr>
          <w:rFonts w:ascii="Times New Roman" w:eastAsia="Times New Roman" w:hAnsi="Times New Roman" w:cs="Times New Roman"/>
          <w:color w:val="000000" w:themeColor="text1"/>
          <w:sz w:val="28"/>
          <w:szCs w:val="28"/>
          <w:lang w:val="uk-UA"/>
        </w:rPr>
        <w:t> </w:t>
      </w:r>
      <w:r w:rsidR="0002022E">
        <w:rPr>
          <w:rFonts w:ascii="Times New Roman" w:eastAsia="Times New Roman" w:hAnsi="Times New Roman" w:cs="Times New Roman"/>
          <w:color w:val="000000" w:themeColor="text1"/>
          <w:sz w:val="28"/>
          <w:szCs w:val="28"/>
        </w:rPr>
        <w:t>М.</w:t>
      </w:r>
      <w:r w:rsidR="0002022E">
        <w:rPr>
          <w:lang w:val="uk-UA"/>
        </w:rPr>
        <w:t> </w:t>
      </w:r>
      <w:r>
        <w:rPr>
          <w:rFonts w:ascii="Times New Roman" w:eastAsia="Times New Roman" w:hAnsi="Times New Roman" w:cs="Times New Roman"/>
          <w:color w:val="000000" w:themeColor="text1"/>
          <w:sz w:val="28"/>
          <w:szCs w:val="28"/>
        </w:rPr>
        <w:t xml:space="preserve">Швалба. </w:t>
      </w:r>
      <w:r w:rsidR="0002022E">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К. : Либідь, 2018.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240 с.</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Жегус О. В. Стратегічні інструменти спільної діяльності фахівця та батьків у ранньому втручанні </w:t>
      </w:r>
      <w:r w:rsidR="0002022E">
        <w:rPr>
          <w:rFonts w:ascii="Times New Roman" w:eastAsia="Times New Roman" w:hAnsi="Times New Roman" w:cs="Times New Roman"/>
          <w:color w:val="000000" w:themeColor="text1"/>
          <w:sz w:val="28"/>
          <w:szCs w:val="28"/>
          <w:lang w:val="uk-UA"/>
        </w:rPr>
        <w:t xml:space="preserve">/ О. В. Жегус </w:t>
      </w:r>
      <w:r>
        <w:rPr>
          <w:rFonts w:ascii="Times New Roman" w:eastAsia="Times New Roman" w:hAnsi="Times New Roman" w:cs="Times New Roman"/>
          <w:color w:val="000000" w:themeColor="text1"/>
          <w:sz w:val="28"/>
          <w:szCs w:val="28"/>
        </w:rPr>
        <w:t xml:space="preserve">// </w:t>
      </w:r>
      <w:r w:rsidRPr="0002022E">
        <w:rPr>
          <w:rFonts w:ascii="Times New Roman" w:eastAsia="Times New Roman" w:hAnsi="Times New Roman" w:cs="Times New Roman"/>
          <w:iCs/>
          <w:color w:val="000000" w:themeColor="text1"/>
          <w:sz w:val="28"/>
          <w:szCs w:val="28"/>
        </w:rPr>
        <w:t>Вісник психології і педагогіки</w:t>
      </w:r>
      <w:r w:rsidRPr="0002022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0002022E">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xml:space="preserve">2023. </w:t>
      </w:r>
      <w:r w:rsidR="0002022E">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14.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С. 110–118.</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Киселюк Н. А. Етичний параметр спілкування у професійній діяльності психолога </w:t>
      </w:r>
      <w:r w:rsidR="0002022E">
        <w:rPr>
          <w:rFonts w:ascii="Times New Roman" w:eastAsia="Times New Roman" w:hAnsi="Times New Roman" w:cs="Times New Roman"/>
          <w:color w:val="000000" w:themeColor="text1"/>
          <w:sz w:val="28"/>
          <w:szCs w:val="28"/>
          <w:lang w:val="uk-UA"/>
        </w:rPr>
        <w:t xml:space="preserve">/ Н. А. Киселюк </w:t>
      </w:r>
      <w:r w:rsidRPr="0002022E">
        <w:rPr>
          <w:rFonts w:ascii="Times New Roman" w:eastAsia="Times New Roman" w:hAnsi="Times New Roman" w:cs="Times New Roman"/>
          <w:color w:val="000000" w:themeColor="text1"/>
          <w:sz w:val="28"/>
          <w:szCs w:val="28"/>
        </w:rPr>
        <w:t xml:space="preserve">// </w:t>
      </w:r>
      <w:r w:rsidRPr="0002022E">
        <w:rPr>
          <w:rFonts w:ascii="Times New Roman" w:eastAsia="Times New Roman" w:hAnsi="Times New Roman" w:cs="Times New Roman"/>
          <w:iCs/>
          <w:color w:val="000000" w:themeColor="text1"/>
          <w:sz w:val="28"/>
          <w:szCs w:val="28"/>
        </w:rPr>
        <w:t>Н</w:t>
      </w:r>
      <w:r w:rsidR="0002022E">
        <w:rPr>
          <w:rFonts w:ascii="Times New Roman" w:eastAsia="Times New Roman" w:hAnsi="Times New Roman" w:cs="Times New Roman"/>
          <w:iCs/>
          <w:color w:val="000000" w:themeColor="text1"/>
          <w:sz w:val="28"/>
          <w:szCs w:val="28"/>
        </w:rPr>
        <w:t>ауковий часопис НПУ імені М.</w:t>
      </w:r>
      <w:r w:rsidR="0002022E">
        <w:rPr>
          <w:rFonts w:ascii="Times New Roman" w:eastAsia="Times New Roman" w:hAnsi="Times New Roman" w:cs="Times New Roman"/>
          <w:iCs/>
          <w:color w:val="000000" w:themeColor="text1"/>
          <w:sz w:val="28"/>
          <w:szCs w:val="28"/>
          <w:lang w:val="uk-UA"/>
        </w:rPr>
        <w:t> </w:t>
      </w:r>
      <w:r w:rsidR="0002022E">
        <w:rPr>
          <w:rFonts w:ascii="Times New Roman" w:eastAsia="Times New Roman" w:hAnsi="Times New Roman" w:cs="Times New Roman"/>
          <w:iCs/>
          <w:color w:val="000000" w:themeColor="text1"/>
          <w:sz w:val="28"/>
          <w:szCs w:val="28"/>
        </w:rPr>
        <w:t>П.</w:t>
      </w:r>
      <w:r w:rsidR="0002022E">
        <w:rPr>
          <w:rFonts w:ascii="Times New Roman" w:eastAsia="Times New Roman" w:hAnsi="Times New Roman" w:cs="Times New Roman"/>
          <w:iCs/>
          <w:color w:val="000000" w:themeColor="text1"/>
          <w:sz w:val="28"/>
          <w:szCs w:val="28"/>
          <w:lang w:val="uk-UA"/>
        </w:rPr>
        <w:t> </w:t>
      </w:r>
      <w:r w:rsidRPr="0002022E">
        <w:rPr>
          <w:rFonts w:ascii="Times New Roman" w:eastAsia="Times New Roman" w:hAnsi="Times New Roman" w:cs="Times New Roman"/>
          <w:iCs/>
          <w:color w:val="000000" w:themeColor="text1"/>
          <w:sz w:val="28"/>
          <w:szCs w:val="28"/>
        </w:rPr>
        <w:t>Драгоманова</w:t>
      </w:r>
      <w:r w:rsidRPr="0002022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2019. Вип. 19.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С. 34–41.</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Коберник І. Я. Безпека як стрижнева характеристика взаємодії суб’єктів освіти</w:t>
      </w:r>
      <w:r w:rsidR="0002022E">
        <w:rPr>
          <w:rFonts w:ascii="Times New Roman" w:eastAsia="Times New Roman" w:hAnsi="Times New Roman" w:cs="Times New Roman"/>
          <w:color w:val="000000" w:themeColor="text1"/>
          <w:sz w:val="28"/>
          <w:szCs w:val="28"/>
          <w:lang w:val="uk-UA"/>
        </w:rPr>
        <w:t xml:space="preserve"> / І. Я. Коберник</w:t>
      </w:r>
      <w:r>
        <w:rPr>
          <w:rFonts w:ascii="Times New Roman" w:eastAsia="Times New Roman" w:hAnsi="Times New Roman" w:cs="Times New Roman"/>
          <w:color w:val="000000" w:themeColor="text1"/>
          <w:sz w:val="28"/>
          <w:szCs w:val="28"/>
        </w:rPr>
        <w:t xml:space="preserve">. </w:t>
      </w:r>
      <w:r w:rsidR="0002022E">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К. : Основа, 2019.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145 с.</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Коваль В. О., Погасій І. О. Підтримувальні технології урівноваженої взаємодії фахівця та родини </w:t>
      </w:r>
      <w:r w:rsidR="0002022E">
        <w:rPr>
          <w:rFonts w:ascii="Times New Roman" w:eastAsia="Times New Roman" w:hAnsi="Times New Roman" w:cs="Times New Roman"/>
          <w:color w:val="000000" w:themeColor="text1"/>
          <w:sz w:val="28"/>
          <w:szCs w:val="28"/>
          <w:lang w:val="uk-UA"/>
        </w:rPr>
        <w:t xml:space="preserve">/ В. О. Коваль, І. О. Погасій </w:t>
      </w:r>
      <w:r w:rsidRPr="0002022E">
        <w:rPr>
          <w:rFonts w:ascii="Times New Roman" w:eastAsia="Times New Roman" w:hAnsi="Times New Roman" w:cs="Times New Roman"/>
          <w:color w:val="000000" w:themeColor="text1"/>
          <w:sz w:val="28"/>
          <w:szCs w:val="28"/>
        </w:rPr>
        <w:t xml:space="preserve">// </w:t>
      </w:r>
      <w:r w:rsidRPr="0002022E">
        <w:rPr>
          <w:rFonts w:ascii="Times New Roman" w:eastAsia="Times New Roman" w:hAnsi="Times New Roman" w:cs="Times New Roman"/>
          <w:iCs/>
          <w:color w:val="000000" w:themeColor="text1"/>
          <w:sz w:val="28"/>
          <w:szCs w:val="28"/>
        </w:rPr>
        <w:t>Психологічні перспективи</w:t>
      </w:r>
      <w:r>
        <w:rPr>
          <w:rFonts w:ascii="Times New Roman" w:eastAsia="Times New Roman" w:hAnsi="Times New Roman" w:cs="Times New Roman"/>
          <w:color w:val="000000" w:themeColor="text1"/>
          <w:sz w:val="28"/>
          <w:szCs w:val="28"/>
        </w:rPr>
        <w:t xml:space="preserve">. </w:t>
      </w:r>
      <w:r w:rsidR="0002022E">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xml:space="preserve">2021. </w:t>
      </w:r>
      <w:r w:rsidR="0002022E">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Вип. 37.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С. 124–132.</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Кряж </w:t>
      </w:r>
      <w:r w:rsidR="0002022E">
        <w:rPr>
          <w:rFonts w:ascii="Times New Roman" w:eastAsia="Times New Roman" w:hAnsi="Times New Roman" w:cs="Times New Roman"/>
          <w:color w:val="000000" w:themeColor="text1"/>
          <w:sz w:val="28"/>
          <w:szCs w:val="28"/>
        </w:rPr>
        <w:t>І. В.</w:t>
      </w:r>
      <w:r>
        <w:rPr>
          <w:rFonts w:ascii="Times New Roman" w:eastAsia="Times New Roman" w:hAnsi="Times New Roman" w:cs="Times New Roman"/>
          <w:color w:val="000000" w:themeColor="text1"/>
          <w:sz w:val="28"/>
          <w:szCs w:val="28"/>
        </w:rPr>
        <w:t xml:space="preserve"> Соціально-психологічний простір розвитку особистості </w:t>
      </w:r>
      <w:r w:rsidR="0002022E">
        <w:rPr>
          <w:rFonts w:ascii="Times New Roman" w:eastAsia="Times New Roman" w:hAnsi="Times New Roman" w:cs="Times New Roman"/>
          <w:color w:val="000000" w:themeColor="text1"/>
          <w:sz w:val="28"/>
          <w:szCs w:val="28"/>
          <w:lang w:val="uk-UA"/>
        </w:rPr>
        <w:t xml:space="preserve">/ І. В. Кряж, Л. М. Лисенко, І. В. Пузь </w:t>
      </w:r>
      <w:r>
        <w:rPr>
          <w:rFonts w:ascii="Times New Roman" w:eastAsia="Times New Roman" w:hAnsi="Times New Roman" w:cs="Times New Roman"/>
          <w:color w:val="000000" w:themeColor="text1"/>
          <w:sz w:val="28"/>
          <w:szCs w:val="28"/>
        </w:rPr>
        <w:t>// Х. : ХНУ імені В. Н. Каразіна, 2019.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280 с.</w:t>
      </w:r>
    </w:p>
    <w:p w:rsidR="00704618" w:rsidRDefault="0002022E"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Лисиченко Л. А.</w:t>
      </w:r>
      <w:r w:rsidR="00337151">
        <w:rPr>
          <w:rFonts w:ascii="Times New Roman" w:eastAsia="Times New Roman" w:hAnsi="Times New Roman" w:cs="Times New Roman"/>
          <w:color w:val="000000" w:themeColor="text1"/>
          <w:sz w:val="28"/>
          <w:szCs w:val="28"/>
        </w:rPr>
        <w:t xml:space="preserve"> Етика мовленнєвого супроводу дітей раннього віку / Л. А. Лисиченко, І. Є. Богданова, А. С. Промська. </w:t>
      </w:r>
      <w:r>
        <w:rPr>
          <w:rFonts w:ascii="Times New Roman" w:eastAsia="Times New Roman" w:hAnsi="Times New Roman" w:cs="Times New Roman"/>
          <w:color w:val="000000" w:themeColor="text1"/>
          <w:sz w:val="28"/>
          <w:szCs w:val="28"/>
          <w:lang w:val="uk-UA"/>
        </w:rPr>
        <w:t>–</w:t>
      </w:r>
      <w:r w:rsidR="00337151">
        <w:rPr>
          <w:rFonts w:ascii="Times New Roman" w:eastAsia="Times New Roman" w:hAnsi="Times New Roman" w:cs="Times New Roman"/>
          <w:color w:val="000000" w:themeColor="text1"/>
          <w:sz w:val="28"/>
          <w:szCs w:val="28"/>
        </w:rPr>
        <w:t xml:space="preserve"> К. : Освіта, 2022. –</w:t>
      </w:r>
      <w:r w:rsidR="00337151">
        <w:rPr>
          <w:rFonts w:ascii="Times New Roman" w:eastAsia="Times New Roman" w:hAnsi="Times New Roman" w:cs="Times New Roman"/>
          <w:color w:val="000000" w:themeColor="text1"/>
          <w:sz w:val="28"/>
          <w:szCs w:val="28"/>
          <w:lang w:val="uk-UA"/>
        </w:rPr>
        <w:t xml:space="preserve"> </w:t>
      </w:r>
      <w:r w:rsidR="00337151">
        <w:rPr>
          <w:rFonts w:ascii="Times New Roman" w:eastAsia="Times New Roman" w:hAnsi="Times New Roman" w:cs="Times New Roman"/>
          <w:color w:val="000000" w:themeColor="text1"/>
          <w:sz w:val="28"/>
          <w:szCs w:val="28"/>
        </w:rPr>
        <w:t>128 с.</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Мартін А. М. Психолого-педагогічні особливості емоці</w:t>
      </w:r>
      <w:r w:rsidR="00906FA8">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но-естетичного розвитку дітей дошкільного віку </w:t>
      </w:r>
      <w:r w:rsidR="0002022E">
        <w:rPr>
          <w:rFonts w:ascii="Times New Roman" w:eastAsia="Times New Roman" w:hAnsi="Times New Roman" w:cs="Times New Roman"/>
          <w:color w:val="000000" w:themeColor="text1"/>
          <w:sz w:val="28"/>
          <w:szCs w:val="28"/>
          <w:lang w:val="uk-UA"/>
        </w:rPr>
        <w:t>/</w:t>
      </w:r>
      <w:r w:rsidR="00EF1DCB">
        <w:rPr>
          <w:rFonts w:ascii="Times New Roman" w:eastAsia="Times New Roman" w:hAnsi="Times New Roman" w:cs="Times New Roman"/>
          <w:color w:val="000000" w:themeColor="text1"/>
          <w:sz w:val="28"/>
          <w:szCs w:val="28"/>
          <w:lang w:val="uk-UA"/>
        </w:rPr>
        <w:t xml:space="preserve"> А. М. Мартін </w:t>
      </w:r>
      <w:r>
        <w:rPr>
          <w:rFonts w:ascii="Times New Roman" w:eastAsia="Times New Roman" w:hAnsi="Times New Roman" w:cs="Times New Roman"/>
          <w:color w:val="000000" w:themeColor="text1"/>
          <w:sz w:val="28"/>
          <w:szCs w:val="28"/>
        </w:rPr>
        <w:t xml:space="preserve">// Теорія і практика естетичного виховання у закладах освіти: матеріали всеукраїнської наук.-практ. конф., м. Кропивницький, 21 травня 2021 р. </w:t>
      </w:r>
      <w:r w:rsidR="00EF1DCB">
        <w:rPr>
          <w:rFonts w:ascii="Times New Roman" w:eastAsia="Times New Roman" w:hAnsi="Times New Roman" w:cs="Times New Roman"/>
          <w:color w:val="000000" w:themeColor="text1"/>
          <w:sz w:val="28"/>
          <w:szCs w:val="28"/>
          <w:lang w:val="uk-UA"/>
        </w:rPr>
        <w:t>–</w:t>
      </w:r>
      <w:r w:rsidR="00EF1DCB">
        <w:rPr>
          <w:rFonts w:ascii="Times New Roman" w:eastAsia="Times New Roman" w:hAnsi="Times New Roman" w:cs="Times New Roman"/>
          <w:color w:val="000000" w:themeColor="text1"/>
          <w:sz w:val="28"/>
          <w:szCs w:val="28"/>
        </w:rPr>
        <w:t xml:space="preserve"> Кропивницький. – С.</w:t>
      </w:r>
      <w:r w:rsidR="00EF1DCB">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106</w:t>
      </w:r>
      <w:r w:rsidR="00EF1DCB">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113.</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Олійник Л.,</w:t>
      </w:r>
      <w:r w:rsidR="00EF1DCB">
        <w:rPr>
          <w:rFonts w:ascii="Times New Roman" w:eastAsia="Times New Roman" w:hAnsi="Times New Roman" w:cs="Times New Roman"/>
          <w:color w:val="000000" w:themeColor="text1"/>
          <w:sz w:val="28"/>
          <w:szCs w:val="28"/>
        </w:rPr>
        <w:t xml:space="preserve"> Романюк І. Я працюю з малюками</w:t>
      </w:r>
      <w:r w:rsidR="00EF1DCB">
        <w:rPr>
          <w:rFonts w:ascii="Times New Roman" w:eastAsia="Times New Roman" w:hAnsi="Times New Roman" w:cs="Times New Roman"/>
          <w:color w:val="000000" w:themeColor="text1"/>
          <w:sz w:val="28"/>
          <w:szCs w:val="28"/>
          <w:lang w:val="uk-UA"/>
        </w:rPr>
        <w:t xml:space="preserve"> / Л. Олійник, І. Я. Романюк //</w:t>
      </w:r>
      <w:r>
        <w:rPr>
          <w:rFonts w:ascii="Times New Roman" w:eastAsia="Times New Roman" w:hAnsi="Times New Roman" w:cs="Times New Roman"/>
          <w:color w:val="000000" w:themeColor="text1"/>
          <w:sz w:val="28"/>
          <w:szCs w:val="28"/>
        </w:rPr>
        <w:t xml:space="preserve"> Теорія та практика роботи у першій молодшій групі дошкільного навчального закладу: у 2 ч. </w:t>
      </w:r>
      <w:r w:rsidR="00EF1DCB">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Миколаїв</w:t>
      </w:r>
      <w:r w:rsidR="00EF1DCB">
        <w:rPr>
          <w:rFonts w:ascii="Times New Roman" w:eastAsia="Times New Roman" w:hAnsi="Times New Roman" w:cs="Times New Roman"/>
          <w:color w:val="000000" w:themeColor="text1"/>
          <w:sz w:val="28"/>
          <w:szCs w:val="28"/>
          <w:lang w:val="uk-UA"/>
        </w:rPr>
        <w:t xml:space="preserve"> </w:t>
      </w:r>
      <w:r w:rsidR="00EF1DCB">
        <w:rPr>
          <w:rFonts w:ascii="Times New Roman" w:eastAsia="Times New Roman" w:hAnsi="Times New Roman" w:cs="Times New Roman"/>
          <w:color w:val="000000" w:themeColor="text1"/>
          <w:sz w:val="28"/>
          <w:szCs w:val="28"/>
        </w:rPr>
        <w:t xml:space="preserve">: ПП </w:t>
      </w:r>
      <w:r w:rsidR="00EF1DCB">
        <w:rPr>
          <w:rFonts w:ascii="Times New Roman" w:eastAsia="Times New Roman" w:hAnsi="Times New Roman" w:cs="Times New Roman"/>
          <w:color w:val="000000" w:themeColor="text1"/>
          <w:sz w:val="28"/>
          <w:szCs w:val="28"/>
          <w:lang w:val="uk-UA"/>
        </w:rPr>
        <w:t>«</w:t>
      </w:r>
      <w:r w:rsidR="00EF1DCB">
        <w:rPr>
          <w:rFonts w:ascii="Times New Roman" w:eastAsia="Times New Roman" w:hAnsi="Times New Roman" w:cs="Times New Roman"/>
          <w:color w:val="000000" w:themeColor="text1"/>
          <w:sz w:val="28"/>
          <w:szCs w:val="28"/>
        </w:rPr>
        <w:t>Прінт-Експрес</w:t>
      </w:r>
      <w:r w:rsidR="00EF1DCB">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2005.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204 с.</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Оцінка розвитку дітей раннього віку : діагностичний інструментарій / Клочкова А. В., Рахуба Н. Ю., Нечипорук І. М. – Миколаїв : центр</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редакційно-видавничої діяльності МОІППО, 2026. – 162 с.</w:t>
      </w:r>
    </w:p>
    <w:p w:rsidR="00E4541B" w:rsidRPr="00E4541B" w:rsidRDefault="00337151" w:rsidP="00E4541B">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Павлюк Ю. І. Психолого-педагогічні особливості прояву самооцінки у дітей дошкільного віку </w:t>
      </w:r>
      <w:r w:rsidR="00EF1DCB">
        <w:rPr>
          <w:rFonts w:ascii="Times New Roman" w:eastAsia="Times New Roman" w:hAnsi="Times New Roman" w:cs="Times New Roman"/>
          <w:color w:val="000000" w:themeColor="text1"/>
          <w:sz w:val="28"/>
          <w:szCs w:val="28"/>
          <w:lang w:val="uk-UA"/>
        </w:rPr>
        <w:t xml:space="preserve">/ Ю. І. Павлюк </w:t>
      </w:r>
      <w:r>
        <w:rPr>
          <w:rFonts w:ascii="Times New Roman" w:eastAsia="Times New Roman" w:hAnsi="Times New Roman" w:cs="Times New Roman"/>
          <w:color w:val="000000" w:themeColor="text1"/>
          <w:sz w:val="28"/>
          <w:szCs w:val="28"/>
        </w:rPr>
        <w:t>// Science progress in European countries: new concepts and modern solutions‖: Papers of the 5th International Scientific Conference. February 28, 2019, Stuttgart, Germany.</w:t>
      </w:r>
      <w:r>
        <w:rPr>
          <w:rFonts w:ascii="Times New Roman" w:eastAsia="Times New Roman" w:hAnsi="Times New Roman" w:cs="Times New Roman"/>
          <w:color w:val="000000" w:themeColor="text1"/>
          <w:sz w:val="28"/>
          <w:szCs w:val="28"/>
          <w:lang w:val="uk-UA"/>
        </w:rPr>
        <w:t xml:space="preserve"> </w:t>
      </w:r>
      <w:r w:rsidR="00EF1DCB">
        <w:rPr>
          <w:rFonts w:ascii="Times New Roman" w:eastAsia="Times New Roman" w:hAnsi="Times New Roman" w:cs="Times New Roman"/>
          <w:color w:val="000000" w:themeColor="text1"/>
          <w:sz w:val="28"/>
          <w:szCs w:val="28"/>
        </w:rPr>
        <w:t>– С. 832–</w:t>
      </w:r>
      <w:r w:rsidR="006868A1">
        <w:rPr>
          <w:rFonts w:ascii="Times New Roman" w:eastAsia="Times New Roman" w:hAnsi="Times New Roman" w:cs="Times New Roman"/>
          <w:color w:val="000000" w:themeColor="text1"/>
          <w:sz w:val="28"/>
          <w:szCs w:val="28"/>
        </w:rPr>
        <w:t>836</w:t>
      </w:r>
      <w:r w:rsidR="006868A1">
        <w:rPr>
          <w:rFonts w:ascii="Times New Roman" w:eastAsia="Times New Roman" w:hAnsi="Times New Roman" w:cs="Times New Roman"/>
          <w:color w:val="000000" w:themeColor="text1"/>
          <w:sz w:val="28"/>
          <w:szCs w:val="28"/>
          <w:lang w:val="uk-UA"/>
        </w:rPr>
        <w:t>.</w:t>
      </w:r>
    </w:p>
    <w:p w:rsidR="00E4541B" w:rsidRPr="00E4541B" w:rsidRDefault="008717D3" w:rsidP="00E4541B">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hyperlink r:id="rId11" w:tooltip="https://zakon.rada.gov.ua/go/1392-2023-%D0%BF" w:history="1">
        <w:r w:rsidR="00337151" w:rsidRPr="00E4541B">
          <w:rPr>
            <w:rStyle w:val="Hyperlink"/>
            <w:rFonts w:ascii="Times New Roman" w:eastAsia="Times New Roman" w:hAnsi="Times New Roman" w:cs="Times New Roman"/>
            <w:color w:val="000000" w:themeColor="text1"/>
            <w:sz w:val="28"/>
            <w:szCs w:val="28"/>
            <w:u w:val="none"/>
          </w:rPr>
          <w:t>Постанова Кабінету Міністрів України від 27 грудня 2023 р. № 1392</w:t>
        </w:r>
      </w:hyperlink>
      <w:r w:rsidR="006868A1" w:rsidRPr="00E4541B">
        <w:rPr>
          <w:rStyle w:val="Hyperlink"/>
          <w:rFonts w:ascii="Times New Roman" w:eastAsia="Times New Roman" w:hAnsi="Times New Roman" w:cs="Times New Roman"/>
          <w:color w:val="000000" w:themeColor="text1"/>
          <w:sz w:val="28"/>
          <w:szCs w:val="28"/>
          <w:u w:val="none"/>
          <w:lang w:val="uk-UA"/>
        </w:rPr>
        <w:t xml:space="preserve"> </w:t>
      </w:r>
      <w:r w:rsidR="008371DB" w:rsidRPr="00E4541B">
        <w:rPr>
          <w:rStyle w:val="Hyperlink"/>
          <w:rFonts w:ascii="Times New Roman" w:eastAsia="Times New Roman" w:hAnsi="Times New Roman" w:cs="Times New Roman"/>
          <w:color w:val="000000" w:themeColor="text1"/>
          <w:sz w:val="28"/>
          <w:szCs w:val="28"/>
          <w:u w:val="none"/>
          <w:lang w:val="uk-UA"/>
        </w:rPr>
        <w:t>«</w:t>
      </w:r>
      <w:r w:rsidR="006868A1" w:rsidRPr="00E4541B">
        <w:rPr>
          <w:rStyle w:val="Hyperlink"/>
          <w:rFonts w:ascii="Times New Roman" w:eastAsia="Times New Roman" w:hAnsi="Times New Roman" w:cs="Times New Roman"/>
          <w:color w:val="000000" w:themeColor="text1"/>
          <w:sz w:val="28"/>
          <w:szCs w:val="28"/>
          <w:u w:val="none"/>
          <w:lang w:val="uk-UA"/>
        </w:rPr>
        <w:t>Про затвердження Порядку раннього виявлення у дітей порушень розвитку або ризику їх виникнення і своєчасного направлення сімей з дітьми до надавачів послуги раннього втручання для отримання такої послуги</w:t>
      </w:r>
      <w:r w:rsidR="008371DB" w:rsidRPr="00E4541B">
        <w:rPr>
          <w:rStyle w:val="Hyperlink"/>
          <w:rFonts w:ascii="Times New Roman" w:eastAsia="Times New Roman" w:hAnsi="Times New Roman" w:cs="Times New Roman"/>
          <w:color w:val="000000" w:themeColor="text1"/>
          <w:sz w:val="28"/>
          <w:szCs w:val="28"/>
          <w:u w:val="none"/>
          <w:lang w:val="uk-UA"/>
        </w:rPr>
        <w:t>»</w:t>
      </w:r>
      <w:r w:rsidR="006868A1" w:rsidRPr="00E4541B">
        <w:rPr>
          <w:rStyle w:val="Hyperlink"/>
          <w:rFonts w:ascii="Times New Roman" w:eastAsia="Times New Roman" w:hAnsi="Times New Roman" w:cs="Times New Roman"/>
          <w:color w:val="000000" w:themeColor="text1"/>
          <w:sz w:val="28"/>
          <w:szCs w:val="28"/>
          <w:u w:val="none"/>
          <w:lang w:val="uk-UA"/>
        </w:rPr>
        <w:t xml:space="preserve"> {Із змінами, внесеними з</w:t>
      </w:r>
      <w:r w:rsidR="008371DB" w:rsidRPr="00E4541B">
        <w:rPr>
          <w:rStyle w:val="Hyperlink"/>
          <w:rFonts w:ascii="Times New Roman" w:eastAsia="Times New Roman" w:hAnsi="Times New Roman" w:cs="Times New Roman"/>
          <w:color w:val="000000" w:themeColor="text1"/>
          <w:sz w:val="28"/>
          <w:szCs w:val="28"/>
          <w:u w:val="none"/>
          <w:lang w:val="uk-UA"/>
        </w:rPr>
        <w:t>гідно з Постановою КМ № 788 від </w:t>
      </w:r>
      <w:r w:rsidR="006868A1" w:rsidRPr="00E4541B">
        <w:rPr>
          <w:rStyle w:val="Hyperlink"/>
          <w:rFonts w:ascii="Times New Roman" w:eastAsia="Times New Roman" w:hAnsi="Times New Roman" w:cs="Times New Roman"/>
          <w:color w:val="000000" w:themeColor="text1"/>
          <w:sz w:val="28"/>
          <w:szCs w:val="28"/>
          <w:u w:val="none"/>
          <w:lang w:val="uk-UA"/>
        </w:rPr>
        <w:t xml:space="preserve">02.07.2025}. – Режим доступу: </w:t>
      </w:r>
      <w:r w:rsidR="00702777" w:rsidRPr="00E4541B">
        <w:rPr>
          <w:rStyle w:val="Hyperlink"/>
          <w:rFonts w:ascii="Times New Roman" w:eastAsia="Times New Roman" w:hAnsi="Times New Roman" w:cs="Times New Roman"/>
          <w:color w:val="000000" w:themeColor="text1"/>
          <w:sz w:val="28"/>
          <w:szCs w:val="28"/>
          <w:u w:val="none"/>
          <w:lang w:val="uk-UA"/>
        </w:rPr>
        <w:fldChar w:fldCharType="begin"/>
      </w:r>
      <w:r w:rsidR="00702777" w:rsidRPr="00E4541B">
        <w:rPr>
          <w:rStyle w:val="Hyperlink"/>
          <w:rFonts w:ascii="Times New Roman" w:eastAsia="Times New Roman" w:hAnsi="Times New Roman" w:cs="Times New Roman"/>
          <w:color w:val="000000" w:themeColor="text1"/>
          <w:sz w:val="28"/>
          <w:szCs w:val="28"/>
          <w:u w:val="none"/>
          <w:lang w:val="uk-UA"/>
        </w:rPr>
        <w:instrText xml:space="preserve"> HYPERLINK "https://zakon.rada.gov.ua/laws/show/1392-2023-%D0%BF#Text" </w:instrText>
      </w:r>
      <w:r w:rsidR="00702777" w:rsidRPr="00E4541B">
        <w:rPr>
          <w:rStyle w:val="Hyperlink"/>
          <w:rFonts w:ascii="Times New Roman" w:eastAsia="Times New Roman" w:hAnsi="Times New Roman" w:cs="Times New Roman"/>
          <w:color w:val="000000" w:themeColor="text1"/>
          <w:sz w:val="28"/>
          <w:szCs w:val="28"/>
          <w:u w:val="none"/>
          <w:lang w:val="uk-UA"/>
        </w:rPr>
        <w:fldChar w:fldCharType="separate"/>
      </w:r>
      <w:r w:rsidR="00702777" w:rsidRPr="00E4541B">
        <w:rPr>
          <w:rStyle w:val="Hyperlink"/>
          <w:rFonts w:ascii="Times New Roman" w:eastAsia="Times New Roman" w:hAnsi="Times New Roman" w:cs="Times New Roman"/>
          <w:color w:val="000000" w:themeColor="text1"/>
          <w:sz w:val="28"/>
          <w:szCs w:val="28"/>
          <w:u w:val="none"/>
          <w:lang w:val="uk-UA"/>
        </w:rPr>
        <w:t>https://zakon.rada.gov.ua/laws/show/1392-2023-%D0%BF#Text</w:t>
      </w:r>
      <w:r w:rsidR="00702777" w:rsidRPr="00E4541B">
        <w:rPr>
          <w:rStyle w:val="Hyperlink"/>
          <w:rFonts w:ascii="Times New Roman" w:eastAsia="Times New Roman" w:hAnsi="Times New Roman" w:cs="Times New Roman"/>
          <w:color w:val="000000" w:themeColor="text1"/>
          <w:sz w:val="28"/>
          <w:szCs w:val="28"/>
          <w:u w:val="none"/>
          <w:lang w:val="uk-UA"/>
        </w:rPr>
        <w:fldChar w:fldCharType="end"/>
      </w:r>
    </w:p>
    <w:p w:rsidR="00704618" w:rsidRPr="00E4541B" w:rsidRDefault="00337151" w:rsidP="00E4541B">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sidRPr="00E4541B">
        <w:rPr>
          <w:rFonts w:ascii="Times New Roman" w:eastAsia="Times New Roman" w:hAnsi="Times New Roman" w:cs="Times New Roman"/>
          <w:color w:val="000000" w:themeColor="text1"/>
          <w:sz w:val="28"/>
          <w:szCs w:val="28"/>
        </w:rPr>
        <w:t xml:space="preserve">Психолого-педагогічні аспекти розвитку дитини раннього віку : навч. метод. комплекс / уклад. : О. Л. Кононко, С. І. Матвієнко. </w:t>
      </w:r>
      <w:r w:rsidR="00EF1DCB" w:rsidRPr="00E4541B">
        <w:rPr>
          <w:rFonts w:ascii="Times New Roman" w:eastAsia="Times New Roman" w:hAnsi="Times New Roman" w:cs="Times New Roman"/>
          <w:color w:val="000000" w:themeColor="text1"/>
          <w:sz w:val="28"/>
          <w:szCs w:val="28"/>
          <w:lang w:val="uk-UA"/>
        </w:rPr>
        <w:t xml:space="preserve">– </w:t>
      </w:r>
      <w:r w:rsidRPr="00E4541B">
        <w:rPr>
          <w:rFonts w:ascii="Times New Roman" w:eastAsia="Times New Roman" w:hAnsi="Times New Roman" w:cs="Times New Roman"/>
          <w:color w:val="000000" w:themeColor="text1"/>
          <w:sz w:val="28"/>
          <w:szCs w:val="28"/>
        </w:rPr>
        <w:t>Ніжин : НДУ ім. М. Гоголя, 2019. – 55 с.</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Рудоміно-Дусятська О. В. Психологічний супровід дітей раннього віку: безпека та гуманізація</w:t>
      </w:r>
      <w:r w:rsidR="00EF1DCB">
        <w:rPr>
          <w:rFonts w:ascii="Times New Roman" w:eastAsia="Times New Roman" w:hAnsi="Times New Roman" w:cs="Times New Roman"/>
          <w:color w:val="000000" w:themeColor="text1"/>
          <w:sz w:val="28"/>
          <w:szCs w:val="28"/>
          <w:lang w:val="uk-UA"/>
        </w:rPr>
        <w:t xml:space="preserve"> / О. В. Рудоміно-Дусятська</w:t>
      </w:r>
      <w:r>
        <w:rPr>
          <w:rFonts w:ascii="Times New Roman" w:eastAsia="Times New Roman" w:hAnsi="Times New Roman" w:cs="Times New Roman"/>
          <w:color w:val="000000" w:themeColor="text1"/>
          <w:sz w:val="28"/>
          <w:szCs w:val="28"/>
        </w:rPr>
        <w:t xml:space="preserve">. </w:t>
      </w:r>
      <w:r w:rsidR="00EF1DCB">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К. : Академвидав, 2021.</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xml:space="preserve"> 190 с.</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Скребець В. О., Шлімакова І. І. Екоорієнтовані технології в системі діагностичного супроводу </w:t>
      </w:r>
      <w:r w:rsidR="00EF1DCB">
        <w:rPr>
          <w:rFonts w:ascii="Times New Roman" w:eastAsia="Times New Roman" w:hAnsi="Times New Roman" w:cs="Times New Roman"/>
          <w:color w:val="000000" w:themeColor="text1"/>
          <w:sz w:val="28"/>
          <w:szCs w:val="28"/>
          <w:lang w:val="uk-UA"/>
        </w:rPr>
        <w:t xml:space="preserve">/ В. О. Скребець, І. І. Шлімакова </w:t>
      </w:r>
      <w:r w:rsidRPr="00EF1DCB">
        <w:rPr>
          <w:rFonts w:ascii="Times New Roman" w:eastAsia="Times New Roman" w:hAnsi="Times New Roman" w:cs="Times New Roman"/>
          <w:color w:val="000000" w:themeColor="text1"/>
          <w:sz w:val="28"/>
          <w:szCs w:val="28"/>
        </w:rPr>
        <w:t xml:space="preserve">// </w:t>
      </w:r>
      <w:r w:rsidRPr="00EF1DCB">
        <w:rPr>
          <w:rFonts w:ascii="Times New Roman" w:eastAsia="Times New Roman" w:hAnsi="Times New Roman" w:cs="Times New Roman"/>
          <w:iCs/>
          <w:color w:val="000000" w:themeColor="text1"/>
          <w:sz w:val="28"/>
          <w:szCs w:val="28"/>
        </w:rPr>
        <w:t>Екологічна психологія</w:t>
      </w:r>
      <w:r w:rsidRPr="00EF1DCB">
        <w:rPr>
          <w:rFonts w:ascii="Times New Roman" w:eastAsia="Times New Roman" w:hAnsi="Times New Roman" w:cs="Times New Roman"/>
          <w:color w:val="000000" w:themeColor="text1"/>
          <w:sz w:val="28"/>
          <w:szCs w:val="28"/>
        </w:rPr>
        <w:t xml:space="preserve">. </w:t>
      </w:r>
      <w:r w:rsidR="00EF1DCB">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xml:space="preserve">2020. </w:t>
      </w:r>
      <w:r w:rsidR="00EF1DCB">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4.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С. 15–23.</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Тараненко К. В. Позитивний індекс емотивності як принцип сприятливої комунікації у ранньому втручанні </w:t>
      </w:r>
      <w:r w:rsidR="00EF1DCB">
        <w:rPr>
          <w:rFonts w:ascii="Times New Roman" w:eastAsia="Times New Roman" w:hAnsi="Times New Roman" w:cs="Times New Roman"/>
          <w:color w:val="000000" w:themeColor="text1"/>
          <w:sz w:val="28"/>
          <w:szCs w:val="28"/>
          <w:lang w:val="uk-UA"/>
        </w:rPr>
        <w:t xml:space="preserve">/ К. В. Тараненко </w:t>
      </w:r>
      <w:r w:rsidRPr="00EF1DCB">
        <w:rPr>
          <w:rFonts w:ascii="Times New Roman" w:eastAsia="Times New Roman" w:hAnsi="Times New Roman" w:cs="Times New Roman"/>
          <w:color w:val="000000" w:themeColor="text1"/>
          <w:sz w:val="28"/>
          <w:szCs w:val="28"/>
        </w:rPr>
        <w:t xml:space="preserve">// </w:t>
      </w:r>
      <w:r w:rsidRPr="00EF1DCB">
        <w:rPr>
          <w:rFonts w:ascii="Times New Roman" w:eastAsia="Times New Roman" w:hAnsi="Times New Roman" w:cs="Times New Roman"/>
          <w:iCs/>
          <w:color w:val="000000" w:themeColor="text1"/>
          <w:sz w:val="28"/>
          <w:szCs w:val="28"/>
        </w:rPr>
        <w:t>Вересень</w:t>
      </w:r>
      <w:r>
        <w:rPr>
          <w:rFonts w:ascii="Times New Roman" w:eastAsia="Times New Roman" w:hAnsi="Times New Roman" w:cs="Times New Roman"/>
          <w:color w:val="000000" w:themeColor="text1"/>
          <w:sz w:val="28"/>
          <w:szCs w:val="28"/>
        </w:rPr>
        <w:t xml:space="preserve">. </w:t>
      </w:r>
      <w:r w:rsidR="00EF1DCB">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xml:space="preserve">2020. </w:t>
      </w:r>
      <w:r w:rsidR="00EF1DCB">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1.</w:t>
      </w:r>
      <w:r>
        <w:rPr>
          <w:rFonts w:ascii="Times New Roman" w:eastAsia="Times New Roman" w:hAnsi="Times New Roman" w:cs="Times New Roman"/>
          <w:color w:val="000000" w:themeColor="text1"/>
          <w:sz w:val="28"/>
          <w:szCs w:val="28"/>
          <w:lang w:val="uk-UA"/>
        </w:rPr>
        <w:t xml:space="preserve"> </w:t>
      </w:r>
      <w:r w:rsidR="00EF1DCB">
        <w:rPr>
          <w:rFonts w:ascii="Times New Roman" w:eastAsia="Times New Roman" w:hAnsi="Times New Roman" w:cs="Times New Roman"/>
          <w:color w:val="000000" w:themeColor="text1"/>
          <w:sz w:val="28"/>
          <w:szCs w:val="28"/>
        </w:rPr>
        <w:t>– С.</w:t>
      </w:r>
      <w:r w:rsidR="00EF1DCB">
        <w:rPr>
          <w:rFonts w:ascii="Times New Roman" w:eastAsia="Times New Roman" w:hAnsi="Times New Roman" w:cs="Times New Roman"/>
          <w:color w:val="000000" w:themeColor="text1"/>
          <w:sz w:val="28"/>
          <w:szCs w:val="28"/>
          <w:lang w:val="uk-UA"/>
        </w:rPr>
        <w:t> </w:t>
      </w:r>
      <w:r>
        <w:rPr>
          <w:rFonts w:ascii="Times New Roman" w:eastAsia="Times New Roman" w:hAnsi="Times New Roman" w:cs="Times New Roman"/>
          <w:color w:val="000000" w:themeColor="text1"/>
          <w:sz w:val="28"/>
          <w:szCs w:val="28"/>
        </w:rPr>
        <w:t>168–179.</w:t>
      </w:r>
    </w:p>
    <w:p w:rsidR="00704618" w:rsidRDefault="00EF1DCB"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Хоменко С. О. </w:t>
      </w:r>
      <w:r w:rsidR="00337151">
        <w:rPr>
          <w:rFonts w:ascii="Times New Roman" w:eastAsia="Times New Roman" w:hAnsi="Times New Roman" w:cs="Times New Roman"/>
          <w:color w:val="000000" w:themeColor="text1"/>
          <w:sz w:val="28"/>
          <w:szCs w:val="28"/>
        </w:rPr>
        <w:t xml:space="preserve">Огляд діагностичних методик щодо з’ясування стану розвитку дітей раннього віку / С. О. Хоменко </w:t>
      </w:r>
      <w:r w:rsidR="00337151" w:rsidRPr="00EF1DCB">
        <w:rPr>
          <w:rFonts w:ascii="Times New Roman" w:eastAsia="Times New Roman" w:hAnsi="Times New Roman" w:cs="Times New Roman"/>
          <w:color w:val="000000" w:themeColor="text1"/>
          <w:sz w:val="28"/>
          <w:szCs w:val="28"/>
        </w:rPr>
        <w:t>// </w:t>
      </w:r>
      <w:r w:rsidR="00337151" w:rsidRPr="00EF1DCB">
        <w:rPr>
          <w:rFonts w:ascii="Times New Roman" w:eastAsia="Times New Roman" w:hAnsi="Times New Roman" w:cs="Times New Roman"/>
          <w:iCs/>
          <w:color w:val="000000" w:themeColor="text1"/>
          <w:sz w:val="28"/>
          <w:szCs w:val="28"/>
        </w:rPr>
        <w:t>Науковий часопис Національного педагогічного університету імені М. П. Драгоманова</w:t>
      </w:r>
      <w:r>
        <w:rPr>
          <w:rFonts w:ascii="Times New Roman" w:eastAsia="Times New Roman" w:hAnsi="Times New Roman" w:cs="Times New Roman"/>
          <w:color w:val="000000" w:themeColor="text1"/>
          <w:sz w:val="28"/>
          <w:szCs w:val="28"/>
        </w:rPr>
        <w:t>. Серія</w:t>
      </w:r>
      <w:r>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19 : Корекційна педаг</w:t>
      </w:r>
      <w:r>
        <w:rPr>
          <w:rFonts w:ascii="Times New Roman" w:eastAsia="Times New Roman" w:hAnsi="Times New Roman" w:cs="Times New Roman"/>
          <w:color w:val="000000" w:themeColor="text1"/>
          <w:sz w:val="28"/>
          <w:szCs w:val="28"/>
        </w:rPr>
        <w:t>огіка та спеціальна психологія.</w:t>
      </w:r>
      <w:r>
        <w:rPr>
          <w:rFonts w:ascii="Times New Roman" w:eastAsia="Times New Roman" w:hAnsi="Times New Roman" w:cs="Times New Roman"/>
          <w:color w:val="000000" w:themeColor="text1"/>
          <w:sz w:val="28"/>
          <w:szCs w:val="28"/>
          <w:lang w:val="uk-UA"/>
        </w:rPr>
        <w:t xml:space="preserve"> – </w:t>
      </w:r>
      <w:r w:rsidR="00654B96">
        <w:rPr>
          <w:rFonts w:ascii="Times New Roman" w:eastAsia="Times New Roman" w:hAnsi="Times New Roman" w:cs="Times New Roman"/>
          <w:color w:val="000000" w:themeColor="text1"/>
          <w:sz w:val="28"/>
          <w:szCs w:val="28"/>
        </w:rPr>
        <w:t>2016. Вип.</w:t>
      </w:r>
      <w:r w:rsidR="00654B96">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32</w:t>
      </w:r>
      <w:r w:rsidR="00654B96">
        <w:rPr>
          <w:rFonts w:ascii="Times New Roman" w:eastAsia="Times New Roman" w:hAnsi="Times New Roman" w:cs="Times New Roman"/>
          <w:color w:val="000000" w:themeColor="text1"/>
          <w:sz w:val="28"/>
          <w:szCs w:val="28"/>
          <w:lang w:val="uk-UA"/>
        </w:rPr>
        <w:t> </w:t>
      </w:r>
      <w:r w:rsidR="00337151">
        <w:rPr>
          <w:rFonts w:ascii="Times New Roman" w:eastAsia="Times New Roman" w:hAnsi="Times New Roman" w:cs="Times New Roman"/>
          <w:color w:val="000000" w:themeColor="text1"/>
          <w:sz w:val="28"/>
          <w:szCs w:val="28"/>
        </w:rPr>
        <w:t>(2). –</w:t>
      </w:r>
      <w:r w:rsidR="00337151">
        <w:rPr>
          <w:rFonts w:ascii="Times New Roman" w:eastAsia="Times New Roman" w:hAnsi="Times New Roman" w:cs="Times New Roman"/>
          <w:color w:val="000000" w:themeColor="text1"/>
          <w:sz w:val="28"/>
          <w:szCs w:val="28"/>
          <w:lang w:val="uk-UA"/>
        </w:rPr>
        <w:t xml:space="preserve"> </w:t>
      </w:r>
      <w:r w:rsidR="00337151">
        <w:rPr>
          <w:rFonts w:ascii="Times New Roman" w:eastAsia="Times New Roman" w:hAnsi="Times New Roman" w:cs="Times New Roman"/>
          <w:color w:val="000000" w:themeColor="text1"/>
          <w:sz w:val="28"/>
          <w:szCs w:val="28"/>
        </w:rPr>
        <w:t>С. 213</w:t>
      </w:r>
      <w:r>
        <w:rPr>
          <w:rFonts w:ascii="Times New Roman" w:eastAsia="Times New Roman" w:hAnsi="Times New Roman" w:cs="Times New Roman"/>
          <w:color w:val="000000" w:themeColor="text1"/>
          <w:sz w:val="28"/>
          <w:szCs w:val="28"/>
        </w:rPr>
        <w:t>–</w:t>
      </w:r>
      <w:r w:rsidR="00337151">
        <w:rPr>
          <w:rFonts w:ascii="Times New Roman" w:eastAsia="Times New Roman" w:hAnsi="Times New Roman" w:cs="Times New Roman"/>
          <w:color w:val="000000" w:themeColor="text1"/>
          <w:sz w:val="28"/>
          <w:szCs w:val="28"/>
        </w:rPr>
        <w:t>218.</w:t>
      </w:r>
    </w:p>
    <w:p w:rsidR="00704618" w:rsidRDefault="00337151" w:rsidP="002E1D7D">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Швалб Ю. М. Психо</w:t>
      </w:r>
      <w:r w:rsidR="00EF1DCB">
        <w:rPr>
          <w:rFonts w:ascii="Times New Roman" w:eastAsia="Times New Roman" w:hAnsi="Times New Roman" w:cs="Times New Roman"/>
          <w:color w:val="000000" w:themeColor="text1"/>
          <w:sz w:val="28"/>
          <w:szCs w:val="28"/>
        </w:rPr>
        <w:t>логія екологічної взаємодії суб</w:t>
      </w:r>
      <w:r w:rsidR="00EF1DCB">
        <w:rPr>
          <w:rFonts w:ascii="Times New Roman" w:eastAsia="Times New Roman" w:hAnsi="Times New Roman" w:cs="Times New Roman"/>
          <w:color w:val="000000" w:themeColor="text1"/>
          <w:sz w:val="28"/>
          <w:szCs w:val="28"/>
          <w:lang w:val="uk-UA"/>
        </w:rPr>
        <w:t>’</w:t>
      </w:r>
      <w:r w:rsidR="00EF1DCB">
        <w:rPr>
          <w:rFonts w:ascii="Times New Roman" w:eastAsia="Times New Roman" w:hAnsi="Times New Roman" w:cs="Times New Roman"/>
          <w:color w:val="000000" w:themeColor="text1"/>
          <w:sz w:val="28"/>
          <w:szCs w:val="28"/>
        </w:rPr>
        <w:t>єктів</w:t>
      </w:r>
      <w:r w:rsidR="00EF1DCB">
        <w:rPr>
          <w:rFonts w:ascii="Times New Roman" w:eastAsia="Times New Roman" w:hAnsi="Times New Roman" w:cs="Times New Roman"/>
          <w:color w:val="000000" w:themeColor="text1"/>
          <w:sz w:val="28"/>
          <w:szCs w:val="28"/>
          <w:lang w:val="uk-UA"/>
        </w:rPr>
        <w:t xml:space="preserve"> / Ю. М. Швалб </w:t>
      </w:r>
      <w:r w:rsidRPr="00EF1DCB">
        <w:rPr>
          <w:rFonts w:ascii="Times New Roman" w:eastAsia="Times New Roman" w:hAnsi="Times New Roman" w:cs="Times New Roman"/>
          <w:color w:val="000000" w:themeColor="text1"/>
          <w:sz w:val="28"/>
          <w:szCs w:val="28"/>
        </w:rPr>
        <w:t xml:space="preserve">// </w:t>
      </w:r>
      <w:r w:rsidRPr="00EF1DCB">
        <w:rPr>
          <w:rFonts w:ascii="Times New Roman" w:eastAsia="Times New Roman" w:hAnsi="Times New Roman" w:cs="Times New Roman"/>
          <w:iCs/>
          <w:color w:val="000000" w:themeColor="text1"/>
          <w:sz w:val="28"/>
          <w:szCs w:val="28"/>
        </w:rPr>
        <w:t>Психологія і суспільство</w:t>
      </w:r>
      <w:r w:rsidRPr="00EF1DCB">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00EF1DCB">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xml:space="preserve">2019. </w:t>
      </w:r>
      <w:r w:rsidR="00EF1DCB">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 3.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С. 12–25.</w:t>
      </w:r>
    </w:p>
    <w:p w:rsidR="00704618" w:rsidRPr="00F67528" w:rsidRDefault="00337151" w:rsidP="00F67528">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36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highlight w:val="white"/>
        </w:rPr>
        <w:t xml:space="preserve">Шпак Д. О., Назаренко Л. А. Роль матері у психосоціальному розвитку дитини з інвалідністю </w:t>
      </w:r>
      <w:r w:rsidR="00EF1DCB">
        <w:rPr>
          <w:rFonts w:ascii="Times New Roman" w:eastAsia="Times New Roman" w:hAnsi="Times New Roman" w:cs="Times New Roman"/>
          <w:color w:val="000000" w:themeColor="text1"/>
          <w:sz w:val="28"/>
          <w:szCs w:val="28"/>
          <w:highlight w:val="white"/>
          <w:lang w:val="uk-UA"/>
        </w:rPr>
        <w:t xml:space="preserve">/ Д. О. Шпак, Л. А. Назаренко </w:t>
      </w:r>
      <w:r w:rsidRPr="00EF1DCB">
        <w:rPr>
          <w:rFonts w:ascii="Times New Roman" w:eastAsia="Times New Roman" w:hAnsi="Times New Roman" w:cs="Times New Roman"/>
          <w:color w:val="000000" w:themeColor="text1"/>
          <w:sz w:val="28"/>
          <w:szCs w:val="28"/>
          <w:highlight w:val="white"/>
        </w:rPr>
        <w:t xml:space="preserve">// </w:t>
      </w:r>
      <w:r w:rsidRPr="00EF1DCB">
        <w:rPr>
          <w:rFonts w:ascii="Times New Roman" w:eastAsia="Times New Roman" w:hAnsi="Times New Roman" w:cs="Times New Roman"/>
          <w:iCs/>
          <w:color w:val="000000" w:themeColor="text1"/>
          <w:sz w:val="28"/>
          <w:szCs w:val="28"/>
          <w:highlight w:val="white"/>
        </w:rPr>
        <w:t>Вересень</w:t>
      </w:r>
      <w:r>
        <w:rPr>
          <w:rFonts w:ascii="Times New Roman" w:eastAsia="Times New Roman" w:hAnsi="Times New Roman" w:cs="Times New Roman"/>
          <w:i/>
          <w:iCs/>
          <w:color w:val="000000" w:themeColor="text1"/>
          <w:sz w:val="28"/>
          <w:szCs w:val="28"/>
          <w:highlight w:val="white"/>
        </w:rPr>
        <w:t xml:space="preserve">. </w:t>
      </w:r>
      <w:r w:rsidR="00EF1DCB" w:rsidRPr="00EF1DCB">
        <w:rPr>
          <w:rFonts w:ascii="Times New Roman" w:eastAsia="Times New Roman" w:hAnsi="Times New Roman" w:cs="Times New Roman"/>
          <w:iCs/>
          <w:color w:val="000000" w:themeColor="text1"/>
          <w:sz w:val="28"/>
          <w:szCs w:val="28"/>
          <w:highlight w:val="white"/>
          <w:lang w:val="uk-UA"/>
        </w:rPr>
        <w:t xml:space="preserve">– </w:t>
      </w:r>
      <w:r w:rsidRPr="00EF1DCB">
        <w:rPr>
          <w:rFonts w:ascii="Times New Roman" w:eastAsia="Times New Roman" w:hAnsi="Times New Roman" w:cs="Times New Roman"/>
          <w:iCs/>
          <w:color w:val="000000" w:themeColor="text1"/>
          <w:sz w:val="28"/>
          <w:szCs w:val="28"/>
          <w:highlight w:val="white"/>
        </w:rPr>
        <w:t>2024.</w:t>
      </w:r>
      <w:r w:rsidRPr="00EF1DCB">
        <w:rPr>
          <w:rFonts w:ascii="Times New Roman" w:eastAsia="Times New Roman" w:hAnsi="Times New Roman" w:cs="Times New Roman"/>
          <w:color w:val="000000" w:themeColor="text1"/>
          <w:sz w:val="28"/>
          <w:szCs w:val="28"/>
          <w:highlight w:val="white"/>
        </w:rPr>
        <w:t xml:space="preserve"> </w:t>
      </w:r>
      <w:r w:rsidR="00EF1DCB" w:rsidRPr="00EF1DCB">
        <w:rPr>
          <w:rFonts w:ascii="Times New Roman" w:eastAsia="Times New Roman" w:hAnsi="Times New Roman" w:cs="Times New Roman"/>
          <w:color w:val="000000" w:themeColor="text1"/>
          <w:sz w:val="28"/>
          <w:szCs w:val="28"/>
          <w:highlight w:val="white"/>
          <w:lang w:val="uk-UA"/>
        </w:rPr>
        <w:t>–</w:t>
      </w:r>
      <w:r w:rsidR="00EF1DCB">
        <w:rPr>
          <w:rFonts w:ascii="Times New Roman" w:eastAsia="Times New Roman" w:hAnsi="Times New Roman" w:cs="Times New Roman"/>
          <w:color w:val="000000" w:themeColor="text1"/>
          <w:sz w:val="28"/>
          <w:szCs w:val="28"/>
          <w:highlight w:val="white"/>
          <w:lang w:val="uk-UA"/>
        </w:rPr>
        <w:t xml:space="preserve"> </w:t>
      </w:r>
      <w:r>
        <w:rPr>
          <w:rFonts w:ascii="Times New Roman" w:eastAsia="Times New Roman" w:hAnsi="Times New Roman" w:cs="Times New Roman"/>
          <w:color w:val="000000" w:themeColor="text1"/>
          <w:sz w:val="28"/>
          <w:szCs w:val="28"/>
          <w:highlight w:val="white"/>
        </w:rPr>
        <w:t>№</w:t>
      </w:r>
      <w:r w:rsidR="00654B96">
        <w:rPr>
          <w:rFonts w:ascii="Times New Roman" w:eastAsia="Times New Roman" w:hAnsi="Times New Roman" w:cs="Times New Roman"/>
          <w:color w:val="000000" w:themeColor="text1"/>
          <w:sz w:val="28"/>
          <w:szCs w:val="28"/>
          <w:highlight w:val="white"/>
          <w:lang w:val="uk-UA"/>
        </w:rPr>
        <w:t> </w:t>
      </w:r>
      <w:r>
        <w:rPr>
          <w:rFonts w:ascii="Times New Roman" w:eastAsia="Times New Roman" w:hAnsi="Times New Roman" w:cs="Times New Roman"/>
          <w:color w:val="000000" w:themeColor="text1"/>
          <w:sz w:val="28"/>
          <w:szCs w:val="28"/>
          <w:highlight w:val="white"/>
        </w:rPr>
        <w:t>3</w:t>
      </w:r>
      <w:r w:rsidR="00654B96">
        <w:rPr>
          <w:rFonts w:ascii="Times New Roman" w:eastAsia="Times New Roman" w:hAnsi="Times New Roman" w:cs="Times New Roman"/>
          <w:color w:val="000000" w:themeColor="text1"/>
          <w:sz w:val="28"/>
          <w:szCs w:val="28"/>
          <w:highlight w:val="white"/>
          <w:lang w:val="uk-UA"/>
        </w:rPr>
        <w:t> </w:t>
      </w:r>
      <w:r>
        <w:rPr>
          <w:rFonts w:ascii="Times New Roman" w:eastAsia="Times New Roman" w:hAnsi="Times New Roman" w:cs="Times New Roman"/>
          <w:color w:val="000000" w:themeColor="text1"/>
          <w:sz w:val="28"/>
          <w:szCs w:val="28"/>
          <w:highlight w:val="white"/>
        </w:rPr>
        <w:t>(102). –</w:t>
      </w:r>
      <w:r>
        <w:rPr>
          <w:rFonts w:ascii="Times New Roman" w:eastAsia="Times New Roman" w:hAnsi="Times New Roman" w:cs="Times New Roman"/>
          <w:color w:val="000000" w:themeColor="text1"/>
          <w:sz w:val="28"/>
          <w:szCs w:val="28"/>
          <w:highlight w:val="white"/>
          <w:lang w:val="uk-UA"/>
        </w:rPr>
        <w:t xml:space="preserve"> </w:t>
      </w:r>
      <w:r>
        <w:rPr>
          <w:rFonts w:ascii="Times New Roman" w:eastAsia="Times New Roman" w:hAnsi="Times New Roman" w:cs="Times New Roman"/>
          <w:color w:val="000000" w:themeColor="text1"/>
          <w:sz w:val="28"/>
          <w:szCs w:val="28"/>
          <w:highlight w:val="white"/>
        </w:rPr>
        <w:t xml:space="preserve">С. </w:t>
      </w:r>
      <w:r>
        <w:rPr>
          <w:rFonts w:ascii="Times New Roman" w:eastAsia="Times New Roman" w:hAnsi="Times New Roman" w:cs="Times New Roman"/>
          <w:color w:val="000000" w:themeColor="text1"/>
          <w:sz w:val="28"/>
          <w:szCs w:val="28"/>
          <w:shd w:val="clear" w:color="auto" w:fill="FEFEFE"/>
        </w:rPr>
        <w:t>181</w:t>
      </w:r>
      <w:r w:rsidR="00EF1DCB">
        <w:rPr>
          <w:rFonts w:ascii="Times New Roman" w:eastAsia="Times New Roman" w:hAnsi="Times New Roman" w:cs="Times New Roman"/>
          <w:color w:val="000000" w:themeColor="text1"/>
          <w:sz w:val="28"/>
          <w:szCs w:val="28"/>
          <w:shd w:val="clear" w:color="auto" w:fill="FEFEFE"/>
        </w:rPr>
        <w:t>–</w:t>
      </w:r>
      <w:r>
        <w:rPr>
          <w:rFonts w:ascii="Times New Roman" w:eastAsia="Times New Roman" w:hAnsi="Times New Roman" w:cs="Times New Roman"/>
          <w:color w:val="000000" w:themeColor="text1"/>
          <w:sz w:val="28"/>
          <w:szCs w:val="28"/>
          <w:shd w:val="clear" w:color="auto" w:fill="FEFEFE"/>
        </w:rPr>
        <w:t>193. DOI: https://doi.org/10.54662/veresen.3.2024.15.</w:t>
      </w:r>
    </w:p>
    <w:p w:rsidR="00087253" w:rsidRPr="00087253" w:rsidRDefault="00087253" w:rsidP="00087253">
      <w:pPr>
        <w:spacing w:after="0"/>
        <w:ind w:firstLine="567"/>
        <w:rPr>
          <w:rFonts w:ascii="Times New Roman" w:eastAsia="Times New Roman" w:hAnsi="Times New Roman" w:cs="Times New Roman"/>
          <w:color w:val="000000" w:themeColor="text1"/>
          <w:sz w:val="28"/>
          <w:szCs w:val="28"/>
          <w:lang w:val="uk-UA"/>
        </w:rPr>
      </w:pPr>
    </w:p>
    <w:p w:rsidR="00087253" w:rsidRDefault="00087253" w:rsidP="00087253">
      <w:pPr>
        <w:spacing w:after="0"/>
        <w:ind w:firstLine="567"/>
        <w:jc w:val="center"/>
        <w:rPr>
          <w:rFonts w:ascii="Times New Roman" w:eastAsia="Times New Roman" w:hAnsi="Times New Roman" w:cs="Times New Roman"/>
          <w:b/>
          <w:color w:val="000000" w:themeColor="text1"/>
          <w:sz w:val="28"/>
          <w:szCs w:val="28"/>
          <w:lang w:val="en-US"/>
        </w:rPr>
      </w:pPr>
      <w:r w:rsidRPr="00087253">
        <w:rPr>
          <w:rFonts w:ascii="Times New Roman" w:eastAsia="Times New Roman" w:hAnsi="Times New Roman" w:cs="Times New Roman"/>
          <w:b/>
          <w:color w:val="000000" w:themeColor="text1"/>
          <w:sz w:val="28"/>
          <w:szCs w:val="28"/>
          <w:lang w:val="uk-UA"/>
        </w:rPr>
        <w:t>PSYCHOLOGICAL AND PEDAGOGICAL PECULIARITIES OF ASSESSING EARLY CHILDHOOD DEVELOPMENT</w:t>
      </w:r>
    </w:p>
    <w:p w:rsidR="00F67528" w:rsidRPr="00F67528" w:rsidRDefault="00F67528" w:rsidP="00087253">
      <w:pPr>
        <w:spacing w:after="0"/>
        <w:ind w:firstLine="567"/>
        <w:jc w:val="center"/>
        <w:rPr>
          <w:rFonts w:ascii="Times New Roman" w:eastAsia="Times New Roman" w:hAnsi="Times New Roman" w:cs="Times New Roman"/>
          <w:b/>
          <w:i/>
          <w:color w:val="000000" w:themeColor="text1"/>
          <w:sz w:val="28"/>
          <w:szCs w:val="28"/>
          <w:lang w:val="en-US"/>
        </w:rPr>
      </w:pPr>
    </w:p>
    <w:p w:rsidR="00F67528" w:rsidRPr="00E4541B" w:rsidRDefault="00F67528" w:rsidP="00F67528">
      <w:pPr>
        <w:spacing w:after="0"/>
        <w:ind w:firstLine="567"/>
        <w:jc w:val="right"/>
        <w:rPr>
          <w:rFonts w:ascii="Times New Roman" w:eastAsia="Times New Roman" w:hAnsi="Times New Roman" w:cs="Times New Roman"/>
          <w:b/>
          <w:color w:val="000000" w:themeColor="text1"/>
          <w:sz w:val="28"/>
          <w:szCs w:val="28"/>
          <w:lang w:val="uk-UA"/>
        </w:rPr>
      </w:pPr>
      <w:r w:rsidRPr="00E4541B">
        <w:rPr>
          <w:rFonts w:ascii="Times New Roman" w:eastAsia="Times New Roman" w:hAnsi="Times New Roman" w:cs="Times New Roman"/>
          <w:b/>
          <w:color w:val="000000" w:themeColor="text1"/>
          <w:sz w:val="28"/>
          <w:szCs w:val="28"/>
          <w:lang w:val="uk-UA"/>
        </w:rPr>
        <w:t>Klochkova Alevtyna,</w:t>
      </w:r>
    </w:p>
    <w:p w:rsidR="00F67528"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uk-UA"/>
        </w:rPr>
      </w:pPr>
      <w:r w:rsidRPr="00E4541B">
        <w:rPr>
          <w:rFonts w:ascii="Times New Roman" w:eastAsia="Times New Roman" w:hAnsi="Times New Roman" w:cs="Times New Roman"/>
          <w:color w:val="000000" w:themeColor="text1"/>
          <w:sz w:val="28"/>
          <w:szCs w:val="28"/>
          <w:lang w:val="uk-UA"/>
        </w:rPr>
        <w:t>Methodologist at the Regional Resource Centre</w:t>
      </w:r>
    </w:p>
    <w:p w:rsidR="00F67528"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uk-UA"/>
        </w:rPr>
      </w:pPr>
      <w:r w:rsidRPr="00E4541B">
        <w:rPr>
          <w:rFonts w:ascii="Times New Roman" w:eastAsia="Times New Roman" w:hAnsi="Times New Roman" w:cs="Times New Roman"/>
          <w:color w:val="000000" w:themeColor="text1"/>
          <w:sz w:val="28"/>
          <w:szCs w:val="28"/>
          <w:lang w:val="uk-UA"/>
        </w:rPr>
        <w:t>for Inclusive Education Support</w:t>
      </w:r>
    </w:p>
    <w:p w:rsidR="00F67528"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en-US"/>
        </w:rPr>
      </w:pPr>
      <w:r w:rsidRPr="00E4541B">
        <w:rPr>
          <w:rFonts w:ascii="Times New Roman" w:eastAsia="Times New Roman" w:hAnsi="Times New Roman" w:cs="Times New Roman"/>
          <w:color w:val="000000" w:themeColor="text1"/>
          <w:sz w:val="28"/>
          <w:szCs w:val="28"/>
          <w:lang w:val="uk-UA"/>
        </w:rPr>
        <w:t>Mykolaiv In-Service Teachers Training Institute</w:t>
      </w:r>
    </w:p>
    <w:p w:rsidR="00F67528"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uk-UA"/>
        </w:rPr>
      </w:pPr>
      <w:r w:rsidRPr="00E4541B">
        <w:rPr>
          <w:rFonts w:ascii="Times New Roman" w:eastAsia="Times New Roman" w:hAnsi="Times New Roman" w:cs="Times New Roman"/>
          <w:color w:val="000000" w:themeColor="text1"/>
          <w:sz w:val="28"/>
          <w:szCs w:val="28"/>
          <w:lang w:val="uk-UA"/>
        </w:rPr>
        <w:t>4-a</w:t>
      </w:r>
      <w:r w:rsidR="008717D3">
        <w:rPr>
          <w:rFonts w:ascii="Times New Roman" w:eastAsia="Times New Roman" w:hAnsi="Times New Roman" w:cs="Times New Roman"/>
          <w:color w:val="000000" w:themeColor="text1"/>
          <w:sz w:val="28"/>
          <w:szCs w:val="28"/>
          <w:lang w:val="uk-UA"/>
        </w:rPr>
        <w:t>,</w:t>
      </w:r>
      <w:r w:rsidRPr="00E4541B">
        <w:rPr>
          <w:rFonts w:ascii="Times New Roman" w:eastAsia="Times New Roman" w:hAnsi="Times New Roman" w:cs="Times New Roman"/>
          <w:color w:val="000000" w:themeColor="text1"/>
          <w:sz w:val="28"/>
          <w:szCs w:val="28"/>
          <w:lang w:val="uk-UA"/>
        </w:rPr>
        <w:t xml:space="preserve"> Admiralska St</w:t>
      </w:r>
      <w:proofErr w:type="spellStart"/>
      <w:r w:rsidRPr="00E4541B">
        <w:rPr>
          <w:rFonts w:ascii="Times New Roman" w:eastAsia="Times New Roman" w:hAnsi="Times New Roman" w:cs="Times New Roman"/>
          <w:color w:val="000000" w:themeColor="text1"/>
          <w:sz w:val="28"/>
          <w:szCs w:val="28"/>
          <w:lang w:val="en-US"/>
        </w:rPr>
        <w:t>reet</w:t>
      </w:r>
      <w:proofErr w:type="spellEnd"/>
      <w:r w:rsidRPr="00E4541B">
        <w:rPr>
          <w:rFonts w:ascii="Times New Roman" w:eastAsia="Times New Roman" w:hAnsi="Times New Roman" w:cs="Times New Roman"/>
          <w:color w:val="000000" w:themeColor="text1"/>
          <w:sz w:val="28"/>
          <w:szCs w:val="28"/>
          <w:lang w:val="uk-UA"/>
        </w:rPr>
        <w:t>, 54001, Mykolaiv,</w:t>
      </w:r>
      <w:r w:rsidRPr="00E4541B">
        <w:rPr>
          <w:sz w:val="28"/>
          <w:szCs w:val="28"/>
        </w:rPr>
        <w:t xml:space="preserve"> </w:t>
      </w:r>
      <w:r w:rsidRPr="00E4541B">
        <w:rPr>
          <w:rFonts w:ascii="Times New Roman" w:eastAsia="Times New Roman" w:hAnsi="Times New Roman" w:cs="Times New Roman"/>
          <w:color w:val="000000" w:themeColor="text1"/>
          <w:sz w:val="28"/>
          <w:szCs w:val="28"/>
          <w:lang w:val="uk-UA"/>
        </w:rPr>
        <w:t>Ukraine</w:t>
      </w:r>
    </w:p>
    <w:p w:rsidR="00F67528" w:rsidRPr="00E4541B" w:rsidRDefault="00F67528" w:rsidP="00F67528">
      <w:pPr>
        <w:spacing w:after="0"/>
        <w:ind w:firstLine="567"/>
        <w:jc w:val="right"/>
        <w:rPr>
          <w:rFonts w:ascii="Times New Roman" w:eastAsia="Times New Roman" w:hAnsi="Times New Roman" w:cs="Times New Roman"/>
          <w:sz w:val="28"/>
          <w:szCs w:val="28"/>
          <w:lang w:val="en-US"/>
        </w:rPr>
      </w:pPr>
      <w:r w:rsidRPr="00E4541B">
        <w:rPr>
          <w:rFonts w:ascii="Times New Roman" w:eastAsia="Times New Roman" w:hAnsi="Times New Roman" w:cs="Times New Roman"/>
          <w:color w:val="000000" w:themeColor="text1"/>
          <w:sz w:val="28"/>
          <w:szCs w:val="28"/>
          <w:lang w:val="uk-UA"/>
        </w:rPr>
        <w:t xml:space="preserve"> </w:t>
      </w:r>
      <w:hyperlink r:id="rId12" w:history="1">
        <w:r w:rsidRPr="00E4541B">
          <w:rPr>
            <w:rStyle w:val="Hyperlink"/>
            <w:rFonts w:ascii="Times New Roman" w:eastAsia="Times New Roman" w:hAnsi="Times New Roman" w:cs="Times New Roman"/>
            <w:color w:val="auto"/>
            <w:sz w:val="28"/>
            <w:szCs w:val="28"/>
            <w:u w:val="none"/>
            <w:lang w:val="uk-UA"/>
          </w:rPr>
          <w:t>alevtyna.klochkova@moippo.mk.ua</w:t>
        </w:r>
      </w:hyperlink>
    </w:p>
    <w:p w:rsidR="00F67528"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en-US"/>
        </w:rPr>
      </w:pPr>
    </w:p>
    <w:p w:rsidR="00F67528" w:rsidRPr="00E4541B" w:rsidRDefault="00F67528" w:rsidP="00F67528">
      <w:pPr>
        <w:spacing w:after="0"/>
        <w:ind w:firstLine="567"/>
        <w:jc w:val="right"/>
        <w:rPr>
          <w:rFonts w:ascii="Times New Roman" w:eastAsia="Times New Roman" w:hAnsi="Times New Roman" w:cs="Times New Roman"/>
          <w:b/>
          <w:color w:val="000000" w:themeColor="text1"/>
          <w:sz w:val="28"/>
          <w:szCs w:val="28"/>
          <w:lang w:val="uk-UA"/>
        </w:rPr>
      </w:pPr>
      <w:r w:rsidRPr="00E4541B">
        <w:rPr>
          <w:rFonts w:ascii="Times New Roman" w:eastAsia="Times New Roman" w:hAnsi="Times New Roman" w:cs="Times New Roman"/>
          <w:b/>
          <w:color w:val="000000" w:themeColor="text1"/>
          <w:sz w:val="28"/>
          <w:szCs w:val="28"/>
          <w:lang w:val="uk-UA"/>
        </w:rPr>
        <w:t>Rakhuba Nataliia,</w:t>
      </w:r>
    </w:p>
    <w:p w:rsidR="00F67528"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uk-UA"/>
        </w:rPr>
      </w:pPr>
      <w:r w:rsidRPr="00E4541B">
        <w:rPr>
          <w:rFonts w:ascii="Times New Roman" w:eastAsia="Times New Roman" w:hAnsi="Times New Roman" w:cs="Times New Roman"/>
          <w:color w:val="000000" w:themeColor="text1"/>
          <w:sz w:val="28"/>
          <w:szCs w:val="28"/>
          <w:lang w:val="uk-UA"/>
        </w:rPr>
        <w:t xml:space="preserve">Practical Psychologist at the Communal Institution </w:t>
      </w:r>
    </w:p>
    <w:p w:rsidR="00F67528"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uk-UA"/>
        </w:rPr>
      </w:pPr>
      <w:r w:rsidRPr="00E4541B">
        <w:rPr>
          <w:rFonts w:ascii="Times New Roman" w:eastAsia="Times New Roman" w:hAnsi="Times New Roman" w:cs="Times New Roman"/>
          <w:color w:val="000000" w:themeColor="text1"/>
          <w:sz w:val="28"/>
          <w:szCs w:val="28"/>
          <w:lang w:val="uk-UA"/>
        </w:rPr>
        <w:t>Inclusive Resource Centre of Voznesensk City Council</w:t>
      </w:r>
    </w:p>
    <w:p w:rsidR="00F67528"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uk-UA"/>
        </w:rPr>
      </w:pPr>
      <w:r w:rsidRPr="00E4541B">
        <w:rPr>
          <w:rFonts w:ascii="Times New Roman" w:eastAsia="Times New Roman" w:hAnsi="Times New Roman" w:cs="Times New Roman"/>
          <w:color w:val="000000" w:themeColor="text1"/>
          <w:sz w:val="28"/>
          <w:szCs w:val="28"/>
          <w:lang w:val="uk-UA"/>
        </w:rPr>
        <w:t xml:space="preserve"> 4</w:t>
      </w:r>
      <w:r w:rsidR="008717D3">
        <w:rPr>
          <w:rFonts w:ascii="Times New Roman" w:eastAsia="Times New Roman" w:hAnsi="Times New Roman" w:cs="Times New Roman"/>
          <w:color w:val="000000" w:themeColor="text1"/>
          <w:sz w:val="28"/>
          <w:szCs w:val="28"/>
          <w:lang w:val="uk-UA"/>
        </w:rPr>
        <w:t>,</w:t>
      </w:r>
      <w:r w:rsidRPr="00E4541B">
        <w:rPr>
          <w:rFonts w:ascii="Times New Roman" w:eastAsia="Times New Roman" w:hAnsi="Times New Roman" w:cs="Times New Roman"/>
          <w:color w:val="000000" w:themeColor="text1"/>
          <w:sz w:val="28"/>
          <w:szCs w:val="28"/>
          <w:lang w:val="uk-UA"/>
        </w:rPr>
        <w:t xml:space="preserve"> Shevchenko St</w:t>
      </w:r>
      <w:proofErr w:type="spellStart"/>
      <w:r w:rsidRPr="00E4541B">
        <w:rPr>
          <w:rFonts w:ascii="Times New Roman" w:eastAsia="Times New Roman" w:hAnsi="Times New Roman" w:cs="Times New Roman"/>
          <w:color w:val="000000" w:themeColor="text1"/>
          <w:sz w:val="28"/>
          <w:szCs w:val="28"/>
          <w:lang w:val="en-US"/>
        </w:rPr>
        <w:t>reet</w:t>
      </w:r>
      <w:proofErr w:type="spellEnd"/>
      <w:r w:rsidRPr="00E4541B">
        <w:rPr>
          <w:rFonts w:ascii="Times New Roman" w:eastAsia="Times New Roman" w:hAnsi="Times New Roman" w:cs="Times New Roman"/>
          <w:color w:val="000000" w:themeColor="text1"/>
          <w:sz w:val="28"/>
          <w:szCs w:val="28"/>
          <w:lang w:val="uk-UA"/>
        </w:rPr>
        <w:t>, 56501, Voznesensk,</w:t>
      </w:r>
    </w:p>
    <w:p w:rsidR="00F67528"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uk-UA"/>
        </w:rPr>
      </w:pPr>
      <w:r w:rsidRPr="00E4541B">
        <w:rPr>
          <w:rFonts w:ascii="Times New Roman" w:eastAsia="Times New Roman" w:hAnsi="Times New Roman" w:cs="Times New Roman"/>
          <w:color w:val="000000" w:themeColor="text1"/>
          <w:sz w:val="28"/>
          <w:szCs w:val="28"/>
          <w:lang w:val="uk-UA"/>
        </w:rPr>
        <w:t xml:space="preserve">Mykolaiv Region, Ukraine </w:t>
      </w:r>
    </w:p>
    <w:p w:rsidR="00087253" w:rsidRPr="00E4541B" w:rsidRDefault="00F67528" w:rsidP="00F67528">
      <w:pPr>
        <w:spacing w:after="0"/>
        <w:ind w:firstLine="567"/>
        <w:jc w:val="right"/>
        <w:rPr>
          <w:rFonts w:ascii="Times New Roman" w:eastAsia="Times New Roman" w:hAnsi="Times New Roman" w:cs="Times New Roman"/>
          <w:color w:val="000000" w:themeColor="text1"/>
          <w:sz w:val="28"/>
          <w:szCs w:val="28"/>
          <w:lang w:val="uk-UA"/>
        </w:rPr>
      </w:pPr>
      <w:r w:rsidRPr="00E4541B">
        <w:rPr>
          <w:rFonts w:ascii="Times New Roman" w:eastAsia="Times New Roman" w:hAnsi="Times New Roman" w:cs="Times New Roman"/>
          <w:color w:val="000000" w:themeColor="text1"/>
          <w:sz w:val="28"/>
          <w:szCs w:val="28"/>
          <w:lang w:val="uk-UA"/>
        </w:rPr>
        <w:t>natalirahuba@gmail.com</w:t>
      </w:r>
    </w:p>
    <w:p w:rsidR="00087253" w:rsidRPr="00E4541B" w:rsidRDefault="00087253" w:rsidP="00F67528">
      <w:pPr>
        <w:spacing w:after="0"/>
        <w:ind w:firstLine="567"/>
        <w:jc w:val="right"/>
        <w:rPr>
          <w:rFonts w:ascii="Times New Roman" w:eastAsia="Times New Roman" w:hAnsi="Times New Roman" w:cs="Times New Roman"/>
          <w:b/>
          <w:color w:val="000000" w:themeColor="text1"/>
          <w:sz w:val="28"/>
          <w:szCs w:val="28"/>
          <w:lang w:val="uk-UA"/>
        </w:rPr>
      </w:pPr>
    </w:p>
    <w:p w:rsidR="00087253" w:rsidRPr="00087253" w:rsidRDefault="00087253" w:rsidP="00087253">
      <w:pPr>
        <w:spacing w:after="0"/>
        <w:ind w:firstLine="567"/>
        <w:jc w:val="both"/>
        <w:rPr>
          <w:rFonts w:ascii="Times New Roman" w:eastAsia="Times New Roman" w:hAnsi="Times New Roman" w:cs="Times New Roman"/>
          <w:i/>
          <w:color w:val="000000" w:themeColor="text1"/>
          <w:sz w:val="28"/>
          <w:szCs w:val="28"/>
          <w:lang w:val="uk-UA"/>
        </w:rPr>
      </w:pPr>
      <w:r w:rsidRPr="00087253">
        <w:rPr>
          <w:rFonts w:ascii="Times New Roman" w:eastAsia="Times New Roman" w:hAnsi="Times New Roman" w:cs="Times New Roman"/>
          <w:i/>
          <w:color w:val="000000" w:themeColor="text1"/>
          <w:sz w:val="28"/>
          <w:szCs w:val="28"/>
          <w:lang w:val="uk-UA"/>
        </w:rPr>
        <w:t>This article examines the psycho-pedagogical features of assessing development in young children amid contemporary social challenges. Given the impact of martial law in Ukraine, timely diagnostics are highlighted as vital for effective early intervention and individual educational trajectories for children aged 0 to 4. The research provides an analysis of cognitive and psychosocial perspectives constituting the foundation of modern assessment. It emphasises the critical role of interdisciplinary interaction between specialists and parents, grounded in child-centredness and psycho-emotional safety. This approach is essential for children experiencing trauma or chronic stress, ensuring diagnostics serve as a supportive component of psychosocial assistance rather than a source of anxiety.</w:t>
      </w:r>
    </w:p>
    <w:p w:rsidR="00087253" w:rsidRPr="00F67528" w:rsidRDefault="00087253" w:rsidP="00F67528">
      <w:pPr>
        <w:spacing w:after="0"/>
        <w:ind w:firstLine="567"/>
        <w:jc w:val="both"/>
        <w:rPr>
          <w:rFonts w:ascii="Times New Roman" w:eastAsia="Times New Roman" w:hAnsi="Times New Roman" w:cs="Times New Roman"/>
          <w:i/>
          <w:color w:val="000000" w:themeColor="text1"/>
          <w:sz w:val="28"/>
          <w:szCs w:val="28"/>
          <w:lang w:val="uk-UA"/>
        </w:rPr>
      </w:pPr>
      <w:r w:rsidRPr="00F67528">
        <w:rPr>
          <w:rFonts w:ascii="Times New Roman" w:eastAsia="Times New Roman" w:hAnsi="Times New Roman" w:cs="Times New Roman"/>
          <w:i/>
          <w:color w:val="000000" w:themeColor="text1"/>
          <w:sz w:val="28"/>
          <w:szCs w:val="28"/>
          <w:lang w:val="uk-UA"/>
        </w:rPr>
        <w:t>The study expands upon the theories of L.</w:t>
      </w:r>
      <w:r w:rsidR="00F67528">
        <w:rPr>
          <w:rFonts w:ascii="Times New Roman" w:eastAsia="Times New Roman" w:hAnsi="Times New Roman" w:cs="Times New Roman"/>
          <w:i/>
          <w:color w:val="000000" w:themeColor="text1"/>
          <w:sz w:val="28"/>
          <w:szCs w:val="28"/>
          <w:lang w:val="uk-UA"/>
        </w:rPr>
        <w:t> </w:t>
      </w:r>
      <w:r w:rsidRPr="00F67528">
        <w:rPr>
          <w:rFonts w:ascii="Times New Roman" w:eastAsia="Times New Roman" w:hAnsi="Times New Roman" w:cs="Times New Roman"/>
          <w:i/>
          <w:color w:val="000000" w:themeColor="text1"/>
          <w:sz w:val="28"/>
          <w:szCs w:val="28"/>
          <w:lang w:val="uk-UA"/>
        </w:rPr>
        <w:t xml:space="preserve">S. Vygotsky, Jean Piaget, and Erik Erikson. Special attention is devoted to implementing standardised tools and diagnostic protocols to enhance objectivity and professional accountability. The </w:t>
      </w:r>
      <w:r w:rsidRPr="00F67528">
        <w:rPr>
          <w:rFonts w:ascii="Times New Roman" w:eastAsia="Times New Roman" w:hAnsi="Times New Roman" w:cs="Times New Roman"/>
          <w:i/>
          <w:color w:val="000000" w:themeColor="text1"/>
          <w:sz w:val="28"/>
          <w:szCs w:val="28"/>
          <w:lang w:val="uk-UA"/>
        </w:rPr>
        <w:lastRenderedPageBreak/>
        <w:t>authors present a structured protocol designed to monitor five core domains: emotional-social, cognitive, speech, sensory, and motor development. Utilising such instruments enables practitioners to achieve consistent, evidence-based results. Furthermore, the article provides a practical assessment algorithm, including goal definition, systematic observation, data recording, and collaborative discussions with parents to foster a harmonious developmental environment for the child.</w:t>
      </w:r>
    </w:p>
    <w:p w:rsidR="00087253" w:rsidRPr="00AD3B40" w:rsidRDefault="00087253" w:rsidP="00AD3B40">
      <w:pPr>
        <w:spacing w:after="0"/>
        <w:ind w:firstLine="567"/>
        <w:jc w:val="both"/>
        <w:rPr>
          <w:rFonts w:ascii="Times New Roman" w:eastAsia="Times New Roman" w:hAnsi="Times New Roman" w:cs="Times New Roman"/>
          <w:i/>
          <w:color w:val="000000" w:themeColor="text1"/>
          <w:sz w:val="28"/>
          <w:szCs w:val="28"/>
          <w:lang w:val="uk-UA"/>
        </w:rPr>
      </w:pPr>
      <w:r w:rsidRPr="00087253">
        <w:rPr>
          <w:rFonts w:ascii="Times New Roman" w:eastAsia="Times New Roman" w:hAnsi="Times New Roman" w:cs="Times New Roman"/>
          <w:b/>
          <w:i/>
          <w:color w:val="000000" w:themeColor="text1"/>
          <w:sz w:val="28"/>
          <w:szCs w:val="28"/>
          <w:lang w:val="uk-UA"/>
        </w:rPr>
        <w:t>Keywords:</w:t>
      </w:r>
      <w:r w:rsidRPr="00087253">
        <w:rPr>
          <w:rFonts w:ascii="Times New Roman" w:eastAsia="Times New Roman" w:hAnsi="Times New Roman" w:cs="Times New Roman"/>
          <w:i/>
          <w:color w:val="000000" w:themeColor="text1"/>
          <w:sz w:val="28"/>
          <w:szCs w:val="28"/>
          <w:lang w:val="uk-UA"/>
        </w:rPr>
        <w:t xml:space="preserve"> child development assessment; diagnostic protocols; early childhood; ea</w:t>
      </w:r>
      <w:r w:rsidR="00AD3B40">
        <w:rPr>
          <w:rFonts w:ascii="Times New Roman" w:eastAsia="Times New Roman" w:hAnsi="Times New Roman" w:cs="Times New Roman"/>
          <w:i/>
          <w:color w:val="000000" w:themeColor="text1"/>
          <w:sz w:val="28"/>
          <w:szCs w:val="28"/>
          <w:lang w:val="uk-UA"/>
        </w:rPr>
        <w:t>rly intervention.</w:t>
      </w:r>
    </w:p>
    <w:p w:rsidR="00704618" w:rsidRPr="00702777" w:rsidRDefault="00702777" w:rsidP="00702777">
      <w:pPr>
        <w:spacing w:after="0"/>
        <w:ind w:firstLine="567"/>
        <w:jc w:val="center"/>
        <w:rPr>
          <w:rFonts w:ascii="Times New Roman" w:eastAsia="Times New Roman" w:hAnsi="Times New Roman" w:cs="Times New Roman"/>
          <w:b/>
          <w:color w:val="000000" w:themeColor="text1"/>
          <w:sz w:val="28"/>
          <w:szCs w:val="28"/>
          <w:lang w:val="en-US"/>
        </w:rPr>
      </w:pPr>
      <w:r w:rsidRPr="00702777">
        <w:rPr>
          <w:rFonts w:ascii="Times New Roman" w:eastAsia="Times New Roman" w:hAnsi="Times New Roman" w:cs="Times New Roman"/>
          <w:b/>
          <w:color w:val="000000" w:themeColor="text1"/>
          <w:sz w:val="28"/>
          <w:szCs w:val="28"/>
          <w:lang w:val="en-US"/>
        </w:rPr>
        <w:t>REFERENCES</w:t>
      </w:r>
    </w:p>
    <w:p w:rsidR="00702777" w:rsidRDefault="00702777" w:rsidP="000A0BEA">
      <w:pPr>
        <w:pStyle w:val="ListParagraph"/>
        <w:numPr>
          <w:ilvl w:val="1"/>
          <w:numId w:val="3"/>
        </w:numPr>
        <w:spacing w:after="0"/>
        <w:jc w:val="both"/>
        <w:rPr>
          <w:rFonts w:ascii="Times New Roman" w:eastAsia="Times New Roman" w:hAnsi="Times New Roman" w:cs="Times New Roman"/>
          <w:color w:val="000000" w:themeColor="text1"/>
          <w:sz w:val="28"/>
          <w:szCs w:val="28"/>
          <w:lang w:val="en-US"/>
        </w:rPr>
      </w:pPr>
      <w:proofErr w:type="spellStart"/>
      <w:r w:rsidRPr="00702777">
        <w:rPr>
          <w:rFonts w:ascii="Times New Roman" w:eastAsia="Times New Roman" w:hAnsi="Times New Roman" w:cs="Times New Roman"/>
          <w:color w:val="000000" w:themeColor="text1"/>
          <w:sz w:val="28"/>
          <w:szCs w:val="28"/>
          <w:lang w:val="en-US"/>
        </w:rPr>
        <w:t>Batsylieva</w:t>
      </w:r>
      <w:proofErr w:type="spellEnd"/>
      <w:r>
        <w:rPr>
          <w:rFonts w:ascii="Times New Roman" w:eastAsia="Times New Roman" w:hAnsi="Times New Roman" w:cs="Times New Roman"/>
          <w:color w:val="000000" w:themeColor="text1"/>
          <w:sz w:val="28"/>
          <w:szCs w:val="28"/>
          <w:lang w:val="en-US"/>
        </w:rPr>
        <w:t>,</w:t>
      </w:r>
      <w:r w:rsidRPr="00702777">
        <w:rPr>
          <w:rFonts w:ascii="Times New Roman" w:eastAsia="Times New Roman" w:hAnsi="Times New Roman" w:cs="Times New Roman"/>
          <w:color w:val="000000" w:themeColor="text1"/>
          <w:sz w:val="28"/>
          <w:szCs w:val="28"/>
          <w:lang w:val="en-US"/>
        </w:rPr>
        <w:t xml:space="preserve"> O. V. </w:t>
      </w:r>
      <w:r>
        <w:rPr>
          <w:rFonts w:ascii="Times New Roman" w:eastAsia="Times New Roman" w:hAnsi="Times New Roman" w:cs="Times New Roman"/>
          <w:color w:val="000000" w:themeColor="text1"/>
          <w:sz w:val="28"/>
          <w:szCs w:val="28"/>
          <w:lang w:val="en-US"/>
        </w:rPr>
        <w:t xml:space="preserve">(2018). </w:t>
      </w:r>
      <w:proofErr w:type="spellStart"/>
      <w:r w:rsidRPr="00702777">
        <w:rPr>
          <w:rFonts w:ascii="Times New Roman" w:eastAsia="Times New Roman" w:hAnsi="Times New Roman" w:cs="Times New Roman"/>
          <w:i/>
          <w:color w:val="000000" w:themeColor="text1"/>
          <w:sz w:val="28"/>
          <w:szCs w:val="28"/>
          <w:lang w:val="en-US"/>
        </w:rPr>
        <w:t>Psykholohiia</w:t>
      </w:r>
      <w:proofErr w:type="spellEnd"/>
      <w:r w:rsidRPr="00702777">
        <w:rPr>
          <w:rFonts w:ascii="Times New Roman" w:eastAsia="Times New Roman" w:hAnsi="Times New Roman" w:cs="Times New Roman"/>
          <w:i/>
          <w:color w:val="000000" w:themeColor="text1"/>
          <w:sz w:val="28"/>
          <w:szCs w:val="28"/>
          <w:lang w:val="en-US"/>
        </w:rPr>
        <w:t xml:space="preserve"> </w:t>
      </w:r>
      <w:proofErr w:type="spellStart"/>
      <w:r w:rsidRPr="00702777">
        <w:rPr>
          <w:rFonts w:ascii="Times New Roman" w:eastAsia="Times New Roman" w:hAnsi="Times New Roman" w:cs="Times New Roman"/>
          <w:i/>
          <w:color w:val="000000" w:themeColor="text1"/>
          <w:sz w:val="28"/>
          <w:szCs w:val="28"/>
          <w:lang w:val="en-US"/>
        </w:rPr>
        <w:t>rozvytku</w:t>
      </w:r>
      <w:proofErr w:type="spellEnd"/>
      <w:r w:rsidRPr="00702777">
        <w:rPr>
          <w:rFonts w:ascii="Times New Roman" w:eastAsia="Times New Roman" w:hAnsi="Times New Roman" w:cs="Times New Roman"/>
          <w:i/>
          <w:color w:val="000000" w:themeColor="text1"/>
          <w:sz w:val="28"/>
          <w:szCs w:val="28"/>
          <w:lang w:val="en-US"/>
        </w:rPr>
        <w:t xml:space="preserve"> </w:t>
      </w:r>
      <w:proofErr w:type="spellStart"/>
      <w:r w:rsidRPr="00702777">
        <w:rPr>
          <w:rFonts w:ascii="Times New Roman" w:eastAsia="Times New Roman" w:hAnsi="Times New Roman" w:cs="Times New Roman"/>
          <w:i/>
          <w:color w:val="000000" w:themeColor="text1"/>
          <w:sz w:val="28"/>
          <w:szCs w:val="28"/>
          <w:lang w:val="en-US"/>
        </w:rPr>
        <w:t>osobystosti</w:t>
      </w:r>
      <w:proofErr w:type="spellEnd"/>
      <w:r w:rsidRPr="00702777">
        <w:rPr>
          <w:rFonts w:ascii="Times New Roman" w:eastAsia="Times New Roman" w:hAnsi="Times New Roman" w:cs="Times New Roman"/>
          <w:i/>
          <w:color w:val="000000" w:themeColor="text1"/>
          <w:sz w:val="28"/>
          <w:szCs w:val="28"/>
          <w:lang w:val="en-US"/>
        </w:rPr>
        <w:t xml:space="preserve"> v </w:t>
      </w:r>
      <w:proofErr w:type="spellStart"/>
      <w:r w:rsidRPr="00702777">
        <w:rPr>
          <w:rFonts w:ascii="Times New Roman" w:eastAsia="Times New Roman" w:hAnsi="Times New Roman" w:cs="Times New Roman"/>
          <w:i/>
          <w:color w:val="000000" w:themeColor="text1"/>
          <w:sz w:val="28"/>
          <w:szCs w:val="28"/>
          <w:lang w:val="en-US"/>
        </w:rPr>
        <w:t>suchasnomu</w:t>
      </w:r>
      <w:proofErr w:type="spellEnd"/>
      <w:r w:rsidRPr="00702777">
        <w:rPr>
          <w:rFonts w:ascii="Times New Roman" w:eastAsia="Times New Roman" w:hAnsi="Times New Roman" w:cs="Times New Roman"/>
          <w:i/>
          <w:color w:val="000000" w:themeColor="text1"/>
          <w:sz w:val="28"/>
          <w:szCs w:val="28"/>
          <w:lang w:val="en-US"/>
        </w:rPr>
        <w:t xml:space="preserve"> </w:t>
      </w:r>
      <w:proofErr w:type="spellStart"/>
      <w:r w:rsidRPr="00702777">
        <w:rPr>
          <w:rFonts w:ascii="Times New Roman" w:eastAsia="Times New Roman" w:hAnsi="Times New Roman" w:cs="Times New Roman"/>
          <w:i/>
          <w:color w:val="000000" w:themeColor="text1"/>
          <w:sz w:val="28"/>
          <w:szCs w:val="28"/>
          <w:lang w:val="en-US"/>
        </w:rPr>
        <w:t>prostori</w:t>
      </w:r>
      <w:proofErr w:type="spellEnd"/>
      <w:r w:rsidRPr="00702777">
        <w:rPr>
          <w:rFonts w:ascii="Times New Roman" w:eastAsia="Times New Roman" w:hAnsi="Times New Roman" w:cs="Times New Roman"/>
          <w:i/>
          <w:color w:val="000000" w:themeColor="text1"/>
          <w:sz w:val="28"/>
          <w:szCs w:val="28"/>
          <w:lang w:val="en-US"/>
        </w:rPr>
        <w:t xml:space="preserve"> </w:t>
      </w:r>
      <w:r>
        <w:rPr>
          <w:rFonts w:ascii="Times New Roman" w:eastAsia="Times New Roman" w:hAnsi="Times New Roman" w:cs="Times New Roman"/>
          <w:color w:val="000000" w:themeColor="text1"/>
          <w:sz w:val="28"/>
          <w:szCs w:val="28"/>
          <w:lang w:val="en-US"/>
        </w:rPr>
        <w:t>[</w:t>
      </w:r>
      <w:r w:rsidRPr="00702777">
        <w:rPr>
          <w:rFonts w:ascii="Times New Roman" w:eastAsia="Times New Roman" w:hAnsi="Times New Roman" w:cs="Times New Roman"/>
          <w:color w:val="000000" w:themeColor="text1"/>
          <w:sz w:val="28"/>
          <w:szCs w:val="28"/>
          <w:lang w:val="en-US"/>
        </w:rPr>
        <w:t>Psychology of personality development in the modern world</w:t>
      </w:r>
      <w:r>
        <w:rPr>
          <w:rFonts w:ascii="Times New Roman" w:eastAsia="Times New Roman" w:hAnsi="Times New Roman" w:cs="Times New Roman"/>
          <w:color w:val="000000" w:themeColor="text1"/>
          <w:sz w:val="28"/>
          <w:szCs w:val="28"/>
          <w:lang w:val="en-US"/>
        </w:rPr>
        <w:t xml:space="preserve">]. Odesa: </w:t>
      </w:r>
      <w:proofErr w:type="spellStart"/>
      <w:r>
        <w:rPr>
          <w:rFonts w:ascii="Times New Roman" w:eastAsia="Times New Roman" w:hAnsi="Times New Roman" w:cs="Times New Roman"/>
          <w:color w:val="000000" w:themeColor="text1"/>
          <w:sz w:val="28"/>
          <w:szCs w:val="28"/>
          <w:lang w:val="en-US"/>
        </w:rPr>
        <w:t>Bukaiev</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ukr</w:t>
      </w:r>
      <w:proofErr w:type="spellEnd"/>
      <w:r>
        <w:rPr>
          <w:rFonts w:ascii="Times New Roman" w:eastAsia="Times New Roman" w:hAnsi="Times New Roman" w:cs="Times New Roman"/>
          <w:color w:val="000000" w:themeColor="text1"/>
          <w:sz w:val="28"/>
          <w:szCs w:val="28"/>
          <w:lang w:val="en-US"/>
        </w:rPr>
        <w:t>).</w:t>
      </w:r>
    </w:p>
    <w:p w:rsidR="00632CAB" w:rsidRPr="00632CAB" w:rsidRDefault="00632CAB" w:rsidP="000A0BEA">
      <w:pPr>
        <w:pStyle w:val="ListParagraph"/>
        <w:numPr>
          <w:ilvl w:val="1"/>
          <w:numId w:val="3"/>
        </w:numPr>
        <w:jc w:val="both"/>
        <w:rPr>
          <w:rFonts w:ascii="Times New Roman" w:eastAsia="Times New Roman" w:hAnsi="Times New Roman" w:cs="Times New Roman"/>
          <w:color w:val="000000" w:themeColor="text1"/>
          <w:sz w:val="28"/>
          <w:szCs w:val="28"/>
          <w:lang w:val="en-US"/>
        </w:rPr>
      </w:pPr>
      <w:proofErr w:type="spellStart"/>
      <w:r w:rsidRPr="00632CAB">
        <w:rPr>
          <w:rFonts w:ascii="Times New Roman" w:eastAsia="Times New Roman" w:hAnsi="Times New Roman" w:cs="Times New Roman"/>
          <w:color w:val="000000" w:themeColor="text1"/>
          <w:sz w:val="28"/>
          <w:szCs w:val="28"/>
          <w:lang w:val="en-US"/>
        </w:rPr>
        <w:t>Bilonozhko</w:t>
      </w:r>
      <w:proofErr w:type="spellEnd"/>
      <w:r w:rsidRPr="00632CAB">
        <w:rPr>
          <w:rFonts w:ascii="Times New Roman" w:eastAsia="Times New Roman" w:hAnsi="Times New Roman" w:cs="Times New Roman"/>
          <w:color w:val="000000" w:themeColor="text1"/>
          <w:sz w:val="28"/>
          <w:szCs w:val="28"/>
          <w:lang w:val="en-US"/>
        </w:rPr>
        <w:t xml:space="preserve">, O. V. (2023). </w:t>
      </w:r>
      <w:proofErr w:type="spellStart"/>
      <w:r w:rsidRPr="00632CAB">
        <w:rPr>
          <w:rFonts w:ascii="Times New Roman" w:eastAsia="Times New Roman" w:hAnsi="Times New Roman" w:cs="Times New Roman"/>
          <w:color w:val="000000" w:themeColor="text1"/>
          <w:sz w:val="28"/>
          <w:szCs w:val="28"/>
          <w:lang w:val="en-US"/>
        </w:rPr>
        <w:t>Etyka</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movlennievoho</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suprovodu</w:t>
      </w:r>
      <w:proofErr w:type="spellEnd"/>
      <w:r w:rsidRPr="00632CAB">
        <w:rPr>
          <w:rFonts w:ascii="Times New Roman" w:eastAsia="Times New Roman" w:hAnsi="Times New Roman" w:cs="Times New Roman"/>
          <w:color w:val="000000" w:themeColor="text1"/>
          <w:sz w:val="28"/>
          <w:szCs w:val="28"/>
          <w:lang w:val="en-US"/>
        </w:rPr>
        <w:t xml:space="preserve"> ta </w:t>
      </w:r>
      <w:proofErr w:type="spellStart"/>
      <w:r w:rsidRPr="00632CAB">
        <w:rPr>
          <w:rFonts w:ascii="Times New Roman" w:eastAsia="Times New Roman" w:hAnsi="Times New Roman" w:cs="Times New Roman"/>
          <w:color w:val="000000" w:themeColor="text1"/>
          <w:sz w:val="28"/>
          <w:szCs w:val="28"/>
          <w:lang w:val="en-US"/>
        </w:rPr>
        <w:t>druzhnie</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seredovyshche</w:t>
      </w:r>
      <w:proofErr w:type="spellEnd"/>
      <w:r w:rsidRPr="00632CAB">
        <w:rPr>
          <w:rFonts w:ascii="Times New Roman" w:eastAsia="Times New Roman" w:hAnsi="Times New Roman" w:cs="Times New Roman"/>
          <w:color w:val="000000" w:themeColor="text1"/>
          <w:sz w:val="28"/>
          <w:szCs w:val="28"/>
          <w:lang w:val="en-US"/>
        </w:rPr>
        <w:t xml:space="preserve"> yak </w:t>
      </w:r>
      <w:proofErr w:type="spellStart"/>
      <w:r w:rsidRPr="00632CAB">
        <w:rPr>
          <w:rFonts w:ascii="Times New Roman" w:eastAsia="Times New Roman" w:hAnsi="Times New Roman" w:cs="Times New Roman"/>
          <w:color w:val="000000" w:themeColor="text1"/>
          <w:sz w:val="28"/>
          <w:szCs w:val="28"/>
          <w:lang w:val="en-US"/>
        </w:rPr>
        <w:t>instrumenty</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diahnostychnoho</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vplyvu</w:t>
      </w:r>
      <w:proofErr w:type="spellEnd"/>
      <w:r w:rsidRPr="00632CAB">
        <w:rPr>
          <w:rFonts w:ascii="Times New Roman" w:eastAsia="Times New Roman" w:hAnsi="Times New Roman" w:cs="Times New Roman"/>
          <w:color w:val="000000" w:themeColor="text1"/>
          <w:sz w:val="28"/>
          <w:szCs w:val="28"/>
          <w:lang w:val="en-US"/>
        </w:rPr>
        <w:t xml:space="preserve"> [Ethics of speech support and friendly environment as</w:t>
      </w:r>
      <w:r>
        <w:rPr>
          <w:rFonts w:ascii="Times New Roman" w:eastAsia="Times New Roman" w:hAnsi="Times New Roman" w:cs="Times New Roman"/>
          <w:color w:val="000000" w:themeColor="text1"/>
          <w:sz w:val="28"/>
          <w:szCs w:val="28"/>
          <w:lang w:val="en-US"/>
        </w:rPr>
        <w:t xml:space="preserve"> tools of diagnostic influence</w:t>
      </w:r>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i/>
          <w:color w:val="000000" w:themeColor="text1"/>
          <w:sz w:val="28"/>
          <w:szCs w:val="28"/>
          <w:lang w:val="en-US"/>
        </w:rPr>
        <w:t>Psykholohiia</w:t>
      </w:r>
      <w:proofErr w:type="spellEnd"/>
      <w:r w:rsidRPr="00632CAB">
        <w:rPr>
          <w:rFonts w:ascii="Times New Roman" w:eastAsia="Times New Roman" w:hAnsi="Times New Roman" w:cs="Times New Roman"/>
          <w:i/>
          <w:color w:val="000000" w:themeColor="text1"/>
          <w:sz w:val="28"/>
          <w:szCs w:val="28"/>
          <w:lang w:val="en-US"/>
        </w:rPr>
        <w:t xml:space="preserve"> </w:t>
      </w:r>
      <w:proofErr w:type="spellStart"/>
      <w:r w:rsidRPr="00632CAB">
        <w:rPr>
          <w:rFonts w:ascii="Times New Roman" w:eastAsia="Times New Roman" w:hAnsi="Times New Roman" w:cs="Times New Roman"/>
          <w:i/>
          <w:color w:val="000000" w:themeColor="text1"/>
          <w:sz w:val="28"/>
          <w:szCs w:val="28"/>
          <w:lang w:val="en-US"/>
        </w:rPr>
        <w:t>i</w:t>
      </w:r>
      <w:proofErr w:type="spellEnd"/>
      <w:r w:rsidRPr="00632CAB">
        <w:rPr>
          <w:rFonts w:ascii="Times New Roman" w:eastAsia="Times New Roman" w:hAnsi="Times New Roman" w:cs="Times New Roman"/>
          <w:i/>
          <w:color w:val="000000" w:themeColor="text1"/>
          <w:sz w:val="28"/>
          <w:szCs w:val="28"/>
          <w:lang w:val="en-US"/>
        </w:rPr>
        <w:t xml:space="preserve"> </w:t>
      </w:r>
      <w:proofErr w:type="spellStart"/>
      <w:r w:rsidRPr="00632CAB">
        <w:rPr>
          <w:rFonts w:ascii="Times New Roman" w:eastAsia="Times New Roman" w:hAnsi="Times New Roman" w:cs="Times New Roman"/>
          <w:i/>
          <w:color w:val="000000" w:themeColor="text1"/>
          <w:sz w:val="28"/>
          <w:szCs w:val="28"/>
          <w:lang w:val="en-US"/>
        </w:rPr>
        <w:t>suspilstvo</w:t>
      </w:r>
      <w:proofErr w:type="spellEnd"/>
      <w:r w:rsidRPr="00632CAB">
        <w:rPr>
          <w:rFonts w:ascii="Times New Roman" w:eastAsia="Times New Roman" w:hAnsi="Times New Roman" w:cs="Times New Roman"/>
          <w:color w:val="000000" w:themeColor="text1"/>
          <w:sz w:val="28"/>
          <w:szCs w:val="28"/>
          <w:lang w:val="en-US"/>
        </w:rPr>
        <w:t>, 2, 44–56 (</w:t>
      </w:r>
      <w:proofErr w:type="spellStart"/>
      <w:r w:rsidRPr="00632CAB">
        <w:rPr>
          <w:rFonts w:ascii="Times New Roman" w:eastAsia="Times New Roman" w:hAnsi="Times New Roman" w:cs="Times New Roman"/>
          <w:color w:val="000000" w:themeColor="text1"/>
          <w:sz w:val="28"/>
          <w:szCs w:val="28"/>
          <w:lang w:val="en-US"/>
        </w:rPr>
        <w:t>ukr</w:t>
      </w:r>
      <w:proofErr w:type="spellEnd"/>
      <w:r w:rsidRPr="00632CAB">
        <w:rPr>
          <w:rFonts w:ascii="Times New Roman" w:eastAsia="Times New Roman" w:hAnsi="Times New Roman" w:cs="Times New Roman"/>
          <w:color w:val="000000" w:themeColor="text1"/>
          <w:sz w:val="28"/>
          <w:szCs w:val="28"/>
          <w:lang w:val="en-US"/>
        </w:rPr>
        <w:t>).</w:t>
      </w:r>
    </w:p>
    <w:p w:rsidR="00632CAB" w:rsidRPr="000A0BEA" w:rsidRDefault="00632CAB" w:rsidP="008717D3">
      <w:pPr>
        <w:pStyle w:val="ListParagraph"/>
        <w:numPr>
          <w:ilvl w:val="1"/>
          <w:numId w:val="3"/>
        </w:numPr>
        <w:jc w:val="both"/>
        <w:rPr>
          <w:rFonts w:ascii="Times New Roman" w:eastAsia="Times New Roman" w:hAnsi="Times New Roman" w:cs="Times New Roman"/>
          <w:color w:val="000000" w:themeColor="text1"/>
          <w:sz w:val="28"/>
          <w:szCs w:val="28"/>
          <w:lang w:val="en-US"/>
        </w:rPr>
      </w:pPr>
      <w:proofErr w:type="spellStart"/>
      <w:r w:rsidRPr="00632CAB">
        <w:rPr>
          <w:rFonts w:ascii="Times New Roman" w:eastAsia="Times New Roman" w:hAnsi="Times New Roman" w:cs="Times New Roman"/>
          <w:color w:val="000000" w:themeColor="text1"/>
          <w:sz w:val="28"/>
          <w:szCs w:val="28"/>
          <w:lang w:val="en-US"/>
        </w:rPr>
        <w:t>Blyskun</w:t>
      </w:r>
      <w:proofErr w:type="spellEnd"/>
      <w:r w:rsidRPr="00632CAB">
        <w:rPr>
          <w:rFonts w:ascii="Times New Roman" w:eastAsia="Times New Roman" w:hAnsi="Times New Roman" w:cs="Times New Roman"/>
          <w:color w:val="000000" w:themeColor="text1"/>
          <w:sz w:val="28"/>
          <w:szCs w:val="28"/>
          <w:lang w:val="en-US"/>
        </w:rPr>
        <w:t xml:space="preserve">, O. V. (2019). </w:t>
      </w:r>
      <w:proofErr w:type="spellStart"/>
      <w:r w:rsidRPr="00632CAB">
        <w:rPr>
          <w:rFonts w:ascii="Times New Roman" w:eastAsia="Times New Roman" w:hAnsi="Times New Roman" w:cs="Times New Roman"/>
          <w:color w:val="000000" w:themeColor="text1"/>
          <w:sz w:val="28"/>
          <w:szCs w:val="28"/>
          <w:lang w:val="en-US"/>
        </w:rPr>
        <w:t>Psykholoho-pedahohichni</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osoblyvosti</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psykhodiahnostychnoho</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doslidzhennia</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ditei</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doshkilnoho</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632CAB">
        <w:rPr>
          <w:rFonts w:ascii="Times New Roman" w:eastAsia="Times New Roman" w:hAnsi="Times New Roman" w:cs="Times New Roman"/>
          <w:color w:val="000000" w:themeColor="text1"/>
          <w:sz w:val="28"/>
          <w:szCs w:val="28"/>
          <w:lang w:val="en-US"/>
        </w:rPr>
        <w:t>viku</w:t>
      </w:r>
      <w:proofErr w:type="spellEnd"/>
      <w:r w:rsidRPr="00632CAB">
        <w:rPr>
          <w:rFonts w:ascii="Times New Roman" w:eastAsia="Times New Roman" w:hAnsi="Times New Roman" w:cs="Times New Roman"/>
          <w:color w:val="000000" w:themeColor="text1"/>
          <w:sz w:val="28"/>
          <w:szCs w:val="28"/>
          <w:lang w:val="en-US"/>
        </w:rPr>
        <w:t xml:space="preserve"> [Psychological and pedagogical features of </w:t>
      </w:r>
      <w:proofErr w:type="spellStart"/>
      <w:r w:rsidRPr="00632CAB">
        <w:rPr>
          <w:rFonts w:ascii="Times New Roman" w:eastAsia="Times New Roman" w:hAnsi="Times New Roman" w:cs="Times New Roman"/>
          <w:color w:val="000000" w:themeColor="text1"/>
          <w:sz w:val="28"/>
          <w:szCs w:val="28"/>
          <w:lang w:val="en-US"/>
        </w:rPr>
        <w:t>psychodiagnostic</w:t>
      </w:r>
      <w:proofErr w:type="spellEnd"/>
      <w:r w:rsidRPr="00632CAB">
        <w:rPr>
          <w:rFonts w:ascii="Times New Roman" w:eastAsia="Times New Roman" w:hAnsi="Times New Roman" w:cs="Times New Roman"/>
          <w:color w:val="000000" w:themeColor="text1"/>
          <w:sz w:val="28"/>
          <w:szCs w:val="28"/>
          <w:lang w:val="en-US"/>
        </w:rPr>
        <w:t xml:space="preserve"> research of preschool children]. </w:t>
      </w:r>
      <w:proofErr w:type="spellStart"/>
      <w:r w:rsidRPr="00632CAB">
        <w:rPr>
          <w:rFonts w:ascii="Times New Roman" w:eastAsia="Times New Roman" w:hAnsi="Times New Roman" w:cs="Times New Roman"/>
          <w:i/>
          <w:color w:val="000000" w:themeColor="text1"/>
          <w:sz w:val="28"/>
          <w:szCs w:val="28"/>
          <w:lang w:val="en-US"/>
        </w:rPr>
        <w:t>Psykholoho-pedahohichni</w:t>
      </w:r>
      <w:proofErr w:type="spellEnd"/>
      <w:r w:rsidRPr="00632CAB">
        <w:rPr>
          <w:rFonts w:ascii="Times New Roman" w:eastAsia="Times New Roman" w:hAnsi="Times New Roman" w:cs="Times New Roman"/>
          <w:i/>
          <w:color w:val="000000" w:themeColor="text1"/>
          <w:sz w:val="28"/>
          <w:szCs w:val="28"/>
          <w:lang w:val="en-US"/>
        </w:rPr>
        <w:t xml:space="preserve">, </w:t>
      </w:r>
      <w:proofErr w:type="spellStart"/>
      <w:r w:rsidRPr="00632CAB">
        <w:rPr>
          <w:rFonts w:ascii="Times New Roman" w:eastAsia="Times New Roman" w:hAnsi="Times New Roman" w:cs="Times New Roman"/>
          <w:i/>
          <w:color w:val="000000" w:themeColor="text1"/>
          <w:sz w:val="28"/>
          <w:szCs w:val="28"/>
          <w:lang w:val="en-US"/>
        </w:rPr>
        <w:t>pravovi</w:t>
      </w:r>
      <w:proofErr w:type="spellEnd"/>
      <w:r w:rsidRPr="00632CAB">
        <w:rPr>
          <w:rFonts w:ascii="Times New Roman" w:eastAsia="Times New Roman" w:hAnsi="Times New Roman" w:cs="Times New Roman"/>
          <w:i/>
          <w:color w:val="000000" w:themeColor="text1"/>
          <w:sz w:val="28"/>
          <w:szCs w:val="28"/>
          <w:lang w:val="en-US"/>
        </w:rPr>
        <w:t xml:space="preserve"> ta </w:t>
      </w:r>
      <w:proofErr w:type="spellStart"/>
      <w:r w:rsidRPr="00632CAB">
        <w:rPr>
          <w:rFonts w:ascii="Times New Roman" w:eastAsia="Times New Roman" w:hAnsi="Times New Roman" w:cs="Times New Roman"/>
          <w:i/>
          <w:color w:val="000000" w:themeColor="text1"/>
          <w:sz w:val="28"/>
          <w:szCs w:val="28"/>
          <w:lang w:val="en-US"/>
        </w:rPr>
        <w:t>sotsialno-kulturni</w:t>
      </w:r>
      <w:proofErr w:type="spellEnd"/>
      <w:r w:rsidRPr="00632CAB">
        <w:rPr>
          <w:rFonts w:ascii="Times New Roman" w:eastAsia="Times New Roman" w:hAnsi="Times New Roman" w:cs="Times New Roman"/>
          <w:i/>
          <w:color w:val="000000" w:themeColor="text1"/>
          <w:sz w:val="28"/>
          <w:szCs w:val="28"/>
          <w:lang w:val="en-US"/>
        </w:rPr>
        <w:t xml:space="preserve"> </w:t>
      </w:r>
      <w:proofErr w:type="spellStart"/>
      <w:r w:rsidRPr="00632CAB">
        <w:rPr>
          <w:rFonts w:ascii="Times New Roman" w:eastAsia="Times New Roman" w:hAnsi="Times New Roman" w:cs="Times New Roman"/>
          <w:i/>
          <w:color w:val="000000" w:themeColor="text1"/>
          <w:sz w:val="28"/>
          <w:szCs w:val="28"/>
          <w:lang w:val="en-US"/>
        </w:rPr>
        <w:t>problemy</w:t>
      </w:r>
      <w:proofErr w:type="spellEnd"/>
      <w:r w:rsidRPr="00632CAB">
        <w:rPr>
          <w:rFonts w:ascii="Times New Roman" w:eastAsia="Times New Roman" w:hAnsi="Times New Roman" w:cs="Times New Roman"/>
          <w:i/>
          <w:color w:val="000000" w:themeColor="text1"/>
          <w:sz w:val="28"/>
          <w:szCs w:val="28"/>
          <w:lang w:val="en-US"/>
        </w:rPr>
        <w:t xml:space="preserve"> </w:t>
      </w:r>
      <w:proofErr w:type="spellStart"/>
      <w:r w:rsidRPr="00632CAB">
        <w:rPr>
          <w:rFonts w:ascii="Times New Roman" w:eastAsia="Times New Roman" w:hAnsi="Times New Roman" w:cs="Times New Roman"/>
          <w:i/>
          <w:color w:val="000000" w:themeColor="text1"/>
          <w:sz w:val="28"/>
          <w:szCs w:val="28"/>
          <w:lang w:val="en-US"/>
        </w:rPr>
        <w:t>suchasnoho</w:t>
      </w:r>
      <w:proofErr w:type="spellEnd"/>
      <w:r w:rsidRPr="00632CAB">
        <w:rPr>
          <w:rFonts w:ascii="Times New Roman" w:eastAsia="Times New Roman" w:hAnsi="Times New Roman" w:cs="Times New Roman"/>
          <w:i/>
          <w:color w:val="000000" w:themeColor="text1"/>
          <w:sz w:val="28"/>
          <w:szCs w:val="28"/>
          <w:lang w:val="en-US"/>
        </w:rPr>
        <w:t xml:space="preserve"> </w:t>
      </w:r>
      <w:proofErr w:type="spellStart"/>
      <w:r w:rsidRPr="00632CAB">
        <w:rPr>
          <w:rFonts w:ascii="Times New Roman" w:eastAsia="Times New Roman" w:hAnsi="Times New Roman" w:cs="Times New Roman"/>
          <w:i/>
          <w:color w:val="000000" w:themeColor="text1"/>
          <w:sz w:val="28"/>
          <w:szCs w:val="28"/>
          <w:lang w:val="en-US"/>
        </w:rPr>
        <w:t>suspilstva</w:t>
      </w:r>
      <w:proofErr w:type="spellEnd"/>
      <w:r w:rsidRPr="00632CAB">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Kremenchuk</w:t>
      </w:r>
      <w:proofErr w:type="spellEnd"/>
      <w:r w:rsidRPr="00087253">
        <w:rPr>
          <w:rFonts w:ascii="Times New Roman" w:eastAsia="Times New Roman" w:hAnsi="Times New Roman" w:cs="Times New Roman"/>
          <w:color w:val="000000" w:themeColor="text1"/>
          <w:sz w:val="28"/>
          <w:szCs w:val="28"/>
          <w:lang w:val="en-US"/>
        </w:rPr>
        <w:t>,</w:t>
      </w:r>
      <w:r w:rsidR="000A0BEA" w:rsidRPr="00087253">
        <w:rPr>
          <w:rFonts w:ascii="Times New Roman" w:eastAsia="Times New Roman" w:hAnsi="Times New Roman" w:cs="Times New Roman"/>
          <w:color w:val="000000" w:themeColor="text1"/>
          <w:sz w:val="28"/>
          <w:szCs w:val="28"/>
          <w:lang w:val="en-US"/>
        </w:rPr>
        <w:t xml:space="preserve"> 124–125. </w:t>
      </w:r>
      <w:r w:rsidR="000A0BEA" w:rsidRPr="000A0BEA">
        <w:rPr>
          <w:rFonts w:ascii="Times New Roman" w:eastAsia="Times New Roman" w:hAnsi="Times New Roman" w:cs="Times New Roman"/>
          <w:color w:val="000000" w:themeColor="text1"/>
          <w:sz w:val="28"/>
          <w:szCs w:val="28"/>
          <w:lang w:val="en-US"/>
        </w:rPr>
        <w:t>Retrieved fr</w:t>
      </w:r>
      <w:r w:rsidR="000A0BEA">
        <w:rPr>
          <w:rFonts w:ascii="Times New Roman" w:eastAsia="Times New Roman" w:hAnsi="Times New Roman" w:cs="Times New Roman"/>
          <w:color w:val="000000" w:themeColor="text1"/>
          <w:sz w:val="28"/>
          <w:szCs w:val="28"/>
          <w:lang w:val="en-US"/>
        </w:rPr>
        <w:t>om</w:t>
      </w:r>
      <w:r w:rsidRPr="000A0BEA">
        <w:rPr>
          <w:rFonts w:ascii="Times New Roman" w:eastAsia="Times New Roman" w:hAnsi="Times New Roman" w:cs="Times New Roman"/>
          <w:color w:val="000000" w:themeColor="text1"/>
          <w:sz w:val="28"/>
          <w:szCs w:val="28"/>
          <w:lang w:val="en-US"/>
        </w:rPr>
        <w:t xml:space="preserve">: </w:t>
      </w:r>
      <w:hyperlink r:id="rId13" w:history="1">
        <w:r w:rsidRPr="000A0BEA">
          <w:rPr>
            <w:rStyle w:val="Hyperlink"/>
            <w:rFonts w:ascii="Times New Roman" w:eastAsia="Times New Roman" w:hAnsi="Times New Roman" w:cs="Times New Roman"/>
            <w:color w:val="000000" w:themeColor="text1"/>
            <w:sz w:val="28"/>
            <w:szCs w:val="28"/>
            <w:u w:val="none"/>
            <w:lang w:val="en-US"/>
          </w:rPr>
          <w:t>https://eportfolio.kubg.edu.ua/data/conference/5408/document.pdf</w:t>
        </w:r>
      </w:hyperlink>
      <w:r w:rsidRPr="000A0BEA">
        <w:rPr>
          <w:rFonts w:ascii="Times New Roman" w:eastAsia="Times New Roman" w:hAnsi="Times New Roman" w:cs="Times New Roman"/>
          <w:color w:val="000000" w:themeColor="text1"/>
          <w:sz w:val="28"/>
          <w:szCs w:val="28"/>
          <w:lang w:val="en-US"/>
        </w:rPr>
        <w:t xml:space="preserve"> (</w:t>
      </w:r>
      <w:proofErr w:type="spellStart"/>
      <w:r w:rsidRPr="000A0BEA">
        <w:rPr>
          <w:rFonts w:ascii="Times New Roman" w:eastAsia="Times New Roman" w:hAnsi="Times New Roman" w:cs="Times New Roman"/>
          <w:color w:val="000000" w:themeColor="text1"/>
          <w:sz w:val="28"/>
          <w:szCs w:val="28"/>
          <w:lang w:val="en-US"/>
        </w:rPr>
        <w:t>ukr</w:t>
      </w:r>
      <w:proofErr w:type="spellEnd"/>
      <w:r w:rsidRPr="000A0BEA">
        <w:rPr>
          <w:rFonts w:ascii="Times New Roman" w:eastAsia="Times New Roman" w:hAnsi="Times New Roman" w:cs="Times New Roman"/>
          <w:color w:val="000000" w:themeColor="text1"/>
          <w:sz w:val="28"/>
          <w:szCs w:val="28"/>
          <w:lang w:val="en-US"/>
        </w:rPr>
        <w:t>).</w:t>
      </w:r>
    </w:p>
    <w:p w:rsidR="00D03A5B" w:rsidRPr="008418D3" w:rsidRDefault="00D03A5B" w:rsidP="008717D3">
      <w:pPr>
        <w:pStyle w:val="ListParagraph"/>
        <w:numPr>
          <w:ilvl w:val="1"/>
          <w:numId w:val="3"/>
        </w:numPr>
        <w:jc w:val="both"/>
        <w:rPr>
          <w:rFonts w:ascii="Times New Roman" w:eastAsia="Times New Roman" w:hAnsi="Times New Roman" w:cs="Times New Roman"/>
          <w:color w:val="000000" w:themeColor="text1"/>
          <w:sz w:val="28"/>
          <w:szCs w:val="28"/>
          <w:lang w:val="en-US"/>
        </w:rPr>
      </w:pPr>
      <w:proofErr w:type="spellStart"/>
      <w:r w:rsidRPr="00087253">
        <w:rPr>
          <w:rFonts w:ascii="Times New Roman" w:eastAsia="Times New Roman" w:hAnsi="Times New Roman" w:cs="Times New Roman"/>
          <w:i/>
          <w:color w:val="000000" w:themeColor="text1"/>
          <w:sz w:val="28"/>
          <w:szCs w:val="28"/>
          <w:lang w:val="en-US"/>
        </w:rPr>
        <w:t>Ekolohichna</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psykholohiia</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teoriia</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metodolohiia</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praktyka</w:t>
      </w:r>
      <w:proofErr w:type="spellEnd"/>
      <w:r w:rsidRPr="00087253">
        <w:rPr>
          <w:rFonts w:ascii="Times New Roman" w:eastAsia="Times New Roman" w:hAnsi="Times New Roman" w:cs="Times New Roman"/>
          <w:color w:val="000000" w:themeColor="text1"/>
          <w:sz w:val="28"/>
          <w:szCs w:val="28"/>
          <w:lang w:val="en-US"/>
        </w:rPr>
        <w:t xml:space="preserve"> (2018). </w:t>
      </w:r>
      <w:r w:rsidRPr="00D03A5B">
        <w:rPr>
          <w:rFonts w:ascii="Times New Roman" w:eastAsia="Times New Roman" w:hAnsi="Times New Roman" w:cs="Times New Roman"/>
          <w:color w:val="000000" w:themeColor="text1"/>
          <w:sz w:val="28"/>
          <w:szCs w:val="28"/>
          <w:lang w:val="uk-UA"/>
        </w:rPr>
        <w:t>(</w:t>
      </w:r>
      <w:r w:rsidR="008717D3">
        <w:rPr>
          <w:rFonts w:ascii="Times New Roman" w:eastAsia="Times New Roman" w:hAnsi="Times New Roman" w:cs="Times New Roman"/>
          <w:color w:val="000000" w:themeColor="text1"/>
          <w:sz w:val="28"/>
          <w:szCs w:val="28"/>
          <w:lang w:val="en-US"/>
        </w:rPr>
        <w:t>Ed.</w:t>
      </w:r>
      <w:r w:rsidR="008717D3">
        <w:rPr>
          <w:rFonts w:ascii="Times New Roman" w:eastAsia="Times New Roman" w:hAnsi="Times New Roman" w:cs="Times New Roman"/>
          <w:color w:val="000000" w:themeColor="text1"/>
          <w:sz w:val="28"/>
          <w:szCs w:val="28"/>
          <w:lang w:val="uk-UA"/>
        </w:rPr>
        <w:t> </w:t>
      </w:r>
      <w:r w:rsidR="008717D3">
        <w:rPr>
          <w:rFonts w:ascii="Times New Roman" w:eastAsia="Times New Roman" w:hAnsi="Times New Roman" w:cs="Times New Roman"/>
          <w:color w:val="000000" w:themeColor="text1"/>
          <w:sz w:val="28"/>
          <w:szCs w:val="28"/>
          <w:lang w:val="en-US"/>
        </w:rPr>
        <w:t>Yu.</w:t>
      </w:r>
      <w:r w:rsidR="008717D3">
        <w:rPr>
          <w:rFonts w:ascii="Times New Roman" w:eastAsia="Times New Roman" w:hAnsi="Times New Roman" w:cs="Times New Roman"/>
          <w:color w:val="000000" w:themeColor="text1"/>
          <w:sz w:val="28"/>
          <w:szCs w:val="28"/>
          <w:lang w:val="uk-UA"/>
        </w:rPr>
        <w:t> </w:t>
      </w:r>
      <w:r w:rsidR="008717D3">
        <w:rPr>
          <w:rFonts w:ascii="Times New Roman" w:eastAsia="Times New Roman" w:hAnsi="Times New Roman" w:cs="Times New Roman"/>
          <w:color w:val="000000" w:themeColor="text1"/>
          <w:sz w:val="28"/>
          <w:szCs w:val="28"/>
          <w:lang w:val="en-US"/>
        </w:rPr>
        <w:t>M.</w:t>
      </w:r>
      <w:r w:rsidR="008717D3">
        <w:rPr>
          <w:rFonts w:ascii="Times New Roman" w:eastAsia="Times New Roman" w:hAnsi="Times New Roman" w:cs="Times New Roman"/>
          <w:color w:val="000000" w:themeColor="text1"/>
          <w:sz w:val="28"/>
          <w:szCs w:val="28"/>
          <w:lang w:val="uk-UA"/>
        </w:rPr>
        <w:t> </w:t>
      </w:r>
      <w:proofErr w:type="spellStart"/>
      <w:r w:rsidRPr="00D03A5B">
        <w:rPr>
          <w:rFonts w:ascii="Times New Roman" w:eastAsia="Times New Roman" w:hAnsi="Times New Roman" w:cs="Times New Roman"/>
          <w:color w:val="000000" w:themeColor="text1"/>
          <w:sz w:val="28"/>
          <w:szCs w:val="28"/>
          <w:lang w:val="en-US"/>
        </w:rPr>
        <w:t>Shvalb</w:t>
      </w:r>
      <w:proofErr w:type="spellEnd"/>
      <w:r w:rsidRPr="00D03A5B">
        <w:rPr>
          <w:rFonts w:ascii="Times New Roman" w:eastAsia="Times New Roman" w:hAnsi="Times New Roman" w:cs="Times New Roman"/>
          <w:color w:val="000000" w:themeColor="text1"/>
          <w:sz w:val="28"/>
          <w:szCs w:val="28"/>
          <w:lang w:val="en-US"/>
        </w:rPr>
        <w:t xml:space="preserve">) [Environmental psychology: theory, methodology, practice]. K.: </w:t>
      </w:r>
      <w:proofErr w:type="spellStart"/>
      <w:r w:rsidRPr="00D03A5B">
        <w:rPr>
          <w:rFonts w:ascii="Times New Roman" w:eastAsia="Times New Roman" w:hAnsi="Times New Roman" w:cs="Times New Roman"/>
          <w:color w:val="000000" w:themeColor="text1"/>
          <w:sz w:val="28"/>
          <w:szCs w:val="28"/>
          <w:lang w:val="en-US"/>
        </w:rPr>
        <w:t>Lybid</w:t>
      </w:r>
      <w:proofErr w:type="spellEnd"/>
      <w:r w:rsidRPr="00D03A5B">
        <w:rPr>
          <w:rFonts w:ascii="Times New Roman" w:eastAsia="Times New Roman" w:hAnsi="Times New Roman" w:cs="Times New Roman"/>
          <w:color w:val="000000" w:themeColor="text1"/>
          <w:sz w:val="28"/>
          <w:szCs w:val="28"/>
          <w:lang w:val="en-US"/>
        </w:rPr>
        <w:t xml:space="preserve"> (</w:t>
      </w:r>
      <w:proofErr w:type="spellStart"/>
      <w:r w:rsidRPr="00D03A5B">
        <w:rPr>
          <w:rFonts w:ascii="Times New Roman" w:eastAsia="Times New Roman" w:hAnsi="Times New Roman" w:cs="Times New Roman"/>
          <w:color w:val="000000" w:themeColor="text1"/>
          <w:sz w:val="28"/>
          <w:szCs w:val="28"/>
          <w:lang w:val="en-US"/>
        </w:rPr>
        <w:t>ukr</w:t>
      </w:r>
      <w:proofErr w:type="spellEnd"/>
      <w:r w:rsidRPr="00D03A5B">
        <w:rPr>
          <w:rFonts w:ascii="Times New Roman" w:eastAsia="Times New Roman" w:hAnsi="Times New Roman" w:cs="Times New Roman"/>
          <w:color w:val="000000" w:themeColor="text1"/>
          <w:sz w:val="28"/>
          <w:szCs w:val="28"/>
          <w:lang w:val="en-US"/>
        </w:rPr>
        <w:t>).</w:t>
      </w:r>
    </w:p>
    <w:p w:rsidR="00D03A5B" w:rsidRPr="00087253" w:rsidRDefault="009432D8" w:rsidP="008717D3">
      <w:pPr>
        <w:pStyle w:val="ListParagraph"/>
        <w:numPr>
          <w:ilvl w:val="1"/>
          <w:numId w:val="3"/>
        </w:numPr>
        <w:jc w:val="both"/>
        <w:rPr>
          <w:rFonts w:ascii="Times New Roman" w:eastAsia="Times New Roman" w:hAnsi="Times New Roman" w:cs="Times New Roman"/>
          <w:color w:val="000000" w:themeColor="text1"/>
          <w:sz w:val="28"/>
          <w:szCs w:val="28"/>
          <w:lang w:val="en-US"/>
        </w:rPr>
      </w:pPr>
      <w:proofErr w:type="spellStart"/>
      <w:r w:rsidRPr="00087253">
        <w:rPr>
          <w:rFonts w:ascii="Times New Roman" w:eastAsia="Times New Roman" w:hAnsi="Times New Roman" w:cs="Times New Roman"/>
          <w:color w:val="000000" w:themeColor="text1"/>
          <w:sz w:val="28"/>
          <w:szCs w:val="28"/>
          <w:lang w:val="en-US"/>
        </w:rPr>
        <w:t>Hurina</w:t>
      </w:r>
      <w:proofErr w:type="spellEnd"/>
      <w:r w:rsidR="00D03A5B" w:rsidRPr="00087253">
        <w:rPr>
          <w:rFonts w:ascii="Times New Roman" w:eastAsia="Times New Roman" w:hAnsi="Times New Roman" w:cs="Times New Roman"/>
          <w:color w:val="000000" w:themeColor="text1"/>
          <w:sz w:val="28"/>
          <w:szCs w:val="28"/>
          <w:lang w:val="en-US"/>
        </w:rPr>
        <w:t>,</w:t>
      </w:r>
      <w:r w:rsidRPr="00087253">
        <w:rPr>
          <w:rFonts w:ascii="Times New Roman" w:eastAsia="Times New Roman" w:hAnsi="Times New Roman" w:cs="Times New Roman"/>
          <w:color w:val="000000" w:themeColor="text1"/>
          <w:sz w:val="28"/>
          <w:szCs w:val="28"/>
          <w:lang w:val="en-US"/>
        </w:rPr>
        <w:t xml:space="preserve"> T. O. </w:t>
      </w:r>
      <w:r w:rsidR="00D03A5B" w:rsidRPr="00087253">
        <w:rPr>
          <w:rFonts w:ascii="Times New Roman" w:eastAsia="Times New Roman" w:hAnsi="Times New Roman" w:cs="Times New Roman"/>
          <w:color w:val="000000" w:themeColor="text1"/>
          <w:sz w:val="28"/>
          <w:szCs w:val="28"/>
          <w:lang w:val="en-US"/>
        </w:rPr>
        <w:t xml:space="preserve">(2022). </w:t>
      </w:r>
      <w:proofErr w:type="spellStart"/>
      <w:r w:rsidRPr="00087253">
        <w:rPr>
          <w:rFonts w:ascii="Times New Roman" w:eastAsia="Times New Roman" w:hAnsi="Times New Roman" w:cs="Times New Roman"/>
          <w:color w:val="000000" w:themeColor="text1"/>
          <w:sz w:val="28"/>
          <w:szCs w:val="28"/>
          <w:lang w:val="en-US"/>
        </w:rPr>
        <w:t>Vykorystannia</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metodyky</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Diahnostyka</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rozumovoho</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rozvytku</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ditei</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rannoho</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viku</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dlia</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diahnostyky</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intelektua</w:t>
      </w:r>
      <w:r w:rsidRPr="00D03A5B">
        <w:rPr>
          <w:rFonts w:ascii="Times New Roman" w:eastAsia="Times New Roman" w:hAnsi="Times New Roman" w:cs="Times New Roman"/>
          <w:color w:val="000000" w:themeColor="text1"/>
          <w:sz w:val="28"/>
          <w:szCs w:val="28"/>
          <w:lang w:val="en-US"/>
        </w:rPr>
        <w:t>lnykh</w:t>
      </w:r>
      <w:proofErr w:type="spellEnd"/>
      <w:r w:rsidRPr="00D03A5B">
        <w:rPr>
          <w:rFonts w:ascii="Times New Roman" w:eastAsia="Times New Roman" w:hAnsi="Times New Roman" w:cs="Times New Roman"/>
          <w:color w:val="000000" w:themeColor="text1"/>
          <w:sz w:val="28"/>
          <w:szCs w:val="28"/>
          <w:lang w:val="en-US"/>
        </w:rPr>
        <w:t xml:space="preserve"> </w:t>
      </w:r>
      <w:proofErr w:type="spellStart"/>
      <w:r w:rsidRPr="00D03A5B">
        <w:rPr>
          <w:rFonts w:ascii="Times New Roman" w:eastAsia="Times New Roman" w:hAnsi="Times New Roman" w:cs="Times New Roman"/>
          <w:color w:val="000000" w:themeColor="text1"/>
          <w:sz w:val="28"/>
          <w:szCs w:val="28"/>
          <w:lang w:val="en-US"/>
        </w:rPr>
        <w:t>porushen</w:t>
      </w:r>
      <w:proofErr w:type="spellEnd"/>
      <w:r w:rsidRPr="00D03A5B">
        <w:rPr>
          <w:rFonts w:ascii="Times New Roman" w:eastAsia="Times New Roman" w:hAnsi="Times New Roman" w:cs="Times New Roman"/>
          <w:color w:val="000000" w:themeColor="text1"/>
          <w:sz w:val="28"/>
          <w:szCs w:val="28"/>
          <w:lang w:val="en-US"/>
        </w:rPr>
        <w:t xml:space="preserve"> u </w:t>
      </w:r>
      <w:proofErr w:type="spellStart"/>
      <w:r w:rsidRPr="00D03A5B">
        <w:rPr>
          <w:rFonts w:ascii="Times New Roman" w:eastAsia="Times New Roman" w:hAnsi="Times New Roman" w:cs="Times New Roman"/>
          <w:color w:val="000000" w:themeColor="text1"/>
          <w:sz w:val="28"/>
          <w:szCs w:val="28"/>
          <w:lang w:val="en-US"/>
        </w:rPr>
        <w:t>ditei</w:t>
      </w:r>
      <w:proofErr w:type="spellEnd"/>
      <w:r w:rsidRPr="00D03A5B">
        <w:rPr>
          <w:rFonts w:ascii="Times New Roman" w:eastAsia="Times New Roman" w:hAnsi="Times New Roman" w:cs="Times New Roman"/>
          <w:color w:val="000000" w:themeColor="text1"/>
          <w:sz w:val="28"/>
          <w:szCs w:val="28"/>
          <w:lang w:val="en-US"/>
        </w:rPr>
        <w:t xml:space="preserve"> v </w:t>
      </w:r>
      <w:proofErr w:type="spellStart"/>
      <w:r w:rsidRPr="00D03A5B">
        <w:rPr>
          <w:rFonts w:ascii="Times New Roman" w:eastAsia="Times New Roman" w:hAnsi="Times New Roman" w:cs="Times New Roman"/>
          <w:color w:val="000000" w:themeColor="text1"/>
          <w:sz w:val="28"/>
          <w:szCs w:val="28"/>
          <w:lang w:val="en-US"/>
        </w:rPr>
        <w:t>systemi</w:t>
      </w:r>
      <w:proofErr w:type="spellEnd"/>
      <w:r w:rsidRPr="00D03A5B">
        <w:rPr>
          <w:rFonts w:ascii="Times New Roman" w:eastAsia="Times New Roman" w:hAnsi="Times New Roman" w:cs="Times New Roman"/>
          <w:color w:val="000000" w:themeColor="text1"/>
          <w:sz w:val="28"/>
          <w:szCs w:val="28"/>
          <w:lang w:val="en-US"/>
        </w:rPr>
        <w:t xml:space="preserve"> </w:t>
      </w:r>
      <w:proofErr w:type="spellStart"/>
      <w:r w:rsidRPr="00D03A5B">
        <w:rPr>
          <w:rFonts w:ascii="Times New Roman" w:eastAsia="Times New Roman" w:hAnsi="Times New Roman" w:cs="Times New Roman"/>
          <w:color w:val="000000" w:themeColor="text1"/>
          <w:sz w:val="28"/>
          <w:szCs w:val="28"/>
          <w:lang w:val="en-US"/>
        </w:rPr>
        <w:t>ranno</w:t>
      </w:r>
      <w:r w:rsidR="00D03A5B" w:rsidRPr="00D03A5B">
        <w:rPr>
          <w:rFonts w:ascii="Times New Roman" w:eastAsia="Times New Roman" w:hAnsi="Times New Roman" w:cs="Times New Roman"/>
          <w:color w:val="000000" w:themeColor="text1"/>
          <w:sz w:val="28"/>
          <w:szCs w:val="28"/>
          <w:lang w:val="en-US"/>
        </w:rPr>
        <w:t>ho</w:t>
      </w:r>
      <w:proofErr w:type="spellEnd"/>
      <w:r w:rsidR="00D03A5B" w:rsidRPr="00D03A5B">
        <w:rPr>
          <w:rFonts w:ascii="Times New Roman" w:eastAsia="Times New Roman" w:hAnsi="Times New Roman" w:cs="Times New Roman"/>
          <w:color w:val="000000" w:themeColor="text1"/>
          <w:sz w:val="28"/>
          <w:szCs w:val="28"/>
          <w:lang w:val="en-US"/>
        </w:rPr>
        <w:t xml:space="preserve"> </w:t>
      </w:r>
      <w:proofErr w:type="spellStart"/>
      <w:r w:rsidR="00D03A5B" w:rsidRPr="00D03A5B">
        <w:rPr>
          <w:rFonts w:ascii="Times New Roman" w:eastAsia="Times New Roman" w:hAnsi="Times New Roman" w:cs="Times New Roman"/>
          <w:color w:val="000000" w:themeColor="text1"/>
          <w:sz w:val="28"/>
          <w:szCs w:val="28"/>
          <w:lang w:val="en-US"/>
        </w:rPr>
        <w:t>vtruchannia</w:t>
      </w:r>
      <w:proofErr w:type="spellEnd"/>
      <w:r w:rsidR="00D03A5B" w:rsidRPr="00D03A5B">
        <w:rPr>
          <w:rFonts w:ascii="Times New Roman" w:eastAsia="Times New Roman" w:hAnsi="Times New Roman" w:cs="Times New Roman"/>
          <w:color w:val="000000" w:themeColor="text1"/>
          <w:sz w:val="28"/>
          <w:szCs w:val="28"/>
          <w:lang w:val="en-US"/>
        </w:rPr>
        <w:t xml:space="preserve"> [</w:t>
      </w:r>
      <w:r w:rsidR="00D03A5B">
        <w:rPr>
          <w:rFonts w:ascii="Times New Roman" w:eastAsia="Times New Roman" w:hAnsi="Times New Roman" w:cs="Times New Roman"/>
          <w:color w:val="000000" w:themeColor="text1"/>
          <w:sz w:val="28"/>
          <w:szCs w:val="28"/>
          <w:lang w:val="en-US"/>
        </w:rPr>
        <w:t xml:space="preserve">Using the methodology </w:t>
      </w:r>
      <w:r w:rsidR="00D03A5B">
        <w:rPr>
          <w:rFonts w:ascii="Times New Roman" w:eastAsia="Times New Roman" w:hAnsi="Times New Roman" w:cs="Times New Roman"/>
          <w:color w:val="000000" w:themeColor="text1"/>
          <w:sz w:val="28"/>
          <w:szCs w:val="28"/>
          <w:lang w:val="uk-UA"/>
        </w:rPr>
        <w:t>«</w:t>
      </w:r>
      <w:r w:rsidR="00D03A5B" w:rsidRPr="00D03A5B">
        <w:rPr>
          <w:rFonts w:ascii="Times New Roman" w:eastAsia="Times New Roman" w:hAnsi="Times New Roman" w:cs="Times New Roman"/>
          <w:color w:val="000000" w:themeColor="text1"/>
          <w:sz w:val="28"/>
          <w:szCs w:val="28"/>
          <w:lang w:val="en-US"/>
        </w:rPr>
        <w:t>Diagnostics of Mental Development of Early Childhood Children</w:t>
      </w:r>
      <w:r w:rsidR="00D03A5B">
        <w:rPr>
          <w:rFonts w:ascii="Times New Roman" w:eastAsia="Times New Roman" w:hAnsi="Times New Roman" w:cs="Times New Roman"/>
          <w:color w:val="000000" w:themeColor="text1"/>
          <w:sz w:val="28"/>
          <w:szCs w:val="28"/>
          <w:lang w:val="uk-UA"/>
        </w:rPr>
        <w:t>»</w:t>
      </w:r>
      <w:r w:rsidR="00D03A5B" w:rsidRPr="00D03A5B">
        <w:rPr>
          <w:rFonts w:ascii="Times New Roman" w:eastAsia="Times New Roman" w:hAnsi="Times New Roman" w:cs="Times New Roman"/>
          <w:color w:val="000000" w:themeColor="text1"/>
          <w:sz w:val="28"/>
          <w:szCs w:val="28"/>
          <w:lang w:val="en-US"/>
        </w:rPr>
        <w:t xml:space="preserve"> for diagnosing intellectual disabilities in children in the early intervention system].</w:t>
      </w:r>
      <w:r w:rsidRPr="00D03A5B">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Aktualni</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pytannia</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spetsialnoi</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inkliuzyvnoi</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i</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zdoroviazberezhuvalnoi</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osvity</w:t>
      </w:r>
      <w:proofErr w:type="spellEnd"/>
      <w:r w:rsidR="00D03A5B" w:rsidRPr="00087253">
        <w:rPr>
          <w:rFonts w:ascii="Times New Roman" w:eastAsia="Times New Roman" w:hAnsi="Times New Roman" w:cs="Times New Roman"/>
          <w:color w:val="000000" w:themeColor="text1"/>
          <w:sz w:val="28"/>
          <w:szCs w:val="28"/>
          <w:lang w:val="en-US"/>
        </w:rPr>
        <w:t xml:space="preserve">. </w:t>
      </w:r>
      <w:proofErr w:type="spellStart"/>
      <w:r w:rsidR="00D03A5B" w:rsidRPr="00087253">
        <w:rPr>
          <w:rFonts w:ascii="Times New Roman" w:eastAsia="Times New Roman" w:hAnsi="Times New Roman" w:cs="Times New Roman"/>
          <w:color w:val="000000" w:themeColor="text1"/>
          <w:sz w:val="28"/>
          <w:szCs w:val="28"/>
          <w:lang w:val="en-US"/>
        </w:rPr>
        <w:t>Kharkiv</w:t>
      </w:r>
      <w:proofErr w:type="spellEnd"/>
      <w:r w:rsidR="00D03A5B">
        <w:rPr>
          <w:rFonts w:ascii="Times New Roman" w:eastAsia="Times New Roman" w:hAnsi="Times New Roman" w:cs="Times New Roman"/>
          <w:color w:val="000000" w:themeColor="text1"/>
          <w:sz w:val="28"/>
          <w:szCs w:val="28"/>
          <w:lang w:val="uk-UA"/>
        </w:rPr>
        <w:t>:</w:t>
      </w:r>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nats</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proofErr w:type="gramStart"/>
      <w:r w:rsidRPr="00087253">
        <w:rPr>
          <w:rFonts w:ascii="Times New Roman" w:eastAsia="Times New Roman" w:hAnsi="Times New Roman" w:cs="Times New Roman"/>
          <w:color w:val="000000" w:themeColor="text1"/>
          <w:sz w:val="28"/>
          <w:szCs w:val="28"/>
          <w:lang w:val="en-US"/>
        </w:rPr>
        <w:t>ped</w:t>
      </w:r>
      <w:proofErr w:type="spellEnd"/>
      <w:proofErr w:type="gramEnd"/>
      <w:r w:rsidRPr="00087253">
        <w:rPr>
          <w:rFonts w:ascii="Times New Roman" w:eastAsia="Times New Roman" w:hAnsi="Times New Roman" w:cs="Times New Roman"/>
          <w:color w:val="000000" w:themeColor="text1"/>
          <w:sz w:val="28"/>
          <w:szCs w:val="28"/>
          <w:lang w:val="en-US"/>
        </w:rPr>
        <w:t xml:space="preserve">. </w:t>
      </w:r>
      <w:proofErr w:type="gramStart"/>
      <w:r w:rsidRPr="00087253">
        <w:rPr>
          <w:rFonts w:ascii="Times New Roman" w:eastAsia="Times New Roman" w:hAnsi="Times New Roman" w:cs="Times New Roman"/>
          <w:color w:val="000000" w:themeColor="text1"/>
          <w:sz w:val="28"/>
          <w:szCs w:val="28"/>
          <w:lang w:val="en-US"/>
        </w:rPr>
        <w:t>un-t</w:t>
      </w:r>
      <w:proofErr w:type="gram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imeni</w:t>
      </w:r>
      <w:proofErr w:type="spellEnd"/>
      <w:r w:rsidRPr="00087253">
        <w:rPr>
          <w:rFonts w:ascii="Times New Roman" w:eastAsia="Times New Roman" w:hAnsi="Times New Roman" w:cs="Times New Roman"/>
          <w:color w:val="000000" w:themeColor="text1"/>
          <w:sz w:val="28"/>
          <w:szCs w:val="28"/>
          <w:lang w:val="en-US"/>
        </w:rPr>
        <w:t xml:space="preserve"> H. S. </w:t>
      </w:r>
      <w:proofErr w:type="spellStart"/>
      <w:r w:rsidRPr="00087253">
        <w:rPr>
          <w:rFonts w:ascii="Times New Roman" w:eastAsia="Times New Roman" w:hAnsi="Times New Roman" w:cs="Times New Roman"/>
          <w:color w:val="000000" w:themeColor="text1"/>
          <w:sz w:val="28"/>
          <w:szCs w:val="28"/>
          <w:lang w:val="en-US"/>
        </w:rPr>
        <w:t>Skov</w:t>
      </w:r>
      <w:r w:rsidR="00D03A5B" w:rsidRPr="00087253">
        <w:rPr>
          <w:rFonts w:ascii="Times New Roman" w:eastAsia="Times New Roman" w:hAnsi="Times New Roman" w:cs="Times New Roman"/>
          <w:color w:val="000000" w:themeColor="text1"/>
          <w:sz w:val="28"/>
          <w:szCs w:val="28"/>
          <w:lang w:val="en-US"/>
        </w:rPr>
        <w:t>orody</w:t>
      </w:r>
      <w:proofErr w:type="spellEnd"/>
      <w:r w:rsidR="00D03A5B" w:rsidRPr="00087253">
        <w:rPr>
          <w:rFonts w:ascii="Times New Roman" w:eastAsia="Times New Roman" w:hAnsi="Times New Roman" w:cs="Times New Roman"/>
          <w:color w:val="000000" w:themeColor="text1"/>
          <w:sz w:val="28"/>
          <w:szCs w:val="28"/>
          <w:lang w:val="en-US"/>
        </w:rPr>
        <w:t>, 30–34 (</w:t>
      </w:r>
      <w:proofErr w:type="spellStart"/>
      <w:r w:rsidR="00D03A5B" w:rsidRPr="00087253">
        <w:rPr>
          <w:rFonts w:ascii="Times New Roman" w:eastAsia="Times New Roman" w:hAnsi="Times New Roman" w:cs="Times New Roman"/>
          <w:color w:val="000000" w:themeColor="text1"/>
          <w:sz w:val="28"/>
          <w:szCs w:val="28"/>
          <w:lang w:val="en-US"/>
        </w:rPr>
        <w:t>ukr</w:t>
      </w:r>
      <w:proofErr w:type="spellEnd"/>
      <w:r w:rsidR="00D03A5B" w:rsidRPr="00087253">
        <w:rPr>
          <w:rFonts w:ascii="Times New Roman" w:eastAsia="Times New Roman" w:hAnsi="Times New Roman" w:cs="Times New Roman"/>
          <w:color w:val="000000" w:themeColor="text1"/>
          <w:sz w:val="28"/>
          <w:szCs w:val="28"/>
          <w:lang w:val="en-US"/>
        </w:rPr>
        <w:t>).</w:t>
      </w:r>
    </w:p>
    <w:p w:rsidR="00906FA8" w:rsidRPr="00087253" w:rsidRDefault="00906FA8" w:rsidP="000A0BEA">
      <w:pPr>
        <w:pStyle w:val="ListParagraph"/>
        <w:numPr>
          <w:ilvl w:val="1"/>
          <w:numId w:val="3"/>
        </w:numPr>
        <w:jc w:val="both"/>
        <w:rPr>
          <w:rFonts w:ascii="Times New Roman" w:eastAsia="Times New Roman" w:hAnsi="Times New Roman" w:cs="Times New Roman"/>
          <w:color w:val="000000" w:themeColor="text1"/>
          <w:sz w:val="28"/>
          <w:szCs w:val="28"/>
          <w:lang w:val="en-US"/>
        </w:rPr>
      </w:pPr>
      <w:r w:rsidRPr="003B4464">
        <w:rPr>
          <w:rFonts w:ascii="Times New Roman" w:eastAsia="Times New Roman" w:hAnsi="Times New Roman" w:cs="Times New Roman"/>
          <w:color w:val="000000" w:themeColor="text1"/>
          <w:sz w:val="28"/>
          <w:szCs w:val="28"/>
          <w:lang w:val="en-US"/>
        </w:rPr>
        <w:t xml:space="preserve">Khomenko, S. O. (2016). </w:t>
      </w:r>
      <w:proofErr w:type="spellStart"/>
      <w:r w:rsidRPr="003B4464">
        <w:rPr>
          <w:rFonts w:ascii="Times New Roman" w:eastAsia="Times New Roman" w:hAnsi="Times New Roman" w:cs="Times New Roman"/>
          <w:color w:val="000000" w:themeColor="text1"/>
          <w:sz w:val="28"/>
          <w:szCs w:val="28"/>
          <w:lang w:val="en-US"/>
        </w:rPr>
        <w:t>Ohliad</w:t>
      </w:r>
      <w:proofErr w:type="spellEnd"/>
      <w:r w:rsidRPr="003B4464">
        <w:rPr>
          <w:rFonts w:ascii="Times New Roman" w:eastAsia="Times New Roman" w:hAnsi="Times New Roman" w:cs="Times New Roman"/>
          <w:color w:val="000000" w:themeColor="text1"/>
          <w:sz w:val="28"/>
          <w:szCs w:val="28"/>
          <w:lang w:val="en-US"/>
        </w:rPr>
        <w:t xml:space="preserve"> </w:t>
      </w:r>
      <w:proofErr w:type="spellStart"/>
      <w:r w:rsidRPr="003B4464">
        <w:rPr>
          <w:rFonts w:ascii="Times New Roman" w:eastAsia="Times New Roman" w:hAnsi="Times New Roman" w:cs="Times New Roman"/>
          <w:color w:val="000000" w:themeColor="text1"/>
          <w:sz w:val="28"/>
          <w:szCs w:val="28"/>
          <w:lang w:val="en-US"/>
        </w:rPr>
        <w:t>diahnostychnykh</w:t>
      </w:r>
      <w:proofErr w:type="spellEnd"/>
      <w:r w:rsidRPr="003B4464">
        <w:rPr>
          <w:rFonts w:ascii="Times New Roman" w:eastAsia="Times New Roman" w:hAnsi="Times New Roman" w:cs="Times New Roman"/>
          <w:color w:val="000000" w:themeColor="text1"/>
          <w:sz w:val="28"/>
          <w:szCs w:val="28"/>
          <w:lang w:val="en-US"/>
        </w:rPr>
        <w:t xml:space="preserve"> </w:t>
      </w:r>
      <w:proofErr w:type="spellStart"/>
      <w:r w:rsidRPr="003B4464">
        <w:rPr>
          <w:rFonts w:ascii="Times New Roman" w:eastAsia="Times New Roman" w:hAnsi="Times New Roman" w:cs="Times New Roman"/>
          <w:color w:val="000000" w:themeColor="text1"/>
          <w:sz w:val="28"/>
          <w:szCs w:val="28"/>
          <w:lang w:val="en-US"/>
        </w:rPr>
        <w:t>metodyk</w:t>
      </w:r>
      <w:proofErr w:type="spellEnd"/>
      <w:r w:rsidRPr="003B4464">
        <w:rPr>
          <w:rFonts w:ascii="Times New Roman" w:eastAsia="Times New Roman" w:hAnsi="Times New Roman" w:cs="Times New Roman"/>
          <w:color w:val="000000" w:themeColor="text1"/>
          <w:sz w:val="28"/>
          <w:szCs w:val="28"/>
          <w:lang w:val="en-US"/>
        </w:rPr>
        <w:t xml:space="preserve"> </w:t>
      </w:r>
      <w:proofErr w:type="spellStart"/>
      <w:r w:rsidRPr="003B4464">
        <w:rPr>
          <w:rFonts w:ascii="Times New Roman" w:eastAsia="Times New Roman" w:hAnsi="Times New Roman" w:cs="Times New Roman"/>
          <w:color w:val="000000" w:themeColor="text1"/>
          <w:sz w:val="28"/>
          <w:szCs w:val="28"/>
          <w:lang w:val="en-US"/>
        </w:rPr>
        <w:t>shchodo</w:t>
      </w:r>
      <w:proofErr w:type="spellEnd"/>
      <w:r w:rsidRPr="003B4464">
        <w:rPr>
          <w:rFonts w:ascii="Times New Roman" w:eastAsia="Times New Roman" w:hAnsi="Times New Roman" w:cs="Times New Roman"/>
          <w:color w:val="000000" w:themeColor="text1"/>
          <w:sz w:val="28"/>
          <w:szCs w:val="28"/>
          <w:lang w:val="en-US"/>
        </w:rPr>
        <w:t xml:space="preserve"> </w:t>
      </w:r>
      <w:proofErr w:type="spellStart"/>
      <w:r w:rsidRPr="003B4464">
        <w:rPr>
          <w:rFonts w:ascii="Times New Roman" w:eastAsia="Times New Roman" w:hAnsi="Times New Roman" w:cs="Times New Roman"/>
          <w:color w:val="000000" w:themeColor="text1"/>
          <w:sz w:val="28"/>
          <w:szCs w:val="28"/>
          <w:lang w:val="en-US"/>
        </w:rPr>
        <w:t>ziasuvannia</w:t>
      </w:r>
      <w:proofErr w:type="spellEnd"/>
      <w:r w:rsidRPr="003B4464">
        <w:rPr>
          <w:rFonts w:ascii="Times New Roman" w:eastAsia="Times New Roman" w:hAnsi="Times New Roman" w:cs="Times New Roman"/>
          <w:color w:val="000000" w:themeColor="text1"/>
          <w:sz w:val="28"/>
          <w:szCs w:val="28"/>
          <w:lang w:val="en-US"/>
        </w:rPr>
        <w:t xml:space="preserve"> </w:t>
      </w:r>
      <w:proofErr w:type="spellStart"/>
      <w:r w:rsidRPr="003B4464">
        <w:rPr>
          <w:rFonts w:ascii="Times New Roman" w:eastAsia="Times New Roman" w:hAnsi="Times New Roman" w:cs="Times New Roman"/>
          <w:color w:val="000000" w:themeColor="text1"/>
          <w:sz w:val="28"/>
          <w:szCs w:val="28"/>
          <w:lang w:val="en-US"/>
        </w:rPr>
        <w:t>stanu</w:t>
      </w:r>
      <w:proofErr w:type="spellEnd"/>
      <w:r w:rsidRPr="003B4464">
        <w:rPr>
          <w:rFonts w:ascii="Times New Roman" w:eastAsia="Times New Roman" w:hAnsi="Times New Roman" w:cs="Times New Roman"/>
          <w:color w:val="000000" w:themeColor="text1"/>
          <w:sz w:val="28"/>
          <w:szCs w:val="28"/>
          <w:lang w:val="en-US"/>
        </w:rPr>
        <w:t xml:space="preserve"> </w:t>
      </w:r>
      <w:proofErr w:type="spellStart"/>
      <w:r w:rsidRPr="003B4464">
        <w:rPr>
          <w:rFonts w:ascii="Times New Roman" w:eastAsia="Times New Roman" w:hAnsi="Times New Roman" w:cs="Times New Roman"/>
          <w:color w:val="000000" w:themeColor="text1"/>
          <w:sz w:val="28"/>
          <w:szCs w:val="28"/>
          <w:lang w:val="en-US"/>
        </w:rPr>
        <w:t>rozvytku</w:t>
      </w:r>
      <w:proofErr w:type="spellEnd"/>
      <w:r w:rsidRPr="003B4464">
        <w:rPr>
          <w:rFonts w:ascii="Times New Roman" w:eastAsia="Times New Roman" w:hAnsi="Times New Roman" w:cs="Times New Roman"/>
          <w:color w:val="000000" w:themeColor="text1"/>
          <w:sz w:val="28"/>
          <w:szCs w:val="28"/>
          <w:lang w:val="en-US"/>
        </w:rPr>
        <w:t xml:space="preserve"> </w:t>
      </w:r>
      <w:proofErr w:type="spellStart"/>
      <w:r w:rsidRPr="003B4464">
        <w:rPr>
          <w:rFonts w:ascii="Times New Roman" w:eastAsia="Times New Roman" w:hAnsi="Times New Roman" w:cs="Times New Roman"/>
          <w:color w:val="000000" w:themeColor="text1"/>
          <w:sz w:val="28"/>
          <w:szCs w:val="28"/>
          <w:lang w:val="en-US"/>
        </w:rPr>
        <w:t>ditei</w:t>
      </w:r>
      <w:proofErr w:type="spellEnd"/>
      <w:r w:rsidRPr="003B4464">
        <w:rPr>
          <w:rFonts w:ascii="Times New Roman" w:eastAsia="Times New Roman" w:hAnsi="Times New Roman" w:cs="Times New Roman"/>
          <w:color w:val="000000" w:themeColor="text1"/>
          <w:sz w:val="28"/>
          <w:szCs w:val="28"/>
          <w:lang w:val="en-US"/>
        </w:rPr>
        <w:t xml:space="preserve"> </w:t>
      </w:r>
      <w:proofErr w:type="spellStart"/>
      <w:r w:rsidRPr="003B4464">
        <w:rPr>
          <w:rFonts w:ascii="Times New Roman" w:eastAsia="Times New Roman" w:hAnsi="Times New Roman" w:cs="Times New Roman"/>
          <w:color w:val="000000" w:themeColor="text1"/>
          <w:sz w:val="28"/>
          <w:szCs w:val="28"/>
          <w:lang w:val="en-US"/>
        </w:rPr>
        <w:t>rannoho</w:t>
      </w:r>
      <w:proofErr w:type="spellEnd"/>
      <w:r w:rsidRPr="003B4464">
        <w:rPr>
          <w:rFonts w:ascii="Times New Roman" w:eastAsia="Times New Roman" w:hAnsi="Times New Roman" w:cs="Times New Roman"/>
          <w:color w:val="000000" w:themeColor="text1"/>
          <w:sz w:val="28"/>
          <w:szCs w:val="28"/>
          <w:lang w:val="en-US"/>
        </w:rPr>
        <w:t xml:space="preserve"> </w:t>
      </w:r>
      <w:proofErr w:type="spellStart"/>
      <w:r w:rsidRPr="003B4464">
        <w:rPr>
          <w:rFonts w:ascii="Times New Roman" w:eastAsia="Times New Roman" w:hAnsi="Times New Roman" w:cs="Times New Roman"/>
          <w:color w:val="000000" w:themeColor="text1"/>
          <w:sz w:val="28"/>
          <w:szCs w:val="28"/>
          <w:lang w:val="en-US"/>
        </w:rPr>
        <w:t>viku</w:t>
      </w:r>
      <w:proofErr w:type="spellEnd"/>
      <w:r w:rsidRPr="003B4464">
        <w:rPr>
          <w:rFonts w:ascii="Times New Roman" w:eastAsia="Times New Roman" w:hAnsi="Times New Roman" w:cs="Times New Roman"/>
          <w:color w:val="000000" w:themeColor="text1"/>
          <w:sz w:val="28"/>
          <w:szCs w:val="28"/>
          <w:lang w:val="en-US"/>
        </w:rPr>
        <w:t xml:space="preserve"> [</w:t>
      </w:r>
      <w:r w:rsidR="003B4464" w:rsidRPr="003B4464">
        <w:rPr>
          <w:rFonts w:ascii="Times New Roman" w:eastAsia="Times New Roman" w:hAnsi="Times New Roman" w:cs="Times New Roman"/>
          <w:color w:val="000000" w:themeColor="text1"/>
          <w:sz w:val="28"/>
          <w:szCs w:val="28"/>
          <w:lang w:val="en-US"/>
        </w:rPr>
        <w:t>Overview of diagnostic methods for determining the developmental status of young children</w:t>
      </w:r>
      <w:r w:rsidRPr="003B4464">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Naukovyi</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chasopys</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Natsionalnoho</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pedahohichnoho</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universytetu</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ime</w:t>
      </w:r>
      <w:r w:rsidR="003B4464" w:rsidRPr="00087253">
        <w:rPr>
          <w:rFonts w:ascii="Times New Roman" w:eastAsia="Times New Roman" w:hAnsi="Times New Roman" w:cs="Times New Roman"/>
          <w:i/>
          <w:color w:val="000000" w:themeColor="text1"/>
          <w:sz w:val="28"/>
          <w:szCs w:val="28"/>
          <w:lang w:val="en-US"/>
        </w:rPr>
        <w:t>ni</w:t>
      </w:r>
      <w:proofErr w:type="spellEnd"/>
      <w:r w:rsidR="003B4464" w:rsidRPr="00087253">
        <w:rPr>
          <w:rFonts w:ascii="Times New Roman" w:eastAsia="Times New Roman" w:hAnsi="Times New Roman" w:cs="Times New Roman"/>
          <w:i/>
          <w:color w:val="000000" w:themeColor="text1"/>
          <w:sz w:val="28"/>
          <w:szCs w:val="28"/>
          <w:lang w:val="en-US"/>
        </w:rPr>
        <w:t xml:space="preserve"> M.</w:t>
      </w:r>
      <w:r w:rsidR="008717D3">
        <w:rPr>
          <w:rFonts w:ascii="Times New Roman" w:eastAsia="Times New Roman" w:hAnsi="Times New Roman" w:cs="Times New Roman"/>
          <w:i/>
          <w:color w:val="000000" w:themeColor="text1"/>
          <w:sz w:val="28"/>
          <w:szCs w:val="28"/>
          <w:lang w:val="uk-UA"/>
        </w:rPr>
        <w:t> </w:t>
      </w:r>
      <w:r w:rsidR="003B4464" w:rsidRPr="00087253">
        <w:rPr>
          <w:rFonts w:ascii="Times New Roman" w:eastAsia="Times New Roman" w:hAnsi="Times New Roman" w:cs="Times New Roman"/>
          <w:i/>
          <w:color w:val="000000" w:themeColor="text1"/>
          <w:sz w:val="28"/>
          <w:szCs w:val="28"/>
          <w:lang w:val="en-US"/>
        </w:rPr>
        <w:t>P.</w:t>
      </w:r>
      <w:r w:rsidR="008717D3">
        <w:rPr>
          <w:rFonts w:ascii="Times New Roman" w:eastAsia="Times New Roman" w:hAnsi="Times New Roman" w:cs="Times New Roman"/>
          <w:i/>
          <w:color w:val="000000" w:themeColor="text1"/>
          <w:sz w:val="28"/>
          <w:szCs w:val="28"/>
          <w:lang w:val="uk-UA"/>
        </w:rPr>
        <w:t> </w:t>
      </w:r>
      <w:proofErr w:type="spellStart"/>
      <w:r w:rsidR="003B4464" w:rsidRPr="00087253">
        <w:rPr>
          <w:rFonts w:ascii="Times New Roman" w:eastAsia="Times New Roman" w:hAnsi="Times New Roman" w:cs="Times New Roman"/>
          <w:i/>
          <w:color w:val="000000" w:themeColor="text1"/>
          <w:sz w:val="28"/>
          <w:szCs w:val="28"/>
          <w:lang w:val="en-US"/>
        </w:rPr>
        <w:t>Drahomanova</w:t>
      </w:r>
      <w:proofErr w:type="spellEnd"/>
      <w:r w:rsidR="003B4464" w:rsidRPr="00087253">
        <w:rPr>
          <w:rFonts w:ascii="Times New Roman" w:eastAsia="Times New Roman" w:hAnsi="Times New Roman" w:cs="Times New Roman"/>
          <w:i/>
          <w:color w:val="000000" w:themeColor="text1"/>
          <w:sz w:val="28"/>
          <w:szCs w:val="28"/>
          <w:lang w:val="en-US"/>
        </w:rPr>
        <w:t xml:space="preserve">. </w:t>
      </w:r>
      <w:proofErr w:type="spellStart"/>
      <w:r w:rsidR="003B4464" w:rsidRPr="00087253">
        <w:rPr>
          <w:rFonts w:ascii="Times New Roman" w:eastAsia="Times New Roman" w:hAnsi="Times New Roman" w:cs="Times New Roman"/>
          <w:i/>
          <w:color w:val="000000" w:themeColor="text1"/>
          <w:sz w:val="28"/>
          <w:szCs w:val="28"/>
          <w:lang w:val="en-US"/>
        </w:rPr>
        <w:t>Seriia</w:t>
      </w:r>
      <w:proofErr w:type="spellEnd"/>
      <w:r w:rsidR="003B4464" w:rsidRPr="00087253">
        <w:rPr>
          <w:rFonts w:ascii="Times New Roman" w:eastAsia="Times New Roman" w:hAnsi="Times New Roman" w:cs="Times New Roman"/>
          <w:i/>
          <w:color w:val="000000" w:themeColor="text1"/>
          <w:sz w:val="28"/>
          <w:szCs w:val="28"/>
          <w:lang w:val="en-US"/>
        </w:rPr>
        <w:t xml:space="preserve"> 19</w:t>
      </w:r>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Korektsiina</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pedahohika</w:t>
      </w:r>
      <w:proofErr w:type="spellEnd"/>
      <w:r w:rsidRPr="00087253">
        <w:rPr>
          <w:rFonts w:ascii="Times New Roman" w:eastAsia="Times New Roman" w:hAnsi="Times New Roman" w:cs="Times New Roman"/>
          <w:i/>
          <w:color w:val="000000" w:themeColor="text1"/>
          <w:sz w:val="28"/>
          <w:szCs w:val="28"/>
          <w:lang w:val="en-US"/>
        </w:rPr>
        <w:t xml:space="preserve"> ta </w:t>
      </w:r>
      <w:proofErr w:type="spellStart"/>
      <w:r w:rsidRPr="00087253">
        <w:rPr>
          <w:rFonts w:ascii="Times New Roman" w:eastAsia="Times New Roman" w:hAnsi="Times New Roman" w:cs="Times New Roman"/>
          <w:i/>
          <w:color w:val="000000" w:themeColor="text1"/>
          <w:sz w:val="28"/>
          <w:szCs w:val="28"/>
          <w:lang w:val="en-US"/>
        </w:rPr>
        <w:t>spetsialna</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psykholohiia</w:t>
      </w:r>
      <w:proofErr w:type="spellEnd"/>
      <w:r w:rsidR="003B4464" w:rsidRPr="00087253">
        <w:rPr>
          <w:rFonts w:ascii="Times New Roman" w:eastAsia="Times New Roman" w:hAnsi="Times New Roman" w:cs="Times New Roman"/>
          <w:color w:val="000000" w:themeColor="text1"/>
          <w:sz w:val="28"/>
          <w:szCs w:val="28"/>
          <w:lang w:val="en-US"/>
        </w:rPr>
        <w:t>, 32 (2), 213–218 (</w:t>
      </w:r>
      <w:proofErr w:type="spellStart"/>
      <w:r w:rsidR="003B4464" w:rsidRPr="00087253">
        <w:rPr>
          <w:rFonts w:ascii="Times New Roman" w:eastAsia="Times New Roman" w:hAnsi="Times New Roman" w:cs="Times New Roman"/>
          <w:color w:val="000000" w:themeColor="text1"/>
          <w:sz w:val="28"/>
          <w:szCs w:val="28"/>
          <w:lang w:val="en-US"/>
        </w:rPr>
        <w:t>ukr</w:t>
      </w:r>
      <w:proofErr w:type="spellEnd"/>
      <w:r w:rsidR="003B4464" w:rsidRPr="00087253">
        <w:rPr>
          <w:rFonts w:ascii="Times New Roman" w:eastAsia="Times New Roman" w:hAnsi="Times New Roman" w:cs="Times New Roman"/>
          <w:color w:val="000000" w:themeColor="text1"/>
          <w:sz w:val="28"/>
          <w:szCs w:val="28"/>
          <w:lang w:val="en-US"/>
        </w:rPr>
        <w:t>).</w:t>
      </w:r>
    </w:p>
    <w:p w:rsidR="00512019" w:rsidRPr="00512019" w:rsidRDefault="00512019" w:rsidP="000A0BEA">
      <w:pPr>
        <w:pStyle w:val="ListParagraph"/>
        <w:numPr>
          <w:ilvl w:val="1"/>
          <w:numId w:val="3"/>
        </w:numPr>
        <w:jc w:val="both"/>
        <w:rPr>
          <w:rFonts w:ascii="Times New Roman" w:eastAsia="Times New Roman" w:hAnsi="Times New Roman" w:cs="Times New Roman"/>
          <w:color w:val="000000" w:themeColor="text1"/>
          <w:sz w:val="28"/>
          <w:szCs w:val="28"/>
          <w:lang w:val="sv-SE"/>
        </w:rPr>
      </w:pPr>
      <w:r w:rsidRPr="00512019">
        <w:rPr>
          <w:rFonts w:ascii="Times New Roman" w:eastAsia="Times New Roman" w:hAnsi="Times New Roman" w:cs="Times New Roman"/>
          <w:color w:val="000000" w:themeColor="text1"/>
          <w:sz w:val="28"/>
          <w:szCs w:val="28"/>
          <w:lang w:val="sv-SE"/>
        </w:rPr>
        <w:lastRenderedPageBreak/>
        <w:t xml:space="preserve">Klochkova, A. V., Rakhuba, N. Yu. &amp; Nechyporuk, I. M. (2026). </w:t>
      </w:r>
      <w:r w:rsidRPr="00512019">
        <w:rPr>
          <w:rFonts w:ascii="Times New Roman" w:eastAsia="Times New Roman" w:hAnsi="Times New Roman" w:cs="Times New Roman"/>
          <w:i/>
          <w:color w:val="000000" w:themeColor="text1"/>
          <w:sz w:val="28"/>
          <w:szCs w:val="28"/>
          <w:lang w:val="sv-SE"/>
        </w:rPr>
        <w:t>Otsinka rozvytku ditei rannoho viku: diahnostychnyi instrumentarii</w:t>
      </w:r>
      <w:r w:rsidRPr="00512019">
        <w:rPr>
          <w:rFonts w:ascii="Times New Roman" w:eastAsia="Times New Roman" w:hAnsi="Times New Roman" w:cs="Times New Roman"/>
          <w:color w:val="000000" w:themeColor="text1"/>
          <w:sz w:val="28"/>
          <w:szCs w:val="28"/>
          <w:lang w:val="sv-SE"/>
        </w:rPr>
        <w:t xml:space="preserve"> [Assessment of early childhood development: diagnostic tools]. Mykolaiv: tsentr redaktsiino-vydavnychoi diialnosti MOIPPO (ukr).</w:t>
      </w:r>
    </w:p>
    <w:p w:rsidR="008418D3" w:rsidRPr="00497E9D" w:rsidRDefault="008418D3" w:rsidP="000A0BEA">
      <w:pPr>
        <w:pStyle w:val="ListParagraph"/>
        <w:numPr>
          <w:ilvl w:val="1"/>
          <w:numId w:val="3"/>
        </w:numPr>
        <w:jc w:val="both"/>
        <w:rPr>
          <w:rFonts w:ascii="Times New Roman" w:eastAsia="Times New Roman" w:hAnsi="Times New Roman" w:cs="Times New Roman"/>
          <w:color w:val="000000" w:themeColor="text1"/>
          <w:sz w:val="28"/>
          <w:szCs w:val="28"/>
          <w:lang w:val="en-US"/>
        </w:rPr>
      </w:pPr>
      <w:proofErr w:type="spellStart"/>
      <w:r w:rsidRPr="00087253">
        <w:rPr>
          <w:rFonts w:ascii="Times New Roman" w:eastAsia="Times New Roman" w:hAnsi="Times New Roman" w:cs="Times New Roman"/>
          <w:color w:val="000000" w:themeColor="text1"/>
          <w:sz w:val="28"/>
          <w:szCs w:val="28"/>
          <w:lang w:val="en-US"/>
        </w:rPr>
        <w:t>Kobernyk</w:t>
      </w:r>
      <w:proofErr w:type="spellEnd"/>
      <w:r w:rsidRPr="00087253">
        <w:rPr>
          <w:rFonts w:ascii="Times New Roman" w:eastAsia="Times New Roman" w:hAnsi="Times New Roman" w:cs="Times New Roman"/>
          <w:color w:val="000000" w:themeColor="text1"/>
          <w:sz w:val="28"/>
          <w:szCs w:val="28"/>
          <w:lang w:val="en-US"/>
        </w:rPr>
        <w:t xml:space="preserve">, I. </w:t>
      </w:r>
      <w:proofErr w:type="spellStart"/>
      <w:r w:rsidRPr="00087253">
        <w:rPr>
          <w:rFonts w:ascii="Times New Roman" w:eastAsia="Times New Roman" w:hAnsi="Times New Roman" w:cs="Times New Roman"/>
          <w:color w:val="000000" w:themeColor="text1"/>
          <w:sz w:val="28"/>
          <w:szCs w:val="28"/>
          <w:lang w:val="en-US"/>
        </w:rPr>
        <w:t>Ya</w:t>
      </w:r>
      <w:proofErr w:type="spellEnd"/>
      <w:r w:rsidRPr="00087253">
        <w:rPr>
          <w:rFonts w:ascii="Times New Roman" w:eastAsia="Times New Roman" w:hAnsi="Times New Roman" w:cs="Times New Roman"/>
          <w:color w:val="000000" w:themeColor="text1"/>
          <w:sz w:val="28"/>
          <w:szCs w:val="28"/>
          <w:lang w:val="en-US"/>
        </w:rPr>
        <w:t xml:space="preserve">. (2019). </w:t>
      </w:r>
      <w:proofErr w:type="spellStart"/>
      <w:r w:rsidRPr="008418D3">
        <w:rPr>
          <w:rFonts w:ascii="Times New Roman" w:eastAsia="Times New Roman" w:hAnsi="Times New Roman" w:cs="Times New Roman"/>
          <w:i/>
          <w:color w:val="000000" w:themeColor="text1"/>
          <w:sz w:val="28"/>
          <w:szCs w:val="28"/>
          <w:lang w:val="en-US"/>
        </w:rPr>
        <w:t>Bezpeka</w:t>
      </w:r>
      <w:proofErr w:type="spellEnd"/>
      <w:r w:rsidRPr="008418D3">
        <w:rPr>
          <w:rFonts w:ascii="Times New Roman" w:eastAsia="Times New Roman" w:hAnsi="Times New Roman" w:cs="Times New Roman"/>
          <w:i/>
          <w:color w:val="000000" w:themeColor="text1"/>
          <w:sz w:val="28"/>
          <w:szCs w:val="28"/>
          <w:lang w:val="en-US"/>
        </w:rPr>
        <w:t xml:space="preserve"> yak </w:t>
      </w:r>
      <w:proofErr w:type="spellStart"/>
      <w:r w:rsidRPr="008418D3">
        <w:rPr>
          <w:rFonts w:ascii="Times New Roman" w:eastAsia="Times New Roman" w:hAnsi="Times New Roman" w:cs="Times New Roman"/>
          <w:i/>
          <w:color w:val="000000" w:themeColor="text1"/>
          <w:sz w:val="28"/>
          <w:szCs w:val="28"/>
          <w:lang w:val="en-US"/>
        </w:rPr>
        <w:t>stryzhneva</w:t>
      </w:r>
      <w:proofErr w:type="spellEnd"/>
      <w:r w:rsidRPr="008418D3">
        <w:rPr>
          <w:rFonts w:ascii="Times New Roman" w:eastAsia="Times New Roman" w:hAnsi="Times New Roman" w:cs="Times New Roman"/>
          <w:i/>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kharakterystyka</w:t>
      </w:r>
      <w:proofErr w:type="spellEnd"/>
      <w:r w:rsidRPr="008418D3">
        <w:rPr>
          <w:rFonts w:ascii="Times New Roman" w:eastAsia="Times New Roman" w:hAnsi="Times New Roman" w:cs="Times New Roman"/>
          <w:i/>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vzaiemodii</w:t>
      </w:r>
      <w:proofErr w:type="spellEnd"/>
      <w:r w:rsidRPr="008418D3">
        <w:rPr>
          <w:rFonts w:ascii="Times New Roman" w:eastAsia="Times New Roman" w:hAnsi="Times New Roman" w:cs="Times New Roman"/>
          <w:i/>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subiektiv</w:t>
      </w:r>
      <w:proofErr w:type="spellEnd"/>
      <w:r w:rsidRPr="008418D3">
        <w:rPr>
          <w:rFonts w:ascii="Times New Roman" w:eastAsia="Times New Roman" w:hAnsi="Times New Roman" w:cs="Times New Roman"/>
          <w:i/>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osvity</w:t>
      </w:r>
      <w:proofErr w:type="spellEnd"/>
      <w:r w:rsidRPr="008418D3">
        <w:rPr>
          <w:rFonts w:ascii="Times New Roman" w:eastAsia="Times New Roman" w:hAnsi="Times New Roman" w:cs="Times New Roman"/>
          <w:color w:val="000000" w:themeColor="text1"/>
          <w:sz w:val="28"/>
          <w:szCs w:val="28"/>
          <w:lang w:val="en-US"/>
        </w:rPr>
        <w:t xml:space="preserve"> [Security as a core characteristic of the interaction of educational entities]. K.: </w:t>
      </w:r>
      <w:proofErr w:type="spellStart"/>
      <w:r w:rsidRPr="008418D3">
        <w:rPr>
          <w:rFonts w:ascii="Times New Roman" w:eastAsia="Times New Roman" w:hAnsi="Times New Roman" w:cs="Times New Roman"/>
          <w:color w:val="000000" w:themeColor="text1"/>
          <w:sz w:val="28"/>
          <w:szCs w:val="28"/>
          <w:lang w:val="en-US"/>
        </w:rPr>
        <w:t>Osnova</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ukr</w:t>
      </w:r>
      <w:proofErr w:type="spellEnd"/>
      <w:r w:rsidRPr="008418D3">
        <w:rPr>
          <w:rFonts w:ascii="Times New Roman" w:eastAsia="Times New Roman" w:hAnsi="Times New Roman" w:cs="Times New Roman"/>
          <w:color w:val="000000" w:themeColor="text1"/>
          <w:sz w:val="28"/>
          <w:szCs w:val="28"/>
          <w:lang w:val="en-US"/>
        </w:rPr>
        <w:t>).</w:t>
      </w:r>
    </w:p>
    <w:p w:rsidR="00497E9D" w:rsidRPr="00497E9D" w:rsidRDefault="00497E9D" w:rsidP="000A0BEA">
      <w:pPr>
        <w:pStyle w:val="ListParagraph"/>
        <w:numPr>
          <w:ilvl w:val="1"/>
          <w:numId w:val="3"/>
        </w:numPr>
        <w:jc w:val="both"/>
        <w:rPr>
          <w:rFonts w:ascii="Times New Roman" w:eastAsia="Times New Roman" w:hAnsi="Times New Roman" w:cs="Times New Roman"/>
          <w:color w:val="000000" w:themeColor="text1"/>
          <w:sz w:val="28"/>
          <w:szCs w:val="28"/>
          <w:lang w:val="de-DE"/>
        </w:rPr>
      </w:pPr>
      <w:proofErr w:type="spellStart"/>
      <w:r w:rsidRPr="00497E9D">
        <w:rPr>
          <w:rFonts w:ascii="Times New Roman" w:eastAsia="Times New Roman" w:hAnsi="Times New Roman" w:cs="Times New Roman"/>
          <w:color w:val="000000" w:themeColor="text1"/>
          <w:sz w:val="28"/>
          <w:szCs w:val="28"/>
          <w:lang w:val="de-DE"/>
        </w:rPr>
        <w:t>Kononko</w:t>
      </w:r>
      <w:proofErr w:type="spellEnd"/>
      <w:r w:rsidRPr="00497E9D">
        <w:rPr>
          <w:rFonts w:ascii="Times New Roman" w:eastAsia="Times New Roman" w:hAnsi="Times New Roman" w:cs="Times New Roman"/>
          <w:color w:val="000000" w:themeColor="text1"/>
          <w:sz w:val="28"/>
          <w:szCs w:val="28"/>
          <w:lang w:val="de-DE"/>
        </w:rPr>
        <w:t xml:space="preserve">, O. L. &amp; </w:t>
      </w:r>
      <w:proofErr w:type="spellStart"/>
      <w:r w:rsidRPr="00497E9D">
        <w:rPr>
          <w:rFonts w:ascii="Times New Roman" w:eastAsia="Times New Roman" w:hAnsi="Times New Roman" w:cs="Times New Roman"/>
          <w:color w:val="000000" w:themeColor="text1"/>
          <w:sz w:val="28"/>
          <w:szCs w:val="28"/>
          <w:lang w:val="de-DE"/>
        </w:rPr>
        <w:t>Matviienko</w:t>
      </w:r>
      <w:proofErr w:type="spellEnd"/>
      <w:r w:rsidRPr="00497E9D">
        <w:rPr>
          <w:rFonts w:ascii="Times New Roman" w:eastAsia="Times New Roman" w:hAnsi="Times New Roman" w:cs="Times New Roman"/>
          <w:color w:val="000000" w:themeColor="text1"/>
          <w:sz w:val="28"/>
          <w:szCs w:val="28"/>
          <w:lang w:val="de-DE"/>
        </w:rPr>
        <w:t xml:space="preserve">, S. I. (2019). </w:t>
      </w:r>
      <w:proofErr w:type="spellStart"/>
      <w:r w:rsidRPr="00087253">
        <w:rPr>
          <w:rFonts w:ascii="Times New Roman" w:eastAsia="Times New Roman" w:hAnsi="Times New Roman" w:cs="Times New Roman"/>
          <w:i/>
          <w:color w:val="000000" w:themeColor="text1"/>
          <w:sz w:val="28"/>
          <w:szCs w:val="28"/>
          <w:lang w:val="en-US"/>
        </w:rPr>
        <w:t>Psykholoho-pedahohichni</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aspekty</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rozvytku</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dytyny</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rannoho</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viku</w:t>
      </w:r>
      <w:proofErr w:type="spellEnd"/>
      <w:r w:rsidRPr="00087253">
        <w:rPr>
          <w:rFonts w:ascii="Times New Roman" w:eastAsia="Times New Roman" w:hAnsi="Times New Roman" w:cs="Times New Roman"/>
          <w:color w:val="000000" w:themeColor="text1"/>
          <w:sz w:val="28"/>
          <w:szCs w:val="28"/>
          <w:lang w:val="en-US"/>
        </w:rPr>
        <w:t xml:space="preserve"> [Psychological and pedagogical aspects of early childhood development.]. </w:t>
      </w:r>
      <w:proofErr w:type="spellStart"/>
      <w:r w:rsidRPr="00497E9D">
        <w:rPr>
          <w:rFonts w:ascii="Times New Roman" w:eastAsia="Times New Roman" w:hAnsi="Times New Roman" w:cs="Times New Roman"/>
          <w:color w:val="000000" w:themeColor="text1"/>
          <w:sz w:val="28"/>
          <w:szCs w:val="28"/>
          <w:lang w:val="de-DE"/>
        </w:rPr>
        <w:t>Nizhyn</w:t>
      </w:r>
      <w:proofErr w:type="spellEnd"/>
      <w:r>
        <w:rPr>
          <w:rFonts w:ascii="Times New Roman" w:eastAsia="Times New Roman" w:hAnsi="Times New Roman" w:cs="Times New Roman"/>
          <w:color w:val="000000" w:themeColor="text1"/>
          <w:sz w:val="28"/>
          <w:szCs w:val="28"/>
          <w:lang w:val="de-DE"/>
        </w:rPr>
        <w:t xml:space="preserve">: NDU im. </w:t>
      </w:r>
      <w:r w:rsidRPr="00497E9D">
        <w:rPr>
          <w:rFonts w:ascii="Times New Roman" w:eastAsia="Times New Roman" w:hAnsi="Times New Roman" w:cs="Times New Roman"/>
          <w:color w:val="000000" w:themeColor="text1"/>
          <w:sz w:val="28"/>
          <w:szCs w:val="28"/>
          <w:lang w:val="de-DE"/>
        </w:rPr>
        <w:t>M. </w:t>
      </w:r>
      <w:proofErr w:type="spellStart"/>
      <w:r w:rsidRPr="00497E9D">
        <w:rPr>
          <w:rFonts w:ascii="Times New Roman" w:eastAsia="Times New Roman" w:hAnsi="Times New Roman" w:cs="Times New Roman"/>
          <w:color w:val="000000" w:themeColor="text1"/>
          <w:sz w:val="28"/>
          <w:szCs w:val="28"/>
          <w:lang w:val="de-DE"/>
        </w:rPr>
        <w:t>Hoholia</w:t>
      </w:r>
      <w:proofErr w:type="spellEnd"/>
      <w:r w:rsidRPr="00497E9D">
        <w:rPr>
          <w:rFonts w:ascii="Times New Roman" w:eastAsia="Times New Roman" w:hAnsi="Times New Roman" w:cs="Times New Roman"/>
          <w:color w:val="000000" w:themeColor="text1"/>
          <w:sz w:val="28"/>
          <w:szCs w:val="28"/>
          <w:lang w:val="de-DE"/>
        </w:rPr>
        <w:t xml:space="preserve"> (</w:t>
      </w:r>
      <w:proofErr w:type="spellStart"/>
      <w:r w:rsidRPr="00497E9D">
        <w:rPr>
          <w:rFonts w:ascii="Times New Roman" w:eastAsia="Times New Roman" w:hAnsi="Times New Roman" w:cs="Times New Roman"/>
          <w:color w:val="000000" w:themeColor="text1"/>
          <w:sz w:val="28"/>
          <w:szCs w:val="28"/>
          <w:lang w:val="de-DE"/>
        </w:rPr>
        <w:t>ukr</w:t>
      </w:r>
      <w:proofErr w:type="spellEnd"/>
      <w:r w:rsidRPr="00497E9D">
        <w:rPr>
          <w:rFonts w:ascii="Times New Roman" w:eastAsia="Times New Roman" w:hAnsi="Times New Roman" w:cs="Times New Roman"/>
          <w:color w:val="000000" w:themeColor="text1"/>
          <w:sz w:val="28"/>
          <w:szCs w:val="28"/>
          <w:lang w:val="de-DE"/>
        </w:rPr>
        <w:t>).</w:t>
      </w:r>
    </w:p>
    <w:p w:rsidR="008418D3" w:rsidRPr="008418D3" w:rsidRDefault="008418D3" w:rsidP="000A0BEA">
      <w:pPr>
        <w:pStyle w:val="ListParagraph"/>
        <w:numPr>
          <w:ilvl w:val="1"/>
          <w:numId w:val="3"/>
        </w:numPr>
        <w:jc w:val="both"/>
        <w:rPr>
          <w:rFonts w:ascii="Times New Roman" w:eastAsia="Times New Roman" w:hAnsi="Times New Roman" w:cs="Times New Roman"/>
          <w:color w:val="000000" w:themeColor="text1"/>
          <w:sz w:val="28"/>
          <w:szCs w:val="28"/>
          <w:lang w:val="en-US"/>
        </w:rPr>
      </w:pPr>
      <w:proofErr w:type="spellStart"/>
      <w:r w:rsidRPr="008418D3">
        <w:rPr>
          <w:rFonts w:ascii="Times New Roman" w:eastAsia="Times New Roman" w:hAnsi="Times New Roman" w:cs="Times New Roman"/>
          <w:color w:val="000000" w:themeColor="text1"/>
          <w:sz w:val="28"/>
          <w:szCs w:val="28"/>
          <w:lang w:val="en-US"/>
        </w:rPr>
        <w:t>Koval</w:t>
      </w:r>
      <w:proofErr w:type="spellEnd"/>
      <w:r w:rsidRPr="008418D3">
        <w:rPr>
          <w:rFonts w:ascii="Times New Roman" w:eastAsia="Times New Roman" w:hAnsi="Times New Roman" w:cs="Times New Roman"/>
          <w:color w:val="000000" w:themeColor="text1"/>
          <w:sz w:val="28"/>
          <w:szCs w:val="28"/>
          <w:lang w:val="en-US"/>
        </w:rPr>
        <w:t xml:space="preserve">, V. O. &amp; </w:t>
      </w:r>
      <w:proofErr w:type="spellStart"/>
      <w:r w:rsidRPr="008418D3">
        <w:rPr>
          <w:rFonts w:ascii="Times New Roman" w:eastAsia="Times New Roman" w:hAnsi="Times New Roman" w:cs="Times New Roman"/>
          <w:color w:val="000000" w:themeColor="text1"/>
          <w:sz w:val="28"/>
          <w:szCs w:val="28"/>
          <w:lang w:val="en-US"/>
        </w:rPr>
        <w:t>Pohasii</w:t>
      </w:r>
      <w:proofErr w:type="spellEnd"/>
      <w:r w:rsidRPr="008418D3">
        <w:rPr>
          <w:rFonts w:ascii="Times New Roman" w:eastAsia="Times New Roman" w:hAnsi="Times New Roman" w:cs="Times New Roman"/>
          <w:color w:val="000000" w:themeColor="text1"/>
          <w:sz w:val="28"/>
          <w:szCs w:val="28"/>
          <w:lang w:val="en-US"/>
        </w:rPr>
        <w:t xml:space="preserve">, I. O. (2021). </w:t>
      </w:r>
      <w:proofErr w:type="spellStart"/>
      <w:r w:rsidRPr="008418D3">
        <w:rPr>
          <w:rFonts w:ascii="Times New Roman" w:eastAsia="Times New Roman" w:hAnsi="Times New Roman" w:cs="Times New Roman"/>
          <w:color w:val="000000" w:themeColor="text1"/>
          <w:sz w:val="28"/>
          <w:szCs w:val="28"/>
          <w:lang w:val="en-US"/>
        </w:rPr>
        <w:t>Pidtrymuvalni</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tekhnolohii</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urivnovazhenoi</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vzaiemodii</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fakhivtsia</w:t>
      </w:r>
      <w:proofErr w:type="spellEnd"/>
      <w:r w:rsidRPr="008418D3">
        <w:rPr>
          <w:rFonts w:ascii="Times New Roman" w:eastAsia="Times New Roman" w:hAnsi="Times New Roman" w:cs="Times New Roman"/>
          <w:color w:val="000000" w:themeColor="text1"/>
          <w:sz w:val="28"/>
          <w:szCs w:val="28"/>
          <w:lang w:val="en-US"/>
        </w:rPr>
        <w:t xml:space="preserve"> ta </w:t>
      </w:r>
      <w:proofErr w:type="spellStart"/>
      <w:r w:rsidRPr="008418D3">
        <w:rPr>
          <w:rFonts w:ascii="Times New Roman" w:eastAsia="Times New Roman" w:hAnsi="Times New Roman" w:cs="Times New Roman"/>
          <w:color w:val="000000" w:themeColor="text1"/>
          <w:sz w:val="28"/>
          <w:szCs w:val="28"/>
          <w:lang w:val="en-US"/>
        </w:rPr>
        <w:t>rodyny</w:t>
      </w:r>
      <w:proofErr w:type="spellEnd"/>
      <w:r w:rsidRPr="008418D3">
        <w:rPr>
          <w:rFonts w:ascii="Times New Roman" w:eastAsia="Times New Roman" w:hAnsi="Times New Roman" w:cs="Times New Roman"/>
          <w:color w:val="000000" w:themeColor="text1"/>
          <w:sz w:val="28"/>
          <w:szCs w:val="28"/>
          <w:lang w:val="en-US"/>
        </w:rPr>
        <w:t xml:space="preserve"> [Supportive technologies for balanced interaction between a specialist and a family]. </w:t>
      </w:r>
      <w:proofErr w:type="spellStart"/>
      <w:r w:rsidRPr="008418D3">
        <w:rPr>
          <w:rFonts w:ascii="Times New Roman" w:eastAsia="Times New Roman" w:hAnsi="Times New Roman" w:cs="Times New Roman"/>
          <w:i/>
          <w:color w:val="000000" w:themeColor="text1"/>
          <w:sz w:val="28"/>
          <w:szCs w:val="28"/>
          <w:lang w:val="en-US"/>
        </w:rPr>
        <w:t>Psykholohichni</w:t>
      </w:r>
      <w:proofErr w:type="spellEnd"/>
      <w:r w:rsidRPr="008418D3">
        <w:rPr>
          <w:rFonts w:ascii="Times New Roman" w:eastAsia="Times New Roman" w:hAnsi="Times New Roman" w:cs="Times New Roman"/>
          <w:i/>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perspektyvy</w:t>
      </w:r>
      <w:proofErr w:type="spellEnd"/>
      <w:r w:rsidRPr="008418D3">
        <w:rPr>
          <w:rFonts w:ascii="Times New Roman" w:eastAsia="Times New Roman" w:hAnsi="Times New Roman" w:cs="Times New Roman"/>
          <w:color w:val="000000" w:themeColor="text1"/>
          <w:sz w:val="28"/>
          <w:szCs w:val="28"/>
          <w:lang w:val="en-US"/>
        </w:rPr>
        <w:t>, 37, 124–132 (</w:t>
      </w:r>
      <w:proofErr w:type="spellStart"/>
      <w:r w:rsidRPr="008418D3">
        <w:rPr>
          <w:rFonts w:ascii="Times New Roman" w:eastAsia="Times New Roman" w:hAnsi="Times New Roman" w:cs="Times New Roman"/>
          <w:color w:val="000000" w:themeColor="text1"/>
          <w:sz w:val="28"/>
          <w:szCs w:val="28"/>
          <w:lang w:val="en-US"/>
        </w:rPr>
        <w:t>ukr</w:t>
      </w:r>
      <w:proofErr w:type="spellEnd"/>
      <w:r w:rsidRPr="008418D3">
        <w:rPr>
          <w:rFonts w:ascii="Times New Roman" w:eastAsia="Times New Roman" w:hAnsi="Times New Roman" w:cs="Times New Roman"/>
          <w:color w:val="000000" w:themeColor="text1"/>
          <w:sz w:val="28"/>
          <w:szCs w:val="28"/>
          <w:lang w:val="en-US"/>
        </w:rPr>
        <w:t>).</w:t>
      </w:r>
    </w:p>
    <w:p w:rsidR="008418D3" w:rsidRPr="00A16664" w:rsidRDefault="00A16664" w:rsidP="000A0BEA">
      <w:pPr>
        <w:pStyle w:val="ListParagraph"/>
        <w:numPr>
          <w:ilvl w:val="1"/>
          <w:numId w:val="3"/>
        </w:numPr>
        <w:jc w:val="both"/>
        <w:rPr>
          <w:rFonts w:ascii="Times New Roman" w:eastAsia="Times New Roman" w:hAnsi="Times New Roman" w:cs="Times New Roman"/>
          <w:color w:val="000000" w:themeColor="text1"/>
          <w:sz w:val="28"/>
          <w:szCs w:val="28"/>
          <w:lang w:val="de-DE"/>
        </w:rPr>
      </w:pPr>
      <w:proofErr w:type="spellStart"/>
      <w:r w:rsidRPr="00A16664">
        <w:rPr>
          <w:rFonts w:ascii="Times New Roman" w:eastAsia="Times New Roman" w:hAnsi="Times New Roman" w:cs="Times New Roman"/>
          <w:color w:val="000000" w:themeColor="text1"/>
          <w:sz w:val="28"/>
          <w:szCs w:val="28"/>
          <w:lang w:val="de-DE"/>
        </w:rPr>
        <w:t>Kriazh</w:t>
      </w:r>
      <w:proofErr w:type="spellEnd"/>
      <w:r w:rsidRPr="00A16664">
        <w:rPr>
          <w:rFonts w:ascii="Times New Roman" w:eastAsia="Times New Roman" w:hAnsi="Times New Roman" w:cs="Times New Roman"/>
          <w:color w:val="000000" w:themeColor="text1"/>
          <w:sz w:val="28"/>
          <w:szCs w:val="28"/>
          <w:lang w:val="de-DE"/>
        </w:rPr>
        <w:t xml:space="preserve">, I. V., Lysenko, L. M. &amp; Puz, , I. V. (2019). </w:t>
      </w:r>
      <w:proofErr w:type="spellStart"/>
      <w:r w:rsidRPr="00087253">
        <w:rPr>
          <w:rFonts w:ascii="Times New Roman" w:eastAsia="Times New Roman" w:hAnsi="Times New Roman" w:cs="Times New Roman"/>
          <w:i/>
          <w:color w:val="000000" w:themeColor="text1"/>
          <w:sz w:val="28"/>
          <w:szCs w:val="28"/>
          <w:lang w:val="en-US"/>
        </w:rPr>
        <w:t>Sotsialno-psykholohichnyi</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prostir</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rozvytku</w:t>
      </w:r>
      <w:proofErr w:type="spellEnd"/>
      <w:r w:rsidRPr="00087253">
        <w:rPr>
          <w:rFonts w:ascii="Times New Roman" w:eastAsia="Times New Roman" w:hAnsi="Times New Roman" w:cs="Times New Roman"/>
          <w:i/>
          <w:color w:val="000000" w:themeColor="text1"/>
          <w:sz w:val="28"/>
          <w:szCs w:val="28"/>
          <w:lang w:val="en-US"/>
        </w:rPr>
        <w:t xml:space="preserve"> </w:t>
      </w:r>
      <w:proofErr w:type="spellStart"/>
      <w:r w:rsidRPr="00087253">
        <w:rPr>
          <w:rFonts w:ascii="Times New Roman" w:eastAsia="Times New Roman" w:hAnsi="Times New Roman" w:cs="Times New Roman"/>
          <w:i/>
          <w:color w:val="000000" w:themeColor="text1"/>
          <w:sz w:val="28"/>
          <w:szCs w:val="28"/>
          <w:lang w:val="en-US"/>
        </w:rPr>
        <w:t>osobystosti</w:t>
      </w:r>
      <w:proofErr w:type="spellEnd"/>
      <w:r w:rsidRPr="00087253">
        <w:rPr>
          <w:rFonts w:ascii="Times New Roman" w:eastAsia="Times New Roman" w:hAnsi="Times New Roman" w:cs="Times New Roman"/>
          <w:color w:val="000000" w:themeColor="text1"/>
          <w:sz w:val="28"/>
          <w:szCs w:val="28"/>
          <w:lang w:val="en-US"/>
        </w:rPr>
        <w:t xml:space="preserve"> [Socio-psychological space of personality development]. </w:t>
      </w:r>
      <w:proofErr w:type="spellStart"/>
      <w:proofErr w:type="gramStart"/>
      <w:r w:rsidRPr="00A16664">
        <w:rPr>
          <w:rFonts w:ascii="Times New Roman" w:eastAsia="Times New Roman" w:hAnsi="Times New Roman" w:cs="Times New Roman"/>
          <w:color w:val="000000" w:themeColor="text1"/>
          <w:sz w:val="28"/>
          <w:szCs w:val="28"/>
          <w:lang w:val="de-DE"/>
        </w:rPr>
        <w:t>Kh</w:t>
      </w:r>
      <w:proofErr w:type="spellEnd"/>
      <w:r w:rsidRPr="00A16664">
        <w:rPr>
          <w:rFonts w:ascii="Times New Roman" w:eastAsia="Times New Roman" w:hAnsi="Times New Roman" w:cs="Times New Roman"/>
          <w:color w:val="000000" w:themeColor="text1"/>
          <w:sz w:val="28"/>
          <w:szCs w:val="28"/>
          <w:lang w:val="de-DE"/>
        </w:rPr>
        <w:t>.:</w:t>
      </w:r>
      <w:proofErr w:type="gramEnd"/>
      <w:r w:rsidRPr="00A16664">
        <w:rPr>
          <w:rFonts w:ascii="Times New Roman" w:eastAsia="Times New Roman" w:hAnsi="Times New Roman" w:cs="Times New Roman"/>
          <w:color w:val="000000" w:themeColor="text1"/>
          <w:sz w:val="28"/>
          <w:szCs w:val="28"/>
          <w:lang w:val="de-DE"/>
        </w:rPr>
        <w:t xml:space="preserve"> </w:t>
      </w:r>
      <w:proofErr w:type="spellStart"/>
      <w:r w:rsidRPr="00A16664">
        <w:rPr>
          <w:rFonts w:ascii="Times New Roman" w:eastAsia="Times New Roman" w:hAnsi="Times New Roman" w:cs="Times New Roman"/>
          <w:color w:val="000000" w:themeColor="text1"/>
          <w:sz w:val="28"/>
          <w:szCs w:val="28"/>
          <w:lang w:val="de-DE"/>
        </w:rPr>
        <w:t>KhNU</w:t>
      </w:r>
      <w:proofErr w:type="spellEnd"/>
      <w:r w:rsidRPr="00A16664">
        <w:rPr>
          <w:rFonts w:ascii="Times New Roman" w:eastAsia="Times New Roman" w:hAnsi="Times New Roman" w:cs="Times New Roman"/>
          <w:color w:val="000000" w:themeColor="text1"/>
          <w:sz w:val="28"/>
          <w:szCs w:val="28"/>
          <w:lang w:val="de-DE"/>
        </w:rPr>
        <w:t xml:space="preserve"> </w:t>
      </w:r>
      <w:proofErr w:type="spellStart"/>
      <w:r w:rsidRPr="00A16664">
        <w:rPr>
          <w:rFonts w:ascii="Times New Roman" w:eastAsia="Times New Roman" w:hAnsi="Times New Roman" w:cs="Times New Roman"/>
          <w:color w:val="000000" w:themeColor="text1"/>
          <w:sz w:val="28"/>
          <w:szCs w:val="28"/>
          <w:lang w:val="de-DE"/>
        </w:rPr>
        <w:t>imeni</w:t>
      </w:r>
      <w:proofErr w:type="spellEnd"/>
      <w:r w:rsidRPr="00A16664">
        <w:rPr>
          <w:rFonts w:ascii="Times New Roman" w:eastAsia="Times New Roman" w:hAnsi="Times New Roman" w:cs="Times New Roman"/>
          <w:color w:val="000000" w:themeColor="text1"/>
          <w:sz w:val="28"/>
          <w:szCs w:val="28"/>
          <w:lang w:val="de-DE"/>
        </w:rPr>
        <w:t xml:space="preserve"> V. N. </w:t>
      </w:r>
      <w:proofErr w:type="spellStart"/>
      <w:r w:rsidRPr="00A16664">
        <w:rPr>
          <w:rFonts w:ascii="Times New Roman" w:eastAsia="Times New Roman" w:hAnsi="Times New Roman" w:cs="Times New Roman"/>
          <w:color w:val="000000" w:themeColor="text1"/>
          <w:sz w:val="28"/>
          <w:szCs w:val="28"/>
          <w:lang w:val="de-DE"/>
        </w:rPr>
        <w:t>Karazina</w:t>
      </w:r>
      <w:proofErr w:type="spellEnd"/>
      <w:r w:rsidRPr="00A16664">
        <w:rPr>
          <w:rFonts w:ascii="Times New Roman" w:eastAsia="Times New Roman" w:hAnsi="Times New Roman" w:cs="Times New Roman"/>
          <w:color w:val="000000" w:themeColor="text1"/>
          <w:sz w:val="28"/>
          <w:szCs w:val="28"/>
          <w:lang w:val="de-DE"/>
        </w:rPr>
        <w:t xml:space="preserve"> (</w:t>
      </w:r>
      <w:proofErr w:type="spellStart"/>
      <w:r w:rsidRPr="00A16664">
        <w:rPr>
          <w:rFonts w:ascii="Times New Roman" w:eastAsia="Times New Roman" w:hAnsi="Times New Roman" w:cs="Times New Roman"/>
          <w:color w:val="000000" w:themeColor="text1"/>
          <w:sz w:val="28"/>
          <w:szCs w:val="28"/>
          <w:lang w:val="de-DE"/>
        </w:rPr>
        <w:t>ukr</w:t>
      </w:r>
      <w:proofErr w:type="spellEnd"/>
      <w:r w:rsidRPr="00A16664">
        <w:rPr>
          <w:rFonts w:ascii="Times New Roman" w:eastAsia="Times New Roman" w:hAnsi="Times New Roman" w:cs="Times New Roman"/>
          <w:color w:val="000000" w:themeColor="text1"/>
          <w:sz w:val="28"/>
          <w:szCs w:val="28"/>
          <w:lang w:val="de-DE"/>
        </w:rPr>
        <w:t>).</w:t>
      </w:r>
    </w:p>
    <w:p w:rsidR="008418D3" w:rsidRPr="008418D3" w:rsidRDefault="008418D3" w:rsidP="000A0BEA">
      <w:pPr>
        <w:pStyle w:val="ListParagraph"/>
        <w:numPr>
          <w:ilvl w:val="1"/>
          <w:numId w:val="3"/>
        </w:numPr>
        <w:jc w:val="both"/>
        <w:rPr>
          <w:rFonts w:ascii="Times New Roman" w:eastAsia="Times New Roman" w:hAnsi="Times New Roman" w:cs="Times New Roman"/>
          <w:color w:val="000000" w:themeColor="text1"/>
          <w:sz w:val="28"/>
          <w:szCs w:val="28"/>
          <w:lang w:val="en-US"/>
        </w:rPr>
      </w:pPr>
      <w:proofErr w:type="spellStart"/>
      <w:r w:rsidRPr="00087253">
        <w:rPr>
          <w:rFonts w:ascii="Times New Roman" w:eastAsia="Times New Roman" w:hAnsi="Times New Roman" w:cs="Times New Roman"/>
          <w:color w:val="000000" w:themeColor="text1"/>
          <w:sz w:val="28"/>
          <w:szCs w:val="28"/>
          <w:lang w:val="en-US"/>
        </w:rPr>
        <w:t>Kyseliuk</w:t>
      </w:r>
      <w:proofErr w:type="spellEnd"/>
      <w:r w:rsidRPr="00087253">
        <w:rPr>
          <w:rFonts w:ascii="Times New Roman" w:eastAsia="Times New Roman" w:hAnsi="Times New Roman" w:cs="Times New Roman"/>
          <w:color w:val="000000" w:themeColor="text1"/>
          <w:sz w:val="28"/>
          <w:szCs w:val="28"/>
          <w:lang w:val="en-US"/>
        </w:rPr>
        <w:t xml:space="preserve">, N. A. (2019). </w:t>
      </w:r>
      <w:proofErr w:type="spellStart"/>
      <w:r w:rsidRPr="00087253">
        <w:rPr>
          <w:rFonts w:ascii="Times New Roman" w:eastAsia="Times New Roman" w:hAnsi="Times New Roman" w:cs="Times New Roman"/>
          <w:color w:val="000000" w:themeColor="text1"/>
          <w:sz w:val="28"/>
          <w:szCs w:val="28"/>
          <w:lang w:val="en-US"/>
        </w:rPr>
        <w:t>Etychnyi</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parametr</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spilkuvannia</w:t>
      </w:r>
      <w:proofErr w:type="spellEnd"/>
      <w:r w:rsidRPr="00087253">
        <w:rPr>
          <w:rFonts w:ascii="Times New Roman" w:eastAsia="Times New Roman" w:hAnsi="Times New Roman" w:cs="Times New Roman"/>
          <w:color w:val="000000" w:themeColor="text1"/>
          <w:sz w:val="28"/>
          <w:szCs w:val="28"/>
          <w:lang w:val="en-US"/>
        </w:rPr>
        <w:t xml:space="preserve"> u </w:t>
      </w:r>
      <w:proofErr w:type="spellStart"/>
      <w:r w:rsidRPr="00087253">
        <w:rPr>
          <w:rFonts w:ascii="Times New Roman" w:eastAsia="Times New Roman" w:hAnsi="Times New Roman" w:cs="Times New Roman"/>
          <w:color w:val="000000" w:themeColor="text1"/>
          <w:sz w:val="28"/>
          <w:szCs w:val="28"/>
          <w:lang w:val="en-US"/>
        </w:rPr>
        <w:t>profesiinii</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diialnosti</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psykholoha</w:t>
      </w:r>
      <w:proofErr w:type="spellEnd"/>
      <w:r w:rsidRPr="00087253">
        <w:rPr>
          <w:rFonts w:ascii="Times New Roman" w:eastAsia="Times New Roman" w:hAnsi="Times New Roman" w:cs="Times New Roman"/>
          <w:color w:val="000000" w:themeColor="text1"/>
          <w:sz w:val="28"/>
          <w:szCs w:val="28"/>
          <w:lang w:val="en-US"/>
        </w:rPr>
        <w:t xml:space="preserve"> [Ethical parameter of communication </w:t>
      </w:r>
      <w:r w:rsidRPr="008418D3">
        <w:rPr>
          <w:rFonts w:ascii="Times New Roman" w:eastAsia="Times New Roman" w:hAnsi="Times New Roman" w:cs="Times New Roman"/>
          <w:color w:val="000000" w:themeColor="text1"/>
          <w:sz w:val="28"/>
          <w:szCs w:val="28"/>
          <w:lang w:val="en-US"/>
        </w:rPr>
        <w:t xml:space="preserve">in the professional activities of a psychologist]. </w:t>
      </w:r>
      <w:proofErr w:type="spellStart"/>
      <w:r w:rsidRPr="008418D3">
        <w:rPr>
          <w:rFonts w:ascii="Times New Roman" w:eastAsia="Times New Roman" w:hAnsi="Times New Roman" w:cs="Times New Roman"/>
          <w:i/>
          <w:color w:val="000000" w:themeColor="text1"/>
          <w:sz w:val="28"/>
          <w:szCs w:val="28"/>
          <w:lang w:val="en-US"/>
        </w:rPr>
        <w:t>Naukovyi</w:t>
      </w:r>
      <w:proofErr w:type="spellEnd"/>
      <w:r w:rsidRPr="008418D3">
        <w:rPr>
          <w:rFonts w:ascii="Times New Roman" w:eastAsia="Times New Roman" w:hAnsi="Times New Roman" w:cs="Times New Roman"/>
          <w:i/>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chasopys</w:t>
      </w:r>
      <w:proofErr w:type="spellEnd"/>
      <w:r w:rsidRPr="008418D3">
        <w:rPr>
          <w:rFonts w:ascii="Times New Roman" w:eastAsia="Times New Roman" w:hAnsi="Times New Roman" w:cs="Times New Roman"/>
          <w:i/>
          <w:color w:val="000000" w:themeColor="text1"/>
          <w:sz w:val="28"/>
          <w:szCs w:val="28"/>
          <w:lang w:val="en-US"/>
        </w:rPr>
        <w:t xml:space="preserve"> NPU </w:t>
      </w:r>
      <w:proofErr w:type="spellStart"/>
      <w:r w:rsidRPr="008418D3">
        <w:rPr>
          <w:rFonts w:ascii="Times New Roman" w:eastAsia="Times New Roman" w:hAnsi="Times New Roman" w:cs="Times New Roman"/>
          <w:i/>
          <w:color w:val="000000" w:themeColor="text1"/>
          <w:sz w:val="28"/>
          <w:szCs w:val="28"/>
          <w:lang w:val="en-US"/>
        </w:rPr>
        <w:t>imeni</w:t>
      </w:r>
      <w:proofErr w:type="spellEnd"/>
      <w:r w:rsidRPr="008418D3">
        <w:rPr>
          <w:rFonts w:ascii="Times New Roman" w:eastAsia="Times New Roman" w:hAnsi="Times New Roman" w:cs="Times New Roman"/>
          <w:i/>
          <w:color w:val="000000" w:themeColor="text1"/>
          <w:sz w:val="28"/>
          <w:szCs w:val="28"/>
          <w:lang w:val="en-US"/>
        </w:rPr>
        <w:t xml:space="preserve"> M. P. </w:t>
      </w:r>
      <w:proofErr w:type="spellStart"/>
      <w:r w:rsidRPr="008418D3">
        <w:rPr>
          <w:rFonts w:ascii="Times New Roman" w:eastAsia="Times New Roman" w:hAnsi="Times New Roman" w:cs="Times New Roman"/>
          <w:i/>
          <w:color w:val="000000" w:themeColor="text1"/>
          <w:sz w:val="28"/>
          <w:szCs w:val="28"/>
          <w:lang w:val="en-US"/>
        </w:rPr>
        <w:t>Drahomanova</w:t>
      </w:r>
      <w:proofErr w:type="spellEnd"/>
      <w:r w:rsidRPr="008418D3">
        <w:rPr>
          <w:rFonts w:ascii="Times New Roman" w:eastAsia="Times New Roman" w:hAnsi="Times New Roman" w:cs="Times New Roman"/>
          <w:color w:val="000000" w:themeColor="text1"/>
          <w:sz w:val="28"/>
          <w:szCs w:val="28"/>
          <w:lang w:val="en-US"/>
        </w:rPr>
        <w:t>, 19, 34–41 (</w:t>
      </w:r>
      <w:proofErr w:type="spellStart"/>
      <w:r w:rsidRPr="008418D3">
        <w:rPr>
          <w:rFonts w:ascii="Times New Roman" w:eastAsia="Times New Roman" w:hAnsi="Times New Roman" w:cs="Times New Roman"/>
          <w:color w:val="000000" w:themeColor="text1"/>
          <w:sz w:val="28"/>
          <w:szCs w:val="28"/>
          <w:lang w:val="en-US"/>
        </w:rPr>
        <w:t>ukr</w:t>
      </w:r>
      <w:proofErr w:type="spellEnd"/>
      <w:r w:rsidRPr="008418D3">
        <w:rPr>
          <w:rFonts w:ascii="Times New Roman" w:eastAsia="Times New Roman" w:hAnsi="Times New Roman" w:cs="Times New Roman"/>
          <w:color w:val="000000" w:themeColor="text1"/>
          <w:sz w:val="28"/>
          <w:szCs w:val="28"/>
          <w:lang w:val="en-US"/>
        </w:rPr>
        <w:t>).</w:t>
      </w:r>
    </w:p>
    <w:p w:rsidR="00A16664" w:rsidRPr="00A16664" w:rsidRDefault="00A16664" w:rsidP="000A0BEA">
      <w:pPr>
        <w:pStyle w:val="ListParagraph"/>
        <w:numPr>
          <w:ilvl w:val="1"/>
          <w:numId w:val="3"/>
        </w:numPr>
        <w:jc w:val="both"/>
        <w:rPr>
          <w:rFonts w:ascii="Times New Roman" w:eastAsia="Times New Roman" w:hAnsi="Times New Roman" w:cs="Times New Roman"/>
          <w:color w:val="000000" w:themeColor="text1"/>
          <w:sz w:val="28"/>
          <w:szCs w:val="28"/>
          <w:lang w:val="en-US"/>
        </w:rPr>
      </w:pPr>
      <w:proofErr w:type="spellStart"/>
      <w:r w:rsidRPr="00A16664">
        <w:rPr>
          <w:rFonts w:ascii="Times New Roman" w:eastAsia="Times New Roman" w:hAnsi="Times New Roman" w:cs="Times New Roman"/>
          <w:color w:val="000000" w:themeColor="text1"/>
          <w:sz w:val="28"/>
          <w:szCs w:val="28"/>
          <w:lang w:val="en-US"/>
        </w:rPr>
        <w:t>Lysychenko</w:t>
      </w:r>
      <w:proofErr w:type="spellEnd"/>
      <w:r w:rsidRPr="00A16664">
        <w:rPr>
          <w:rFonts w:ascii="Times New Roman" w:eastAsia="Times New Roman" w:hAnsi="Times New Roman" w:cs="Times New Roman"/>
          <w:color w:val="000000" w:themeColor="text1"/>
          <w:sz w:val="28"/>
          <w:szCs w:val="28"/>
          <w:lang w:val="en-US"/>
        </w:rPr>
        <w:t xml:space="preserve">, L. A., </w:t>
      </w:r>
      <w:proofErr w:type="spellStart"/>
      <w:r w:rsidRPr="00A16664">
        <w:rPr>
          <w:rFonts w:ascii="Times New Roman" w:eastAsia="Times New Roman" w:hAnsi="Times New Roman" w:cs="Times New Roman"/>
          <w:color w:val="000000" w:themeColor="text1"/>
          <w:sz w:val="28"/>
          <w:szCs w:val="28"/>
          <w:lang w:val="en-US"/>
        </w:rPr>
        <w:t>Bohdanova</w:t>
      </w:r>
      <w:proofErr w:type="spellEnd"/>
      <w:r w:rsidRPr="00A16664">
        <w:rPr>
          <w:rFonts w:ascii="Times New Roman" w:eastAsia="Times New Roman" w:hAnsi="Times New Roman" w:cs="Times New Roman"/>
          <w:color w:val="000000" w:themeColor="text1"/>
          <w:sz w:val="28"/>
          <w:szCs w:val="28"/>
          <w:lang w:val="en-US"/>
        </w:rPr>
        <w:t xml:space="preserve">, I. Ye. &amp; </w:t>
      </w:r>
      <w:proofErr w:type="spellStart"/>
      <w:r w:rsidRPr="00A16664">
        <w:rPr>
          <w:rFonts w:ascii="Times New Roman" w:eastAsia="Times New Roman" w:hAnsi="Times New Roman" w:cs="Times New Roman"/>
          <w:color w:val="000000" w:themeColor="text1"/>
          <w:sz w:val="28"/>
          <w:szCs w:val="28"/>
          <w:lang w:val="en-US"/>
        </w:rPr>
        <w:t>Promska</w:t>
      </w:r>
      <w:proofErr w:type="spellEnd"/>
      <w:r w:rsidRPr="00A16664">
        <w:rPr>
          <w:rFonts w:ascii="Times New Roman" w:eastAsia="Times New Roman" w:hAnsi="Times New Roman" w:cs="Times New Roman"/>
          <w:color w:val="000000" w:themeColor="text1"/>
          <w:sz w:val="28"/>
          <w:szCs w:val="28"/>
          <w:lang w:val="en-US"/>
        </w:rPr>
        <w:t xml:space="preserve">, A. S. (2022). </w:t>
      </w:r>
      <w:proofErr w:type="spellStart"/>
      <w:r w:rsidRPr="00A16664">
        <w:rPr>
          <w:rFonts w:ascii="Times New Roman" w:eastAsia="Times New Roman" w:hAnsi="Times New Roman" w:cs="Times New Roman"/>
          <w:i/>
          <w:color w:val="000000" w:themeColor="text1"/>
          <w:sz w:val="28"/>
          <w:szCs w:val="28"/>
          <w:lang w:val="en-US"/>
        </w:rPr>
        <w:t>Etyka</w:t>
      </w:r>
      <w:proofErr w:type="spellEnd"/>
      <w:r w:rsidRPr="00A16664">
        <w:rPr>
          <w:rFonts w:ascii="Times New Roman" w:eastAsia="Times New Roman" w:hAnsi="Times New Roman" w:cs="Times New Roman"/>
          <w:i/>
          <w:color w:val="000000" w:themeColor="text1"/>
          <w:sz w:val="28"/>
          <w:szCs w:val="28"/>
          <w:lang w:val="en-US"/>
        </w:rPr>
        <w:t xml:space="preserve"> </w:t>
      </w:r>
      <w:proofErr w:type="spellStart"/>
      <w:r w:rsidRPr="00A16664">
        <w:rPr>
          <w:rFonts w:ascii="Times New Roman" w:eastAsia="Times New Roman" w:hAnsi="Times New Roman" w:cs="Times New Roman"/>
          <w:i/>
          <w:color w:val="000000" w:themeColor="text1"/>
          <w:sz w:val="28"/>
          <w:szCs w:val="28"/>
          <w:lang w:val="en-US"/>
        </w:rPr>
        <w:t>movlennievoho</w:t>
      </w:r>
      <w:proofErr w:type="spellEnd"/>
      <w:r w:rsidRPr="00A16664">
        <w:rPr>
          <w:rFonts w:ascii="Times New Roman" w:eastAsia="Times New Roman" w:hAnsi="Times New Roman" w:cs="Times New Roman"/>
          <w:i/>
          <w:color w:val="000000" w:themeColor="text1"/>
          <w:sz w:val="28"/>
          <w:szCs w:val="28"/>
          <w:lang w:val="en-US"/>
        </w:rPr>
        <w:t xml:space="preserve"> </w:t>
      </w:r>
      <w:proofErr w:type="spellStart"/>
      <w:r w:rsidRPr="00A16664">
        <w:rPr>
          <w:rFonts w:ascii="Times New Roman" w:eastAsia="Times New Roman" w:hAnsi="Times New Roman" w:cs="Times New Roman"/>
          <w:i/>
          <w:color w:val="000000" w:themeColor="text1"/>
          <w:sz w:val="28"/>
          <w:szCs w:val="28"/>
          <w:lang w:val="en-US"/>
        </w:rPr>
        <w:t>suprovodu</w:t>
      </w:r>
      <w:proofErr w:type="spellEnd"/>
      <w:r w:rsidRPr="00A16664">
        <w:rPr>
          <w:rFonts w:ascii="Times New Roman" w:eastAsia="Times New Roman" w:hAnsi="Times New Roman" w:cs="Times New Roman"/>
          <w:i/>
          <w:color w:val="000000" w:themeColor="text1"/>
          <w:sz w:val="28"/>
          <w:szCs w:val="28"/>
          <w:lang w:val="en-US"/>
        </w:rPr>
        <w:t xml:space="preserve"> </w:t>
      </w:r>
      <w:proofErr w:type="spellStart"/>
      <w:r w:rsidRPr="00A16664">
        <w:rPr>
          <w:rFonts w:ascii="Times New Roman" w:eastAsia="Times New Roman" w:hAnsi="Times New Roman" w:cs="Times New Roman"/>
          <w:i/>
          <w:color w:val="000000" w:themeColor="text1"/>
          <w:sz w:val="28"/>
          <w:szCs w:val="28"/>
          <w:lang w:val="en-US"/>
        </w:rPr>
        <w:t>ditei</w:t>
      </w:r>
      <w:proofErr w:type="spellEnd"/>
      <w:r w:rsidRPr="00A16664">
        <w:rPr>
          <w:rFonts w:ascii="Times New Roman" w:eastAsia="Times New Roman" w:hAnsi="Times New Roman" w:cs="Times New Roman"/>
          <w:i/>
          <w:color w:val="000000" w:themeColor="text1"/>
          <w:sz w:val="28"/>
          <w:szCs w:val="28"/>
          <w:lang w:val="en-US"/>
        </w:rPr>
        <w:t xml:space="preserve"> </w:t>
      </w:r>
      <w:proofErr w:type="spellStart"/>
      <w:r w:rsidRPr="00A16664">
        <w:rPr>
          <w:rFonts w:ascii="Times New Roman" w:eastAsia="Times New Roman" w:hAnsi="Times New Roman" w:cs="Times New Roman"/>
          <w:i/>
          <w:color w:val="000000" w:themeColor="text1"/>
          <w:sz w:val="28"/>
          <w:szCs w:val="28"/>
          <w:lang w:val="en-US"/>
        </w:rPr>
        <w:t>rannoho</w:t>
      </w:r>
      <w:proofErr w:type="spellEnd"/>
      <w:r w:rsidRPr="00A16664">
        <w:rPr>
          <w:rFonts w:ascii="Times New Roman" w:eastAsia="Times New Roman" w:hAnsi="Times New Roman" w:cs="Times New Roman"/>
          <w:i/>
          <w:color w:val="000000" w:themeColor="text1"/>
          <w:sz w:val="28"/>
          <w:szCs w:val="28"/>
          <w:lang w:val="en-US"/>
        </w:rPr>
        <w:t xml:space="preserve"> </w:t>
      </w:r>
      <w:proofErr w:type="spellStart"/>
      <w:r w:rsidRPr="00A16664">
        <w:rPr>
          <w:rFonts w:ascii="Times New Roman" w:eastAsia="Times New Roman" w:hAnsi="Times New Roman" w:cs="Times New Roman"/>
          <w:i/>
          <w:color w:val="000000" w:themeColor="text1"/>
          <w:sz w:val="28"/>
          <w:szCs w:val="28"/>
          <w:lang w:val="en-US"/>
        </w:rPr>
        <w:t>viku</w:t>
      </w:r>
      <w:proofErr w:type="spellEnd"/>
      <w:r w:rsidRPr="00A16664">
        <w:rPr>
          <w:rFonts w:ascii="Times New Roman" w:eastAsia="Times New Roman" w:hAnsi="Times New Roman" w:cs="Times New Roman"/>
          <w:color w:val="000000" w:themeColor="text1"/>
          <w:sz w:val="28"/>
          <w:szCs w:val="28"/>
          <w:lang w:val="en-US"/>
        </w:rPr>
        <w:t xml:space="preserve"> [Ethics of speech support for young children]. K.: </w:t>
      </w:r>
      <w:proofErr w:type="spellStart"/>
      <w:r w:rsidRPr="00A16664">
        <w:rPr>
          <w:rFonts w:ascii="Times New Roman" w:eastAsia="Times New Roman" w:hAnsi="Times New Roman" w:cs="Times New Roman"/>
          <w:color w:val="000000" w:themeColor="text1"/>
          <w:sz w:val="28"/>
          <w:szCs w:val="28"/>
          <w:lang w:val="en-US"/>
        </w:rPr>
        <w:t>Osvita</w:t>
      </w:r>
      <w:proofErr w:type="spellEnd"/>
      <w:r w:rsidRPr="00A16664">
        <w:rPr>
          <w:rFonts w:ascii="Times New Roman" w:eastAsia="Times New Roman" w:hAnsi="Times New Roman" w:cs="Times New Roman"/>
          <w:color w:val="000000" w:themeColor="text1"/>
          <w:sz w:val="28"/>
          <w:szCs w:val="28"/>
          <w:lang w:val="en-US"/>
        </w:rPr>
        <w:t xml:space="preserve"> (</w:t>
      </w:r>
      <w:proofErr w:type="spellStart"/>
      <w:r w:rsidRPr="00A16664">
        <w:rPr>
          <w:rFonts w:ascii="Times New Roman" w:eastAsia="Times New Roman" w:hAnsi="Times New Roman" w:cs="Times New Roman"/>
          <w:color w:val="000000" w:themeColor="text1"/>
          <w:sz w:val="28"/>
          <w:szCs w:val="28"/>
          <w:lang w:val="en-US"/>
        </w:rPr>
        <w:t>ukr</w:t>
      </w:r>
      <w:proofErr w:type="spellEnd"/>
      <w:r w:rsidRPr="00A16664">
        <w:rPr>
          <w:rFonts w:ascii="Times New Roman" w:eastAsia="Times New Roman" w:hAnsi="Times New Roman" w:cs="Times New Roman"/>
          <w:color w:val="000000" w:themeColor="text1"/>
          <w:sz w:val="28"/>
          <w:szCs w:val="28"/>
          <w:lang w:val="en-US"/>
        </w:rPr>
        <w:t>).</w:t>
      </w:r>
    </w:p>
    <w:p w:rsidR="00323824" w:rsidRPr="00087253" w:rsidRDefault="00A16664" w:rsidP="000A0BEA">
      <w:pPr>
        <w:pStyle w:val="ListParagraph"/>
        <w:numPr>
          <w:ilvl w:val="1"/>
          <w:numId w:val="3"/>
        </w:numPr>
        <w:jc w:val="both"/>
        <w:rPr>
          <w:rFonts w:ascii="Times New Roman" w:eastAsia="Times New Roman" w:hAnsi="Times New Roman" w:cs="Times New Roman"/>
          <w:color w:val="000000" w:themeColor="text1"/>
          <w:sz w:val="28"/>
          <w:szCs w:val="28"/>
          <w:lang w:val="uk-UA"/>
        </w:rPr>
      </w:pPr>
      <w:r w:rsidRPr="00323824">
        <w:rPr>
          <w:rFonts w:ascii="Times New Roman" w:eastAsia="Times New Roman" w:hAnsi="Times New Roman" w:cs="Times New Roman"/>
          <w:color w:val="000000" w:themeColor="text1"/>
          <w:sz w:val="28"/>
          <w:szCs w:val="28"/>
          <w:lang w:val="en-US"/>
        </w:rPr>
        <w:t>Martin</w:t>
      </w:r>
      <w:r w:rsidR="00323824">
        <w:rPr>
          <w:rFonts w:ascii="Times New Roman" w:eastAsia="Times New Roman" w:hAnsi="Times New Roman" w:cs="Times New Roman"/>
          <w:color w:val="000000" w:themeColor="text1"/>
          <w:sz w:val="28"/>
          <w:szCs w:val="28"/>
          <w:lang w:val="en-US"/>
        </w:rPr>
        <w:t>,</w:t>
      </w:r>
      <w:r w:rsidRPr="00323824">
        <w:rPr>
          <w:rFonts w:ascii="Times New Roman" w:eastAsia="Times New Roman" w:hAnsi="Times New Roman" w:cs="Times New Roman"/>
          <w:color w:val="000000" w:themeColor="text1"/>
          <w:sz w:val="28"/>
          <w:szCs w:val="28"/>
          <w:lang w:val="en-US"/>
        </w:rPr>
        <w:t xml:space="preserve"> A. M. </w:t>
      </w:r>
      <w:r w:rsidRPr="00323824">
        <w:rPr>
          <w:rFonts w:ascii="Times New Roman" w:eastAsia="Times New Roman" w:hAnsi="Times New Roman" w:cs="Times New Roman"/>
          <w:color w:val="000000" w:themeColor="text1"/>
          <w:sz w:val="28"/>
          <w:szCs w:val="28"/>
          <w:lang w:val="uk-UA"/>
        </w:rPr>
        <w:t xml:space="preserve">(2021). </w:t>
      </w:r>
      <w:proofErr w:type="spellStart"/>
      <w:r w:rsidRPr="00323824">
        <w:rPr>
          <w:rFonts w:ascii="Times New Roman" w:eastAsia="Times New Roman" w:hAnsi="Times New Roman" w:cs="Times New Roman"/>
          <w:color w:val="000000" w:themeColor="text1"/>
          <w:sz w:val="28"/>
          <w:szCs w:val="28"/>
          <w:lang w:val="en-US"/>
        </w:rPr>
        <w:t>Psykholoho</w:t>
      </w:r>
      <w:proofErr w:type="spellEnd"/>
      <w:r w:rsidRPr="00323824">
        <w:rPr>
          <w:rFonts w:ascii="Times New Roman" w:eastAsia="Times New Roman" w:hAnsi="Times New Roman" w:cs="Times New Roman"/>
          <w:color w:val="000000" w:themeColor="text1"/>
          <w:sz w:val="28"/>
          <w:szCs w:val="28"/>
          <w:lang w:val="uk-UA"/>
        </w:rPr>
        <w:t>-</w:t>
      </w:r>
      <w:proofErr w:type="spellStart"/>
      <w:r w:rsidRPr="00323824">
        <w:rPr>
          <w:rFonts w:ascii="Times New Roman" w:eastAsia="Times New Roman" w:hAnsi="Times New Roman" w:cs="Times New Roman"/>
          <w:color w:val="000000" w:themeColor="text1"/>
          <w:sz w:val="28"/>
          <w:szCs w:val="28"/>
          <w:lang w:val="en-US"/>
        </w:rPr>
        <w:t>pedahohichni</w:t>
      </w:r>
      <w:proofErr w:type="spellEnd"/>
      <w:r w:rsidRPr="00323824">
        <w:rPr>
          <w:rFonts w:ascii="Times New Roman" w:eastAsia="Times New Roman" w:hAnsi="Times New Roman" w:cs="Times New Roman"/>
          <w:color w:val="000000" w:themeColor="text1"/>
          <w:sz w:val="28"/>
          <w:szCs w:val="28"/>
          <w:lang w:val="uk-UA"/>
        </w:rPr>
        <w:t xml:space="preserve"> </w:t>
      </w:r>
      <w:proofErr w:type="spellStart"/>
      <w:r w:rsidRPr="00323824">
        <w:rPr>
          <w:rFonts w:ascii="Times New Roman" w:eastAsia="Times New Roman" w:hAnsi="Times New Roman" w:cs="Times New Roman"/>
          <w:color w:val="000000" w:themeColor="text1"/>
          <w:sz w:val="28"/>
          <w:szCs w:val="28"/>
          <w:lang w:val="en-US"/>
        </w:rPr>
        <w:t>osoblyvosti</w:t>
      </w:r>
      <w:proofErr w:type="spellEnd"/>
      <w:r w:rsidRPr="00323824">
        <w:rPr>
          <w:rFonts w:ascii="Times New Roman" w:eastAsia="Times New Roman" w:hAnsi="Times New Roman" w:cs="Times New Roman"/>
          <w:color w:val="000000" w:themeColor="text1"/>
          <w:sz w:val="28"/>
          <w:szCs w:val="28"/>
          <w:lang w:val="uk-UA"/>
        </w:rPr>
        <w:t xml:space="preserve"> </w:t>
      </w:r>
      <w:proofErr w:type="spellStart"/>
      <w:r w:rsidRPr="00323824">
        <w:rPr>
          <w:rFonts w:ascii="Times New Roman" w:eastAsia="Times New Roman" w:hAnsi="Times New Roman" w:cs="Times New Roman"/>
          <w:color w:val="000000" w:themeColor="text1"/>
          <w:sz w:val="28"/>
          <w:szCs w:val="28"/>
          <w:lang w:val="en-US"/>
        </w:rPr>
        <w:t>emotsiino</w:t>
      </w:r>
      <w:proofErr w:type="spellEnd"/>
      <w:r w:rsidRPr="00323824">
        <w:rPr>
          <w:rFonts w:ascii="Times New Roman" w:eastAsia="Times New Roman" w:hAnsi="Times New Roman" w:cs="Times New Roman"/>
          <w:color w:val="000000" w:themeColor="text1"/>
          <w:sz w:val="28"/>
          <w:szCs w:val="28"/>
          <w:lang w:val="uk-UA"/>
        </w:rPr>
        <w:t>-</w:t>
      </w:r>
      <w:proofErr w:type="spellStart"/>
      <w:r w:rsidRPr="00323824">
        <w:rPr>
          <w:rFonts w:ascii="Times New Roman" w:eastAsia="Times New Roman" w:hAnsi="Times New Roman" w:cs="Times New Roman"/>
          <w:color w:val="000000" w:themeColor="text1"/>
          <w:sz w:val="28"/>
          <w:szCs w:val="28"/>
          <w:lang w:val="en-US"/>
        </w:rPr>
        <w:t>estetychnoho</w:t>
      </w:r>
      <w:proofErr w:type="spellEnd"/>
      <w:r w:rsidRPr="00323824">
        <w:rPr>
          <w:rFonts w:ascii="Times New Roman" w:eastAsia="Times New Roman" w:hAnsi="Times New Roman" w:cs="Times New Roman"/>
          <w:color w:val="000000" w:themeColor="text1"/>
          <w:sz w:val="28"/>
          <w:szCs w:val="28"/>
          <w:lang w:val="uk-UA"/>
        </w:rPr>
        <w:t xml:space="preserve"> </w:t>
      </w:r>
      <w:proofErr w:type="spellStart"/>
      <w:r w:rsidRPr="00323824">
        <w:rPr>
          <w:rFonts w:ascii="Times New Roman" w:eastAsia="Times New Roman" w:hAnsi="Times New Roman" w:cs="Times New Roman"/>
          <w:color w:val="000000" w:themeColor="text1"/>
          <w:sz w:val="28"/>
          <w:szCs w:val="28"/>
          <w:lang w:val="en-US"/>
        </w:rPr>
        <w:t>rozvytku</w:t>
      </w:r>
      <w:proofErr w:type="spellEnd"/>
      <w:r w:rsidRPr="00323824">
        <w:rPr>
          <w:rFonts w:ascii="Times New Roman" w:eastAsia="Times New Roman" w:hAnsi="Times New Roman" w:cs="Times New Roman"/>
          <w:color w:val="000000" w:themeColor="text1"/>
          <w:sz w:val="28"/>
          <w:szCs w:val="28"/>
          <w:lang w:val="uk-UA"/>
        </w:rPr>
        <w:t xml:space="preserve"> </w:t>
      </w:r>
      <w:proofErr w:type="spellStart"/>
      <w:r w:rsidRPr="00323824">
        <w:rPr>
          <w:rFonts w:ascii="Times New Roman" w:eastAsia="Times New Roman" w:hAnsi="Times New Roman" w:cs="Times New Roman"/>
          <w:color w:val="000000" w:themeColor="text1"/>
          <w:sz w:val="28"/>
          <w:szCs w:val="28"/>
          <w:lang w:val="en-US"/>
        </w:rPr>
        <w:t>ditei</w:t>
      </w:r>
      <w:proofErr w:type="spellEnd"/>
      <w:r w:rsidRPr="00323824">
        <w:rPr>
          <w:rFonts w:ascii="Times New Roman" w:eastAsia="Times New Roman" w:hAnsi="Times New Roman" w:cs="Times New Roman"/>
          <w:color w:val="000000" w:themeColor="text1"/>
          <w:sz w:val="28"/>
          <w:szCs w:val="28"/>
          <w:lang w:val="uk-UA"/>
        </w:rPr>
        <w:t xml:space="preserve"> </w:t>
      </w:r>
      <w:proofErr w:type="spellStart"/>
      <w:r w:rsidRPr="00323824">
        <w:rPr>
          <w:rFonts w:ascii="Times New Roman" w:eastAsia="Times New Roman" w:hAnsi="Times New Roman" w:cs="Times New Roman"/>
          <w:color w:val="000000" w:themeColor="text1"/>
          <w:sz w:val="28"/>
          <w:szCs w:val="28"/>
          <w:lang w:val="en-US"/>
        </w:rPr>
        <w:t>doshkilnoho</w:t>
      </w:r>
      <w:proofErr w:type="spellEnd"/>
      <w:r w:rsidRPr="00323824">
        <w:rPr>
          <w:rFonts w:ascii="Times New Roman" w:eastAsia="Times New Roman" w:hAnsi="Times New Roman" w:cs="Times New Roman"/>
          <w:color w:val="000000" w:themeColor="text1"/>
          <w:sz w:val="28"/>
          <w:szCs w:val="28"/>
          <w:lang w:val="uk-UA"/>
        </w:rPr>
        <w:t xml:space="preserve"> </w:t>
      </w:r>
      <w:proofErr w:type="spellStart"/>
      <w:r w:rsidRPr="00323824">
        <w:rPr>
          <w:rFonts w:ascii="Times New Roman" w:eastAsia="Times New Roman" w:hAnsi="Times New Roman" w:cs="Times New Roman"/>
          <w:color w:val="000000" w:themeColor="text1"/>
          <w:sz w:val="28"/>
          <w:szCs w:val="28"/>
          <w:lang w:val="en-US"/>
        </w:rPr>
        <w:t>viku</w:t>
      </w:r>
      <w:proofErr w:type="spellEnd"/>
      <w:r w:rsidR="00323824" w:rsidRPr="00323824">
        <w:rPr>
          <w:rFonts w:ascii="Times New Roman" w:eastAsia="Times New Roman" w:hAnsi="Times New Roman" w:cs="Times New Roman"/>
          <w:color w:val="000000" w:themeColor="text1"/>
          <w:sz w:val="28"/>
          <w:szCs w:val="28"/>
          <w:lang w:val="uk-UA"/>
        </w:rPr>
        <w:t xml:space="preserve"> [Psychological and pedagogical features of the emotional and aesthetic development of preschool children].</w:t>
      </w:r>
      <w:r w:rsidRPr="00323824">
        <w:rPr>
          <w:rFonts w:ascii="Times New Roman" w:eastAsia="Times New Roman" w:hAnsi="Times New Roman" w:cs="Times New Roman"/>
          <w:color w:val="000000" w:themeColor="text1"/>
          <w:sz w:val="28"/>
          <w:szCs w:val="28"/>
          <w:lang w:val="uk-UA"/>
        </w:rPr>
        <w:t xml:space="preserve"> </w:t>
      </w:r>
      <w:proofErr w:type="spellStart"/>
      <w:r w:rsidRPr="00323824">
        <w:rPr>
          <w:rFonts w:ascii="Times New Roman" w:eastAsia="Times New Roman" w:hAnsi="Times New Roman" w:cs="Times New Roman"/>
          <w:i/>
          <w:color w:val="000000" w:themeColor="text1"/>
          <w:sz w:val="28"/>
          <w:szCs w:val="28"/>
          <w:lang w:val="en-US"/>
        </w:rPr>
        <w:t>Teoriia</w:t>
      </w:r>
      <w:proofErr w:type="spellEnd"/>
      <w:r w:rsidRPr="00323824">
        <w:rPr>
          <w:rFonts w:ascii="Times New Roman" w:eastAsia="Times New Roman" w:hAnsi="Times New Roman" w:cs="Times New Roman"/>
          <w:i/>
          <w:color w:val="000000" w:themeColor="text1"/>
          <w:sz w:val="28"/>
          <w:szCs w:val="28"/>
          <w:lang w:val="uk-UA"/>
        </w:rPr>
        <w:t xml:space="preserve"> </w:t>
      </w:r>
      <w:proofErr w:type="spellStart"/>
      <w:r w:rsidRPr="00323824">
        <w:rPr>
          <w:rFonts w:ascii="Times New Roman" w:eastAsia="Times New Roman" w:hAnsi="Times New Roman" w:cs="Times New Roman"/>
          <w:i/>
          <w:color w:val="000000" w:themeColor="text1"/>
          <w:sz w:val="28"/>
          <w:szCs w:val="28"/>
          <w:lang w:val="en-US"/>
        </w:rPr>
        <w:t>i</w:t>
      </w:r>
      <w:proofErr w:type="spellEnd"/>
      <w:r w:rsidRPr="00323824">
        <w:rPr>
          <w:rFonts w:ascii="Times New Roman" w:eastAsia="Times New Roman" w:hAnsi="Times New Roman" w:cs="Times New Roman"/>
          <w:i/>
          <w:color w:val="000000" w:themeColor="text1"/>
          <w:sz w:val="28"/>
          <w:szCs w:val="28"/>
          <w:lang w:val="uk-UA"/>
        </w:rPr>
        <w:t xml:space="preserve"> </w:t>
      </w:r>
      <w:proofErr w:type="spellStart"/>
      <w:r w:rsidRPr="00323824">
        <w:rPr>
          <w:rFonts w:ascii="Times New Roman" w:eastAsia="Times New Roman" w:hAnsi="Times New Roman" w:cs="Times New Roman"/>
          <w:i/>
          <w:color w:val="000000" w:themeColor="text1"/>
          <w:sz w:val="28"/>
          <w:szCs w:val="28"/>
          <w:lang w:val="en-US"/>
        </w:rPr>
        <w:t>praktyka</w:t>
      </w:r>
      <w:proofErr w:type="spellEnd"/>
      <w:r w:rsidRPr="00323824">
        <w:rPr>
          <w:rFonts w:ascii="Times New Roman" w:eastAsia="Times New Roman" w:hAnsi="Times New Roman" w:cs="Times New Roman"/>
          <w:i/>
          <w:color w:val="000000" w:themeColor="text1"/>
          <w:sz w:val="28"/>
          <w:szCs w:val="28"/>
          <w:lang w:val="uk-UA"/>
        </w:rPr>
        <w:t xml:space="preserve"> </w:t>
      </w:r>
      <w:proofErr w:type="spellStart"/>
      <w:r w:rsidRPr="00323824">
        <w:rPr>
          <w:rFonts w:ascii="Times New Roman" w:eastAsia="Times New Roman" w:hAnsi="Times New Roman" w:cs="Times New Roman"/>
          <w:i/>
          <w:color w:val="000000" w:themeColor="text1"/>
          <w:sz w:val="28"/>
          <w:szCs w:val="28"/>
          <w:lang w:val="en-US"/>
        </w:rPr>
        <w:t>estetychnoho</w:t>
      </w:r>
      <w:proofErr w:type="spellEnd"/>
      <w:r w:rsidRPr="00323824">
        <w:rPr>
          <w:rFonts w:ascii="Times New Roman" w:eastAsia="Times New Roman" w:hAnsi="Times New Roman" w:cs="Times New Roman"/>
          <w:i/>
          <w:color w:val="000000" w:themeColor="text1"/>
          <w:sz w:val="28"/>
          <w:szCs w:val="28"/>
          <w:lang w:val="uk-UA"/>
        </w:rPr>
        <w:t xml:space="preserve"> </w:t>
      </w:r>
      <w:proofErr w:type="spellStart"/>
      <w:r w:rsidRPr="00323824">
        <w:rPr>
          <w:rFonts w:ascii="Times New Roman" w:eastAsia="Times New Roman" w:hAnsi="Times New Roman" w:cs="Times New Roman"/>
          <w:i/>
          <w:color w:val="000000" w:themeColor="text1"/>
          <w:sz w:val="28"/>
          <w:szCs w:val="28"/>
          <w:lang w:val="en-US"/>
        </w:rPr>
        <w:t>vykhovannia</w:t>
      </w:r>
      <w:proofErr w:type="spellEnd"/>
      <w:r w:rsidRPr="00323824">
        <w:rPr>
          <w:rFonts w:ascii="Times New Roman" w:eastAsia="Times New Roman" w:hAnsi="Times New Roman" w:cs="Times New Roman"/>
          <w:i/>
          <w:color w:val="000000" w:themeColor="text1"/>
          <w:sz w:val="28"/>
          <w:szCs w:val="28"/>
          <w:lang w:val="uk-UA"/>
        </w:rPr>
        <w:t xml:space="preserve"> </w:t>
      </w:r>
      <w:r w:rsidRPr="00323824">
        <w:rPr>
          <w:rFonts w:ascii="Times New Roman" w:eastAsia="Times New Roman" w:hAnsi="Times New Roman" w:cs="Times New Roman"/>
          <w:i/>
          <w:color w:val="000000" w:themeColor="text1"/>
          <w:sz w:val="28"/>
          <w:szCs w:val="28"/>
          <w:lang w:val="en-US"/>
        </w:rPr>
        <w:t>u</w:t>
      </w:r>
      <w:r w:rsidRPr="00323824">
        <w:rPr>
          <w:rFonts w:ascii="Times New Roman" w:eastAsia="Times New Roman" w:hAnsi="Times New Roman" w:cs="Times New Roman"/>
          <w:i/>
          <w:color w:val="000000" w:themeColor="text1"/>
          <w:sz w:val="28"/>
          <w:szCs w:val="28"/>
          <w:lang w:val="uk-UA"/>
        </w:rPr>
        <w:t xml:space="preserve"> </w:t>
      </w:r>
      <w:proofErr w:type="spellStart"/>
      <w:r w:rsidRPr="00323824">
        <w:rPr>
          <w:rFonts w:ascii="Times New Roman" w:eastAsia="Times New Roman" w:hAnsi="Times New Roman" w:cs="Times New Roman"/>
          <w:i/>
          <w:color w:val="000000" w:themeColor="text1"/>
          <w:sz w:val="28"/>
          <w:szCs w:val="28"/>
          <w:lang w:val="en-US"/>
        </w:rPr>
        <w:t>zakladakh</w:t>
      </w:r>
      <w:proofErr w:type="spellEnd"/>
      <w:r w:rsidRPr="00323824">
        <w:rPr>
          <w:rFonts w:ascii="Times New Roman" w:eastAsia="Times New Roman" w:hAnsi="Times New Roman" w:cs="Times New Roman"/>
          <w:i/>
          <w:color w:val="000000" w:themeColor="text1"/>
          <w:sz w:val="28"/>
          <w:szCs w:val="28"/>
          <w:lang w:val="uk-UA"/>
        </w:rPr>
        <w:t xml:space="preserve"> </w:t>
      </w:r>
      <w:proofErr w:type="spellStart"/>
      <w:r w:rsidRPr="00323824">
        <w:rPr>
          <w:rFonts w:ascii="Times New Roman" w:eastAsia="Times New Roman" w:hAnsi="Times New Roman" w:cs="Times New Roman"/>
          <w:i/>
          <w:color w:val="000000" w:themeColor="text1"/>
          <w:sz w:val="28"/>
          <w:szCs w:val="28"/>
          <w:lang w:val="en-US"/>
        </w:rPr>
        <w:t>osvity</w:t>
      </w:r>
      <w:proofErr w:type="spellEnd"/>
      <w:r w:rsidR="00323824" w:rsidRPr="00323824">
        <w:rPr>
          <w:rFonts w:ascii="Times New Roman" w:eastAsia="Times New Roman" w:hAnsi="Times New Roman" w:cs="Times New Roman"/>
          <w:color w:val="000000" w:themeColor="text1"/>
          <w:sz w:val="28"/>
          <w:szCs w:val="28"/>
          <w:lang w:val="uk-UA"/>
        </w:rPr>
        <w:t xml:space="preserve">. </w:t>
      </w:r>
      <w:proofErr w:type="spellStart"/>
      <w:r w:rsidR="00323824" w:rsidRPr="00323824">
        <w:rPr>
          <w:rFonts w:ascii="Times New Roman" w:eastAsia="Times New Roman" w:hAnsi="Times New Roman" w:cs="Times New Roman"/>
          <w:color w:val="000000" w:themeColor="text1"/>
          <w:sz w:val="28"/>
          <w:szCs w:val="28"/>
          <w:lang w:val="en-US"/>
        </w:rPr>
        <w:t>Kropyvnytskyi</w:t>
      </w:r>
      <w:proofErr w:type="spellEnd"/>
      <w:r w:rsidR="00323824" w:rsidRPr="00087253">
        <w:rPr>
          <w:rFonts w:ascii="Times New Roman" w:eastAsia="Times New Roman" w:hAnsi="Times New Roman" w:cs="Times New Roman"/>
          <w:color w:val="000000" w:themeColor="text1"/>
          <w:sz w:val="28"/>
          <w:szCs w:val="28"/>
          <w:lang w:val="uk-UA"/>
        </w:rPr>
        <w:t>,</w:t>
      </w:r>
      <w:r w:rsidR="00323824" w:rsidRPr="00323824">
        <w:rPr>
          <w:rFonts w:ascii="Times New Roman" w:eastAsia="Times New Roman" w:hAnsi="Times New Roman" w:cs="Times New Roman"/>
          <w:color w:val="000000" w:themeColor="text1"/>
          <w:sz w:val="28"/>
          <w:szCs w:val="28"/>
          <w:lang w:val="uk-UA"/>
        </w:rPr>
        <w:t xml:space="preserve"> 106–113</w:t>
      </w:r>
      <w:r w:rsidR="00323824" w:rsidRPr="00087253">
        <w:rPr>
          <w:rFonts w:ascii="Times New Roman" w:eastAsia="Times New Roman" w:hAnsi="Times New Roman" w:cs="Times New Roman"/>
          <w:color w:val="000000" w:themeColor="text1"/>
          <w:sz w:val="28"/>
          <w:szCs w:val="28"/>
          <w:lang w:val="uk-UA"/>
        </w:rPr>
        <w:t xml:space="preserve"> (</w:t>
      </w:r>
      <w:proofErr w:type="spellStart"/>
      <w:r w:rsidR="00323824" w:rsidRPr="00323824">
        <w:rPr>
          <w:rFonts w:ascii="Times New Roman" w:eastAsia="Times New Roman" w:hAnsi="Times New Roman" w:cs="Times New Roman"/>
          <w:color w:val="000000" w:themeColor="text1"/>
          <w:sz w:val="28"/>
          <w:szCs w:val="28"/>
          <w:lang w:val="en-US"/>
        </w:rPr>
        <w:t>ukr</w:t>
      </w:r>
      <w:proofErr w:type="spellEnd"/>
      <w:r w:rsidR="00323824" w:rsidRPr="00087253">
        <w:rPr>
          <w:rFonts w:ascii="Times New Roman" w:eastAsia="Times New Roman" w:hAnsi="Times New Roman" w:cs="Times New Roman"/>
          <w:color w:val="000000" w:themeColor="text1"/>
          <w:sz w:val="28"/>
          <w:szCs w:val="28"/>
          <w:lang w:val="uk-UA"/>
        </w:rPr>
        <w:t>).</w:t>
      </w:r>
    </w:p>
    <w:p w:rsidR="00632CAB" w:rsidRPr="00512019" w:rsidRDefault="00323824" w:rsidP="000A0BEA">
      <w:pPr>
        <w:pStyle w:val="ListParagraph"/>
        <w:numPr>
          <w:ilvl w:val="1"/>
          <w:numId w:val="3"/>
        </w:numPr>
        <w:jc w:val="both"/>
        <w:rPr>
          <w:rFonts w:ascii="Times New Roman" w:eastAsia="Times New Roman" w:hAnsi="Times New Roman" w:cs="Times New Roman"/>
          <w:color w:val="000000" w:themeColor="text1"/>
          <w:sz w:val="28"/>
          <w:szCs w:val="28"/>
          <w:lang w:val="uk-UA"/>
        </w:rPr>
      </w:pPr>
      <w:r w:rsidRPr="00323824">
        <w:rPr>
          <w:rFonts w:ascii="Times New Roman" w:eastAsia="Times New Roman" w:hAnsi="Times New Roman" w:cs="Times New Roman"/>
          <w:color w:val="000000" w:themeColor="text1"/>
          <w:sz w:val="28"/>
          <w:szCs w:val="28"/>
          <w:lang w:val="uk-UA"/>
        </w:rPr>
        <w:t>Oliinyk</w:t>
      </w:r>
      <w:r w:rsidRPr="00323824">
        <w:rPr>
          <w:rFonts w:ascii="Times New Roman" w:eastAsia="Times New Roman" w:hAnsi="Times New Roman" w:cs="Times New Roman"/>
          <w:color w:val="000000" w:themeColor="text1"/>
          <w:sz w:val="28"/>
          <w:szCs w:val="28"/>
          <w:lang w:val="sv-SE"/>
        </w:rPr>
        <w:t>,</w:t>
      </w:r>
      <w:r w:rsidRPr="00323824">
        <w:rPr>
          <w:rFonts w:ascii="Times New Roman" w:eastAsia="Times New Roman" w:hAnsi="Times New Roman" w:cs="Times New Roman"/>
          <w:color w:val="000000" w:themeColor="text1"/>
          <w:sz w:val="28"/>
          <w:szCs w:val="28"/>
          <w:lang w:val="uk-UA"/>
        </w:rPr>
        <w:t xml:space="preserve"> L., </w:t>
      </w:r>
      <w:r w:rsidRPr="00323824">
        <w:rPr>
          <w:rFonts w:ascii="Times New Roman" w:eastAsia="Times New Roman" w:hAnsi="Times New Roman" w:cs="Times New Roman"/>
          <w:color w:val="000000" w:themeColor="text1"/>
          <w:sz w:val="28"/>
          <w:szCs w:val="28"/>
          <w:lang w:val="sv-SE"/>
        </w:rPr>
        <w:t xml:space="preserve">&amp; </w:t>
      </w:r>
      <w:r w:rsidRPr="00323824">
        <w:rPr>
          <w:rFonts w:ascii="Times New Roman" w:eastAsia="Times New Roman" w:hAnsi="Times New Roman" w:cs="Times New Roman"/>
          <w:color w:val="000000" w:themeColor="text1"/>
          <w:sz w:val="28"/>
          <w:szCs w:val="28"/>
          <w:lang w:val="uk-UA"/>
        </w:rPr>
        <w:t>Romaniuk</w:t>
      </w:r>
      <w:r w:rsidRPr="00323824">
        <w:rPr>
          <w:rFonts w:ascii="Times New Roman" w:eastAsia="Times New Roman" w:hAnsi="Times New Roman" w:cs="Times New Roman"/>
          <w:color w:val="000000" w:themeColor="text1"/>
          <w:sz w:val="28"/>
          <w:szCs w:val="28"/>
          <w:lang w:val="sv-SE"/>
        </w:rPr>
        <w:t>,</w:t>
      </w:r>
      <w:r w:rsidRPr="00323824">
        <w:rPr>
          <w:rFonts w:ascii="Times New Roman" w:eastAsia="Times New Roman" w:hAnsi="Times New Roman" w:cs="Times New Roman"/>
          <w:color w:val="000000" w:themeColor="text1"/>
          <w:sz w:val="28"/>
          <w:szCs w:val="28"/>
          <w:lang w:val="uk-UA"/>
        </w:rPr>
        <w:t xml:space="preserve"> I. Ya. (2005). Ya pratsiuiu z maliukamy [I work with kids]. </w:t>
      </w:r>
      <w:r>
        <w:rPr>
          <w:rFonts w:ascii="Times New Roman" w:eastAsia="Times New Roman" w:hAnsi="Times New Roman" w:cs="Times New Roman"/>
          <w:color w:val="000000" w:themeColor="text1"/>
          <w:sz w:val="28"/>
          <w:szCs w:val="28"/>
          <w:lang w:val="en-US"/>
        </w:rPr>
        <w:t>In</w:t>
      </w:r>
      <w:r w:rsidRPr="00323824">
        <w:rPr>
          <w:rFonts w:ascii="Times New Roman" w:eastAsia="Times New Roman" w:hAnsi="Times New Roman" w:cs="Times New Roman"/>
          <w:color w:val="000000" w:themeColor="text1"/>
          <w:sz w:val="28"/>
          <w:szCs w:val="28"/>
          <w:lang w:val="uk-UA"/>
        </w:rPr>
        <w:t xml:space="preserve"> </w:t>
      </w:r>
      <w:r w:rsidRPr="00323824">
        <w:rPr>
          <w:rFonts w:ascii="Times New Roman" w:eastAsia="Times New Roman" w:hAnsi="Times New Roman" w:cs="Times New Roman"/>
          <w:i/>
          <w:color w:val="000000" w:themeColor="text1"/>
          <w:sz w:val="28"/>
          <w:szCs w:val="28"/>
          <w:lang w:val="uk-UA"/>
        </w:rPr>
        <w:t>Teoriia ta praktyka roboty u pershii molodshii hrupi doshkilnoho navchalnoho zakladu</w:t>
      </w:r>
      <w:r w:rsidRPr="00323824">
        <w:rPr>
          <w:rFonts w:ascii="Times New Roman" w:eastAsia="Times New Roman" w:hAnsi="Times New Roman" w:cs="Times New Roman"/>
          <w:color w:val="000000" w:themeColor="text1"/>
          <w:sz w:val="28"/>
          <w:szCs w:val="28"/>
          <w:lang w:val="uk-UA"/>
        </w:rPr>
        <w:t>: u 2 ch. [Theory and practice of work in the first younger group of a preschool educational institution: at 2 p.m.]. Mykolaiv: PP «Print-Ekspres» (</w:t>
      </w:r>
      <w:proofErr w:type="spellStart"/>
      <w:r w:rsidRPr="00323824">
        <w:rPr>
          <w:rFonts w:ascii="Times New Roman" w:eastAsia="Times New Roman" w:hAnsi="Times New Roman" w:cs="Times New Roman"/>
          <w:color w:val="000000" w:themeColor="text1"/>
          <w:sz w:val="28"/>
          <w:szCs w:val="28"/>
          <w:lang w:val="en-US"/>
        </w:rPr>
        <w:t>ukr</w:t>
      </w:r>
      <w:proofErr w:type="spellEnd"/>
      <w:r w:rsidRPr="00323824">
        <w:rPr>
          <w:rFonts w:ascii="Times New Roman" w:eastAsia="Times New Roman" w:hAnsi="Times New Roman" w:cs="Times New Roman"/>
          <w:color w:val="000000" w:themeColor="text1"/>
          <w:sz w:val="28"/>
          <w:szCs w:val="28"/>
          <w:lang w:val="uk-UA"/>
        </w:rPr>
        <w:t>).</w:t>
      </w:r>
    </w:p>
    <w:p w:rsidR="00512019" w:rsidRPr="00B37E66" w:rsidRDefault="00512019" w:rsidP="000A0BEA">
      <w:pPr>
        <w:pStyle w:val="ListParagraph"/>
        <w:numPr>
          <w:ilvl w:val="1"/>
          <w:numId w:val="3"/>
        </w:numPr>
        <w:jc w:val="both"/>
        <w:rPr>
          <w:rFonts w:ascii="Times New Roman" w:eastAsia="Times New Roman" w:hAnsi="Times New Roman" w:cs="Times New Roman"/>
          <w:color w:val="000000" w:themeColor="text1"/>
          <w:sz w:val="28"/>
          <w:szCs w:val="28"/>
          <w:lang w:val="uk-UA"/>
        </w:rPr>
      </w:pPr>
      <w:r w:rsidRPr="00512019">
        <w:rPr>
          <w:rFonts w:ascii="Times New Roman" w:eastAsia="Times New Roman" w:hAnsi="Times New Roman" w:cs="Times New Roman"/>
          <w:color w:val="000000" w:themeColor="text1"/>
          <w:sz w:val="28"/>
          <w:szCs w:val="28"/>
          <w:lang w:val="uk-UA"/>
        </w:rPr>
        <w:t>Pavliuk</w:t>
      </w:r>
      <w:r>
        <w:rPr>
          <w:rFonts w:ascii="Times New Roman" w:eastAsia="Times New Roman" w:hAnsi="Times New Roman" w:cs="Times New Roman"/>
          <w:color w:val="000000" w:themeColor="text1"/>
          <w:sz w:val="28"/>
          <w:szCs w:val="28"/>
          <w:lang w:val="en-US"/>
        </w:rPr>
        <w:t>,</w:t>
      </w:r>
      <w:r w:rsidRPr="00512019">
        <w:rPr>
          <w:rFonts w:ascii="Times New Roman" w:eastAsia="Times New Roman" w:hAnsi="Times New Roman" w:cs="Times New Roman"/>
          <w:color w:val="000000" w:themeColor="text1"/>
          <w:sz w:val="28"/>
          <w:szCs w:val="28"/>
          <w:lang w:val="uk-UA"/>
        </w:rPr>
        <w:t xml:space="preserve"> Yu. I. </w:t>
      </w:r>
      <w:r>
        <w:rPr>
          <w:rFonts w:ascii="Times New Roman" w:eastAsia="Times New Roman" w:hAnsi="Times New Roman" w:cs="Times New Roman"/>
          <w:color w:val="000000" w:themeColor="text1"/>
          <w:sz w:val="28"/>
          <w:szCs w:val="28"/>
          <w:lang w:val="en-US"/>
        </w:rPr>
        <w:t xml:space="preserve">(2019). </w:t>
      </w:r>
      <w:r w:rsidRPr="00512019">
        <w:rPr>
          <w:rFonts w:ascii="Times New Roman" w:eastAsia="Times New Roman" w:hAnsi="Times New Roman" w:cs="Times New Roman"/>
          <w:color w:val="000000" w:themeColor="text1"/>
          <w:sz w:val="28"/>
          <w:szCs w:val="28"/>
          <w:lang w:val="uk-UA"/>
        </w:rPr>
        <w:t xml:space="preserve">Psykholoho-pedahohichni osoblyvosti proiavu samootsinky u ditei doshkilnoho viku </w:t>
      </w:r>
      <w:r>
        <w:rPr>
          <w:rFonts w:ascii="Times New Roman" w:eastAsia="Times New Roman" w:hAnsi="Times New Roman" w:cs="Times New Roman"/>
          <w:color w:val="000000" w:themeColor="text1"/>
          <w:sz w:val="28"/>
          <w:szCs w:val="28"/>
          <w:lang w:val="en-US"/>
        </w:rPr>
        <w:t>[</w:t>
      </w:r>
      <w:r w:rsidRPr="00512019">
        <w:rPr>
          <w:rFonts w:ascii="Times New Roman" w:eastAsia="Times New Roman" w:hAnsi="Times New Roman" w:cs="Times New Roman"/>
          <w:color w:val="000000" w:themeColor="text1"/>
          <w:sz w:val="28"/>
          <w:szCs w:val="28"/>
          <w:lang w:val="en-US"/>
        </w:rPr>
        <w:t>Psychological and pedagogical features of the manifestation of self-esteem in preschool children</w:t>
      </w:r>
      <w:r>
        <w:rPr>
          <w:rFonts w:ascii="Times New Roman" w:eastAsia="Times New Roman" w:hAnsi="Times New Roman" w:cs="Times New Roman"/>
          <w:color w:val="000000" w:themeColor="text1"/>
          <w:sz w:val="28"/>
          <w:szCs w:val="28"/>
          <w:lang w:val="en-US"/>
        </w:rPr>
        <w:t>]. In</w:t>
      </w:r>
      <w:r w:rsidRPr="00512019">
        <w:rPr>
          <w:rFonts w:ascii="Times New Roman" w:eastAsia="Times New Roman" w:hAnsi="Times New Roman" w:cs="Times New Roman"/>
          <w:color w:val="000000" w:themeColor="text1"/>
          <w:sz w:val="28"/>
          <w:szCs w:val="28"/>
          <w:lang w:val="uk-UA"/>
        </w:rPr>
        <w:t xml:space="preserve"> </w:t>
      </w:r>
      <w:r w:rsidRPr="00512019">
        <w:rPr>
          <w:rFonts w:ascii="Times New Roman" w:eastAsia="Times New Roman" w:hAnsi="Times New Roman" w:cs="Times New Roman"/>
          <w:i/>
          <w:color w:val="000000" w:themeColor="text1"/>
          <w:sz w:val="28"/>
          <w:szCs w:val="28"/>
          <w:lang w:val="uk-UA"/>
        </w:rPr>
        <w:t>Science progress in European countries: new concepts and modern solutions</w:t>
      </w:r>
      <w:r w:rsidRPr="00512019">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Stuttgart, Germany</w:t>
      </w:r>
      <w:r>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color w:val="000000" w:themeColor="text1"/>
          <w:sz w:val="28"/>
          <w:szCs w:val="28"/>
          <w:lang w:val="uk-UA"/>
        </w:rPr>
        <w:t>832–836</w:t>
      </w:r>
      <w:r>
        <w:rPr>
          <w:rFonts w:ascii="Times New Roman" w:eastAsia="Times New Roman" w:hAnsi="Times New Roman" w:cs="Times New Roman"/>
          <w:color w:val="000000" w:themeColor="text1"/>
          <w:sz w:val="28"/>
          <w:szCs w:val="28"/>
          <w:lang w:val="en-US"/>
        </w:rPr>
        <w:t xml:space="preserve"> </w:t>
      </w:r>
      <w:r w:rsidRPr="00512019">
        <w:rPr>
          <w:rFonts w:ascii="Times New Roman" w:eastAsia="Times New Roman" w:hAnsi="Times New Roman" w:cs="Times New Roman"/>
          <w:color w:val="000000" w:themeColor="text1"/>
          <w:sz w:val="28"/>
          <w:szCs w:val="28"/>
          <w:lang w:val="en-US"/>
        </w:rPr>
        <w:t>(</w:t>
      </w:r>
      <w:proofErr w:type="spellStart"/>
      <w:r w:rsidRPr="00512019">
        <w:rPr>
          <w:rFonts w:ascii="Times New Roman" w:eastAsia="Times New Roman" w:hAnsi="Times New Roman" w:cs="Times New Roman"/>
          <w:color w:val="000000" w:themeColor="text1"/>
          <w:sz w:val="28"/>
          <w:szCs w:val="28"/>
          <w:lang w:val="en-US"/>
        </w:rPr>
        <w:t>ukr</w:t>
      </w:r>
      <w:proofErr w:type="spellEnd"/>
      <w:r w:rsidRPr="00512019">
        <w:rPr>
          <w:rFonts w:ascii="Times New Roman" w:eastAsia="Times New Roman" w:hAnsi="Times New Roman" w:cs="Times New Roman"/>
          <w:color w:val="000000" w:themeColor="text1"/>
          <w:sz w:val="28"/>
          <w:szCs w:val="28"/>
          <w:lang w:val="en-US"/>
        </w:rPr>
        <w:t>).</w:t>
      </w:r>
    </w:p>
    <w:p w:rsidR="00B37E66" w:rsidRDefault="00B37E66" w:rsidP="000A0BEA">
      <w:pPr>
        <w:pStyle w:val="ListParagraph"/>
        <w:numPr>
          <w:ilvl w:val="1"/>
          <w:numId w:val="3"/>
        </w:numPr>
        <w:jc w:val="both"/>
        <w:rPr>
          <w:rFonts w:ascii="Times New Roman" w:eastAsia="Times New Roman" w:hAnsi="Times New Roman" w:cs="Times New Roman"/>
          <w:color w:val="000000" w:themeColor="text1"/>
          <w:sz w:val="28"/>
          <w:szCs w:val="28"/>
          <w:lang w:val="uk-UA"/>
        </w:rPr>
      </w:pPr>
      <w:r w:rsidRPr="00B37E66">
        <w:rPr>
          <w:rFonts w:ascii="Times New Roman" w:eastAsia="Times New Roman" w:hAnsi="Times New Roman" w:cs="Times New Roman"/>
          <w:color w:val="000000" w:themeColor="text1"/>
          <w:sz w:val="28"/>
          <w:szCs w:val="28"/>
          <w:lang w:val="uk-UA"/>
        </w:rPr>
        <w:lastRenderedPageBreak/>
        <w:t>Resolution of the Cabinet of Ministers of Ukraine da</w:t>
      </w:r>
      <w:r w:rsidR="00AD3B40">
        <w:rPr>
          <w:rFonts w:ascii="Times New Roman" w:eastAsia="Times New Roman" w:hAnsi="Times New Roman" w:cs="Times New Roman"/>
          <w:color w:val="000000" w:themeColor="text1"/>
          <w:sz w:val="28"/>
          <w:szCs w:val="28"/>
          <w:lang w:val="uk-UA"/>
        </w:rPr>
        <w:t>ted December 27, 2023 № </w:t>
      </w:r>
      <w:r>
        <w:rPr>
          <w:rFonts w:ascii="Times New Roman" w:eastAsia="Times New Roman" w:hAnsi="Times New Roman" w:cs="Times New Roman"/>
          <w:color w:val="000000" w:themeColor="text1"/>
          <w:sz w:val="28"/>
          <w:szCs w:val="28"/>
          <w:lang w:val="uk-UA"/>
        </w:rPr>
        <w:t>1392 «</w:t>
      </w:r>
      <w:r w:rsidRPr="00B37E66">
        <w:rPr>
          <w:rFonts w:ascii="Times New Roman" w:eastAsia="Times New Roman" w:hAnsi="Times New Roman" w:cs="Times New Roman"/>
          <w:color w:val="000000" w:themeColor="text1"/>
          <w:sz w:val="28"/>
          <w:szCs w:val="28"/>
          <w:lang w:val="uk-UA"/>
        </w:rPr>
        <w:t>On approval of the Procedure for early detection of developmental disorders in children or the risk of their occurrence and timely referral of families with children to early intervention service prov</w:t>
      </w:r>
      <w:r>
        <w:rPr>
          <w:rFonts w:ascii="Times New Roman" w:eastAsia="Times New Roman" w:hAnsi="Times New Roman" w:cs="Times New Roman"/>
          <w:color w:val="000000" w:themeColor="text1"/>
          <w:sz w:val="28"/>
          <w:szCs w:val="28"/>
          <w:lang w:val="uk-UA"/>
        </w:rPr>
        <w:t>iders to receive such a service»</w:t>
      </w:r>
      <w:r w:rsidRPr="00B37E66">
        <w:rPr>
          <w:rFonts w:ascii="Times New Roman" w:eastAsia="Times New Roman" w:hAnsi="Times New Roman" w:cs="Times New Roman"/>
          <w:color w:val="000000" w:themeColor="text1"/>
          <w:sz w:val="28"/>
          <w:szCs w:val="28"/>
          <w:lang w:val="uk-UA"/>
        </w:rPr>
        <w:t xml:space="preserve"> {As amended by Resolution of the Cabinet of Ministers of Ukraine</w:t>
      </w:r>
      <w:r w:rsidR="00AD3B40">
        <w:rPr>
          <w:rFonts w:ascii="Times New Roman" w:eastAsia="Times New Roman" w:hAnsi="Times New Roman" w:cs="Times New Roman"/>
          <w:color w:val="000000" w:themeColor="text1"/>
          <w:sz w:val="28"/>
          <w:szCs w:val="28"/>
          <w:lang w:val="uk-UA"/>
        </w:rPr>
        <w:t xml:space="preserve"> №. </w:t>
      </w:r>
      <w:r>
        <w:rPr>
          <w:rFonts w:ascii="Times New Roman" w:eastAsia="Times New Roman" w:hAnsi="Times New Roman" w:cs="Times New Roman"/>
          <w:color w:val="000000" w:themeColor="text1"/>
          <w:sz w:val="28"/>
          <w:szCs w:val="28"/>
          <w:lang w:val="uk-UA"/>
        </w:rPr>
        <w:t xml:space="preserve">788 dated July 2, 2025}. </w:t>
      </w:r>
      <w:r>
        <w:rPr>
          <w:rFonts w:ascii="Times New Roman" w:eastAsia="Times New Roman" w:hAnsi="Times New Roman" w:cs="Times New Roman"/>
          <w:color w:val="000000" w:themeColor="text1"/>
          <w:sz w:val="28"/>
          <w:szCs w:val="28"/>
          <w:lang w:val="en-US"/>
        </w:rPr>
        <w:t>Retrieved from</w:t>
      </w:r>
      <w:r w:rsidRPr="00B37E66">
        <w:rPr>
          <w:rFonts w:ascii="Times New Roman" w:eastAsia="Times New Roman" w:hAnsi="Times New Roman" w:cs="Times New Roman"/>
          <w:color w:val="000000" w:themeColor="text1"/>
          <w:sz w:val="28"/>
          <w:szCs w:val="28"/>
          <w:lang w:val="uk-UA"/>
        </w:rPr>
        <w:t xml:space="preserve">: </w:t>
      </w:r>
      <w:r w:rsidRPr="00B37E66">
        <w:rPr>
          <w:rFonts w:ascii="Times New Roman" w:eastAsia="Times New Roman" w:hAnsi="Times New Roman" w:cs="Times New Roman"/>
          <w:color w:val="000000" w:themeColor="text1"/>
          <w:sz w:val="28"/>
          <w:szCs w:val="28"/>
          <w:lang w:val="uk-UA"/>
        </w:rPr>
        <w:fldChar w:fldCharType="begin"/>
      </w:r>
      <w:r w:rsidRPr="00B37E66">
        <w:rPr>
          <w:rFonts w:ascii="Times New Roman" w:eastAsia="Times New Roman" w:hAnsi="Times New Roman" w:cs="Times New Roman"/>
          <w:color w:val="000000" w:themeColor="text1"/>
          <w:sz w:val="28"/>
          <w:szCs w:val="28"/>
          <w:lang w:val="uk-UA"/>
        </w:rPr>
        <w:instrText xml:space="preserve"> HYPERLINK "https://zakon.rada.gov.ua/laws/show/1392-2023-%D0%BF#Text" </w:instrText>
      </w:r>
      <w:r w:rsidRPr="00B37E66">
        <w:rPr>
          <w:rFonts w:ascii="Times New Roman" w:eastAsia="Times New Roman" w:hAnsi="Times New Roman" w:cs="Times New Roman"/>
          <w:color w:val="000000" w:themeColor="text1"/>
          <w:sz w:val="28"/>
          <w:szCs w:val="28"/>
          <w:lang w:val="uk-UA"/>
        </w:rPr>
        <w:fldChar w:fldCharType="separate"/>
      </w:r>
      <w:r w:rsidRPr="00B37E66">
        <w:rPr>
          <w:rStyle w:val="Hyperlink"/>
          <w:rFonts w:ascii="Times New Roman" w:eastAsia="Times New Roman" w:hAnsi="Times New Roman" w:cs="Times New Roman"/>
          <w:color w:val="000000" w:themeColor="text1"/>
          <w:sz w:val="28"/>
          <w:szCs w:val="28"/>
          <w:u w:val="none"/>
          <w:lang w:val="uk-UA"/>
        </w:rPr>
        <w:t>https://zakon.rada.gov.ua/laws/show/1392-2023-%D0%BF#Text</w:t>
      </w:r>
      <w:r w:rsidRPr="00B37E66">
        <w:rPr>
          <w:rFonts w:ascii="Times New Roman" w:eastAsia="Times New Roman" w:hAnsi="Times New Roman" w:cs="Times New Roman"/>
          <w:color w:val="000000" w:themeColor="text1"/>
          <w:sz w:val="28"/>
          <w:szCs w:val="28"/>
          <w:lang w:val="uk-UA"/>
        </w:rPr>
        <w:fldChar w:fldCharType="end"/>
      </w:r>
      <w:r>
        <w:rPr>
          <w:rFonts w:ascii="Times New Roman" w:eastAsia="Times New Roman" w:hAnsi="Times New Roman" w:cs="Times New Roman"/>
          <w:color w:val="000000" w:themeColor="text1"/>
          <w:sz w:val="28"/>
          <w:szCs w:val="28"/>
          <w:lang w:val="en-US"/>
        </w:rPr>
        <w:t xml:space="preserve"> </w:t>
      </w:r>
      <w:r w:rsidRPr="00B37E66">
        <w:rPr>
          <w:rFonts w:ascii="Times New Roman" w:eastAsia="Times New Roman" w:hAnsi="Times New Roman" w:cs="Times New Roman"/>
          <w:color w:val="000000" w:themeColor="text1"/>
          <w:sz w:val="28"/>
          <w:szCs w:val="28"/>
          <w:lang w:val="en-US"/>
        </w:rPr>
        <w:t>(</w:t>
      </w:r>
      <w:proofErr w:type="spellStart"/>
      <w:r w:rsidRPr="00B37E66">
        <w:rPr>
          <w:rFonts w:ascii="Times New Roman" w:eastAsia="Times New Roman" w:hAnsi="Times New Roman" w:cs="Times New Roman"/>
          <w:color w:val="000000" w:themeColor="text1"/>
          <w:sz w:val="28"/>
          <w:szCs w:val="28"/>
          <w:lang w:val="en-US"/>
        </w:rPr>
        <w:t>ukr</w:t>
      </w:r>
      <w:proofErr w:type="spellEnd"/>
      <w:r w:rsidRPr="00B37E66">
        <w:rPr>
          <w:rFonts w:ascii="Times New Roman" w:eastAsia="Times New Roman" w:hAnsi="Times New Roman" w:cs="Times New Roman"/>
          <w:color w:val="000000" w:themeColor="text1"/>
          <w:sz w:val="28"/>
          <w:szCs w:val="28"/>
          <w:lang w:val="en-US"/>
        </w:rPr>
        <w:t>).</w:t>
      </w:r>
    </w:p>
    <w:p w:rsidR="00906FA8" w:rsidRPr="00906FA8" w:rsidRDefault="00497E9D" w:rsidP="000A0BEA">
      <w:pPr>
        <w:pStyle w:val="ListParagraph"/>
        <w:numPr>
          <w:ilvl w:val="1"/>
          <w:numId w:val="3"/>
        </w:numPr>
        <w:jc w:val="both"/>
        <w:rPr>
          <w:rFonts w:ascii="Times New Roman" w:eastAsia="Times New Roman" w:hAnsi="Times New Roman" w:cs="Times New Roman"/>
          <w:color w:val="000000" w:themeColor="text1"/>
          <w:sz w:val="28"/>
          <w:szCs w:val="28"/>
          <w:lang w:val="uk-UA"/>
        </w:rPr>
      </w:pPr>
      <w:r w:rsidRPr="00497E9D">
        <w:rPr>
          <w:rFonts w:ascii="Times New Roman" w:eastAsia="Times New Roman" w:hAnsi="Times New Roman" w:cs="Times New Roman"/>
          <w:color w:val="000000" w:themeColor="text1"/>
          <w:sz w:val="28"/>
          <w:szCs w:val="28"/>
          <w:lang w:val="uk-UA"/>
        </w:rPr>
        <w:t xml:space="preserve">Rudomino-Dusiatska, O. V. (2021). </w:t>
      </w:r>
      <w:r w:rsidRPr="00497E9D">
        <w:rPr>
          <w:rFonts w:ascii="Times New Roman" w:eastAsia="Times New Roman" w:hAnsi="Times New Roman" w:cs="Times New Roman"/>
          <w:i/>
          <w:color w:val="000000" w:themeColor="text1"/>
          <w:sz w:val="28"/>
          <w:szCs w:val="28"/>
          <w:lang w:val="uk-UA"/>
        </w:rPr>
        <w:t>Psykholohichnyi suprovid ditei rannoho viku: bezpeka ta humanizatsiia</w:t>
      </w:r>
      <w:r w:rsidRPr="00497E9D">
        <w:rPr>
          <w:rFonts w:ascii="Times New Roman" w:eastAsia="Times New Roman" w:hAnsi="Times New Roman" w:cs="Times New Roman"/>
          <w:color w:val="000000" w:themeColor="text1"/>
          <w:sz w:val="28"/>
          <w:szCs w:val="28"/>
          <w:lang w:val="uk-UA"/>
        </w:rPr>
        <w:t xml:space="preserve"> [Psychological and pedagogical aspects of early childhood development.</w:t>
      </w:r>
      <w:r w:rsidR="003B4464">
        <w:rPr>
          <w:rFonts w:ascii="Times New Roman" w:eastAsia="Times New Roman" w:hAnsi="Times New Roman" w:cs="Times New Roman"/>
          <w:color w:val="000000" w:themeColor="text1"/>
          <w:sz w:val="28"/>
          <w:szCs w:val="28"/>
          <w:lang w:val="uk-UA"/>
        </w:rPr>
        <w:t>]. K.</w:t>
      </w:r>
      <w:r w:rsidRPr="00497E9D">
        <w:rPr>
          <w:rFonts w:ascii="Times New Roman" w:eastAsia="Times New Roman" w:hAnsi="Times New Roman" w:cs="Times New Roman"/>
          <w:color w:val="000000" w:themeColor="text1"/>
          <w:sz w:val="28"/>
          <w:szCs w:val="28"/>
          <w:lang w:val="uk-UA"/>
        </w:rPr>
        <w:t>: Akademvydav (</w:t>
      </w:r>
      <w:proofErr w:type="spellStart"/>
      <w:r w:rsidRPr="00497E9D">
        <w:rPr>
          <w:rFonts w:ascii="Times New Roman" w:eastAsia="Times New Roman" w:hAnsi="Times New Roman" w:cs="Times New Roman"/>
          <w:color w:val="000000" w:themeColor="text1"/>
          <w:sz w:val="28"/>
          <w:szCs w:val="28"/>
          <w:lang w:val="en-US"/>
        </w:rPr>
        <w:t>ukr</w:t>
      </w:r>
      <w:proofErr w:type="spellEnd"/>
      <w:r w:rsidRPr="00497E9D">
        <w:rPr>
          <w:rFonts w:ascii="Times New Roman" w:eastAsia="Times New Roman" w:hAnsi="Times New Roman" w:cs="Times New Roman"/>
          <w:color w:val="000000" w:themeColor="text1"/>
          <w:sz w:val="28"/>
          <w:szCs w:val="28"/>
          <w:lang w:val="uk-UA"/>
        </w:rPr>
        <w:t>).</w:t>
      </w:r>
    </w:p>
    <w:p w:rsidR="00906FA8" w:rsidRPr="00906FA8" w:rsidRDefault="00906FA8" w:rsidP="000A0BEA">
      <w:pPr>
        <w:pStyle w:val="ListParagraph"/>
        <w:numPr>
          <w:ilvl w:val="1"/>
          <w:numId w:val="3"/>
        </w:numPr>
        <w:jc w:val="both"/>
        <w:rPr>
          <w:rFonts w:ascii="Times New Roman" w:eastAsia="Times New Roman" w:hAnsi="Times New Roman" w:cs="Times New Roman"/>
          <w:color w:val="000000" w:themeColor="text1"/>
          <w:sz w:val="28"/>
          <w:szCs w:val="28"/>
          <w:lang w:val="uk-UA"/>
        </w:rPr>
      </w:pPr>
      <w:r w:rsidRPr="00906FA8">
        <w:rPr>
          <w:rFonts w:ascii="Times New Roman" w:eastAsia="Times New Roman" w:hAnsi="Times New Roman" w:cs="Times New Roman"/>
          <w:color w:val="000000" w:themeColor="text1"/>
          <w:sz w:val="28"/>
          <w:szCs w:val="28"/>
          <w:lang w:val="uk-UA"/>
        </w:rPr>
        <w:t>Shpak</w:t>
      </w:r>
      <w:r w:rsidRPr="003B4464">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lang w:val="uk-UA"/>
        </w:rPr>
        <w:t xml:space="preserve"> D. O.</w:t>
      </w:r>
      <w:r w:rsidRPr="003B4464">
        <w:rPr>
          <w:rFonts w:ascii="Times New Roman" w:eastAsia="Times New Roman" w:hAnsi="Times New Roman" w:cs="Times New Roman"/>
          <w:color w:val="000000" w:themeColor="text1"/>
          <w:sz w:val="28"/>
          <w:szCs w:val="28"/>
          <w:lang w:val="uk-UA"/>
        </w:rPr>
        <w:t xml:space="preserve"> &amp;</w:t>
      </w:r>
      <w:r w:rsidRPr="00906FA8">
        <w:rPr>
          <w:rFonts w:ascii="Times New Roman" w:eastAsia="Times New Roman" w:hAnsi="Times New Roman" w:cs="Times New Roman"/>
          <w:color w:val="000000" w:themeColor="text1"/>
          <w:sz w:val="28"/>
          <w:szCs w:val="28"/>
          <w:lang w:val="uk-UA"/>
        </w:rPr>
        <w:t xml:space="preserve"> Nazarenko</w:t>
      </w:r>
      <w:r w:rsidRPr="003B4464">
        <w:rPr>
          <w:rFonts w:ascii="Times New Roman" w:eastAsia="Times New Roman" w:hAnsi="Times New Roman" w:cs="Times New Roman"/>
          <w:color w:val="000000" w:themeColor="text1"/>
          <w:sz w:val="28"/>
          <w:szCs w:val="28"/>
          <w:lang w:val="uk-UA"/>
        </w:rPr>
        <w:t>,</w:t>
      </w:r>
      <w:r w:rsidRPr="00906FA8">
        <w:rPr>
          <w:rFonts w:ascii="Times New Roman" w:eastAsia="Times New Roman" w:hAnsi="Times New Roman" w:cs="Times New Roman"/>
          <w:color w:val="000000" w:themeColor="text1"/>
          <w:sz w:val="28"/>
          <w:szCs w:val="28"/>
          <w:lang w:val="uk-UA"/>
        </w:rPr>
        <w:t xml:space="preserve"> L. A. (2024). Rol materi u psykhosotsialnomu rozvytku dytyny z invalidnistiu [The role of the mother in the psychosocial development of a child with a disability]. </w:t>
      </w:r>
      <w:r w:rsidRPr="00906FA8">
        <w:rPr>
          <w:rFonts w:ascii="Times New Roman" w:eastAsia="Times New Roman" w:hAnsi="Times New Roman" w:cs="Times New Roman"/>
          <w:i/>
          <w:color w:val="000000" w:themeColor="text1"/>
          <w:sz w:val="28"/>
          <w:szCs w:val="28"/>
          <w:lang w:val="uk-UA"/>
        </w:rPr>
        <w:t>Veresen</w:t>
      </w:r>
      <w:r w:rsidRPr="00906FA8">
        <w:rPr>
          <w:rFonts w:ascii="Times New Roman" w:eastAsia="Times New Roman" w:hAnsi="Times New Roman" w:cs="Times New Roman"/>
          <w:color w:val="000000" w:themeColor="text1"/>
          <w:sz w:val="28"/>
          <w:szCs w:val="28"/>
          <w:lang w:val="uk-UA"/>
        </w:rPr>
        <w:t xml:space="preserve">, 3 (102), 181–193. DOI: </w:t>
      </w:r>
      <w:hyperlink r:id="rId14" w:history="1">
        <w:r w:rsidRPr="00906FA8">
          <w:rPr>
            <w:rStyle w:val="Hyperlink"/>
            <w:rFonts w:ascii="Times New Roman" w:eastAsia="Times New Roman" w:hAnsi="Times New Roman" w:cs="Times New Roman"/>
            <w:color w:val="000000" w:themeColor="text1"/>
            <w:sz w:val="28"/>
            <w:szCs w:val="28"/>
            <w:u w:val="none"/>
            <w:lang w:val="uk-UA"/>
          </w:rPr>
          <w:t>https://doi.org/10.54662/veresen.3.2024.15</w:t>
        </w:r>
      </w:hyperlink>
      <w:r w:rsidRPr="00906FA8">
        <w:rPr>
          <w:rFonts w:ascii="Times New Roman" w:eastAsia="Times New Roman" w:hAnsi="Times New Roman" w:cs="Times New Roman"/>
          <w:color w:val="000000" w:themeColor="text1"/>
          <w:sz w:val="28"/>
          <w:szCs w:val="28"/>
          <w:lang w:val="en-US"/>
        </w:rPr>
        <w:t xml:space="preserve"> (</w:t>
      </w:r>
      <w:proofErr w:type="spellStart"/>
      <w:r w:rsidRPr="00906FA8">
        <w:rPr>
          <w:rFonts w:ascii="Times New Roman" w:eastAsia="Times New Roman" w:hAnsi="Times New Roman" w:cs="Times New Roman"/>
          <w:color w:val="000000" w:themeColor="text1"/>
          <w:sz w:val="28"/>
          <w:szCs w:val="28"/>
          <w:lang w:val="en-US"/>
        </w:rPr>
        <w:t>ukr</w:t>
      </w:r>
      <w:proofErr w:type="spellEnd"/>
      <w:r w:rsidRPr="00906FA8">
        <w:rPr>
          <w:rFonts w:ascii="Times New Roman" w:eastAsia="Times New Roman" w:hAnsi="Times New Roman" w:cs="Times New Roman"/>
          <w:color w:val="000000" w:themeColor="text1"/>
          <w:sz w:val="28"/>
          <w:szCs w:val="28"/>
          <w:lang w:val="en-US"/>
        </w:rPr>
        <w:t>).</w:t>
      </w:r>
    </w:p>
    <w:p w:rsidR="00906FA8" w:rsidRPr="000A0BEA" w:rsidRDefault="00906FA8" w:rsidP="000A0BEA">
      <w:pPr>
        <w:pStyle w:val="ListParagraph"/>
        <w:numPr>
          <w:ilvl w:val="1"/>
          <w:numId w:val="3"/>
        </w:numPr>
        <w:jc w:val="both"/>
        <w:rPr>
          <w:rFonts w:ascii="Times New Roman" w:eastAsia="Times New Roman" w:hAnsi="Times New Roman" w:cs="Times New Roman"/>
          <w:color w:val="000000" w:themeColor="text1"/>
          <w:sz w:val="28"/>
          <w:szCs w:val="28"/>
          <w:lang w:val="uk-UA"/>
        </w:rPr>
      </w:pPr>
      <w:r w:rsidRPr="00906FA8">
        <w:rPr>
          <w:rFonts w:ascii="Times New Roman" w:eastAsia="Times New Roman" w:hAnsi="Times New Roman" w:cs="Times New Roman"/>
          <w:color w:val="000000" w:themeColor="text1"/>
          <w:sz w:val="28"/>
          <w:szCs w:val="28"/>
          <w:lang w:val="uk-UA"/>
        </w:rPr>
        <w:t>Shvalb</w:t>
      </w:r>
      <w:r w:rsidRPr="003B4464">
        <w:rPr>
          <w:rFonts w:ascii="Times New Roman" w:eastAsia="Times New Roman" w:hAnsi="Times New Roman" w:cs="Times New Roman"/>
          <w:color w:val="000000" w:themeColor="text1"/>
          <w:sz w:val="28"/>
          <w:szCs w:val="28"/>
          <w:lang w:val="uk-UA"/>
        </w:rPr>
        <w:t>,</w:t>
      </w:r>
      <w:r w:rsidRPr="00906FA8">
        <w:rPr>
          <w:rFonts w:ascii="Times New Roman" w:eastAsia="Times New Roman" w:hAnsi="Times New Roman" w:cs="Times New Roman"/>
          <w:color w:val="000000" w:themeColor="text1"/>
          <w:sz w:val="28"/>
          <w:szCs w:val="28"/>
          <w:lang w:val="uk-UA"/>
        </w:rPr>
        <w:t xml:space="preserve"> Yu. M. (2019). Psykholohiia ekolohichnoi vzaiemodii subiektiv [</w:t>
      </w:r>
      <w:r w:rsidR="003B4464" w:rsidRPr="003B4464">
        <w:rPr>
          <w:rFonts w:ascii="Times New Roman" w:eastAsia="Times New Roman" w:hAnsi="Times New Roman" w:cs="Times New Roman"/>
          <w:color w:val="000000" w:themeColor="text1"/>
          <w:sz w:val="28"/>
          <w:szCs w:val="28"/>
          <w:lang w:val="uk-UA"/>
        </w:rPr>
        <w:t>Psychology of ecological interaction of subjects</w:t>
      </w:r>
      <w:r w:rsidRPr="00906FA8">
        <w:rPr>
          <w:rFonts w:ascii="Times New Roman" w:eastAsia="Times New Roman" w:hAnsi="Times New Roman" w:cs="Times New Roman"/>
          <w:color w:val="000000" w:themeColor="text1"/>
          <w:sz w:val="28"/>
          <w:szCs w:val="28"/>
          <w:lang w:val="uk-UA"/>
        </w:rPr>
        <w:t xml:space="preserve">]. </w:t>
      </w:r>
      <w:r w:rsidRPr="00906FA8">
        <w:rPr>
          <w:rFonts w:ascii="Times New Roman" w:eastAsia="Times New Roman" w:hAnsi="Times New Roman" w:cs="Times New Roman"/>
          <w:i/>
          <w:color w:val="000000" w:themeColor="text1"/>
          <w:sz w:val="28"/>
          <w:szCs w:val="28"/>
          <w:lang w:val="uk-UA"/>
        </w:rPr>
        <w:t>Psykholohiia i suspilstvo</w:t>
      </w:r>
      <w:r w:rsidRPr="00906FA8">
        <w:rPr>
          <w:rFonts w:ascii="Times New Roman" w:eastAsia="Times New Roman" w:hAnsi="Times New Roman" w:cs="Times New Roman"/>
          <w:color w:val="000000" w:themeColor="text1"/>
          <w:sz w:val="28"/>
          <w:szCs w:val="28"/>
          <w:lang w:val="uk-UA"/>
        </w:rPr>
        <w:t>, 3, 12–25</w:t>
      </w:r>
      <w:r w:rsidRPr="003B4464">
        <w:rPr>
          <w:rFonts w:ascii="Times New Roman" w:eastAsia="Times New Roman" w:hAnsi="Times New Roman" w:cs="Times New Roman"/>
          <w:color w:val="000000" w:themeColor="text1"/>
          <w:sz w:val="28"/>
          <w:szCs w:val="28"/>
          <w:lang w:val="uk-UA"/>
        </w:rPr>
        <w:t xml:space="preserve"> (</w:t>
      </w:r>
      <w:proofErr w:type="spellStart"/>
      <w:r w:rsidRPr="00906FA8">
        <w:rPr>
          <w:rFonts w:ascii="Times New Roman" w:eastAsia="Times New Roman" w:hAnsi="Times New Roman" w:cs="Times New Roman"/>
          <w:color w:val="000000" w:themeColor="text1"/>
          <w:sz w:val="28"/>
          <w:szCs w:val="28"/>
          <w:lang w:val="en-US"/>
        </w:rPr>
        <w:t>ukr</w:t>
      </w:r>
      <w:proofErr w:type="spellEnd"/>
      <w:r w:rsidRPr="003B4464">
        <w:rPr>
          <w:rFonts w:ascii="Times New Roman" w:eastAsia="Times New Roman" w:hAnsi="Times New Roman" w:cs="Times New Roman"/>
          <w:color w:val="000000" w:themeColor="text1"/>
          <w:sz w:val="28"/>
          <w:szCs w:val="28"/>
          <w:lang w:val="uk-UA"/>
        </w:rPr>
        <w:t>).</w:t>
      </w:r>
    </w:p>
    <w:p w:rsidR="00497E9D" w:rsidRPr="00497E9D" w:rsidRDefault="00497E9D" w:rsidP="000A0BEA">
      <w:pPr>
        <w:pStyle w:val="ListParagraph"/>
        <w:numPr>
          <w:ilvl w:val="1"/>
          <w:numId w:val="3"/>
        </w:numPr>
        <w:jc w:val="both"/>
        <w:rPr>
          <w:rFonts w:ascii="Times New Roman" w:eastAsia="Times New Roman" w:hAnsi="Times New Roman" w:cs="Times New Roman"/>
          <w:color w:val="000000" w:themeColor="text1"/>
          <w:sz w:val="28"/>
          <w:szCs w:val="28"/>
          <w:lang w:val="uk-UA"/>
        </w:rPr>
      </w:pPr>
      <w:r w:rsidRPr="00497E9D">
        <w:rPr>
          <w:rFonts w:ascii="Times New Roman" w:eastAsia="Times New Roman" w:hAnsi="Times New Roman" w:cs="Times New Roman"/>
          <w:color w:val="000000" w:themeColor="text1"/>
          <w:sz w:val="28"/>
          <w:szCs w:val="28"/>
          <w:lang w:val="uk-UA"/>
        </w:rPr>
        <w:t>Skrebets</w:t>
      </w:r>
      <w:r w:rsidRPr="00497E9D">
        <w:rPr>
          <w:rFonts w:ascii="Times New Roman" w:eastAsia="Times New Roman" w:hAnsi="Times New Roman" w:cs="Times New Roman"/>
          <w:color w:val="000000" w:themeColor="text1"/>
          <w:sz w:val="28"/>
          <w:szCs w:val="28"/>
          <w:lang w:val="sv-SE"/>
        </w:rPr>
        <w:t>,</w:t>
      </w:r>
      <w:r w:rsidRPr="00497E9D">
        <w:rPr>
          <w:rFonts w:ascii="Times New Roman" w:eastAsia="Times New Roman" w:hAnsi="Times New Roman" w:cs="Times New Roman"/>
          <w:color w:val="000000" w:themeColor="text1"/>
          <w:sz w:val="28"/>
          <w:szCs w:val="28"/>
          <w:lang w:val="uk-UA"/>
        </w:rPr>
        <w:t xml:space="preserve"> V. O.</w:t>
      </w:r>
      <w:r w:rsidRPr="00497E9D">
        <w:rPr>
          <w:rFonts w:ascii="Times New Roman" w:eastAsia="Times New Roman" w:hAnsi="Times New Roman" w:cs="Times New Roman"/>
          <w:color w:val="000000" w:themeColor="text1"/>
          <w:sz w:val="28"/>
          <w:szCs w:val="28"/>
          <w:lang w:val="sv-SE"/>
        </w:rPr>
        <w:t xml:space="preserve"> &amp;</w:t>
      </w:r>
      <w:r w:rsidRPr="00497E9D">
        <w:rPr>
          <w:rFonts w:ascii="Times New Roman" w:eastAsia="Times New Roman" w:hAnsi="Times New Roman" w:cs="Times New Roman"/>
          <w:color w:val="000000" w:themeColor="text1"/>
          <w:sz w:val="28"/>
          <w:szCs w:val="28"/>
          <w:lang w:val="uk-UA"/>
        </w:rPr>
        <w:t xml:space="preserve"> Shlimakova</w:t>
      </w:r>
      <w:r w:rsidRPr="00497E9D">
        <w:rPr>
          <w:rFonts w:ascii="Times New Roman" w:eastAsia="Times New Roman" w:hAnsi="Times New Roman" w:cs="Times New Roman"/>
          <w:color w:val="000000" w:themeColor="text1"/>
          <w:sz w:val="28"/>
          <w:szCs w:val="28"/>
          <w:lang w:val="sv-SE"/>
        </w:rPr>
        <w:t>,</w:t>
      </w:r>
      <w:r w:rsidRPr="00497E9D">
        <w:rPr>
          <w:rFonts w:ascii="Times New Roman" w:eastAsia="Times New Roman" w:hAnsi="Times New Roman" w:cs="Times New Roman"/>
          <w:color w:val="000000" w:themeColor="text1"/>
          <w:sz w:val="28"/>
          <w:szCs w:val="28"/>
          <w:lang w:val="uk-UA"/>
        </w:rPr>
        <w:t xml:space="preserve"> I. I. (2020). Ekooriientovani tekhnolohii v systemi diahnostychnoho suprovodu [Eco-oriented technologies in the diagnostic support system]. </w:t>
      </w:r>
      <w:r w:rsidRPr="00497E9D">
        <w:rPr>
          <w:rFonts w:ascii="Times New Roman" w:eastAsia="Times New Roman" w:hAnsi="Times New Roman" w:cs="Times New Roman"/>
          <w:i/>
          <w:color w:val="000000" w:themeColor="text1"/>
          <w:sz w:val="28"/>
          <w:szCs w:val="28"/>
          <w:lang w:val="uk-UA"/>
        </w:rPr>
        <w:t>Ekolohichna psykholohiia</w:t>
      </w:r>
      <w:r w:rsidRPr="00497E9D">
        <w:rPr>
          <w:rFonts w:ascii="Times New Roman" w:eastAsia="Times New Roman" w:hAnsi="Times New Roman" w:cs="Times New Roman"/>
          <w:color w:val="000000" w:themeColor="text1"/>
          <w:sz w:val="28"/>
          <w:szCs w:val="28"/>
          <w:lang w:val="uk-UA"/>
        </w:rPr>
        <w:t>, 4, 15–23 (</w:t>
      </w:r>
      <w:proofErr w:type="spellStart"/>
      <w:r w:rsidRPr="00497E9D">
        <w:rPr>
          <w:rFonts w:ascii="Times New Roman" w:eastAsia="Times New Roman" w:hAnsi="Times New Roman" w:cs="Times New Roman"/>
          <w:color w:val="000000" w:themeColor="text1"/>
          <w:sz w:val="28"/>
          <w:szCs w:val="28"/>
          <w:lang w:val="en-US"/>
        </w:rPr>
        <w:t>ukr</w:t>
      </w:r>
      <w:proofErr w:type="spellEnd"/>
      <w:r w:rsidRPr="00497E9D">
        <w:rPr>
          <w:rFonts w:ascii="Times New Roman" w:eastAsia="Times New Roman" w:hAnsi="Times New Roman" w:cs="Times New Roman"/>
          <w:color w:val="000000" w:themeColor="text1"/>
          <w:sz w:val="28"/>
          <w:szCs w:val="28"/>
          <w:lang w:val="uk-UA"/>
        </w:rPr>
        <w:t>).</w:t>
      </w:r>
    </w:p>
    <w:p w:rsidR="00B37E66" w:rsidRPr="000A0BEA" w:rsidRDefault="000A0BEA" w:rsidP="000A0BEA">
      <w:pPr>
        <w:pStyle w:val="ListParagraph"/>
        <w:numPr>
          <w:ilvl w:val="1"/>
          <w:numId w:val="3"/>
        </w:numPr>
        <w:jc w:val="both"/>
        <w:rPr>
          <w:rFonts w:ascii="Times New Roman" w:eastAsia="Times New Roman" w:hAnsi="Times New Roman" w:cs="Times New Roman"/>
          <w:color w:val="000000" w:themeColor="text1"/>
          <w:sz w:val="28"/>
          <w:szCs w:val="28"/>
          <w:lang w:val="en-US"/>
        </w:rPr>
      </w:pPr>
      <w:r w:rsidRPr="000A0BEA">
        <w:rPr>
          <w:rFonts w:ascii="Times New Roman" w:eastAsia="Times New Roman" w:hAnsi="Times New Roman" w:cs="Times New Roman"/>
          <w:color w:val="000000" w:themeColor="text1"/>
          <w:sz w:val="28"/>
          <w:szCs w:val="28"/>
          <w:lang w:val="uk-UA"/>
        </w:rPr>
        <w:t>Taranenko</w:t>
      </w:r>
      <w:r w:rsidRPr="000A0BEA">
        <w:rPr>
          <w:rFonts w:ascii="Times New Roman" w:eastAsia="Times New Roman" w:hAnsi="Times New Roman" w:cs="Times New Roman"/>
          <w:color w:val="000000" w:themeColor="text1"/>
          <w:sz w:val="28"/>
          <w:szCs w:val="28"/>
          <w:lang w:val="en-US"/>
        </w:rPr>
        <w:t>,</w:t>
      </w:r>
      <w:r w:rsidRPr="000A0BEA">
        <w:rPr>
          <w:rFonts w:ascii="Times New Roman" w:eastAsia="Times New Roman" w:hAnsi="Times New Roman" w:cs="Times New Roman"/>
          <w:color w:val="000000" w:themeColor="text1"/>
          <w:sz w:val="28"/>
          <w:szCs w:val="28"/>
          <w:lang w:val="uk-UA"/>
        </w:rPr>
        <w:t xml:space="preserve"> K. V. (2020). Pozytyvnyi indeks emotyvnosti yak pryntsyp spryiatlyvoi komunikatsii u rannomu vtruchanni [Positive emotionality index as a principle of favorable communication in early intervention]. </w:t>
      </w:r>
      <w:r w:rsidRPr="000A0BEA">
        <w:rPr>
          <w:rFonts w:ascii="Times New Roman" w:eastAsia="Times New Roman" w:hAnsi="Times New Roman" w:cs="Times New Roman"/>
          <w:i/>
          <w:color w:val="000000" w:themeColor="text1"/>
          <w:sz w:val="28"/>
          <w:szCs w:val="28"/>
          <w:lang w:val="uk-UA"/>
        </w:rPr>
        <w:t>Veresen</w:t>
      </w:r>
      <w:r w:rsidRPr="000A0BEA">
        <w:rPr>
          <w:rFonts w:ascii="Times New Roman" w:eastAsia="Times New Roman" w:hAnsi="Times New Roman" w:cs="Times New Roman"/>
          <w:color w:val="000000" w:themeColor="text1"/>
          <w:sz w:val="28"/>
          <w:szCs w:val="28"/>
          <w:lang w:val="uk-UA"/>
        </w:rPr>
        <w:t>, 1, 168–179</w:t>
      </w:r>
      <w:r w:rsidRPr="000A0BEA">
        <w:rPr>
          <w:rFonts w:ascii="Times New Roman" w:eastAsia="Times New Roman" w:hAnsi="Times New Roman" w:cs="Times New Roman"/>
          <w:color w:val="000000" w:themeColor="text1"/>
          <w:sz w:val="28"/>
          <w:szCs w:val="28"/>
          <w:lang w:val="en-US"/>
        </w:rPr>
        <w:t xml:space="preserve"> (</w:t>
      </w:r>
      <w:proofErr w:type="spellStart"/>
      <w:r w:rsidRPr="000A0BEA">
        <w:rPr>
          <w:rFonts w:ascii="Times New Roman" w:eastAsia="Times New Roman" w:hAnsi="Times New Roman" w:cs="Times New Roman"/>
          <w:color w:val="000000" w:themeColor="text1"/>
          <w:sz w:val="28"/>
          <w:szCs w:val="28"/>
          <w:lang w:val="en-US"/>
        </w:rPr>
        <w:t>ukr</w:t>
      </w:r>
      <w:proofErr w:type="spellEnd"/>
      <w:r w:rsidRPr="000A0BEA">
        <w:rPr>
          <w:rFonts w:ascii="Times New Roman" w:eastAsia="Times New Roman" w:hAnsi="Times New Roman" w:cs="Times New Roman"/>
          <w:color w:val="000000" w:themeColor="text1"/>
          <w:sz w:val="28"/>
          <w:szCs w:val="28"/>
          <w:lang w:val="en-US"/>
        </w:rPr>
        <w:t>).</w:t>
      </w:r>
    </w:p>
    <w:p w:rsidR="009432D8" w:rsidRPr="009432D8" w:rsidRDefault="00632CAB" w:rsidP="000A0BEA">
      <w:pPr>
        <w:pStyle w:val="ListParagraph"/>
        <w:numPr>
          <w:ilvl w:val="1"/>
          <w:numId w:val="3"/>
        </w:numPr>
        <w:jc w:val="both"/>
        <w:rPr>
          <w:rFonts w:ascii="Times New Roman" w:eastAsia="Times New Roman" w:hAnsi="Times New Roman" w:cs="Times New Roman"/>
          <w:color w:val="000000" w:themeColor="text1"/>
          <w:sz w:val="28"/>
          <w:szCs w:val="28"/>
          <w:lang w:val="sv-SE"/>
        </w:rPr>
      </w:pPr>
      <w:proofErr w:type="spellStart"/>
      <w:r w:rsidRPr="00A16664">
        <w:rPr>
          <w:rFonts w:ascii="Times New Roman" w:eastAsia="Times New Roman" w:hAnsi="Times New Roman" w:cs="Times New Roman"/>
          <w:color w:val="000000" w:themeColor="text1"/>
          <w:sz w:val="28"/>
          <w:szCs w:val="28"/>
          <w:lang w:val="en-US"/>
        </w:rPr>
        <w:t>Vernik</w:t>
      </w:r>
      <w:proofErr w:type="spellEnd"/>
      <w:r w:rsidRPr="00323824">
        <w:rPr>
          <w:rFonts w:ascii="Times New Roman" w:eastAsia="Times New Roman" w:hAnsi="Times New Roman" w:cs="Times New Roman"/>
          <w:color w:val="000000" w:themeColor="text1"/>
          <w:sz w:val="28"/>
          <w:szCs w:val="28"/>
          <w:lang w:val="uk-UA"/>
        </w:rPr>
        <w:t xml:space="preserve">, </w:t>
      </w:r>
      <w:r w:rsidRPr="00A16664">
        <w:rPr>
          <w:rFonts w:ascii="Times New Roman" w:eastAsia="Times New Roman" w:hAnsi="Times New Roman" w:cs="Times New Roman"/>
          <w:color w:val="000000" w:themeColor="text1"/>
          <w:sz w:val="28"/>
          <w:szCs w:val="28"/>
          <w:lang w:val="en-US"/>
        </w:rPr>
        <w:t>O</w:t>
      </w:r>
      <w:r w:rsidRPr="00323824">
        <w:rPr>
          <w:rFonts w:ascii="Times New Roman" w:eastAsia="Times New Roman" w:hAnsi="Times New Roman" w:cs="Times New Roman"/>
          <w:color w:val="000000" w:themeColor="text1"/>
          <w:sz w:val="28"/>
          <w:szCs w:val="28"/>
          <w:lang w:val="uk-UA"/>
        </w:rPr>
        <w:t xml:space="preserve">. </w:t>
      </w:r>
      <w:r w:rsidRPr="00A16664">
        <w:rPr>
          <w:rFonts w:ascii="Times New Roman" w:eastAsia="Times New Roman" w:hAnsi="Times New Roman" w:cs="Times New Roman"/>
          <w:color w:val="000000" w:themeColor="text1"/>
          <w:sz w:val="28"/>
          <w:szCs w:val="28"/>
          <w:lang w:val="en-US"/>
        </w:rPr>
        <w:t>L</w:t>
      </w:r>
      <w:r w:rsidRPr="00323824">
        <w:rPr>
          <w:rFonts w:ascii="Times New Roman" w:eastAsia="Times New Roman" w:hAnsi="Times New Roman" w:cs="Times New Roman"/>
          <w:color w:val="000000" w:themeColor="text1"/>
          <w:sz w:val="28"/>
          <w:szCs w:val="28"/>
          <w:lang w:val="uk-UA"/>
        </w:rPr>
        <w:t xml:space="preserve">., </w:t>
      </w:r>
      <w:proofErr w:type="spellStart"/>
      <w:r w:rsidRPr="00A16664">
        <w:rPr>
          <w:rFonts w:ascii="Times New Roman" w:eastAsia="Times New Roman" w:hAnsi="Times New Roman" w:cs="Times New Roman"/>
          <w:color w:val="000000" w:themeColor="text1"/>
          <w:sz w:val="28"/>
          <w:szCs w:val="28"/>
          <w:lang w:val="en-US"/>
        </w:rPr>
        <w:t>Harnets</w:t>
      </w:r>
      <w:proofErr w:type="spellEnd"/>
      <w:r w:rsidRPr="00323824">
        <w:rPr>
          <w:rFonts w:ascii="Times New Roman" w:eastAsia="Times New Roman" w:hAnsi="Times New Roman" w:cs="Times New Roman"/>
          <w:color w:val="000000" w:themeColor="text1"/>
          <w:sz w:val="28"/>
          <w:szCs w:val="28"/>
          <w:lang w:val="uk-UA"/>
        </w:rPr>
        <w:t xml:space="preserve">, </w:t>
      </w:r>
      <w:r w:rsidRPr="00A16664">
        <w:rPr>
          <w:rFonts w:ascii="Times New Roman" w:eastAsia="Times New Roman" w:hAnsi="Times New Roman" w:cs="Times New Roman"/>
          <w:color w:val="000000" w:themeColor="text1"/>
          <w:sz w:val="28"/>
          <w:szCs w:val="28"/>
          <w:lang w:val="en-US"/>
        </w:rPr>
        <w:t>O</w:t>
      </w:r>
      <w:r w:rsidRPr="00323824">
        <w:rPr>
          <w:rFonts w:ascii="Times New Roman" w:eastAsia="Times New Roman" w:hAnsi="Times New Roman" w:cs="Times New Roman"/>
          <w:color w:val="000000" w:themeColor="text1"/>
          <w:sz w:val="28"/>
          <w:szCs w:val="28"/>
          <w:lang w:val="uk-UA"/>
        </w:rPr>
        <w:t xml:space="preserve">. </w:t>
      </w:r>
      <w:r w:rsidRPr="00A16664">
        <w:rPr>
          <w:rFonts w:ascii="Times New Roman" w:eastAsia="Times New Roman" w:hAnsi="Times New Roman" w:cs="Times New Roman"/>
          <w:color w:val="000000" w:themeColor="text1"/>
          <w:sz w:val="28"/>
          <w:szCs w:val="28"/>
          <w:lang w:val="en-US"/>
        </w:rPr>
        <w:t>M</w:t>
      </w:r>
      <w:r w:rsidRPr="00323824">
        <w:rPr>
          <w:rFonts w:ascii="Times New Roman" w:eastAsia="Times New Roman" w:hAnsi="Times New Roman" w:cs="Times New Roman"/>
          <w:color w:val="000000" w:themeColor="text1"/>
          <w:sz w:val="28"/>
          <w:szCs w:val="28"/>
          <w:lang w:val="uk-UA"/>
        </w:rPr>
        <w:t xml:space="preserve">. &amp; </w:t>
      </w:r>
      <w:proofErr w:type="spellStart"/>
      <w:r w:rsidRPr="00A16664">
        <w:rPr>
          <w:rFonts w:ascii="Times New Roman" w:eastAsia="Times New Roman" w:hAnsi="Times New Roman" w:cs="Times New Roman"/>
          <w:color w:val="000000" w:themeColor="text1"/>
          <w:sz w:val="28"/>
          <w:szCs w:val="28"/>
          <w:lang w:val="en-US"/>
        </w:rPr>
        <w:t>Palamarchuk</w:t>
      </w:r>
      <w:proofErr w:type="spellEnd"/>
      <w:r w:rsidRPr="00323824">
        <w:rPr>
          <w:rFonts w:ascii="Times New Roman" w:eastAsia="Times New Roman" w:hAnsi="Times New Roman" w:cs="Times New Roman"/>
          <w:color w:val="000000" w:themeColor="text1"/>
          <w:sz w:val="28"/>
          <w:szCs w:val="28"/>
          <w:lang w:val="uk-UA"/>
        </w:rPr>
        <w:t xml:space="preserve">, </w:t>
      </w:r>
      <w:r w:rsidRPr="00A16664">
        <w:rPr>
          <w:rFonts w:ascii="Times New Roman" w:eastAsia="Times New Roman" w:hAnsi="Times New Roman" w:cs="Times New Roman"/>
          <w:color w:val="000000" w:themeColor="text1"/>
          <w:sz w:val="28"/>
          <w:szCs w:val="28"/>
          <w:lang w:val="en-US"/>
        </w:rPr>
        <w:t>O</w:t>
      </w:r>
      <w:r w:rsidRPr="00323824">
        <w:rPr>
          <w:rFonts w:ascii="Times New Roman" w:eastAsia="Times New Roman" w:hAnsi="Times New Roman" w:cs="Times New Roman"/>
          <w:color w:val="000000" w:themeColor="text1"/>
          <w:sz w:val="28"/>
          <w:szCs w:val="28"/>
          <w:lang w:val="uk-UA"/>
        </w:rPr>
        <w:t xml:space="preserve">. </w:t>
      </w:r>
      <w:r w:rsidRPr="00A16664">
        <w:rPr>
          <w:rFonts w:ascii="Times New Roman" w:eastAsia="Times New Roman" w:hAnsi="Times New Roman" w:cs="Times New Roman"/>
          <w:color w:val="000000" w:themeColor="text1"/>
          <w:sz w:val="28"/>
          <w:szCs w:val="28"/>
          <w:lang w:val="en-US"/>
        </w:rPr>
        <w:t>M</w:t>
      </w:r>
      <w:r w:rsidRPr="00323824">
        <w:rPr>
          <w:rFonts w:ascii="Times New Roman" w:eastAsia="Times New Roman" w:hAnsi="Times New Roman" w:cs="Times New Roman"/>
          <w:color w:val="000000" w:themeColor="text1"/>
          <w:sz w:val="28"/>
          <w:szCs w:val="28"/>
          <w:lang w:val="uk-UA"/>
        </w:rPr>
        <w:t xml:space="preserve">. (2020). </w:t>
      </w:r>
      <w:proofErr w:type="spellStart"/>
      <w:r w:rsidRPr="00A16664">
        <w:rPr>
          <w:rFonts w:ascii="Times New Roman" w:eastAsia="Times New Roman" w:hAnsi="Times New Roman" w:cs="Times New Roman"/>
          <w:color w:val="000000" w:themeColor="text1"/>
          <w:sz w:val="28"/>
          <w:szCs w:val="28"/>
          <w:lang w:val="en-US"/>
        </w:rPr>
        <w:t>Humanizatsiia</w:t>
      </w:r>
      <w:proofErr w:type="spellEnd"/>
      <w:r w:rsidRPr="00323824">
        <w:rPr>
          <w:rFonts w:ascii="Times New Roman" w:eastAsia="Times New Roman" w:hAnsi="Times New Roman" w:cs="Times New Roman"/>
          <w:color w:val="000000" w:themeColor="text1"/>
          <w:sz w:val="28"/>
          <w:szCs w:val="28"/>
          <w:lang w:val="uk-UA"/>
        </w:rPr>
        <w:t xml:space="preserve"> </w:t>
      </w:r>
      <w:proofErr w:type="spellStart"/>
      <w:r w:rsidRPr="00A16664">
        <w:rPr>
          <w:rFonts w:ascii="Times New Roman" w:eastAsia="Times New Roman" w:hAnsi="Times New Roman" w:cs="Times New Roman"/>
          <w:color w:val="000000" w:themeColor="text1"/>
          <w:sz w:val="28"/>
          <w:szCs w:val="28"/>
          <w:lang w:val="en-US"/>
        </w:rPr>
        <w:t>vzaiemodii</w:t>
      </w:r>
      <w:proofErr w:type="spellEnd"/>
      <w:r w:rsidRPr="00323824">
        <w:rPr>
          <w:rFonts w:ascii="Times New Roman" w:eastAsia="Times New Roman" w:hAnsi="Times New Roman" w:cs="Times New Roman"/>
          <w:color w:val="000000" w:themeColor="text1"/>
          <w:sz w:val="28"/>
          <w:szCs w:val="28"/>
          <w:lang w:val="uk-UA"/>
        </w:rPr>
        <w:t xml:space="preserve"> </w:t>
      </w:r>
      <w:proofErr w:type="spellStart"/>
      <w:r w:rsidRPr="00A16664">
        <w:rPr>
          <w:rFonts w:ascii="Times New Roman" w:eastAsia="Times New Roman" w:hAnsi="Times New Roman" w:cs="Times New Roman"/>
          <w:color w:val="000000" w:themeColor="text1"/>
          <w:sz w:val="28"/>
          <w:szCs w:val="28"/>
          <w:lang w:val="en-US"/>
        </w:rPr>
        <w:t>subiektiv</w:t>
      </w:r>
      <w:proofErr w:type="spellEnd"/>
      <w:r w:rsidRPr="00323824">
        <w:rPr>
          <w:rFonts w:ascii="Times New Roman" w:eastAsia="Times New Roman" w:hAnsi="Times New Roman" w:cs="Times New Roman"/>
          <w:color w:val="000000" w:themeColor="text1"/>
          <w:sz w:val="28"/>
          <w:szCs w:val="28"/>
          <w:lang w:val="uk-UA"/>
        </w:rPr>
        <w:t xml:space="preserve"> </w:t>
      </w:r>
      <w:r w:rsidRPr="00A16664">
        <w:rPr>
          <w:rFonts w:ascii="Times New Roman" w:eastAsia="Times New Roman" w:hAnsi="Times New Roman" w:cs="Times New Roman"/>
          <w:color w:val="000000" w:themeColor="text1"/>
          <w:sz w:val="28"/>
          <w:szCs w:val="28"/>
          <w:lang w:val="en-US"/>
        </w:rPr>
        <w:t>u</w:t>
      </w:r>
      <w:r w:rsidRPr="00323824">
        <w:rPr>
          <w:rFonts w:ascii="Times New Roman" w:eastAsia="Times New Roman" w:hAnsi="Times New Roman" w:cs="Times New Roman"/>
          <w:color w:val="000000" w:themeColor="text1"/>
          <w:sz w:val="28"/>
          <w:szCs w:val="28"/>
          <w:lang w:val="uk-UA"/>
        </w:rPr>
        <w:t xml:space="preserve"> </w:t>
      </w:r>
      <w:proofErr w:type="spellStart"/>
      <w:r w:rsidRPr="00A16664">
        <w:rPr>
          <w:rFonts w:ascii="Times New Roman" w:eastAsia="Times New Roman" w:hAnsi="Times New Roman" w:cs="Times New Roman"/>
          <w:color w:val="000000" w:themeColor="text1"/>
          <w:sz w:val="28"/>
          <w:szCs w:val="28"/>
          <w:lang w:val="en-US"/>
        </w:rPr>
        <w:t>protsesi</w:t>
      </w:r>
      <w:proofErr w:type="spellEnd"/>
      <w:r w:rsidRPr="00323824">
        <w:rPr>
          <w:rFonts w:ascii="Times New Roman" w:eastAsia="Times New Roman" w:hAnsi="Times New Roman" w:cs="Times New Roman"/>
          <w:color w:val="000000" w:themeColor="text1"/>
          <w:sz w:val="28"/>
          <w:szCs w:val="28"/>
          <w:lang w:val="uk-UA"/>
        </w:rPr>
        <w:t xml:space="preserve"> </w:t>
      </w:r>
      <w:proofErr w:type="spellStart"/>
      <w:r w:rsidRPr="00A16664">
        <w:rPr>
          <w:rFonts w:ascii="Times New Roman" w:eastAsia="Times New Roman" w:hAnsi="Times New Roman" w:cs="Times New Roman"/>
          <w:color w:val="000000" w:themeColor="text1"/>
          <w:sz w:val="28"/>
          <w:szCs w:val="28"/>
          <w:lang w:val="en-US"/>
        </w:rPr>
        <w:t>otsiniuvannia</w:t>
      </w:r>
      <w:proofErr w:type="spellEnd"/>
      <w:r w:rsidRPr="00323824">
        <w:rPr>
          <w:rFonts w:ascii="Times New Roman" w:eastAsia="Times New Roman" w:hAnsi="Times New Roman" w:cs="Times New Roman"/>
          <w:color w:val="000000" w:themeColor="text1"/>
          <w:sz w:val="28"/>
          <w:szCs w:val="28"/>
          <w:lang w:val="uk-UA"/>
        </w:rPr>
        <w:t xml:space="preserve"> [</w:t>
      </w:r>
      <w:r w:rsidR="009432D8" w:rsidRPr="00A16664">
        <w:rPr>
          <w:rFonts w:ascii="Times New Roman" w:eastAsia="Times New Roman" w:hAnsi="Times New Roman" w:cs="Times New Roman"/>
          <w:color w:val="000000" w:themeColor="text1"/>
          <w:sz w:val="28"/>
          <w:szCs w:val="28"/>
          <w:lang w:val="en-US"/>
        </w:rPr>
        <w:t>Human</w:t>
      </w:r>
      <w:r w:rsidR="009432D8" w:rsidRPr="00087253">
        <w:rPr>
          <w:rFonts w:ascii="Times New Roman" w:eastAsia="Times New Roman" w:hAnsi="Times New Roman" w:cs="Times New Roman"/>
          <w:color w:val="000000" w:themeColor="text1"/>
          <w:sz w:val="28"/>
          <w:szCs w:val="28"/>
          <w:lang w:val="en-US"/>
        </w:rPr>
        <w:t>izing the interaction of subjects in the assessment process</w:t>
      </w:r>
      <w:r w:rsidRPr="00087253">
        <w:rPr>
          <w:rFonts w:ascii="Times New Roman" w:eastAsia="Times New Roman" w:hAnsi="Times New Roman" w:cs="Times New Roman"/>
          <w:color w:val="000000" w:themeColor="text1"/>
          <w:sz w:val="28"/>
          <w:szCs w:val="28"/>
          <w:lang w:val="en-US"/>
        </w:rPr>
        <w:t xml:space="preserve">]. </w:t>
      </w:r>
      <w:r w:rsidRPr="009432D8">
        <w:rPr>
          <w:rFonts w:ascii="Times New Roman" w:eastAsia="Times New Roman" w:hAnsi="Times New Roman" w:cs="Times New Roman"/>
          <w:i/>
          <w:color w:val="000000" w:themeColor="text1"/>
          <w:sz w:val="28"/>
          <w:szCs w:val="28"/>
          <w:lang w:val="sv-SE"/>
        </w:rPr>
        <w:t>Aktualni problemy psykholohii</w:t>
      </w:r>
      <w:r w:rsidR="00AD3B40">
        <w:rPr>
          <w:rFonts w:ascii="Times New Roman" w:eastAsia="Times New Roman" w:hAnsi="Times New Roman" w:cs="Times New Roman"/>
          <w:color w:val="000000" w:themeColor="text1"/>
          <w:sz w:val="28"/>
          <w:szCs w:val="28"/>
          <w:lang w:val="sv-SE"/>
        </w:rPr>
        <w:t>. T 11. Vyp.</w:t>
      </w:r>
      <w:r w:rsidR="00AD3B40">
        <w:rPr>
          <w:rFonts w:ascii="Times New Roman" w:eastAsia="Times New Roman" w:hAnsi="Times New Roman" w:cs="Times New Roman"/>
          <w:color w:val="000000" w:themeColor="text1"/>
          <w:sz w:val="28"/>
          <w:szCs w:val="28"/>
          <w:lang w:val="uk-UA"/>
        </w:rPr>
        <w:t> </w:t>
      </w:r>
      <w:r w:rsidRPr="009432D8">
        <w:rPr>
          <w:rFonts w:ascii="Times New Roman" w:eastAsia="Times New Roman" w:hAnsi="Times New Roman" w:cs="Times New Roman"/>
          <w:color w:val="000000" w:themeColor="text1"/>
          <w:sz w:val="28"/>
          <w:szCs w:val="28"/>
          <w:lang w:val="sv-SE"/>
        </w:rPr>
        <w:t xml:space="preserve">22, 88–97 </w:t>
      </w:r>
    </w:p>
    <w:p w:rsidR="009432D8" w:rsidRDefault="009432D8" w:rsidP="000A0BEA">
      <w:pPr>
        <w:pStyle w:val="ListParagraph"/>
        <w:numPr>
          <w:ilvl w:val="1"/>
          <w:numId w:val="3"/>
        </w:numPr>
        <w:jc w:val="both"/>
        <w:rPr>
          <w:rFonts w:ascii="Times New Roman" w:eastAsia="Times New Roman" w:hAnsi="Times New Roman" w:cs="Times New Roman"/>
          <w:color w:val="000000" w:themeColor="text1"/>
          <w:sz w:val="28"/>
          <w:szCs w:val="28"/>
          <w:lang w:val="sv-SE"/>
        </w:rPr>
      </w:pPr>
      <w:proofErr w:type="spellStart"/>
      <w:r w:rsidRPr="00087253">
        <w:rPr>
          <w:rFonts w:ascii="Times New Roman" w:eastAsia="Times New Roman" w:hAnsi="Times New Roman" w:cs="Times New Roman"/>
          <w:color w:val="000000" w:themeColor="text1"/>
          <w:sz w:val="28"/>
          <w:szCs w:val="28"/>
          <w:lang w:val="en-US"/>
        </w:rPr>
        <w:t>Vyhotskyi</w:t>
      </w:r>
      <w:proofErr w:type="spellEnd"/>
      <w:r w:rsidRPr="00087253">
        <w:rPr>
          <w:rFonts w:ascii="Times New Roman" w:eastAsia="Times New Roman" w:hAnsi="Times New Roman" w:cs="Times New Roman"/>
          <w:color w:val="000000" w:themeColor="text1"/>
          <w:sz w:val="28"/>
          <w:szCs w:val="28"/>
          <w:lang w:val="en-US"/>
        </w:rPr>
        <w:t xml:space="preserve">, L. S. (2015). </w:t>
      </w:r>
      <w:proofErr w:type="spellStart"/>
      <w:r w:rsidRPr="00087253">
        <w:rPr>
          <w:rFonts w:ascii="Times New Roman" w:eastAsia="Times New Roman" w:hAnsi="Times New Roman" w:cs="Times New Roman"/>
          <w:color w:val="000000" w:themeColor="text1"/>
          <w:sz w:val="28"/>
          <w:szCs w:val="28"/>
          <w:lang w:val="en-US"/>
        </w:rPr>
        <w:t>Pytannia</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dytiachoi</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vikovoi</w:t>
      </w:r>
      <w:proofErr w:type="spellEnd"/>
      <w:r w:rsidRPr="00087253">
        <w:rPr>
          <w:rFonts w:ascii="Times New Roman" w:eastAsia="Times New Roman" w:hAnsi="Times New Roman" w:cs="Times New Roman"/>
          <w:color w:val="000000" w:themeColor="text1"/>
          <w:sz w:val="28"/>
          <w:szCs w:val="28"/>
          <w:lang w:val="en-US"/>
        </w:rPr>
        <w:t xml:space="preserve">) </w:t>
      </w:r>
      <w:proofErr w:type="spellStart"/>
      <w:r w:rsidRPr="00087253">
        <w:rPr>
          <w:rFonts w:ascii="Times New Roman" w:eastAsia="Times New Roman" w:hAnsi="Times New Roman" w:cs="Times New Roman"/>
          <w:color w:val="000000" w:themeColor="text1"/>
          <w:sz w:val="28"/>
          <w:szCs w:val="28"/>
          <w:lang w:val="en-US"/>
        </w:rPr>
        <w:t>psykholohii</w:t>
      </w:r>
      <w:proofErr w:type="spellEnd"/>
      <w:r w:rsidRPr="00087253">
        <w:rPr>
          <w:rFonts w:ascii="Times New Roman" w:eastAsia="Times New Roman" w:hAnsi="Times New Roman" w:cs="Times New Roman"/>
          <w:color w:val="000000" w:themeColor="text1"/>
          <w:sz w:val="28"/>
          <w:szCs w:val="28"/>
          <w:lang w:val="en-US"/>
        </w:rPr>
        <w:t xml:space="preserve"> [Issues of child (age) psychology]. </w:t>
      </w:r>
      <w:r w:rsidRPr="009432D8">
        <w:rPr>
          <w:rFonts w:ascii="Times New Roman" w:eastAsia="Times New Roman" w:hAnsi="Times New Roman" w:cs="Times New Roman"/>
          <w:i/>
          <w:color w:val="000000" w:themeColor="text1"/>
          <w:sz w:val="28"/>
          <w:szCs w:val="28"/>
          <w:lang w:val="sv-SE"/>
        </w:rPr>
        <w:t>Psykholohiia rozvytku dytyny</w:t>
      </w:r>
      <w:r w:rsidRPr="009432D8">
        <w:rPr>
          <w:rFonts w:ascii="Times New Roman" w:eastAsia="Times New Roman" w:hAnsi="Times New Roman" w:cs="Times New Roman"/>
          <w:color w:val="000000" w:themeColor="text1"/>
          <w:sz w:val="28"/>
          <w:szCs w:val="28"/>
          <w:lang w:val="sv-SE"/>
        </w:rPr>
        <w:t>. K.: Akademika, 112–148 (ukr).</w:t>
      </w:r>
    </w:p>
    <w:p w:rsidR="00D03A5B" w:rsidRPr="003B4464" w:rsidRDefault="00D03A5B" w:rsidP="000A0BEA">
      <w:pPr>
        <w:pStyle w:val="ListParagraph"/>
        <w:numPr>
          <w:ilvl w:val="1"/>
          <w:numId w:val="3"/>
        </w:numPr>
        <w:jc w:val="both"/>
        <w:rPr>
          <w:rFonts w:ascii="Times New Roman" w:eastAsia="Times New Roman" w:hAnsi="Times New Roman" w:cs="Times New Roman"/>
          <w:color w:val="000000" w:themeColor="text1"/>
          <w:sz w:val="28"/>
          <w:szCs w:val="28"/>
          <w:lang w:val="en-US"/>
        </w:rPr>
      </w:pPr>
      <w:proofErr w:type="spellStart"/>
      <w:r w:rsidRPr="00087253">
        <w:rPr>
          <w:rFonts w:ascii="Times New Roman" w:eastAsia="Times New Roman" w:hAnsi="Times New Roman" w:cs="Times New Roman"/>
          <w:color w:val="000000" w:themeColor="text1"/>
          <w:sz w:val="28"/>
          <w:szCs w:val="28"/>
          <w:lang w:val="en-US"/>
        </w:rPr>
        <w:t>Zhehus</w:t>
      </w:r>
      <w:proofErr w:type="spellEnd"/>
      <w:r w:rsidRPr="00087253">
        <w:rPr>
          <w:rFonts w:ascii="Times New Roman" w:eastAsia="Times New Roman" w:hAnsi="Times New Roman" w:cs="Times New Roman"/>
          <w:color w:val="000000" w:themeColor="text1"/>
          <w:sz w:val="28"/>
          <w:szCs w:val="28"/>
          <w:lang w:val="en-US"/>
        </w:rPr>
        <w:t xml:space="preserve">, O. V. (2023). </w:t>
      </w:r>
      <w:proofErr w:type="spellStart"/>
      <w:r w:rsidRPr="008418D3">
        <w:rPr>
          <w:rFonts w:ascii="Times New Roman" w:eastAsia="Times New Roman" w:hAnsi="Times New Roman" w:cs="Times New Roman"/>
          <w:color w:val="000000" w:themeColor="text1"/>
          <w:sz w:val="28"/>
          <w:szCs w:val="28"/>
          <w:lang w:val="en-US"/>
        </w:rPr>
        <w:t>Stratehichni</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instrumenty</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spilnoi</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diialnosti</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fakhivtsia</w:t>
      </w:r>
      <w:proofErr w:type="spellEnd"/>
      <w:r w:rsidRPr="008418D3">
        <w:rPr>
          <w:rFonts w:ascii="Times New Roman" w:eastAsia="Times New Roman" w:hAnsi="Times New Roman" w:cs="Times New Roman"/>
          <w:color w:val="000000" w:themeColor="text1"/>
          <w:sz w:val="28"/>
          <w:szCs w:val="28"/>
          <w:lang w:val="en-US"/>
        </w:rPr>
        <w:t xml:space="preserve"> ta </w:t>
      </w:r>
      <w:proofErr w:type="spellStart"/>
      <w:r w:rsidRPr="008418D3">
        <w:rPr>
          <w:rFonts w:ascii="Times New Roman" w:eastAsia="Times New Roman" w:hAnsi="Times New Roman" w:cs="Times New Roman"/>
          <w:color w:val="000000" w:themeColor="text1"/>
          <w:sz w:val="28"/>
          <w:szCs w:val="28"/>
          <w:lang w:val="en-US"/>
        </w:rPr>
        <w:t>batkiv</w:t>
      </w:r>
      <w:proofErr w:type="spellEnd"/>
      <w:r w:rsidRPr="008418D3">
        <w:rPr>
          <w:rFonts w:ascii="Times New Roman" w:eastAsia="Times New Roman" w:hAnsi="Times New Roman" w:cs="Times New Roman"/>
          <w:color w:val="000000" w:themeColor="text1"/>
          <w:sz w:val="28"/>
          <w:szCs w:val="28"/>
          <w:lang w:val="en-US"/>
        </w:rPr>
        <w:t xml:space="preserve"> u </w:t>
      </w:r>
      <w:proofErr w:type="spellStart"/>
      <w:r w:rsidRPr="008418D3">
        <w:rPr>
          <w:rFonts w:ascii="Times New Roman" w:eastAsia="Times New Roman" w:hAnsi="Times New Roman" w:cs="Times New Roman"/>
          <w:color w:val="000000" w:themeColor="text1"/>
          <w:sz w:val="28"/>
          <w:szCs w:val="28"/>
          <w:lang w:val="en-US"/>
        </w:rPr>
        <w:t>rannomu</w:t>
      </w:r>
      <w:proofErr w:type="spellEnd"/>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color w:val="000000" w:themeColor="text1"/>
          <w:sz w:val="28"/>
          <w:szCs w:val="28"/>
          <w:lang w:val="en-US"/>
        </w:rPr>
        <w:t>vtruchanni</w:t>
      </w:r>
      <w:proofErr w:type="spellEnd"/>
      <w:r w:rsidRPr="008418D3">
        <w:rPr>
          <w:rFonts w:ascii="Times New Roman" w:eastAsia="Times New Roman" w:hAnsi="Times New Roman" w:cs="Times New Roman"/>
          <w:color w:val="000000" w:themeColor="text1"/>
          <w:sz w:val="28"/>
          <w:szCs w:val="28"/>
          <w:lang w:val="en-US"/>
        </w:rPr>
        <w:t xml:space="preserve"> [</w:t>
      </w:r>
      <w:r w:rsidR="008418D3" w:rsidRPr="008418D3">
        <w:rPr>
          <w:rFonts w:ascii="Times New Roman" w:eastAsia="Times New Roman" w:hAnsi="Times New Roman" w:cs="Times New Roman"/>
          <w:color w:val="000000" w:themeColor="text1"/>
          <w:sz w:val="28"/>
          <w:szCs w:val="28"/>
          <w:lang w:val="en-US"/>
        </w:rPr>
        <w:t>Strategic tools for joint activities between specialists and parents in early intervention</w:t>
      </w:r>
      <w:r w:rsidRPr="008418D3">
        <w:rPr>
          <w:rFonts w:ascii="Times New Roman" w:eastAsia="Times New Roman" w:hAnsi="Times New Roman" w:cs="Times New Roman"/>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Visnyk</w:t>
      </w:r>
      <w:proofErr w:type="spellEnd"/>
      <w:r w:rsidRPr="008418D3">
        <w:rPr>
          <w:rFonts w:ascii="Times New Roman" w:eastAsia="Times New Roman" w:hAnsi="Times New Roman" w:cs="Times New Roman"/>
          <w:i/>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psykholohii</w:t>
      </w:r>
      <w:proofErr w:type="spellEnd"/>
      <w:r w:rsidRPr="008418D3">
        <w:rPr>
          <w:rFonts w:ascii="Times New Roman" w:eastAsia="Times New Roman" w:hAnsi="Times New Roman" w:cs="Times New Roman"/>
          <w:i/>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i</w:t>
      </w:r>
      <w:proofErr w:type="spellEnd"/>
      <w:r w:rsidRPr="008418D3">
        <w:rPr>
          <w:rFonts w:ascii="Times New Roman" w:eastAsia="Times New Roman" w:hAnsi="Times New Roman" w:cs="Times New Roman"/>
          <w:i/>
          <w:color w:val="000000" w:themeColor="text1"/>
          <w:sz w:val="28"/>
          <w:szCs w:val="28"/>
          <w:lang w:val="en-US"/>
        </w:rPr>
        <w:t xml:space="preserve"> </w:t>
      </w:r>
      <w:proofErr w:type="spellStart"/>
      <w:r w:rsidRPr="008418D3">
        <w:rPr>
          <w:rFonts w:ascii="Times New Roman" w:eastAsia="Times New Roman" w:hAnsi="Times New Roman" w:cs="Times New Roman"/>
          <w:i/>
          <w:color w:val="000000" w:themeColor="text1"/>
          <w:sz w:val="28"/>
          <w:szCs w:val="28"/>
          <w:lang w:val="en-US"/>
        </w:rPr>
        <w:t>pedahohiky</w:t>
      </w:r>
      <w:proofErr w:type="spellEnd"/>
      <w:r w:rsidR="008418D3" w:rsidRPr="008418D3">
        <w:rPr>
          <w:rFonts w:ascii="Times New Roman" w:eastAsia="Times New Roman" w:hAnsi="Times New Roman" w:cs="Times New Roman"/>
          <w:color w:val="000000" w:themeColor="text1"/>
          <w:sz w:val="28"/>
          <w:szCs w:val="28"/>
          <w:lang w:val="en-US"/>
        </w:rPr>
        <w:t xml:space="preserve">, 14, 110–118 </w:t>
      </w:r>
      <w:r w:rsidR="003B4464">
        <w:rPr>
          <w:rFonts w:ascii="Times New Roman" w:eastAsia="Times New Roman" w:hAnsi="Times New Roman" w:cs="Times New Roman"/>
          <w:color w:val="000000" w:themeColor="text1"/>
          <w:sz w:val="28"/>
          <w:szCs w:val="28"/>
          <w:lang w:val="en-US"/>
        </w:rPr>
        <w:t>(</w:t>
      </w:r>
      <w:proofErr w:type="spellStart"/>
      <w:r w:rsidR="003B4464">
        <w:rPr>
          <w:rFonts w:ascii="Times New Roman" w:eastAsia="Times New Roman" w:hAnsi="Times New Roman" w:cs="Times New Roman"/>
          <w:color w:val="000000" w:themeColor="text1"/>
          <w:sz w:val="28"/>
          <w:szCs w:val="28"/>
          <w:lang w:val="en-US"/>
        </w:rPr>
        <w:t>ukr</w:t>
      </w:r>
      <w:proofErr w:type="spellEnd"/>
      <w:r w:rsidR="003B4464">
        <w:rPr>
          <w:rFonts w:ascii="Times New Roman" w:eastAsia="Times New Roman" w:hAnsi="Times New Roman" w:cs="Times New Roman"/>
          <w:color w:val="000000" w:themeColor="text1"/>
          <w:sz w:val="28"/>
          <w:szCs w:val="28"/>
          <w:lang w:val="en-US"/>
        </w:rPr>
        <w:t>).</w:t>
      </w:r>
    </w:p>
    <w:p w:rsidR="00087253" w:rsidRPr="00087253" w:rsidRDefault="00087253" w:rsidP="00F67528">
      <w:pPr>
        <w:spacing w:line="240" w:lineRule="auto"/>
        <w:jc w:val="right"/>
        <w:rPr>
          <w:rFonts w:ascii="Times New Roman" w:eastAsia="Times New Roman" w:hAnsi="Times New Roman" w:cs="Times New Roman"/>
          <w:color w:val="000000" w:themeColor="text1"/>
          <w:sz w:val="28"/>
          <w:szCs w:val="28"/>
          <w:lang w:val="en-US"/>
        </w:rPr>
      </w:pPr>
      <w:bookmarkStart w:id="0" w:name="_GoBack"/>
      <w:proofErr w:type="spellStart"/>
      <w:r>
        <w:rPr>
          <w:rFonts w:ascii="Times New Roman" w:eastAsia="Times New Roman" w:hAnsi="Times New Roman" w:cs="Times New Roman"/>
          <w:color w:val="000000" w:themeColor="text1"/>
          <w:sz w:val="28"/>
          <w:szCs w:val="28"/>
          <w:lang w:val="en-US"/>
        </w:rPr>
        <w:t>Стаття</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надійшла</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до</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редакції</w:t>
      </w:r>
      <w:proofErr w:type="spellEnd"/>
      <w:r>
        <w:rPr>
          <w:rFonts w:ascii="Times New Roman" w:eastAsia="Times New Roman" w:hAnsi="Times New Roman" w:cs="Times New Roman"/>
          <w:color w:val="000000" w:themeColor="text1"/>
          <w:sz w:val="28"/>
          <w:szCs w:val="28"/>
          <w:lang w:val="en-US"/>
        </w:rPr>
        <w:t>: 05.05</w:t>
      </w:r>
      <w:r w:rsidRPr="00087253">
        <w:rPr>
          <w:rFonts w:ascii="Times New Roman" w:eastAsia="Times New Roman" w:hAnsi="Times New Roman" w:cs="Times New Roman"/>
          <w:color w:val="000000" w:themeColor="text1"/>
          <w:sz w:val="28"/>
          <w:szCs w:val="28"/>
          <w:lang w:val="en-US"/>
        </w:rPr>
        <w:t>. 2026.</w:t>
      </w:r>
    </w:p>
    <w:p w:rsidR="009432D8" w:rsidRPr="008418D3" w:rsidRDefault="00087253" w:rsidP="00F67528">
      <w:pPr>
        <w:spacing w:line="240" w:lineRule="auto"/>
        <w:jc w:val="right"/>
        <w:rPr>
          <w:rFonts w:ascii="Times New Roman" w:eastAsia="Times New Roman" w:hAnsi="Times New Roman" w:cs="Times New Roman"/>
          <w:color w:val="000000" w:themeColor="text1"/>
          <w:sz w:val="28"/>
          <w:szCs w:val="28"/>
          <w:lang w:val="en-US"/>
        </w:rPr>
      </w:pPr>
      <w:proofErr w:type="spellStart"/>
      <w:r>
        <w:rPr>
          <w:rFonts w:ascii="Times New Roman" w:eastAsia="Times New Roman" w:hAnsi="Times New Roman" w:cs="Times New Roman"/>
          <w:color w:val="000000" w:themeColor="text1"/>
          <w:sz w:val="28"/>
          <w:szCs w:val="28"/>
          <w:lang w:val="en-US"/>
        </w:rPr>
        <w:t>Прийнято</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до</w:t>
      </w:r>
      <w:proofErr w:type="spellEnd"/>
      <w:r>
        <w:rPr>
          <w:rFonts w:ascii="Times New Roman" w:eastAsia="Times New Roman" w:hAnsi="Times New Roman" w:cs="Times New Roman"/>
          <w:color w:val="000000" w:themeColor="text1"/>
          <w:sz w:val="28"/>
          <w:szCs w:val="28"/>
          <w:lang w:val="en-US"/>
        </w:rPr>
        <w:t xml:space="preserve"> </w:t>
      </w:r>
      <w:proofErr w:type="spellStart"/>
      <w:r>
        <w:rPr>
          <w:rFonts w:ascii="Times New Roman" w:eastAsia="Times New Roman" w:hAnsi="Times New Roman" w:cs="Times New Roman"/>
          <w:color w:val="000000" w:themeColor="text1"/>
          <w:sz w:val="28"/>
          <w:szCs w:val="28"/>
          <w:lang w:val="en-US"/>
        </w:rPr>
        <w:t>друку</w:t>
      </w:r>
      <w:proofErr w:type="spellEnd"/>
      <w:r>
        <w:rPr>
          <w:rFonts w:ascii="Times New Roman" w:eastAsia="Times New Roman" w:hAnsi="Times New Roman" w:cs="Times New Roman"/>
          <w:color w:val="000000" w:themeColor="text1"/>
          <w:sz w:val="28"/>
          <w:szCs w:val="28"/>
          <w:lang w:val="en-US"/>
        </w:rPr>
        <w:t>: 27</w:t>
      </w:r>
      <w:r w:rsidRPr="00087253">
        <w:rPr>
          <w:rFonts w:ascii="Times New Roman" w:eastAsia="Times New Roman" w:hAnsi="Times New Roman" w:cs="Times New Roman"/>
          <w:color w:val="000000" w:themeColor="text1"/>
          <w:sz w:val="28"/>
          <w:szCs w:val="28"/>
          <w:lang w:val="en-US"/>
        </w:rPr>
        <w:t>.05.2026.</w:t>
      </w:r>
      <w:bookmarkEnd w:id="0"/>
    </w:p>
    <w:sectPr w:rsidR="009432D8" w:rsidRPr="008418D3">
      <w:pgSz w:w="11906" w:h="16838"/>
      <w:pgMar w:top="1134" w:right="850" w:bottom="1134" w:left="1701" w:header="709" w:footer="709" w:gutter="0"/>
      <w:pgNumType w:start="1"/>
      <w:cols w:space="170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871" w:rsidRDefault="007A2871">
      <w:pPr>
        <w:spacing w:after="0" w:line="240" w:lineRule="auto"/>
      </w:pPr>
      <w:r>
        <w:separator/>
      </w:r>
    </w:p>
  </w:endnote>
  <w:endnote w:type="continuationSeparator" w:id="0">
    <w:p w:rsidR="007A2871" w:rsidRDefault="007A2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871" w:rsidRDefault="007A2871">
      <w:pPr>
        <w:spacing w:after="0" w:line="240" w:lineRule="auto"/>
      </w:pPr>
      <w:r>
        <w:separator/>
      </w:r>
    </w:p>
  </w:footnote>
  <w:footnote w:type="continuationSeparator" w:id="0">
    <w:p w:rsidR="007A2871" w:rsidRDefault="007A28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D25B6"/>
    <w:multiLevelType w:val="multilevel"/>
    <w:tmpl w:val="2F0E8B5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
    <w:nsid w:val="05373161"/>
    <w:multiLevelType w:val="multilevel"/>
    <w:tmpl w:val="0D0CF99E"/>
    <w:lvl w:ilvl="0">
      <w:start w:val="1"/>
      <w:numFmt w:val="decimal"/>
      <w:lvlText w:val="%1."/>
      <w:lvlJc w:val="right"/>
      <w:pPr>
        <w:ind w:left="709" w:hanging="359"/>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2">
    <w:nsid w:val="10402CF9"/>
    <w:multiLevelType w:val="multilevel"/>
    <w:tmpl w:val="0B74C5AE"/>
    <w:lvl w:ilvl="0">
      <w:start w:val="1"/>
      <w:numFmt w:val="bullet"/>
      <w:lvlText w:val="●"/>
      <w:lvlJc w:val="left"/>
      <w:pPr>
        <w:ind w:left="709" w:hanging="359"/>
      </w:pPr>
      <w:rPr>
        <w:rFonts w:ascii="Noto Sans Symbols" w:eastAsia="Noto Sans Symbols" w:hAnsi="Noto Sans Symbols" w:cs="Noto Sans Symbols"/>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Noto Sans Symbols" w:eastAsia="Noto Sans Symbols" w:hAnsi="Noto Sans Symbols" w:cs="Noto Sans Symbols"/>
      </w:rPr>
    </w:lvl>
    <w:lvl w:ilvl="3">
      <w:start w:val="1"/>
      <w:numFmt w:val="bullet"/>
      <w:lvlText w:val="●"/>
      <w:lvlJc w:val="left"/>
      <w:pPr>
        <w:ind w:left="2869" w:hanging="360"/>
      </w:pPr>
      <w:rPr>
        <w:rFonts w:ascii="Noto Sans Symbols" w:eastAsia="Noto Sans Symbols" w:hAnsi="Noto Sans Symbols" w:cs="Noto Sans Symbols"/>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Noto Sans Symbols" w:eastAsia="Noto Sans Symbols" w:hAnsi="Noto Sans Symbols" w:cs="Noto Sans Symbols"/>
      </w:rPr>
    </w:lvl>
    <w:lvl w:ilvl="6">
      <w:start w:val="1"/>
      <w:numFmt w:val="bullet"/>
      <w:lvlText w:val="●"/>
      <w:lvlJc w:val="left"/>
      <w:pPr>
        <w:ind w:left="5029" w:hanging="360"/>
      </w:pPr>
      <w:rPr>
        <w:rFonts w:ascii="Noto Sans Symbols" w:eastAsia="Noto Sans Symbols" w:hAnsi="Noto Sans Symbols" w:cs="Noto Sans Symbols"/>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Noto Sans Symbols" w:eastAsia="Noto Sans Symbols" w:hAnsi="Noto Sans Symbols" w:cs="Noto Sans Symbols"/>
      </w:rPr>
    </w:lvl>
  </w:abstractNum>
  <w:abstractNum w:abstractNumId="3">
    <w:nsid w:val="1F263511"/>
    <w:multiLevelType w:val="multilevel"/>
    <w:tmpl w:val="35F8E426"/>
    <w:lvl w:ilvl="0">
      <w:start w:val="1"/>
      <w:numFmt w:val="decimal"/>
      <w:lvlText w:val="%1."/>
      <w:lvlJc w:val="right"/>
      <w:pPr>
        <w:ind w:left="359" w:hanging="359"/>
      </w:pPr>
      <w:rPr>
        <w:b w:val="0"/>
        <w:bCs w:val="0"/>
      </w:rPr>
    </w:lvl>
    <w:lvl w:ilvl="1">
      <w:start w:val="1"/>
      <w:numFmt w:val="decimal"/>
      <w:lvlText w:val="%2."/>
      <w:lvlJc w:val="right"/>
      <w:pPr>
        <w:ind w:left="360"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4">
    <w:nsid w:val="27662440"/>
    <w:multiLevelType w:val="multilevel"/>
    <w:tmpl w:val="DEC84DB2"/>
    <w:lvl w:ilvl="0">
      <w:start w:val="1"/>
      <w:numFmt w:val="decimal"/>
      <w:lvlText w:val="%1."/>
      <w:lvlJc w:val="right"/>
      <w:pPr>
        <w:ind w:left="709" w:hanging="359"/>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5">
    <w:nsid w:val="283C3AE9"/>
    <w:multiLevelType w:val="multilevel"/>
    <w:tmpl w:val="54CCB05E"/>
    <w:lvl w:ilvl="0">
      <w:start w:val="1"/>
      <w:numFmt w:val="bullet"/>
      <w:lvlText w:val="●"/>
      <w:lvlJc w:val="left"/>
      <w:pPr>
        <w:ind w:left="709" w:hanging="359"/>
      </w:pPr>
      <w:rPr>
        <w:rFonts w:ascii="Noto Sans Symbols" w:eastAsia="Noto Sans Symbols" w:hAnsi="Noto Sans Symbols" w:cs="Noto Sans Symbols"/>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Noto Sans Symbols" w:eastAsia="Noto Sans Symbols" w:hAnsi="Noto Sans Symbols" w:cs="Noto Sans Symbols"/>
      </w:rPr>
    </w:lvl>
    <w:lvl w:ilvl="3">
      <w:start w:val="1"/>
      <w:numFmt w:val="bullet"/>
      <w:lvlText w:val="●"/>
      <w:lvlJc w:val="left"/>
      <w:pPr>
        <w:ind w:left="2869" w:hanging="360"/>
      </w:pPr>
      <w:rPr>
        <w:rFonts w:ascii="Noto Sans Symbols" w:eastAsia="Noto Sans Symbols" w:hAnsi="Noto Sans Symbols" w:cs="Noto Sans Symbols"/>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Noto Sans Symbols" w:eastAsia="Noto Sans Symbols" w:hAnsi="Noto Sans Symbols" w:cs="Noto Sans Symbols"/>
      </w:rPr>
    </w:lvl>
    <w:lvl w:ilvl="6">
      <w:start w:val="1"/>
      <w:numFmt w:val="bullet"/>
      <w:lvlText w:val="●"/>
      <w:lvlJc w:val="left"/>
      <w:pPr>
        <w:ind w:left="5029" w:hanging="360"/>
      </w:pPr>
      <w:rPr>
        <w:rFonts w:ascii="Noto Sans Symbols" w:eastAsia="Noto Sans Symbols" w:hAnsi="Noto Sans Symbols" w:cs="Noto Sans Symbols"/>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Noto Sans Symbols" w:eastAsia="Noto Sans Symbols" w:hAnsi="Noto Sans Symbols" w:cs="Noto Sans Symbols"/>
      </w:rPr>
    </w:lvl>
  </w:abstractNum>
  <w:abstractNum w:abstractNumId="6">
    <w:nsid w:val="3C960C05"/>
    <w:multiLevelType w:val="multilevel"/>
    <w:tmpl w:val="9EDA8D18"/>
    <w:lvl w:ilvl="0">
      <w:start w:val="1"/>
      <w:numFmt w:val="decimal"/>
      <w:lvlText w:val="%1."/>
      <w:lvlJc w:val="right"/>
      <w:pPr>
        <w:ind w:left="709" w:hanging="359"/>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7">
    <w:nsid w:val="4453F123"/>
    <w:multiLevelType w:val="multilevel"/>
    <w:tmpl w:val="209ED2A0"/>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8">
    <w:nsid w:val="485CE7E5"/>
    <w:multiLevelType w:val="multilevel"/>
    <w:tmpl w:val="848A4A9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9">
    <w:nsid w:val="51588FC1"/>
    <w:multiLevelType w:val="multilevel"/>
    <w:tmpl w:val="D7128B12"/>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0">
    <w:nsid w:val="55A31886"/>
    <w:multiLevelType w:val="multilevel"/>
    <w:tmpl w:val="048A715A"/>
    <w:lvl w:ilvl="0">
      <w:start w:val="1"/>
      <w:numFmt w:val="bullet"/>
      <w:lvlText w:val="●"/>
      <w:lvlJc w:val="left"/>
      <w:pPr>
        <w:ind w:left="709" w:hanging="359"/>
      </w:pPr>
      <w:rPr>
        <w:rFonts w:ascii="Noto Sans Symbols" w:eastAsia="Noto Sans Symbols" w:hAnsi="Noto Sans Symbols" w:cs="Noto Sans Symbols"/>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Noto Sans Symbols" w:eastAsia="Noto Sans Symbols" w:hAnsi="Noto Sans Symbols" w:cs="Noto Sans Symbols"/>
      </w:rPr>
    </w:lvl>
    <w:lvl w:ilvl="3">
      <w:start w:val="1"/>
      <w:numFmt w:val="bullet"/>
      <w:lvlText w:val="●"/>
      <w:lvlJc w:val="left"/>
      <w:pPr>
        <w:ind w:left="2869" w:hanging="360"/>
      </w:pPr>
      <w:rPr>
        <w:rFonts w:ascii="Noto Sans Symbols" w:eastAsia="Noto Sans Symbols" w:hAnsi="Noto Sans Symbols" w:cs="Noto Sans Symbols"/>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Noto Sans Symbols" w:eastAsia="Noto Sans Symbols" w:hAnsi="Noto Sans Symbols" w:cs="Noto Sans Symbols"/>
      </w:rPr>
    </w:lvl>
    <w:lvl w:ilvl="6">
      <w:start w:val="1"/>
      <w:numFmt w:val="bullet"/>
      <w:lvlText w:val="●"/>
      <w:lvlJc w:val="left"/>
      <w:pPr>
        <w:ind w:left="5029" w:hanging="360"/>
      </w:pPr>
      <w:rPr>
        <w:rFonts w:ascii="Noto Sans Symbols" w:eastAsia="Noto Sans Symbols" w:hAnsi="Noto Sans Symbols" w:cs="Noto Sans Symbols"/>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Noto Sans Symbols" w:eastAsia="Noto Sans Symbols" w:hAnsi="Noto Sans Symbols" w:cs="Noto Sans Symbols"/>
      </w:rPr>
    </w:lvl>
  </w:abstractNum>
  <w:abstractNum w:abstractNumId="11">
    <w:nsid w:val="55AA9D3F"/>
    <w:multiLevelType w:val="multilevel"/>
    <w:tmpl w:val="D162177E"/>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2">
    <w:nsid w:val="6EBF748B"/>
    <w:multiLevelType w:val="multilevel"/>
    <w:tmpl w:val="A510CA5C"/>
    <w:lvl w:ilvl="0">
      <w:start w:val="1"/>
      <w:numFmt w:val="decimal"/>
      <w:lvlText w:val="%1."/>
      <w:lvlJc w:val="right"/>
      <w:pPr>
        <w:ind w:left="709" w:hanging="359"/>
      </w:pPr>
      <w:rPr>
        <w:b w:val="0"/>
        <w:bCs w:val="0"/>
      </w:r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13">
    <w:nsid w:val="7C32A7A6"/>
    <w:multiLevelType w:val="multilevel"/>
    <w:tmpl w:val="7B70F35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abstractNumId w:val="5"/>
  </w:num>
  <w:num w:numId="2">
    <w:abstractNumId w:val="6"/>
  </w:num>
  <w:num w:numId="3">
    <w:abstractNumId w:val="3"/>
  </w:num>
  <w:num w:numId="4">
    <w:abstractNumId w:val="1"/>
  </w:num>
  <w:num w:numId="5">
    <w:abstractNumId w:val="10"/>
  </w:num>
  <w:num w:numId="6">
    <w:abstractNumId w:val="2"/>
  </w:num>
  <w:num w:numId="7">
    <w:abstractNumId w:val="4"/>
  </w:num>
  <w:num w:numId="8">
    <w:abstractNumId w:val="7"/>
  </w:num>
  <w:num w:numId="9">
    <w:abstractNumId w:val="11"/>
  </w:num>
  <w:num w:numId="10">
    <w:abstractNumId w:val="11"/>
  </w:num>
  <w:num w:numId="11">
    <w:abstractNumId w:val="13"/>
  </w:num>
  <w:num w:numId="12">
    <w:abstractNumId w:val="0"/>
  </w:num>
  <w:num w:numId="13">
    <w:abstractNumId w:val="8"/>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618"/>
    <w:rsid w:val="0002022E"/>
    <w:rsid w:val="00064DAE"/>
    <w:rsid w:val="00087253"/>
    <w:rsid w:val="000A0BEA"/>
    <w:rsid w:val="000D324C"/>
    <w:rsid w:val="001B399B"/>
    <w:rsid w:val="00232B3A"/>
    <w:rsid w:val="002557B8"/>
    <w:rsid w:val="002E1D7D"/>
    <w:rsid w:val="00323824"/>
    <w:rsid w:val="00337151"/>
    <w:rsid w:val="003B4464"/>
    <w:rsid w:val="00480467"/>
    <w:rsid w:val="00497E9D"/>
    <w:rsid w:val="00512019"/>
    <w:rsid w:val="00520B6C"/>
    <w:rsid w:val="00632CAB"/>
    <w:rsid w:val="00654B96"/>
    <w:rsid w:val="006868A1"/>
    <w:rsid w:val="00702777"/>
    <w:rsid w:val="00704618"/>
    <w:rsid w:val="00725F52"/>
    <w:rsid w:val="007A2871"/>
    <w:rsid w:val="008371DB"/>
    <w:rsid w:val="008418D3"/>
    <w:rsid w:val="008717D3"/>
    <w:rsid w:val="00906FA8"/>
    <w:rsid w:val="009432D8"/>
    <w:rsid w:val="009F0E9D"/>
    <w:rsid w:val="00A16664"/>
    <w:rsid w:val="00A94D86"/>
    <w:rsid w:val="00AD3B40"/>
    <w:rsid w:val="00B226FF"/>
    <w:rsid w:val="00B317FF"/>
    <w:rsid w:val="00B37E66"/>
    <w:rsid w:val="00B812B8"/>
    <w:rsid w:val="00B948A5"/>
    <w:rsid w:val="00BA56C9"/>
    <w:rsid w:val="00C46625"/>
    <w:rsid w:val="00D03A5B"/>
    <w:rsid w:val="00E118CB"/>
    <w:rsid w:val="00E4541B"/>
    <w:rsid w:val="00E85B50"/>
    <w:rsid w:val="00EA0D21"/>
    <w:rsid w:val="00EF1DCB"/>
    <w:rsid w:val="00F67528"/>
    <w:rsid w:val="00FC7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uk"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color w:val="2E75B5"/>
      <w:sz w:val="40"/>
      <w:szCs w:val="40"/>
    </w:rPr>
  </w:style>
  <w:style w:type="paragraph" w:styleId="Heading2">
    <w:name w:val="heading 2"/>
    <w:basedOn w:val="Normal"/>
    <w:next w:val="Normal"/>
    <w:link w:val="Heading2Char"/>
    <w:pPr>
      <w:keepNext/>
      <w:keepLines/>
      <w:spacing w:before="160" w:after="80"/>
      <w:outlineLvl w:val="1"/>
    </w:pPr>
    <w:rPr>
      <w:color w:val="2E75B5"/>
      <w:sz w:val="32"/>
      <w:szCs w:val="32"/>
    </w:rPr>
  </w:style>
  <w:style w:type="paragraph" w:styleId="Heading3">
    <w:name w:val="heading 3"/>
    <w:basedOn w:val="Normal"/>
    <w:next w:val="Normal"/>
    <w:link w:val="Heading3Char"/>
    <w:pPr>
      <w:keepNext/>
      <w:keepLines/>
      <w:spacing w:before="160" w:after="80"/>
      <w:outlineLvl w:val="2"/>
    </w:pPr>
    <w:rPr>
      <w:color w:val="2E75B5"/>
      <w:sz w:val="28"/>
      <w:szCs w:val="28"/>
    </w:rPr>
  </w:style>
  <w:style w:type="paragraph" w:styleId="Heading4">
    <w:name w:val="heading 4"/>
    <w:basedOn w:val="Normal"/>
    <w:next w:val="Normal"/>
    <w:link w:val="Heading4Char"/>
    <w:pPr>
      <w:keepNext/>
      <w:keepLines/>
      <w:spacing w:before="80" w:after="40"/>
      <w:outlineLvl w:val="3"/>
    </w:pPr>
    <w:rPr>
      <w:i/>
      <w:iCs/>
      <w:color w:val="2E75B5"/>
    </w:rPr>
  </w:style>
  <w:style w:type="paragraph" w:styleId="Heading5">
    <w:name w:val="heading 5"/>
    <w:basedOn w:val="Normal"/>
    <w:next w:val="Normal"/>
    <w:link w:val="Heading5Char"/>
    <w:pPr>
      <w:keepNext/>
      <w:keepLines/>
      <w:spacing w:before="80" w:after="40"/>
      <w:outlineLvl w:val="4"/>
    </w:pPr>
    <w:rPr>
      <w:color w:val="2E75B5"/>
    </w:rPr>
  </w:style>
  <w:style w:type="paragraph" w:styleId="Heading6">
    <w:name w:val="heading 6"/>
    <w:basedOn w:val="Normal"/>
    <w:next w:val="Normal"/>
    <w:link w:val="Heading6Char"/>
    <w:pPr>
      <w:keepNext/>
      <w:keepLines/>
      <w:spacing w:before="40" w:after="0"/>
      <w:outlineLvl w:val="5"/>
    </w:pPr>
    <w:rPr>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sz w:val="56"/>
      <w:szCs w:val="56"/>
    </w:rPr>
  </w:style>
  <w:style w:type="paragraph" w:styleId="Subtitle">
    <w:name w:val="Subtitle"/>
    <w:basedOn w:val="Normal"/>
    <w:next w:val="Normal"/>
    <w:link w:val="SubtitleChar"/>
    <w:rPr>
      <w:color w:val="595959"/>
      <w:sz w:val="28"/>
      <w:szCs w:val="28"/>
    </w:rPr>
  </w:style>
  <w:style w:type="table" w:customStyle="1" w:styleId="StGen0">
    <w:name w:val="StGen0"/>
    <w:basedOn w:val="TableNormal0"/>
    <w:tblPr>
      <w:tblStyleRowBandSize w:val="1"/>
      <w:tblStyleColBandSize w:val="1"/>
      <w:tblCellMar>
        <w:top w:w="0" w:type="dxa"/>
        <w:left w:w="0" w:type="dxa"/>
        <w:bottom w:w="0" w:type="dxa"/>
        <w:right w:w="0" w:type="dxa"/>
      </w:tblCellMar>
    </w:tblPr>
  </w:style>
  <w:style w:type="table" w:customStyle="1" w:styleId="StGen1">
    <w:name w:val="StGen1"/>
    <w:basedOn w:val="TableNormal0"/>
    <w:tblPr>
      <w:tblStyleRowBandSize w:val="1"/>
      <w:tblStyleColBandSize w:val="1"/>
      <w:tblCellMar>
        <w:top w:w="0" w:type="dxa"/>
        <w:left w:w="0" w:type="dxa"/>
        <w:bottom w:w="0" w:type="dxa"/>
        <w:right w:w="0" w:type="dxa"/>
      </w:tblCellMar>
    </w:tblPr>
  </w:style>
  <w:style w:type="table" w:customStyle="1" w:styleId="StGen2">
    <w:name w:val="StGen2"/>
    <w:basedOn w:val="TableNormal0"/>
    <w:tblPr>
      <w:tblStyleRowBandSize w:val="1"/>
      <w:tblStyleColBandSize w:val="1"/>
      <w:tblCellMar>
        <w:top w:w="0" w:type="dxa"/>
        <w:left w:w="0" w:type="dxa"/>
        <w:bottom w:w="0" w:type="dxa"/>
        <w:right w:w="0" w:type="dxa"/>
      </w:tblCellMar>
    </w:tblPr>
  </w:style>
  <w:style w:type="table" w:customStyle="1" w:styleId="StGen3">
    <w:name w:val="StGen3"/>
    <w:basedOn w:val="TableNormal0"/>
    <w:tblPr>
      <w:tblStyleRowBandSize w:val="1"/>
      <w:tblStyleColBandSize w:val="1"/>
      <w:tblCellMar>
        <w:top w:w="0" w:type="dxa"/>
        <w:left w:w="0" w:type="dxa"/>
        <w:bottom w:w="0" w:type="dxa"/>
        <w:right w:w="0" w:type="dxa"/>
      </w:tblCellMar>
    </w:tblPr>
  </w:style>
  <w:style w:type="table" w:customStyle="1" w:styleId="StGen4">
    <w:name w:val="StGen4"/>
    <w:basedOn w:val="TableNormal0"/>
    <w:tblPr>
      <w:tblStyleRowBandSize w:val="1"/>
      <w:tblStyleColBandSize w:val="1"/>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uk"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color w:val="2E75B5"/>
      <w:sz w:val="40"/>
      <w:szCs w:val="40"/>
    </w:rPr>
  </w:style>
  <w:style w:type="paragraph" w:styleId="Heading2">
    <w:name w:val="heading 2"/>
    <w:basedOn w:val="Normal"/>
    <w:next w:val="Normal"/>
    <w:link w:val="Heading2Char"/>
    <w:pPr>
      <w:keepNext/>
      <w:keepLines/>
      <w:spacing w:before="160" w:after="80"/>
      <w:outlineLvl w:val="1"/>
    </w:pPr>
    <w:rPr>
      <w:color w:val="2E75B5"/>
      <w:sz w:val="32"/>
      <w:szCs w:val="32"/>
    </w:rPr>
  </w:style>
  <w:style w:type="paragraph" w:styleId="Heading3">
    <w:name w:val="heading 3"/>
    <w:basedOn w:val="Normal"/>
    <w:next w:val="Normal"/>
    <w:link w:val="Heading3Char"/>
    <w:pPr>
      <w:keepNext/>
      <w:keepLines/>
      <w:spacing w:before="160" w:after="80"/>
      <w:outlineLvl w:val="2"/>
    </w:pPr>
    <w:rPr>
      <w:color w:val="2E75B5"/>
      <w:sz w:val="28"/>
      <w:szCs w:val="28"/>
    </w:rPr>
  </w:style>
  <w:style w:type="paragraph" w:styleId="Heading4">
    <w:name w:val="heading 4"/>
    <w:basedOn w:val="Normal"/>
    <w:next w:val="Normal"/>
    <w:link w:val="Heading4Char"/>
    <w:pPr>
      <w:keepNext/>
      <w:keepLines/>
      <w:spacing w:before="80" w:after="40"/>
      <w:outlineLvl w:val="3"/>
    </w:pPr>
    <w:rPr>
      <w:i/>
      <w:iCs/>
      <w:color w:val="2E75B5"/>
    </w:rPr>
  </w:style>
  <w:style w:type="paragraph" w:styleId="Heading5">
    <w:name w:val="heading 5"/>
    <w:basedOn w:val="Normal"/>
    <w:next w:val="Normal"/>
    <w:link w:val="Heading5Char"/>
    <w:pPr>
      <w:keepNext/>
      <w:keepLines/>
      <w:spacing w:before="80" w:after="40"/>
      <w:outlineLvl w:val="4"/>
    </w:pPr>
    <w:rPr>
      <w:color w:val="2E75B5"/>
    </w:rPr>
  </w:style>
  <w:style w:type="paragraph" w:styleId="Heading6">
    <w:name w:val="heading 6"/>
    <w:basedOn w:val="Normal"/>
    <w:next w:val="Normal"/>
    <w:link w:val="Heading6Char"/>
    <w:pPr>
      <w:keepNext/>
      <w:keepLines/>
      <w:spacing w:before="40" w:after="0"/>
      <w:outlineLvl w:val="5"/>
    </w:pPr>
    <w:rPr>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sz w:val="56"/>
      <w:szCs w:val="56"/>
    </w:rPr>
  </w:style>
  <w:style w:type="paragraph" w:styleId="Subtitle">
    <w:name w:val="Subtitle"/>
    <w:basedOn w:val="Normal"/>
    <w:next w:val="Normal"/>
    <w:link w:val="SubtitleChar"/>
    <w:rPr>
      <w:color w:val="595959"/>
      <w:sz w:val="28"/>
      <w:szCs w:val="28"/>
    </w:rPr>
  </w:style>
  <w:style w:type="table" w:customStyle="1" w:styleId="StGen0">
    <w:name w:val="StGen0"/>
    <w:basedOn w:val="TableNormal0"/>
    <w:tblPr>
      <w:tblStyleRowBandSize w:val="1"/>
      <w:tblStyleColBandSize w:val="1"/>
      <w:tblCellMar>
        <w:top w:w="0" w:type="dxa"/>
        <w:left w:w="0" w:type="dxa"/>
        <w:bottom w:w="0" w:type="dxa"/>
        <w:right w:w="0" w:type="dxa"/>
      </w:tblCellMar>
    </w:tblPr>
  </w:style>
  <w:style w:type="table" w:customStyle="1" w:styleId="StGen1">
    <w:name w:val="StGen1"/>
    <w:basedOn w:val="TableNormal0"/>
    <w:tblPr>
      <w:tblStyleRowBandSize w:val="1"/>
      <w:tblStyleColBandSize w:val="1"/>
      <w:tblCellMar>
        <w:top w:w="0" w:type="dxa"/>
        <w:left w:w="0" w:type="dxa"/>
        <w:bottom w:w="0" w:type="dxa"/>
        <w:right w:w="0" w:type="dxa"/>
      </w:tblCellMar>
    </w:tblPr>
  </w:style>
  <w:style w:type="table" w:customStyle="1" w:styleId="StGen2">
    <w:name w:val="StGen2"/>
    <w:basedOn w:val="TableNormal0"/>
    <w:tblPr>
      <w:tblStyleRowBandSize w:val="1"/>
      <w:tblStyleColBandSize w:val="1"/>
      <w:tblCellMar>
        <w:top w:w="0" w:type="dxa"/>
        <w:left w:w="0" w:type="dxa"/>
        <w:bottom w:w="0" w:type="dxa"/>
        <w:right w:w="0" w:type="dxa"/>
      </w:tblCellMar>
    </w:tblPr>
  </w:style>
  <w:style w:type="table" w:customStyle="1" w:styleId="StGen3">
    <w:name w:val="StGen3"/>
    <w:basedOn w:val="TableNormal0"/>
    <w:tblPr>
      <w:tblStyleRowBandSize w:val="1"/>
      <w:tblStyleColBandSize w:val="1"/>
      <w:tblCellMar>
        <w:top w:w="0" w:type="dxa"/>
        <w:left w:w="0" w:type="dxa"/>
        <w:bottom w:w="0" w:type="dxa"/>
        <w:right w:w="0" w:type="dxa"/>
      </w:tblCellMar>
    </w:tblPr>
  </w:style>
  <w:style w:type="table" w:customStyle="1" w:styleId="StGen4">
    <w:name w:val="StGen4"/>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moippo.mk.ua/school/1054/about" TargetMode="External"/><Relationship Id="rId13" Type="http://schemas.openxmlformats.org/officeDocument/2006/relationships/hyperlink" Target="https://eportfolio.kubg.edu.ua/data/conference/5408/document.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evtyna.klochkova@moippo.mk.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zakon.rada.gov.ua/go/1392-2023-%D0%B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portfolio.kubg.edu.ua/data/conference/5408/document.pdf" TargetMode="External"/><Relationship Id="rId4" Type="http://schemas.openxmlformats.org/officeDocument/2006/relationships/settings" Target="settings.xml"/><Relationship Id="rId9" Type="http://schemas.openxmlformats.org/officeDocument/2006/relationships/hyperlink" Target="mailto:natalirahuba@gmail.com" TargetMode="External"/><Relationship Id="rId14" Type="http://schemas.openxmlformats.org/officeDocument/2006/relationships/hyperlink" Target="https://doi.org/10.54662/veresen.3.2024.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2151</TotalTime>
  <Pages>1</Pages>
  <Words>7023</Words>
  <Characters>40035</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Drago</cp:lastModifiedBy>
  <cp:revision>17</cp:revision>
  <dcterms:created xsi:type="dcterms:W3CDTF">2026-04-21T20:35:00Z</dcterms:created>
  <dcterms:modified xsi:type="dcterms:W3CDTF">2026-05-18T19:54:00Z</dcterms:modified>
</cp:coreProperties>
</file>