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85" w:rsidRDefault="00D640CC" w:rsidP="00B65ED1">
      <w:pPr>
        <w:pStyle w:val="a3"/>
        <w:spacing w:line="360" w:lineRule="auto"/>
        <w:ind w:firstLine="709"/>
        <w:jc w:val="center"/>
        <w:rPr>
          <w:rFonts w:ascii="Times New Roman" w:hAnsi="Times New Roman"/>
          <w:b/>
          <w:sz w:val="28"/>
          <w:szCs w:val="28"/>
          <w:lang w:val="uk-UA"/>
        </w:rPr>
      </w:pPr>
      <w:r w:rsidRPr="00463385">
        <w:rPr>
          <w:rFonts w:ascii="Times New Roman" w:hAnsi="Times New Roman"/>
          <w:b/>
          <w:sz w:val="28"/>
          <w:szCs w:val="28"/>
          <w:lang w:val="uk-UA"/>
        </w:rPr>
        <w:t>Особливості управління закладами дошкільної освіти</w:t>
      </w:r>
    </w:p>
    <w:p w:rsidR="00A153A7" w:rsidRPr="00463385" w:rsidRDefault="00D640CC" w:rsidP="00B65ED1">
      <w:pPr>
        <w:pStyle w:val="a3"/>
        <w:spacing w:line="360" w:lineRule="auto"/>
        <w:ind w:firstLine="709"/>
        <w:jc w:val="center"/>
        <w:rPr>
          <w:rFonts w:ascii="Times New Roman" w:hAnsi="Times New Roman"/>
          <w:b/>
          <w:sz w:val="28"/>
          <w:szCs w:val="28"/>
          <w:lang w:val="uk-UA"/>
        </w:rPr>
      </w:pPr>
      <w:r w:rsidRPr="00463385">
        <w:rPr>
          <w:rFonts w:ascii="Times New Roman" w:hAnsi="Times New Roman"/>
          <w:b/>
          <w:sz w:val="28"/>
          <w:szCs w:val="28"/>
          <w:lang w:val="uk-UA"/>
        </w:rPr>
        <w:t>на адаптивних засадах</w:t>
      </w:r>
    </w:p>
    <w:p w:rsidR="002C5987" w:rsidRPr="00463385" w:rsidRDefault="002C5987" w:rsidP="00B65ED1">
      <w:pPr>
        <w:pStyle w:val="a3"/>
        <w:spacing w:line="360" w:lineRule="auto"/>
        <w:ind w:firstLine="709"/>
        <w:jc w:val="center"/>
        <w:rPr>
          <w:rFonts w:ascii="Times New Roman" w:hAnsi="Times New Roman"/>
          <w:b/>
          <w:sz w:val="28"/>
          <w:szCs w:val="28"/>
          <w:shd w:val="clear" w:color="auto" w:fill="FFFFFF"/>
          <w:lang w:val="uk-UA"/>
        </w:rPr>
      </w:pPr>
      <w:r w:rsidRPr="00463385">
        <w:rPr>
          <w:rFonts w:ascii="Times New Roman" w:hAnsi="Times New Roman"/>
          <w:b/>
          <w:sz w:val="28"/>
          <w:szCs w:val="28"/>
          <w:shd w:val="clear" w:color="auto" w:fill="FFFFFF"/>
          <w:lang w:val="uk-UA"/>
        </w:rPr>
        <w:t xml:space="preserve">Ісаєв Віталій </w:t>
      </w:r>
      <w:r w:rsidR="00AB2AC3" w:rsidRPr="00463385">
        <w:rPr>
          <w:rFonts w:ascii="Times New Roman" w:hAnsi="Times New Roman"/>
          <w:b/>
          <w:sz w:val="28"/>
          <w:szCs w:val="28"/>
          <w:shd w:val="clear" w:color="auto" w:fill="FFFFFF"/>
          <w:lang w:val="uk-UA"/>
        </w:rPr>
        <w:t>Олександрович</w:t>
      </w:r>
    </w:p>
    <w:p w:rsidR="0024199A" w:rsidRPr="00463385" w:rsidRDefault="0024199A" w:rsidP="00B65ED1">
      <w:pPr>
        <w:pStyle w:val="a3"/>
        <w:spacing w:line="360" w:lineRule="auto"/>
        <w:ind w:firstLine="709"/>
        <w:jc w:val="center"/>
        <w:rPr>
          <w:rFonts w:ascii="Times New Roman" w:hAnsi="Times New Roman"/>
          <w:sz w:val="28"/>
          <w:szCs w:val="28"/>
          <w:shd w:val="clear" w:color="auto" w:fill="FFFFFF"/>
          <w:lang w:val="uk-UA"/>
        </w:rPr>
      </w:pPr>
      <w:r w:rsidRPr="00463385">
        <w:rPr>
          <w:rFonts w:ascii="Times New Roman" w:hAnsi="Times New Roman"/>
          <w:sz w:val="28"/>
          <w:szCs w:val="28"/>
          <w:shd w:val="clear" w:color="auto" w:fill="FFFFFF"/>
          <w:lang w:val="uk-UA"/>
        </w:rPr>
        <w:t xml:space="preserve">методист, старший викладач </w:t>
      </w:r>
      <w:r w:rsidR="002C5987" w:rsidRPr="00463385">
        <w:rPr>
          <w:rFonts w:ascii="Times New Roman" w:hAnsi="Times New Roman"/>
          <w:sz w:val="28"/>
          <w:szCs w:val="28"/>
          <w:shd w:val="clear" w:color="auto" w:fill="FFFFFF"/>
          <w:lang w:val="uk-UA"/>
        </w:rPr>
        <w:t>кафедри теорії й методики дошкільної та початкової</w:t>
      </w:r>
      <w:r w:rsidR="002C5987" w:rsidRPr="00463385">
        <w:rPr>
          <w:rFonts w:ascii="Times New Roman" w:hAnsi="Times New Roman"/>
          <w:sz w:val="28"/>
          <w:szCs w:val="28"/>
          <w:shd w:val="clear" w:color="auto" w:fill="FFFFFF"/>
        </w:rPr>
        <w:t> </w:t>
      </w:r>
      <w:r w:rsidRPr="00463385">
        <w:rPr>
          <w:rFonts w:ascii="Times New Roman" w:hAnsi="Times New Roman"/>
          <w:sz w:val="28"/>
          <w:szCs w:val="28"/>
          <w:shd w:val="clear" w:color="auto" w:fill="FFFFFF"/>
          <w:lang w:val="uk-UA"/>
        </w:rPr>
        <w:t>освіти,</w:t>
      </w:r>
    </w:p>
    <w:p w:rsidR="002C5987" w:rsidRPr="00463385" w:rsidRDefault="0024199A" w:rsidP="00B65ED1">
      <w:pPr>
        <w:pStyle w:val="a3"/>
        <w:spacing w:line="360" w:lineRule="auto"/>
        <w:ind w:firstLine="709"/>
        <w:jc w:val="center"/>
        <w:rPr>
          <w:rFonts w:ascii="Times New Roman" w:hAnsi="Times New Roman"/>
          <w:sz w:val="28"/>
          <w:szCs w:val="28"/>
          <w:shd w:val="clear" w:color="auto" w:fill="FFFFFF"/>
          <w:lang w:val="uk-UA"/>
        </w:rPr>
      </w:pPr>
      <w:r w:rsidRPr="00463385">
        <w:rPr>
          <w:rFonts w:ascii="Times New Roman" w:hAnsi="Times New Roman"/>
          <w:sz w:val="28"/>
          <w:szCs w:val="28"/>
          <w:shd w:val="clear" w:color="auto" w:fill="FFFFFF"/>
          <w:lang w:val="uk-UA"/>
        </w:rPr>
        <w:t>Миколаївський обласний інститут післядипломної педагогічної освіти</w:t>
      </w:r>
    </w:p>
    <w:p w:rsidR="002C5987" w:rsidRPr="00463385" w:rsidRDefault="002C5987" w:rsidP="00B65ED1">
      <w:pPr>
        <w:pStyle w:val="a3"/>
        <w:spacing w:line="360" w:lineRule="auto"/>
        <w:ind w:firstLine="709"/>
        <w:jc w:val="center"/>
        <w:rPr>
          <w:rFonts w:ascii="Times New Roman" w:hAnsi="Times New Roman"/>
          <w:sz w:val="28"/>
          <w:szCs w:val="28"/>
          <w:lang w:val="uk-UA"/>
        </w:rPr>
      </w:pPr>
      <w:r w:rsidRPr="00463385">
        <w:rPr>
          <w:rFonts w:ascii="Times New Roman" w:hAnsi="Times New Roman"/>
          <w:sz w:val="28"/>
          <w:szCs w:val="28"/>
          <w:lang w:val="uk-UA"/>
        </w:rPr>
        <w:t>ORCID ID: https://orcid.org/</w:t>
      </w:r>
      <w:r w:rsidR="0024199A" w:rsidRPr="00463385">
        <w:rPr>
          <w:rFonts w:ascii="Times New Roman" w:hAnsi="Times New Roman"/>
          <w:sz w:val="28"/>
          <w:szCs w:val="28"/>
          <w:lang w:val="uk-UA"/>
        </w:rPr>
        <w:t>0000-0001-8064-4153</w:t>
      </w:r>
    </w:p>
    <w:p w:rsidR="002C5987" w:rsidRPr="00463385" w:rsidRDefault="002C5987" w:rsidP="00B65ED1">
      <w:pPr>
        <w:pStyle w:val="a3"/>
        <w:spacing w:line="360" w:lineRule="auto"/>
        <w:ind w:firstLine="709"/>
        <w:jc w:val="center"/>
        <w:rPr>
          <w:rFonts w:ascii="Times New Roman" w:hAnsi="Times New Roman"/>
          <w:b/>
          <w:sz w:val="28"/>
          <w:szCs w:val="28"/>
          <w:lang w:val="uk-UA"/>
        </w:rPr>
      </w:pPr>
      <w:bookmarkStart w:id="0" w:name="_GoBack"/>
      <w:bookmarkEnd w:id="0"/>
    </w:p>
    <w:p w:rsidR="002C5987" w:rsidRPr="00463385" w:rsidRDefault="00D640CC" w:rsidP="00B65ED1">
      <w:pPr>
        <w:pStyle w:val="a3"/>
        <w:spacing w:line="360" w:lineRule="auto"/>
        <w:ind w:firstLine="709"/>
        <w:jc w:val="center"/>
        <w:rPr>
          <w:rFonts w:ascii="Times New Roman" w:hAnsi="Times New Roman"/>
          <w:b/>
          <w:sz w:val="28"/>
          <w:szCs w:val="28"/>
          <w:lang w:val="uk-UA"/>
        </w:rPr>
      </w:pPr>
      <w:r w:rsidRPr="00463385">
        <w:rPr>
          <w:rFonts w:ascii="Times New Roman" w:hAnsi="Times New Roman"/>
          <w:b/>
          <w:sz w:val="28"/>
          <w:szCs w:val="28"/>
          <w:lang w:val="uk-UA"/>
        </w:rPr>
        <w:t>Мефанік Марія Сергіївна</w:t>
      </w:r>
    </w:p>
    <w:p w:rsidR="00A153A7" w:rsidRPr="00463385" w:rsidRDefault="00D640CC" w:rsidP="00B65ED1">
      <w:pPr>
        <w:pStyle w:val="a3"/>
        <w:spacing w:line="360" w:lineRule="auto"/>
        <w:ind w:firstLine="709"/>
        <w:jc w:val="center"/>
        <w:rPr>
          <w:rFonts w:ascii="Times New Roman" w:hAnsi="Times New Roman"/>
          <w:sz w:val="28"/>
          <w:szCs w:val="28"/>
          <w:lang w:val="uk-UA"/>
        </w:rPr>
      </w:pPr>
      <w:r w:rsidRPr="00463385">
        <w:rPr>
          <w:rFonts w:ascii="Times New Roman" w:hAnsi="Times New Roman"/>
          <w:sz w:val="28"/>
          <w:szCs w:val="28"/>
          <w:lang w:val="uk-UA"/>
        </w:rPr>
        <w:t>к.п</w:t>
      </w:r>
      <w:r w:rsidR="00A153A7" w:rsidRPr="00463385">
        <w:rPr>
          <w:rFonts w:ascii="Times New Roman" w:hAnsi="Times New Roman"/>
          <w:sz w:val="28"/>
          <w:szCs w:val="28"/>
          <w:lang w:val="uk-UA"/>
        </w:rPr>
        <w:t xml:space="preserve">.н,  </w:t>
      </w:r>
      <w:r w:rsidRPr="00463385">
        <w:rPr>
          <w:rFonts w:ascii="Times New Roman" w:hAnsi="Times New Roman"/>
          <w:sz w:val="28"/>
          <w:szCs w:val="28"/>
          <w:lang w:val="uk-UA"/>
        </w:rPr>
        <w:t>асистент</w:t>
      </w:r>
      <w:r w:rsidR="00A153A7" w:rsidRPr="00463385">
        <w:rPr>
          <w:rFonts w:ascii="Times New Roman" w:hAnsi="Times New Roman"/>
          <w:sz w:val="28"/>
          <w:szCs w:val="28"/>
          <w:lang w:val="uk-UA"/>
        </w:rPr>
        <w:t xml:space="preserve"> кафедри </w:t>
      </w:r>
      <w:r w:rsidRPr="00463385">
        <w:rPr>
          <w:rFonts w:ascii="Times New Roman" w:hAnsi="Times New Roman"/>
          <w:sz w:val="28"/>
          <w:szCs w:val="28"/>
          <w:lang w:val="uk-UA"/>
        </w:rPr>
        <w:t>педагогіки, методики та менеджменту освіти, Українська інженерно-педагогічна академія</w:t>
      </w:r>
    </w:p>
    <w:p w:rsidR="00A153A7" w:rsidRPr="00463385" w:rsidRDefault="00A153A7" w:rsidP="00B65ED1">
      <w:pPr>
        <w:pStyle w:val="a3"/>
        <w:spacing w:line="360" w:lineRule="auto"/>
        <w:ind w:firstLine="709"/>
        <w:jc w:val="center"/>
        <w:rPr>
          <w:rFonts w:ascii="Times New Roman" w:hAnsi="Times New Roman"/>
          <w:sz w:val="28"/>
          <w:szCs w:val="28"/>
          <w:lang w:val="uk-UA"/>
        </w:rPr>
      </w:pPr>
      <w:r w:rsidRPr="00463385">
        <w:rPr>
          <w:rFonts w:ascii="Times New Roman" w:hAnsi="Times New Roman"/>
          <w:sz w:val="28"/>
          <w:szCs w:val="28"/>
          <w:lang w:val="uk-UA"/>
        </w:rPr>
        <w:t xml:space="preserve">ORCID ID: </w:t>
      </w:r>
      <w:r w:rsidR="00D640CC" w:rsidRPr="00463385">
        <w:rPr>
          <w:rFonts w:ascii="Times New Roman" w:hAnsi="Times New Roman"/>
          <w:sz w:val="28"/>
          <w:szCs w:val="28"/>
          <w:lang w:val="uk-UA"/>
        </w:rPr>
        <w:t>https://orcid.org/0000-0003-1594-0364</w:t>
      </w:r>
    </w:p>
    <w:p w:rsidR="00D640CC" w:rsidRPr="00463385" w:rsidRDefault="00D640CC" w:rsidP="00B65ED1">
      <w:pPr>
        <w:tabs>
          <w:tab w:val="left" w:pos="1134"/>
        </w:tabs>
        <w:spacing w:line="360" w:lineRule="auto"/>
        <w:ind w:firstLine="709"/>
        <w:rPr>
          <w:rFonts w:ascii="Times New Roman" w:hAnsi="Times New Roman"/>
          <w:sz w:val="28"/>
          <w:szCs w:val="28"/>
          <w:lang w:val="uk-UA"/>
        </w:rPr>
      </w:pPr>
    </w:p>
    <w:p w:rsidR="00D640CC" w:rsidRPr="00463385" w:rsidRDefault="00D640CC" w:rsidP="00B65ED1">
      <w:pPr>
        <w:tabs>
          <w:tab w:val="left" w:pos="1134"/>
        </w:tabs>
        <w:spacing w:line="360" w:lineRule="auto"/>
        <w:ind w:firstLine="709"/>
        <w:rPr>
          <w:rFonts w:ascii="Times New Roman" w:hAnsi="Times New Roman"/>
          <w:sz w:val="28"/>
          <w:szCs w:val="28"/>
          <w:lang w:val="uk-UA"/>
        </w:rPr>
      </w:pPr>
      <w:r w:rsidRPr="00463385">
        <w:rPr>
          <w:rFonts w:ascii="Times New Roman" w:hAnsi="Times New Roman"/>
          <w:sz w:val="28"/>
          <w:szCs w:val="28"/>
          <w:lang w:val="uk-UA"/>
        </w:rPr>
        <w:t>Розбудова суверенної держави викликала необхідність докорінної зміни системи освіти, методології і технології організації навчально-виховного процесу в навчальних закладах. Пошуки, які ведуть колективи навчальних закладів, можуть збагатити не лише практику, а й педагогічну науку.</w:t>
      </w:r>
    </w:p>
    <w:p w:rsidR="00D640CC" w:rsidRPr="00463385" w:rsidRDefault="00D640CC" w:rsidP="00B65ED1">
      <w:pPr>
        <w:tabs>
          <w:tab w:val="left" w:pos="1134"/>
        </w:tabs>
        <w:spacing w:line="360" w:lineRule="auto"/>
        <w:ind w:firstLine="709"/>
        <w:rPr>
          <w:rFonts w:ascii="Times New Roman" w:hAnsi="Times New Roman"/>
          <w:sz w:val="28"/>
          <w:szCs w:val="28"/>
          <w:lang w:val="uk-UA"/>
        </w:rPr>
      </w:pPr>
      <w:r w:rsidRPr="00463385">
        <w:rPr>
          <w:rFonts w:ascii="Times New Roman" w:hAnsi="Times New Roman"/>
          <w:sz w:val="28"/>
          <w:szCs w:val="28"/>
          <w:lang w:val="uk-UA"/>
        </w:rPr>
        <w:t>Управління дошкільним навчальним закладом, як соціально-педагогічною системою, потребує певного підґрунтя, виділення основних вихідних положень, загальних та конкретних правил.</w:t>
      </w:r>
    </w:p>
    <w:p w:rsidR="00D640CC" w:rsidRPr="00463385" w:rsidRDefault="00D640CC" w:rsidP="00B65ED1">
      <w:pPr>
        <w:pStyle w:val="2"/>
        <w:tabs>
          <w:tab w:val="left" w:pos="1134"/>
        </w:tabs>
        <w:spacing w:after="0" w:line="360" w:lineRule="auto"/>
        <w:ind w:firstLine="709"/>
        <w:rPr>
          <w:rFonts w:ascii="Times New Roman" w:hAnsi="Times New Roman"/>
          <w:sz w:val="28"/>
          <w:szCs w:val="28"/>
          <w:lang w:val="uk-UA"/>
        </w:rPr>
      </w:pPr>
      <w:r w:rsidRPr="00463385">
        <w:rPr>
          <w:rFonts w:ascii="Times New Roman" w:hAnsi="Times New Roman"/>
          <w:sz w:val="28"/>
          <w:szCs w:val="28"/>
          <w:lang w:val="uk-UA"/>
        </w:rPr>
        <w:t>У своїй роботі Л. Пісоцька визнає, що збереження системи дошкільної освіти в регіоні та її сталий розвиток може забезпечити управлінська діяльність, яка базується на комплексі функціональних напрямів управління розвитком дошкільної освіти, який є всеохоплюючим за змістом, адекватним сьогоднішнім процесам і соціально-економічним змінам у суспільстві. Завдання функціональних напрямів відображають соціально-педагогічні умови, тобто синтез трансформованих у педагогічне середовище політичних, економічних і соціальних процесів, які відбуваються в суспільстві [</w:t>
      </w:r>
      <w:r w:rsidR="000808EB" w:rsidRPr="00463385">
        <w:rPr>
          <w:rFonts w:ascii="Times New Roman" w:hAnsi="Times New Roman"/>
          <w:sz w:val="28"/>
          <w:szCs w:val="28"/>
        </w:rPr>
        <w:fldChar w:fldCharType="begin"/>
      </w:r>
      <w:r w:rsidR="000808EB" w:rsidRPr="00463385">
        <w:rPr>
          <w:rFonts w:ascii="Times New Roman" w:hAnsi="Times New Roman"/>
          <w:sz w:val="28"/>
          <w:szCs w:val="28"/>
        </w:rPr>
        <w:instrText xml:space="preserve"> REF _Ref53050494 \r \h  \* MERGEFORMAT </w:instrText>
      </w:r>
      <w:r w:rsidR="000808EB" w:rsidRPr="00463385">
        <w:rPr>
          <w:rFonts w:ascii="Times New Roman" w:hAnsi="Times New Roman"/>
          <w:sz w:val="28"/>
          <w:szCs w:val="28"/>
        </w:rPr>
      </w:r>
      <w:r w:rsidR="000808EB" w:rsidRPr="00463385">
        <w:rPr>
          <w:rFonts w:ascii="Times New Roman" w:hAnsi="Times New Roman"/>
          <w:sz w:val="28"/>
          <w:szCs w:val="28"/>
        </w:rPr>
        <w:fldChar w:fldCharType="separate"/>
      </w:r>
      <w:r w:rsidR="00AB2AC3" w:rsidRPr="00463385">
        <w:rPr>
          <w:rFonts w:ascii="Times New Roman" w:hAnsi="Times New Roman"/>
          <w:sz w:val="28"/>
          <w:szCs w:val="28"/>
        </w:rPr>
        <w:t>6</w:t>
      </w:r>
      <w:r w:rsidR="000808EB" w:rsidRPr="00463385">
        <w:rPr>
          <w:rFonts w:ascii="Times New Roman" w:hAnsi="Times New Roman"/>
          <w:sz w:val="28"/>
          <w:szCs w:val="28"/>
        </w:rPr>
        <w:fldChar w:fldCharType="end"/>
      </w:r>
      <w:r w:rsidRPr="00463385">
        <w:rPr>
          <w:rFonts w:ascii="Times New Roman" w:hAnsi="Times New Roman"/>
          <w:sz w:val="28"/>
          <w:szCs w:val="28"/>
          <w:lang w:val="uk-UA"/>
        </w:rPr>
        <w:t>].</w:t>
      </w:r>
    </w:p>
    <w:p w:rsidR="00D640CC" w:rsidRPr="00463385" w:rsidRDefault="00D640CC" w:rsidP="00B65ED1">
      <w:pPr>
        <w:tabs>
          <w:tab w:val="left" w:pos="1134"/>
        </w:tabs>
        <w:spacing w:line="360" w:lineRule="auto"/>
        <w:ind w:firstLine="709"/>
        <w:rPr>
          <w:rFonts w:ascii="Times New Roman" w:hAnsi="Times New Roman"/>
          <w:sz w:val="28"/>
          <w:szCs w:val="28"/>
          <w:lang w:val="uk-UA"/>
        </w:rPr>
      </w:pPr>
      <w:r w:rsidRPr="00463385">
        <w:rPr>
          <w:rFonts w:ascii="Times New Roman" w:hAnsi="Times New Roman"/>
          <w:sz w:val="28"/>
          <w:szCs w:val="28"/>
          <w:lang w:val="uk-UA"/>
        </w:rPr>
        <w:t xml:space="preserve">Сьогодні школа адаптивного управління представлена роботами таких авторів, як Т. Борова, Г. Єльникова, О. Касьянова, Г. Кравченко, І. Лапшина, </w:t>
      </w:r>
      <w:r w:rsidRPr="00463385">
        <w:rPr>
          <w:rFonts w:ascii="Times New Roman" w:hAnsi="Times New Roman"/>
          <w:sz w:val="28"/>
          <w:szCs w:val="28"/>
          <w:lang w:val="uk-UA"/>
        </w:rPr>
        <w:lastRenderedPageBreak/>
        <w:t>В. Лунячек, В. Петров, Г. Полякова, Л. Фесік та ін. У роботах цих авторів розкриваються механізми використання адаптивного управління в різних навчальних закладах і за різними напрямами.</w:t>
      </w:r>
    </w:p>
    <w:p w:rsidR="00D640CC" w:rsidRPr="00463385" w:rsidRDefault="00B5199D" w:rsidP="00B65ED1">
      <w:pPr>
        <w:tabs>
          <w:tab w:val="left" w:pos="1134"/>
        </w:tabs>
        <w:spacing w:line="360" w:lineRule="auto"/>
        <w:ind w:firstLine="709"/>
        <w:rPr>
          <w:rFonts w:ascii="Times New Roman" w:hAnsi="Times New Roman"/>
          <w:sz w:val="28"/>
          <w:szCs w:val="28"/>
          <w:lang w:val="uk-UA"/>
        </w:rPr>
      </w:pPr>
      <w:r w:rsidRPr="00463385">
        <w:rPr>
          <w:rFonts w:ascii="Times New Roman" w:hAnsi="Times New Roman"/>
          <w:sz w:val="28"/>
          <w:szCs w:val="28"/>
          <w:lang w:val="uk-UA"/>
        </w:rPr>
        <w:t>Науковець</w:t>
      </w:r>
      <w:r w:rsidR="00D640CC" w:rsidRPr="00463385">
        <w:rPr>
          <w:rFonts w:ascii="Times New Roman" w:hAnsi="Times New Roman"/>
          <w:sz w:val="28"/>
          <w:szCs w:val="28"/>
          <w:lang w:val="uk-UA"/>
        </w:rPr>
        <w:t xml:space="preserve"> Т. Борова описує використання механізмів адаптивного управління при відстеженні динаміки розвитку навчальної діяльності учнів. Провідною ідеєю в роботі науковця є те, що управління засвоєнням знань на учнівському рівні базується на основних функціях управління. Самокорекція розглядається як корелянт функцій управління та самоуправління. Модель самокорекції процесу засвоєння знань спрямована на вироблення механізмів самокорекції та саморегуляції засвоєння змісту навчання, на саморозвиток дитини [</w:t>
      </w:r>
      <w:r w:rsidR="000808EB" w:rsidRPr="00463385">
        <w:rPr>
          <w:rFonts w:ascii="Times New Roman" w:hAnsi="Times New Roman"/>
          <w:sz w:val="28"/>
          <w:szCs w:val="28"/>
        </w:rPr>
        <w:fldChar w:fldCharType="begin"/>
      </w:r>
      <w:r w:rsidR="000808EB" w:rsidRPr="00463385">
        <w:rPr>
          <w:rFonts w:ascii="Times New Roman" w:hAnsi="Times New Roman"/>
          <w:sz w:val="28"/>
          <w:szCs w:val="28"/>
        </w:rPr>
        <w:instrText xml:space="preserve"> REF _Ref53050539 \r \h  \* MERGEFORMAT </w:instrText>
      </w:r>
      <w:r w:rsidR="000808EB" w:rsidRPr="00463385">
        <w:rPr>
          <w:rFonts w:ascii="Times New Roman" w:hAnsi="Times New Roman"/>
          <w:sz w:val="28"/>
          <w:szCs w:val="28"/>
        </w:rPr>
      </w:r>
      <w:r w:rsidR="000808EB" w:rsidRPr="00463385">
        <w:rPr>
          <w:rFonts w:ascii="Times New Roman" w:hAnsi="Times New Roman"/>
          <w:sz w:val="28"/>
          <w:szCs w:val="28"/>
        </w:rPr>
        <w:fldChar w:fldCharType="separate"/>
      </w:r>
      <w:r w:rsidR="00AB2AC3" w:rsidRPr="00463385">
        <w:rPr>
          <w:rFonts w:ascii="Times New Roman" w:hAnsi="Times New Roman"/>
          <w:sz w:val="28"/>
          <w:szCs w:val="28"/>
        </w:rPr>
        <w:t>2</w:t>
      </w:r>
      <w:r w:rsidR="000808EB" w:rsidRPr="00463385">
        <w:rPr>
          <w:rFonts w:ascii="Times New Roman" w:hAnsi="Times New Roman"/>
          <w:sz w:val="28"/>
          <w:szCs w:val="28"/>
        </w:rPr>
        <w:fldChar w:fldCharType="end"/>
      </w:r>
      <w:r w:rsidR="00D640CC" w:rsidRPr="00463385">
        <w:rPr>
          <w:rFonts w:ascii="Times New Roman" w:hAnsi="Times New Roman"/>
          <w:sz w:val="28"/>
          <w:szCs w:val="28"/>
          <w:lang w:val="uk-UA"/>
        </w:rPr>
        <w:t>; с. 327]. Розвиваючи даний підхід, Т. Борова стверджує, що в адаптивному управлінні необхідно використовувати коучинг, під яким вона розуміє механізм, що дозволяє самокоригувати розвиток особистості й допомогти їй досягати певних результатів у житті. Коучинг також визначається як соціальний механізм при переході від однієї стадії розвитку до іншої.</w:t>
      </w:r>
    </w:p>
    <w:p w:rsidR="00F13E7A" w:rsidRPr="00463385" w:rsidRDefault="00D640CC" w:rsidP="00B65ED1">
      <w:pPr>
        <w:tabs>
          <w:tab w:val="left" w:pos="1134"/>
        </w:tabs>
        <w:spacing w:line="360" w:lineRule="auto"/>
        <w:ind w:firstLine="709"/>
        <w:rPr>
          <w:rFonts w:ascii="Times New Roman" w:hAnsi="Times New Roman"/>
          <w:sz w:val="28"/>
          <w:szCs w:val="28"/>
          <w:lang w:val="uk-UA"/>
        </w:rPr>
      </w:pPr>
      <w:r w:rsidRPr="00463385">
        <w:rPr>
          <w:rFonts w:ascii="Times New Roman" w:hAnsi="Times New Roman"/>
          <w:sz w:val="28"/>
          <w:szCs w:val="28"/>
          <w:lang w:val="uk-UA"/>
        </w:rPr>
        <w:t>Відстеження та управління розвитком педагогічної діяльності вчителя розкривається в дослідженнях О. Касьянової. Авторка звертає увагу на особливості моніторингу на педагогічному рівні управління загальноосвітнім навчальним закладом, який у широкому значенні розуміється як інформаційна база з її поточною обробкою вчителем у навчальному процесі, у вузькому – як супроводжуючий контроль із поточним коригуванням педагогічної взаємодії вчителя й учня [</w:t>
      </w:r>
      <w:r w:rsidR="000808EB" w:rsidRPr="00463385">
        <w:rPr>
          <w:rFonts w:ascii="Times New Roman" w:hAnsi="Times New Roman"/>
          <w:sz w:val="28"/>
          <w:szCs w:val="28"/>
        </w:rPr>
        <w:fldChar w:fldCharType="begin"/>
      </w:r>
      <w:r w:rsidR="000808EB" w:rsidRPr="00463385">
        <w:rPr>
          <w:rFonts w:ascii="Times New Roman" w:hAnsi="Times New Roman"/>
          <w:sz w:val="28"/>
          <w:szCs w:val="28"/>
        </w:rPr>
        <w:instrText xml:space="preserve"> REF _Ref53050539 \r \h  \* MERGEFORMAT </w:instrText>
      </w:r>
      <w:r w:rsidR="000808EB" w:rsidRPr="00463385">
        <w:rPr>
          <w:rFonts w:ascii="Times New Roman" w:hAnsi="Times New Roman"/>
          <w:sz w:val="28"/>
          <w:szCs w:val="28"/>
        </w:rPr>
      </w:r>
      <w:r w:rsidR="000808EB" w:rsidRPr="00463385">
        <w:rPr>
          <w:rFonts w:ascii="Times New Roman" w:hAnsi="Times New Roman"/>
          <w:sz w:val="28"/>
          <w:szCs w:val="28"/>
        </w:rPr>
        <w:fldChar w:fldCharType="separate"/>
      </w:r>
      <w:r w:rsidR="00AB2AC3" w:rsidRPr="00463385">
        <w:rPr>
          <w:rFonts w:ascii="Times New Roman" w:hAnsi="Times New Roman"/>
          <w:sz w:val="28"/>
          <w:szCs w:val="28"/>
        </w:rPr>
        <w:t>2</w:t>
      </w:r>
      <w:r w:rsidR="000808EB" w:rsidRPr="00463385">
        <w:rPr>
          <w:rFonts w:ascii="Times New Roman" w:hAnsi="Times New Roman"/>
          <w:sz w:val="28"/>
          <w:szCs w:val="28"/>
        </w:rPr>
        <w:fldChar w:fldCharType="end"/>
      </w:r>
      <w:r w:rsidRPr="00463385">
        <w:rPr>
          <w:rFonts w:ascii="Times New Roman" w:hAnsi="Times New Roman"/>
          <w:sz w:val="28"/>
          <w:szCs w:val="28"/>
          <w:lang w:val="uk-UA"/>
        </w:rPr>
        <w:t xml:space="preserve">; с. 398]. </w:t>
      </w:r>
    </w:p>
    <w:p w:rsidR="00D640CC" w:rsidRPr="00463385" w:rsidRDefault="00D640CC" w:rsidP="00B65ED1">
      <w:pPr>
        <w:tabs>
          <w:tab w:val="left" w:pos="1134"/>
        </w:tabs>
        <w:spacing w:line="360" w:lineRule="auto"/>
        <w:ind w:firstLine="709"/>
        <w:rPr>
          <w:rFonts w:ascii="Times New Roman" w:hAnsi="Times New Roman"/>
          <w:sz w:val="28"/>
          <w:szCs w:val="28"/>
          <w:lang w:val="uk-UA"/>
        </w:rPr>
      </w:pPr>
      <w:r w:rsidRPr="00463385">
        <w:rPr>
          <w:rFonts w:ascii="Times New Roman" w:hAnsi="Times New Roman"/>
          <w:sz w:val="28"/>
          <w:szCs w:val="28"/>
          <w:lang w:val="uk-UA"/>
        </w:rPr>
        <w:t xml:space="preserve">Наступними кроками в розкритті сутності адаптивного управління О. Касьянова вважає описання та використання технології експертного оцінювання. Вона зазначає, що запровадження індикаторів експертизи регіональної освіти забезпечує виявлення стану її розвитку, визначення ефективності управлінської діяльності керівників усіх рівнів, сприяє розвитку конкурентоспроможного освітнього середовища, що впливає на підвищення якості освітніх послуг. Результати експертизи регіональної системи освіти за </w:t>
      </w:r>
      <w:r w:rsidRPr="00463385">
        <w:rPr>
          <w:rFonts w:ascii="Times New Roman" w:hAnsi="Times New Roman"/>
          <w:sz w:val="28"/>
          <w:szCs w:val="28"/>
          <w:lang w:val="uk-UA"/>
        </w:rPr>
        <w:lastRenderedPageBreak/>
        <w:t>умови оприлюднення її результатів сприятимуть утвердженню державно-громадського управління освітою [</w:t>
      </w:r>
      <w:r w:rsidR="000808EB" w:rsidRPr="00463385">
        <w:rPr>
          <w:rFonts w:ascii="Times New Roman" w:hAnsi="Times New Roman"/>
          <w:sz w:val="28"/>
          <w:szCs w:val="28"/>
        </w:rPr>
        <w:fldChar w:fldCharType="begin"/>
      </w:r>
      <w:r w:rsidR="000808EB" w:rsidRPr="00463385">
        <w:rPr>
          <w:rFonts w:ascii="Times New Roman" w:hAnsi="Times New Roman"/>
          <w:sz w:val="28"/>
          <w:szCs w:val="28"/>
        </w:rPr>
        <w:instrText xml:space="preserve"> REF _Ref53050565 \r \h  \* MERGEFORMAT </w:instrText>
      </w:r>
      <w:r w:rsidR="000808EB" w:rsidRPr="00463385">
        <w:rPr>
          <w:rFonts w:ascii="Times New Roman" w:hAnsi="Times New Roman"/>
          <w:sz w:val="28"/>
          <w:szCs w:val="28"/>
        </w:rPr>
      </w:r>
      <w:r w:rsidR="000808EB" w:rsidRPr="00463385">
        <w:rPr>
          <w:rFonts w:ascii="Times New Roman" w:hAnsi="Times New Roman"/>
          <w:sz w:val="28"/>
          <w:szCs w:val="28"/>
        </w:rPr>
        <w:fldChar w:fldCharType="separate"/>
      </w:r>
      <w:r w:rsidR="00AB2AC3" w:rsidRPr="00463385">
        <w:rPr>
          <w:rFonts w:ascii="Times New Roman" w:hAnsi="Times New Roman"/>
          <w:sz w:val="28"/>
          <w:szCs w:val="28"/>
        </w:rPr>
        <w:t>1</w:t>
      </w:r>
      <w:r w:rsidR="000808EB" w:rsidRPr="00463385">
        <w:rPr>
          <w:rFonts w:ascii="Times New Roman" w:hAnsi="Times New Roman"/>
          <w:sz w:val="28"/>
          <w:szCs w:val="28"/>
        </w:rPr>
        <w:fldChar w:fldCharType="end"/>
      </w:r>
      <w:r w:rsidRPr="00463385">
        <w:rPr>
          <w:rFonts w:ascii="Times New Roman" w:hAnsi="Times New Roman"/>
          <w:sz w:val="28"/>
          <w:szCs w:val="28"/>
          <w:lang w:val="uk-UA"/>
        </w:rPr>
        <w:t>].</w:t>
      </w:r>
    </w:p>
    <w:p w:rsidR="00D640CC" w:rsidRPr="00463385" w:rsidRDefault="00D640CC" w:rsidP="00B65ED1">
      <w:pPr>
        <w:tabs>
          <w:tab w:val="left" w:pos="1134"/>
        </w:tabs>
        <w:spacing w:line="360" w:lineRule="auto"/>
        <w:ind w:firstLine="709"/>
        <w:rPr>
          <w:rFonts w:ascii="Times New Roman" w:hAnsi="Times New Roman"/>
          <w:sz w:val="28"/>
          <w:szCs w:val="28"/>
          <w:lang w:val="uk-UA"/>
        </w:rPr>
      </w:pPr>
      <w:r w:rsidRPr="00463385">
        <w:rPr>
          <w:rFonts w:ascii="Times New Roman" w:hAnsi="Times New Roman"/>
          <w:sz w:val="28"/>
          <w:szCs w:val="28"/>
          <w:lang w:val="uk-UA"/>
        </w:rPr>
        <w:t>Теорія адаптивного управління, яка стала методологічним підґрунтям системи самомоніторингу, забезпечила конструктивну індивідуалізацію підходів до аналізу отриманих результатів з урахуванням особливостей кожного навчального закладу, різних ступенів навчання, напрямів профілізації. Це зробило, по-перше, програму універсальною через надання можливості налагодження оперативного проходження вертикальних інформаційних потоків як знизу вверх, так і зверху вниз. По-друге, дозволило забезпечити доступність громадськості до відкритих інформаційних ресурсів регіональної системи освіти, організувати постійне обговорення результатів якості освіти, що сприяло становленню механізму громадського спрямованого управління [</w:t>
      </w:r>
      <w:r w:rsidR="000808EB" w:rsidRPr="00463385">
        <w:rPr>
          <w:rFonts w:ascii="Times New Roman" w:hAnsi="Times New Roman"/>
          <w:sz w:val="28"/>
          <w:szCs w:val="28"/>
        </w:rPr>
        <w:fldChar w:fldCharType="begin"/>
      </w:r>
      <w:r w:rsidR="000808EB" w:rsidRPr="00463385">
        <w:rPr>
          <w:rFonts w:ascii="Times New Roman" w:hAnsi="Times New Roman"/>
          <w:sz w:val="28"/>
          <w:szCs w:val="28"/>
        </w:rPr>
        <w:instrText xml:space="preserve"> REF _Ref53050577 \r \h  \* MERGEFORMAT </w:instrText>
      </w:r>
      <w:r w:rsidR="000808EB" w:rsidRPr="00463385">
        <w:rPr>
          <w:rFonts w:ascii="Times New Roman" w:hAnsi="Times New Roman"/>
          <w:sz w:val="28"/>
          <w:szCs w:val="28"/>
        </w:rPr>
      </w:r>
      <w:r w:rsidR="000808EB" w:rsidRPr="00463385">
        <w:rPr>
          <w:rFonts w:ascii="Times New Roman" w:hAnsi="Times New Roman"/>
          <w:sz w:val="28"/>
          <w:szCs w:val="28"/>
        </w:rPr>
        <w:fldChar w:fldCharType="separate"/>
      </w:r>
      <w:r w:rsidR="00AB2AC3" w:rsidRPr="00463385">
        <w:rPr>
          <w:rFonts w:ascii="Times New Roman" w:hAnsi="Times New Roman"/>
          <w:sz w:val="28"/>
          <w:szCs w:val="28"/>
        </w:rPr>
        <w:t>5</w:t>
      </w:r>
      <w:r w:rsidR="000808EB" w:rsidRPr="00463385">
        <w:rPr>
          <w:rFonts w:ascii="Times New Roman" w:hAnsi="Times New Roman"/>
          <w:sz w:val="28"/>
          <w:szCs w:val="28"/>
        </w:rPr>
        <w:fldChar w:fldCharType="end"/>
      </w:r>
      <w:r w:rsidRPr="00463385">
        <w:rPr>
          <w:rFonts w:ascii="Times New Roman" w:hAnsi="Times New Roman"/>
          <w:sz w:val="28"/>
          <w:szCs w:val="28"/>
          <w:lang w:val="uk-UA"/>
        </w:rPr>
        <w:t>].</w:t>
      </w:r>
    </w:p>
    <w:p w:rsidR="00D640CC" w:rsidRPr="00463385" w:rsidRDefault="00D640CC" w:rsidP="00B65ED1">
      <w:pPr>
        <w:tabs>
          <w:tab w:val="left" w:pos="1134"/>
        </w:tabs>
        <w:spacing w:line="360" w:lineRule="auto"/>
        <w:ind w:firstLine="709"/>
        <w:rPr>
          <w:rFonts w:ascii="Times New Roman" w:hAnsi="Times New Roman"/>
          <w:sz w:val="28"/>
          <w:szCs w:val="28"/>
          <w:lang w:val="uk-UA"/>
        </w:rPr>
      </w:pPr>
      <w:r w:rsidRPr="00463385">
        <w:rPr>
          <w:rFonts w:ascii="Times New Roman" w:hAnsi="Times New Roman"/>
          <w:sz w:val="28"/>
          <w:szCs w:val="28"/>
          <w:lang w:val="uk-UA"/>
        </w:rPr>
        <w:t>При управлінні навчальним процесом у навчально-виховному комплексі, за Г. Поляковою, використовується план-моніторинг, як основний механізм адаптивного управління. Науковець зазначає, що у становленні та розвитку адаптивного управління навчальним процесом виділено чотири періоди: програмування та алгоритмізації управління (60-ті–70-ті рр.); соціалізації та психологізації управління (80-ті–90-ті рр.); соціально-психологічної адаптації управління (кінець 90-х. – початок 2000-х рр.) та виділення адаптивного управління як окремого виду управління (кінець 90-х. – початок 2000-х рр.).</w:t>
      </w:r>
    </w:p>
    <w:p w:rsidR="00D640CC" w:rsidRPr="00463385" w:rsidRDefault="00D640CC" w:rsidP="00B65ED1">
      <w:pPr>
        <w:tabs>
          <w:tab w:val="left" w:pos="1134"/>
        </w:tabs>
        <w:spacing w:line="360" w:lineRule="auto"/>
        <w:ind w:firstLine="709"/>
        <w:rPr>
          <w:rFonts w:ascii="Times New Roman" w:hAnsi="Times New Roman"/>
          <w:sz w:val="28"/>
          <w:szCs w:val="28"/>
          <w:lang w:val="uk-UA"/>
        </w:rPr>
      </w:pPr>
      <w:r w:rsidRPr="00463385">
        <w:rPr>
          <w:rFonts w:ascii="Times New Roman" w:hAnsi="Times New Roman"/>
          <w:sz w:val="28"/>
          <w:szCs w:val="28"/>
          <w:lang w:val="uk-UA"/>
        </w:rPr>
        <w:t>Теоретико-методологічна основа адаптивного управління навчальним процесом є міждисциплінарною та мультитеоретичною, що ґрунтується на:</w:t>
      </w:r>
    </w:p>
    <w:p w:rsidR="00D640CC" w:rsidRPr="00463385" w:rsidRDefault="00D640CC" w:rsidP="00B65ED1">
      <w:pPr>
        <w:numPr>
          <w:ilvl w:val="0"/>
          <w:numId w:val="1"/>
        </w:numPr>
        <w:tabs>
          <w:tab w:val="left" w:pos="1134"/>
        </w:tabs>
        <w:spacing w:line="360" w:lineRule="auto"/>
        <w:ind w:left="0" w:firstLine="709"/>
        <w:rPr>
          <w:rFonts w:ascii="Times New Roman" w:hAnsi="Times New Roman"/>
          <w:sz w:val="28"/>
          <w:szCs w:val="28"/>
          <w:lang w:val="uk-UA"/>
        </w:rPr>
      </w:pPr>
      <w:r w:rsidRPr="00463385">
        <w:rPr>
          <w:rFonts w:ascii="Times New Roman" w:hAnsi="Times New Roman"/>
          <w:sz w:val="28"/>
          <w:szCs w:val="28"/>
          <w:lang w:val="uk-UA"/>
        </w:rPr>
        <w:t>загальних принципах діалектики; загальних методологічних підходах (системному, синергетичному, антропосоціальному);</w:t>
      </w:r>
    </w:p>
    <w:p w:rsidR="00D640CC" w:rsidRPr="00463385" w:rsidRDefault="00D640CC" w:rsidP="00B65ED1">
      <w:pPr>
        <w:numPr>
          <w:ilvl w:val="0"/>
          <w:numId w:val="1"/>
        </w:numPr>
        <w:tabs>
          <w:tab w:val="left" w:pos="1134"/>
        </w:tabs>
        <w:spacing w:line="360" w:lineRule="auto"/>
        <w:ind w:left="0" w:firstLine="709"/>
        <w:rPr>
          <w:rFonts w:ascii="Times New Roman" w:hAnsi="Times New Roman"/>
          <w:sz w:val="28"/>
          <w:szCs w:val="28"/>
          <w:lang w:val="uk-UA"/>
        </w:rPr>
      </w:pPr>
      <w:r w:rsidRPr="00463385">
        <w:rPr>
          <w:rFonts w:ascii="Times New Roman" w:hAnsi="Times New Roman"/>
          <w:sz w:val="28"/>
          <w:szCs w:val="28"/>
          <w:lang w:val="uk-UA"/>
        </w:rPr>
        <w:t>міждисциплінарному підході, теоріях та концепціях таких наук, як менеджмент, педагогіка, психологія, соціальна психологія, соціологія, кібернетика;</w:t>
      </w:r>
    </w:p>
    <w:p w:rsidR="00D640CC" w:rsidRPr="00463385" w:rsidRDefault="00D640CC" w:rsidP="00B65ED1">
      <w:pPr>
        <w:numPr>
          <w:ilvl w:val="0"/>
          <w:numId w:val="1"/>
        </w:numPr>
        <w:tabs>
          <w:tab w:val="left" w:pos="1134"/>
        </w:tabs>
        <w:spacing w:line="360" w:lineRule="auto"/>
        <w:ind w:left="0" w:firstLine="709"/>
        <w:rPr>
          <w:rFonts w:ascii="Times New Roman" w:hAnsi="Times New Roman"/>
          <w:sz w:val="28"/>
          <w:szCs w:val="28"/>
          <w:lang w:val="uk-UA"/>
        </w:rPr>
      </w:pPr>
      <w:r w:rsidRPr="00463385">
        <w:rPr>
          <w:rFonts w:ascii="Times New Roman" w:hAnsi="Times New Roman"/>
          <w:sz w:val="28"/>
          <w:szCs w:val="28"/>
          <w:lang w:val="uk-UA"/>
        </w:rPr>
        <w:t xml:space="preserve">теоріях навчання та освітнього менеджменту; концепціях: адаптивного управління та спрямованої самоорганізації Г. Єльникової; </w:t>
      </w:r>
      <w:r w:rsidRPr="00463385">
        <w:rPr>
          <w:rFonts w:ascii="Times New Roman" w:hAnsi="Times New Roman"/>
          <w:sz w:val="28"/>
          <w:szCs w:val="28"/>
          <w:lang w:val="uk-UA"/>
        </w:rPr>
        <w:lastRenderedPageBreak/>
        <w:t>освітнього моніторингу, ситуаційного, кваліметричного, особистісно орієнтованого та компетентнісного підходів.</w:t>
      </w:r>
    </w:p>
    <w:p w:rsidR="00D640CC" w:rsidRPr="00463385" w:rsidRDefault="00D640CC" w:rsidP="00B65ED1">
      <w:pPr>
        <w:tabs>
          <w:tab w:val="left" w:pos="1134"/>
        </w:tabs>
        <w:spacing w:line="360" w:lineRule="auto"/>
        <w:ind w:firstLine="709"/>
        <w:rPr>
          <w:rFonts w:ascii="Times New Roman" w:hAnsi="Times New Roman"/>
          <w:sz w:val="28"/>
          <w:szCs w:val="28"/>
          <w:lang w:val="uk-UA"/>
        </w:rPr>
      </w:pPr>
      <w:r w:rsidRPr="00463385">
        <w:rPr>
          <w:rFonts w:ascii="Times New Roman" w:hAnsi="Times New Roman"/>
          <w:sz w:val="28"/>
          <w:szCs w:val="28"/>
          <w:lang w:val="uk-UA"/>
        </w:rPr>
        <w:t>Крім того, Г. Полякова узагальнила періодизацію становлення адаптивного управління у вітчизняній науці. Специфіка управління навчальним процесом у загальноосвітньому закладі полягає в забезпеченні умов безперервності навчання (за ланками дошкільної та загальної середньої освіти);</w:t>
      </w:r>
    </w:p>
    <w:p w:rsidR="00D640CC" w:rsidRPr="00463385" w:rsidRDefault="00D640CC" w:rsidP="00B65ED1">
      <w:pPr>
        <w:tabs>
          <w:tab w:val="left" w:pos="1134"/>
        </w:tabs>
        <w:spacing w:line="360" w:lineRule="auto"/>
        <w:ind w:firstLine="709"/>
        <w:rPr>
          <w:rFonts w:ascii="Times New Roman" w:hAnsi="Times New Roman"/>
          <w:sz w:val="28"/>
          <w:szCs w:val="28"/>
          <w:lang w:val="uk-UA"/>
        </w:rPr>
      </w:pPr>
      <w:r w:rsidRPr="00463385">
        <w:rPr>
          <w:rFonts w:ascii="Times New Roman" w:hAnsi="Times New Roman"/>
          <w:sz w:val="28"/>
          <w:szCs w:val="28"/>
          <w:lang w:val="uk-UA"/>
        </w:rPr>
        <w:t>Інтегративна модель адаптивного управління навчальним процесом в умовах безперервності навчання містить три компоненти: змістовний, організаційний та прогностичний, в основу якого покладено базову кваліметричну модель педагогічної діяльності вчителя (вихователя).</w:t>
      </w:r>
    </w:p>
    <w:p w:rsidR="00D640CC" w:rsidRPr="00463385" w:rsidRDefault="00D640CC" w:rsidP="00B65ED1">
      <w:pPr>
        <w:tabs>
          <w:tab w:val="left" w:pos="1134"/>
        </w:tabs>
        <w:spacing w:line="360" w:lineRule="auto"/>
        <w:ind w:firstLine="709"/>
        <w:rPr>
          <w:rFonts w:ascii="Times New Roman" w:hAnsi="Times New Roman"/>
          <w:sz w:val="28"/>
          <w:szCs w:val="28"/>
          <w:lang w:val="uk-UA"/>
        </w:rPr>
      </w:pPr>
      <w:r w:rsidRPr="00463385">
        <w:rPr>
          <w:rFonts w:ascii="Times New Roman" w:hAnsi="Times New Roman"/>
          <w:sz w:val="28"/>
          <w:szCs w:val="28"/>
          <w:lang w:val="uk-UA"/>
        </w:rPr>
        <w:t>Л.</w:t>
      </w:r>
      <w:r w:rsidRPr="00463385">
        <w:rPr>
          <w:rFonts w:ascii="Times New Roman" w:hAnsi="Times New Roman"/>
          <w:caps/>
          <w:sz w:val="28"/>
          <w:szCs w:val="28"/>
          <w:lang w:val="uk-UA"/>
        </w:rPr>
        <w:t> </w:t>
      </w:r>
      <w:r w:rsidRPr="00463385">
        <w:rPr>
          <w:rFonts w:ascii="Times New Roman" w:hAnsi="Times New Roman"/>
          <w:sz w:val="28"/>
          <w:szCs w:val="28"/>
          <w:lang w:val="uk-UA"/>
        </w:rPr>
        <w:t>Фесік розкриває питання практичного застосування принципів та методів адаптивного управління в навчальних закладах різних типів, описує практику впровадження інструментарію адаптивного управління в загальноосвітніх навчальних закладах. Так, у своїх роботах вона зазначає, що стрижнем моделі управління педагогічним процесом у дошкільному закладі освіти на основі впровадження педагогічних технологій є управлінські дії керівника, що привносять динамічні позитивні зміни в організацію педагогічного процесу на етапі впровадження педагогічних технологій. На основі позитивного досвіду використання технологій адаптивного управління в загальній середній освіті Л. Фесік зроблений перенос цих технологій в умови функціонування вищого навчального закладу І рівня акредитації. Дослідниця довела, що запровадження адаптивного управління сприяло підвищенню якості діяльності політехнічного коледжу з підготовки молодших спеціалістів різних фахових напрямів [</w:t>
      </w:r>
      <w:r w:rsidR="000808EB" w:rsidRPr="00463385">
        <w:rPr>
          <w:rFonts w:ascii="Times New Roman" w:hAnsi="Times New Roman"/>
          <w:sz w:val="28"/>
          <w:szCs w:val="28"/>
        </w:rPr>
        <w:fldChar w:fldCharType="begin"/>
      </w:r>
      <w:r w:rsidR="000808EB" w:rsidRPr="00463385">
        <w:rPr>
          <w:rFonts w:ascii="Times New Roman" w:hAnsi="Times New Roman"/>
          <w:sz w:val="28"/>
          <w:szCs w:val="28"/>
        </w:rPr>
        <w:instrText xml:space="preserve"> REF _Ref53050604 \r \h  \* MERGEFORMAT </w:instrText>
      </w:r>
      <w:r w:rsidR="000808EB" w:rsidRPr="00463385">
        <w:rPr>
          <w:rFonts w:ascii="Times New Roman" w:hAnsi="Times New Roman"/>
          <w:sz w:val="28"/>
          <w:szCs w:val="28"/>
        </w:rPr>
      </w:r>
      <w:r w:rsidR="000808EB" w:rsidRPr="00463385">
        <w:rPr>
          <w:rFonts w:ascii="Times New Roman" w:hAnsi="Times New Roman"/>
          <w:sz w:val="28"/>
          <w:szCs w:val="28"/>
        </w:rPr>
        <w:fldChar w:fldCharType="separate"/>
      </w:r>
      <w:r w:rsidR="00AB2AC3" w:rsidRPr="00463385">
        <w:rPr>
          <w:rFonts w:ascii="Times New Roman" w:hAnsi="Times New Roman"/>
          <w:sz w:val="28"/>
          <w:szCs w:val="28"/>
        </w:rPr>
        <w:t>7</w:t>
      </w:r>
      <w:r w:rsidR="000808EB" w:rsidRPr="00463385">
        <w:rPr>
          <w:rFonts w:ascii="Times New Roman" w:hAnsi="Times New Roman"/>
          <w:sz w:val="28"/>
          <w:szCs w:val="28"/>
        </w:rPr>
        <w:fldChar w:fldCharType="end"/>
      </w:r>
      <w:r w:rsidRPr="00463385">
        <w:rPr>
          <w:rFonts w:ascii="Times New Roman" w:hAnsi="Times New Roman"/>
          <w:sz w:val="28"/>
          <w:szCs w:val="28"/>
          <w:lang w:val="uk-UA"/>
        </w:rPr>
        <w:t>].</w:t>
      </w:r>
    </w:p>
    <w:p w:rsidR="00D640CC" w:rsidRPr="00463385" w:rsidRDefault="00D640CC" w:rsidP="00B65ED1">
      <w:pPr>
        <w:tabs>
          <w:tab w:val="left" w:pos="1134"/>
        </w:tabs>
        <w:spacing w:line="360" w:lineRule="auto"/>
        <w:ind w:firstLine="709"/>
        <w:rPr>
          <w:rStyle w:val="hps"/>
          <w:rFonts w:ascii="Times New Roman" w:eastAsia="Times New Roman" w:hAnsi="Times New Roman"/>
          <w:sz w:val="28"/>
          <w:szCs w:val="28"/>
          <w:lang w:val="uk-UA"/>
        </w:rPr>
      </w:pPr>
      <w:r w:rsidRPr="00463385">
        <w:rPr>
          <w:rFonts w:ascii="Times New Roman" w:hAnsi="Times New Roman"/>
          <w:sz w:val="28"/>
          <w:szCs w:val="28"/>
          <w:lang w:val="uk-UA"/>
        </w:rPr>
        <w:t>Основоположником та науковим керівником української школи адаптивного управління є Г. Єльникова, яка обґрунтовує своєчасність появи управління на основі діалогічної адаптації, описує її філософію та розкриває механізми реалізації. Так, за Г. Єльниковою, провідною ідеєю адаптивного управління є концепція спрямованої самоорганізації [</w:t>
      </w:r>
      <w:r w:rsidR="000808EB" w:rsidRPr="00463385">
        <w:rPr>
          <w:rFonts w:ascii="Times New Roman" w:hAnsi="Times New Roman"/>
          <w:sz w:val="28"/>
          <w:szCs w:val="28"/>
        </w:rPr>
        <w:fldChar w:fldCharType="begin"/>
      </w:r>
      <w:r w:rsidR="000808EB" w:rsidRPr="00463385">
        <w:rPr>
          <w:rFonts w:ascii="Times New Roman" w:hAnsi="Times New Roman"/>
          <w:sz w:val="28"/>
          <w:szCs w:val="28"/>
        </w:rPr>
        <w:instrText xml:space="preserve"> REF _Ref53050620 \r \h  \* MERGEFORMAT </w:instrText>
      </w:r>
      <w:r w:rsidR="000808EB" w:rsidRPr="00463385">
        <w:rPr>
          <w:rFonts w:ascii="Times New Roman" w:hAnsi="Times New Roman"/>
          <w:sz w:val="28"/>
          <w:szCs w:val="28"/>
        </w:rPr>
      </w:r>
      <w:r w:rsidR="000808EB" w:rsidRPr="00463385">
        <w:rPr>
          <w:rFonts w:ascii="Times New Roman" w:hAnsi="Times New Roman"/>
          <w:sz w:val="28"/>
          <w:szCs w:val="28"/>
        </w:rPr>
        <w:fldChar w:fldCharType="separate"/>
      </w:r>
      <w:r w:rsidR="00AB2AC3" w:rsidRPr="00463385">
        <w:rPr>
          <w:rFonts w:ascii="Times New Roman" w:hAnsi="Times New Roman"/>
          <w:sz w:val="28"/>
          <w:szCs w:val="28"/>
        </w:rPr>
        <w:t>3</w:t>
      </w:r>
      <w:r w:rsidR="000808EB" w:rsidRPr="00463385">
        <w:rPr>
          <w:rFonts w:ascii="Times New Roman" w:hAnsi="Times New Roman"/>
          <w:sz w:val="28"/>
          <w:szCs w:val="28"/>
        </w:rPr>
        <w:fldChar w:fldCharType="end"/>
      </w:r>
      <w:r w:rsidRPr="00463385">
        <w:rPr>
          <w:rFonts w:ascii="Times New Roman" w:hAnsi="Times New Roman"/>
          <w:sz w:val="28"/>
          <w:szCs w:val="28"/>
          <w:lang w:val="uk-UA"/>
        </w:rPr>
        <w:t>],</w:t>
      </w:r>
      <w:r w:rsidRPr="00463385">
        <w:rPr>
          <w:rStyle w:val="hps"/>
          <w:rFonts w:ascii="Times New Roman" w:eastAsia="Times New Roman" w:hAnsi="Times New Roman"/>
          <w:sz w:val="28"/>
          <w:szCs w:val="28"/>
          <w:lang w:val="uk-UA"/>
        </w:rPr>
        <w:t xml:space="preserve"> під якою розуміють процес управлінської взаємодії, який сприяє розвитку особистості у свідомому </w:t>
      </w:r>
      <w:r w:rsidRPr="00463385">
        <w:rPr>
          <w:rStyle w:val="hps"/>
          <w:rFonts w:ascii="Times New Roman" w:eastAsia="Times New Roman" w:hAnsi="Times New Roman"/>
          <w:sz w:val="28"/>
          <w:szCs w:val="28"/>
          <w:lang w:val="uk-UA"/>
        </w:rPr>
        <w:lastRenderedPageBreak/>
        <w:t>визначенні моделі своєї діяльності на основі діалогічного узгодження зовнішніх вимог, власних цілей та вимог реальних обставин і природовідповідного виконанні цієї діяльності.</w:t>
      </w:r>
    </w:p>
    <w:p w:rsidR="00D640CC" w:rsidRPr="00463385" w:rsidRDefault="00D640CC" w:rsidP="00B65ED1">
      <w:pPr>
        <w:tabs>
          <w:tab w:val="left" w:pos="1134"/>
        </w:tabs>
        <w:spacing w:line="360" w:lineRule="auto"/>
        <w:ind w:firstLine="709"/>
        <w:rPr>
          <w:rStyle w:val="hps"/>
          <w:rFonts w:ascii="Times New Roman" w:eastAsia="Times New Roman" w:hAnsi="Times New Roman"/>
          <w:sz w:val="28"/>
          <w:szCs w:val="28"/>
          <w:lang w:val="uk-UA"/>
        </w:rPr>
      </w:pPr>
      <w:r w:rsidRPr="00463385">
        <w:rPr>
          <w:rStyle w:val="hps"/>
          <w:rFonts w:ascii="Times New Roman" w:eastAsia="Times New Roman" w:hAnsi="Times New Roman"/>
          <w:sz w:val="28"/>
          <w:szCs w:val="28"/>
          <w:lang w:val="uk-UA"/>
        </w:rPr>
        <w:t>Провідною особливістю адаптивного управління є баланс інтересів суб’єкта і об’єкта управління.</w:t>
      </w:r>
      <w:r w:rsidRPr="00463385">
        <w:rPr>
          <w:rFonts w:ascii="Times New Roman" w:hAnsi="Times New Roman"/>
          <w:sz w:val="28"/>
          <w:szCs w:val="28"/>
          <w:lang w:val="uk-UA"/>
        </w:rPr>
        <w:t xml:space="preserve"> Такий підхід передбачає врахування їх природовідповідної самоорганізації і охоплює біологічні процеси, соціальне життя, механізми тощо. Цільові функції управлінських структур і об’єктів сполучаються через процеси діалогічної адаптації, що здійснюються внаслідок регулювання (взаємопристосування) цих функцій у ході супровідного освітнього моніторингу [</w:t>
      </w:r>
      <w:r w:rsidR="000808EB" w:rsidRPr="00463385">
        <w:rPr>
          <w:rFonts w:ascii="Times New Roman" w:hAnsi="Times New Roman"/>
          <w:sz w:val="28"/>
          <w:szCs w:val="28"/>
        </w:rPr>
        <w:fldChar w:fldCharType="begin"/>
      </w:r>
      <w:r w:rsidR="000808EB" w:rsidRPr="00463385">
        <w:rPr>
          <w:rFonts w:ascii="Times New Roman" w:hAnsi="Times New Roman"/>
          <w:sz w:val="28"/>
          <w:szCs w:val="28"/>
        </w:rPr>
        <w:instrText xml:space="preserve"> REF _Ref53050539 \r \h  \* MERGEFORMAT </w:instrText>
      </w:r>
      <w:r w:rsidR="000808EB" w:rsidRPr="00463385">
        <w:rPr>
          <w:rFonts w:ascii="Times New Roman" w:hAnsi="Times New Roman"/>
          <w:sz w:val="28"/>
          <w:szCs w:val="28"/>
        </w:rPr>
      </w:r>
      <w:r w:rsidR="000808EB" w:rsidRPr="00463385">
        <w:rPr>
          <w:rFonts w:ascii="Times New Roman" w:hAnsi="Times New Roman"/>
          <w:sz w:val="28"/>
          <w:szCs w:val="28"/>
        </w:rPr>
        <w:fldChar w:fldCharType="separate"/>
      </w:r>
      <w:r w:rsidR="00AB2AC3" w:rsidRPr="00463385">
        <w:rPr>
          <w:rFonts w:ascii="Times New Roman" w:hAnsi="Times New Roman"/>
          <w:sz w:val="28"/>
          <w:szCs w:val="28"/>
        </w:rPr>
        <w:t>2</w:t>
      </w:r>
      <w:r w:rsidR="000808EB" w:rsidRPr="00463385">
        <w:rPr>
          <w:rFonts w:ascii="Times New Roman" w:hAnsi="Times New Roman"/>
          <w:sz w:val="28"/>
          <w:szCs w:val="28"/>
        </w:rPr>
        <w:fldChar w:fldCharType="end"/>
      </w:r>
      <w:r w:rsidRPr="00463385">
        <w:rPr>
          <w:rFonts w:ascii="Times New Roman" w:hAnsi="Times New Roman"/>
          <w:sz w:val="28"/>
          <w:szCs w:val="28"/>
          <w:lang w:val="uk-UA"/>
        </w:rPr>
        <w:t>].</w:t>
      </w:r>
    </w:p>
    <w:p w:rsidR="00D640CC" w:rsidRPr="00463385" w:rsidRDefault="00B5199D" w:rsidP="00B65ED1">
      <w:pPr>
        <w:tabs>
          <w:tab w:val="left" w:pos="1134"/>
        </w:tabs>
        <w:spacing w:line="360" w:lineRule="auto"/>
        <w:ind w:firstLine="709"/>
        <w:rPr>
          <w:rFonts w:ascii="Times New Roman" w:hAnsi="Times New Roman"/>
          <w:sz w:val="28"/>
          <w:szCs w:val="28"/>
          <w:lang w:val="uk-UA"/>
        </w:rPr>
      </w:pPr>
      <w:r w:rsidRPr="00463385">
        <w:rPr>
          <w:rFonts w:ascii="Times New Roman" w:hAnsi="Times New Roman"/>
          <w:sz w:val="28"/>
          <w:szCs w:val="28"/>
          <w:lang w:val="uk-UA"/>
        </w:rPr>
        <w:t>П</w:t>
      </w:r>
      <w:r w:rsidR="00D640CC" w:rsidRPr="00463385">
        <w:rPr>
          <w:rFonts w:ascii="Times New Roman" w:hAnsi="Times New Roman"/>
          <w:sz w:val="28"/>
          <w:szCs w:val="28"/>
          <w:lang w:val="uk-UA"/>
        </w:rPr>
        <w:t>ри виділенні особливостей управління дошкільним навчальним закладом на адаптивних засадах будемо спиратися саме на цей управлінський цикл. Він і виступає провідною особливістю, бо в його основі лежать певні характеристики адаптації: спільне вироблення мети, що передбачає врахування потреб як керуючої, так і керованої підсистем, і забезпечує самоорганізацію і саморозвиток об’єкта управління. Також необхідно зазначити, що для нашого дослідження цінним є положення про те, що свідома самоорганізація є прогресивним перетворенням системи, яке визначається діалогічним узгодженням зовнішніх, внутрішніх та ситуативних факторів, що впливають на систему; спрямовано на збереження і підтримку режиму, структури та мети своєї діяльності; здійснюється спрямованим самовпливом (впливом особистої організації) [</w:t>
      </w:r>
      <w:r w:rsidR="000808EB" w:rsidRPr="00463385">
        <w:rPr>
          <w:rFonts w:ascii="Times New Roman" w:hAnsi="Times New Roman"/>
          <w:sz w:val="28"/>
          <w:szCs w:val="28"/>
        </w:rPr>
        <w:fldChar w:fldCharType="begin"/>
      </w:r>
      <w:r w:rsidR="000808EB" w:rsidRPr="00463385">
        <w:rPr>
          <w:rFonts w:ascii="Times New Roman" w:hAnsi="Times New Roman"/>
          <w:sz w:val="28"/>
          <w:szCs w:val="28"/>
        </w:rPr>
        <w:instrText xml:space="preserve"> REF _Ref53050645 \r \h  \* MERGEFORMAT </w:instrText>
      </w:r>
      <w:r w:rsidR="000808EB" w:rsidRPr="00463385">
        <w:rPr>
          <w:rFonts w:ascii="Times New Roman" w:hAnsi="Times New Roman"/>
          <w:sz w:val="28"/>
          <w:szCs w:val="28"/>
        </w:rPr>
      </w:r>
      <w:r w:rsidR="000808EB" w:rsidRPr="00463385">
        <w:rPr>
          <w:rFonts w:ascii="Times New Roman" w:hAnsi="Times New Roman"/>
          <w:sz w:val="28"/>
          <w:szCs w:val="28"/>
        </w:rPr>
        <w:fldChar w:fldCharType="separate"/>
      </w:r>
      <w:r w:rsidR="00AB2AC3" w:rsidRPr="00463385">
        <w:rPr>
          <w:rFonts w:ascii="Times New Roman" w:hAnsi="Times New Roman"/>
          <w:sz w:val="28"/>
          <w:szCs w:val="28"/>
        </w:rPr>
        <w:t>4</w:t>
      </w:r>
      <w:r w:rsidR="000808EB" w:rsidRPr="00463385">
        <w:rPr>
          <w:rFonts w:ascii="Times New Roman" w:hAnsi="Times New Roman"/>
          <w:sz w:val="28"/>
          <w:szCs w:val="28"/>
        </w:rPr>
        <w:fldChar w:fldCharType="end"/>
      </w:r>
      <w:r w:rsidR="00D640CC" w:rsidRPr="00463385">
        <w:rPr>
          <w:rFonts w:ascii="Times New Roman" w:hAnsi="Times New Roman"/>
          <w:sz w:val="28"/>
          <w:szCs w:val="28"/>
          <w:lang w:val="uk-UA"/>
        </w:rPr>
        <w:t>, с. 142].</w:t>
      </w:r>
    </w:p>
    <w:p w:rsidR="00D640CC" w:rsidRPr="00463385" w:rsidRDefault="00D640CC" w:rsidP="00B65ED1">
      <w:pPr>
        <w:tabs>
          <w:tab w:val="left" w:pos="1134"/>
        </w:tabs>
        <w:spacing w:line="360" w:lineRule="auto"/>
        <w:ind w:firstLine="709"/>
        <w:rPr>
          <w:rStyle w:val="hps"/>
          <w:rFonts w:ascii="Times New Roman" w:eastAsia="Times New Roman" w:hAnsi="Times New Roman"/>
          <w:sz w:val="28"/>
          <w:szCs w:val="28"/>
          <w:lang w:val="uk-UA"/>
        </w:rPr>
      </w:pPr>
      <w:r w:rsidRPr="00463385">
        <w:rPr>
          <w:rStyle w:val="hps"/>
          <w:rFonts w:ascii="Times New Roman" w:eastAsia="Times New Roman" w:hAnsi="Times New Roman"/>
          <w:sz w:val="28"/>
          <w:szCs w:val="28"/>
          <w:lang w:val="uk-UA"/>
        </w:rPr>
        <w:t>Управління дошкільним навчальним закладом підпорядковується загальній теорії управління соціально-педагогічними системами. За класичною схемою, в основі такого управління покладено взаємодію керуючої та керованої підсистем. Взаємодія відбувається на основі впливу керуючої підсистеми на керовану й отримання зворотної інформації про наслідки цього впливу, з метою коригування цього впливу для отримання найбільшого ефекту й досягнення визначеної мети діяльності організації.</w:t>
      </w:r>
    </w:p>
    <w:p w:rsidR="00D640CC" w:rsidRPr="00463385" w:rsidRDefault="00D640CC" w:rsidP="00B65ED1">
      <w:pPr>
        <w:tabs>
          <w:tab w:val="left" w:pos="1134"/>
        </w:tabs>
        <w:spacing w:line="360" w:lineRule="auto"/>
        <w:ind w:firstLine="709"/>
        <w:rPr>
          <w:rStyle w:val="hps"/>
          <w:rFonts w:ascii="Times New Roman" w:eastAsia="Times New Roman" w:hAnsi="Times New Roman"/>
          <w:sz w:val="28"/>
          <w:szCs w:val="28"/>
          <w:lang w:val="uk-UA"/>
        </w:rPr>
      </w:pPr>
      <w:r w:rsidRPr="00463385">
        <w:rPr>
          <w:rStyle w:val="hps"/>
          <w:rFonts w:ascii="Times New Roman" w:eastAsia="Times New Roman" w:hAnsi="Times New Roman"/>
          <w:sz w:val="28"/>
          <w:szCs w:val="28"/>
          <w:lang w:val="uk-UA"/>
        </w:rPr>
        <w:lastRenderedPageBreak/>
        <w:t>Ураховуючи описані вище характеристики адаптивних засад, визначимося з особливостями управління дошкільним навчальним закладом на цій основі.</w:t>
      </w:r>
    </w:p>
    <w:p w:rsidR="00D640CC" w:rsidRPr="00463385" w:rsidRDefault="00D640CC" w:rsidP="00B65ED1">
      <w:pPr>
        <w:tabs>
          <w:tab w:val="left" w:pos="1134"/>
        </w:tabs>
        <w:spacing w:line="360" w:lineRule="auto"/>
        <w:ind w:firstLine="709"/>
        <w:rPr>
          <w:rStyle w:val="hps"/>
          <w:rFonts w:ascii="Times New Roman" w:eastAsia="Times New Roman" w:hAnsi="Times New Roman"/>
          <w:sz w:val="28"/>
          <w:szCs w:val="28"/>
          <w:lang w:val="uk-UA"/>
        </w:rPr>
      </w:pPr>
      <w:r w:rsidRPr="00463385">
        <w:rPr>
          <w:rStyle w:val="hps"/>
          <w:rFonts w:ascii="Times New Roman" w:eastAsia="Times New Roman" w:hAnsi="Times New Roman"/>
          <w:sz w:val="28"/>
          <w:szCs w:val="28"/>
          <w:lang w:val="uk-UA"/>
        </w:rPr>
        <w:t>Отже, особливістю управління дошкільним навчальним закладом на адаптивних засадах є використання мотиваційного аспекту управління.</w:t>
      </w:r>
    </w:p>
    <w:p w:rsidR="00D640CC" w:rsidRPr="00463385" w:rsidRDefault="00D640CC" w:rsidP="00B65ED1">
      <w:pPr>
        <w:tabs>
          <w:tab w:val="left" w:pos="1134"/>
        </w:tabs>
        <w:spacing w:line="360" w:lineRule="auto"/>
        <w:ind w:firstLine="709"/>
        <w:rPr>
          <w:rFonts w:ascii="Times New Roman" w:eastAsia="Times New Roman" w:hAnsi="Times New Roman"/>
          <w:sz w:val="28"/>
          <w:szCs w:val="28"/>
          <w:lang w:val="uk-UA"/>
        </w:rPr>
      </w:pPr>
      <w:r w:rsidRPr="00463385">
        <w:rPr>
          <w:rStyle w:val="hps"/>
          <w:rFonts w:ascii="Times New Roman" w:eastAsia="Times New Roman" w:hAnsi="Times New Roman"/>
          <w:sz w:val="28"/>
          <w:szCs w:val="28"/>
          <w:lang w:val="uk-UA"/>
        </w:rPr>
        <w:t xml:space="preserve">Разом із зазначеним вище необхідно зробити акцентування на те, що центральним актом в управлінні є прийняття рішень, спираючись на теорію адаптації. При управлінні в такий спосіб є певна особливість – це колегіальна </w:t>
      </w:r>
      <w:r w:rsidRPr="00463385">
        <w:rPr>
          <w:rFonts w:ascii="Times New Roman" w:hAnsi="Times New Roman"/>
          <w:sz w:val="28"/>
          <w:szCs w:val="28"/>
          <w:lang w:val="uk-UA"/>
        </w:rPr>
        <w:t>основа прийняття управлінського рішення шляхом сполучення функцій управлінців і виконавців.</w:t>
      </w:r>
    </w:p>
    <w:p w:rsidR="00D640CC" w:rsidRPr="00463385" w:rsidRDefault="00D640CC" w:rsidP="00B65ED1">
      <w:pPr>
        <w:tabs>
          <w:tab w:val="left" w:pos="1134"/>
        </w:tabs>
        <w:spacing w:line="360" w:lineRule="auto"/>
        <w:ind w:firstLine="709"/>
        <w:rPr>
          <w:rFonts w:ascii="Times New Roman" w:hAnsi="Times New Roman"/>
          <w:sz w:val="28"/>
          <w:szCs w:val="28"/>
          <w:lang w:val="uk-UA"/>
        </w:rPr>
      </w:pPr>
      <w:r w:rsidRPr="00463385">
        <w:rPr>
          <w:rFonts w:ascii="Times New Roman" w:hAnsi="Times New Roman"/>
          <w:sz w:val="28"/>
          <w:szCs w:val="28"/>
          <w:lang w:val="uk-UA"/>
        </w:rPr>
        <w:t>Особливістю управління в такий спосіб є те, що поточний контроль, аналіз проміжних результатів та коригування стану діяльності здійснюють безпосередньо виконавці, а зовнішнє оцінювання та коригування здійснюється керівником навчального закладу.</w:t>
      </w:r>
    </w:p>
    <w:p w:rsidR="00D640CC" w:rsidRPr="00463385" w:rsidRDefault="00D640CC" w:rsidP="00B65ED1">
      <w:pPr>
        <w:tabs>
          <w:tab w:val="left" w:pos="1134"/>
        </w:tabs>
        <w:spacing w:line="360" w:lineRule="auto"/>
        <w:ind w:firstLine="709"/>
        <w:rPr>
          <w:rStyle w:val="hps"/>
          <w:rFonts w:ascii="Times New Roman" w:hAnsi="Times New Roman"/>
          <w:sz w:val="28"/>
          <w:szCs w:val="28"/>
          <w:lang w:val="uk-UA"/>
        </w:rPr>
      </w:pPr>
      <w:r w:rsidRPr="00463385">
        <w:rPr>
          <w:rFonts w:ascii="Times New Roman" w:hAnsi="Times New Roman"/>
          <w:sz w:val="28"/>
          <w:szCs w:val="28"/>
          <w:lang w:val="uk-UA"/>
        </w:rPr>
        <w:t>Підсумовуючи зазначене вище, можна стверджувати, що нами розглянуто сутність та провідні характеристики адаптивного підходу в управлінні соціально-педагогічними системами, описано різні підходи до цього процесу.Виокремлено, що особливістю управління дошкільним навчальним закладом на адаптивних засадах є використання процесів спрямованої самоорганізації всіх суб’єктів освітнього процесу, що забезпечує їх саморозвиток. При здійсненні цього процесу реалізується сім етапів адаптивного управління. Технологією такого управління виступає освітній моніторинг. У третьому розділі нами буде детальніше описано організаційну модель та технологію здійснення управління дошкільним навчальним закладом на адаптивних засадах.</w:t>
      </w:r>
    </w:p>
    <w:p w:rsidR="00E4675D" w:rsidRPr="00463385" w:rsidRDefault="00E4675D" w:rsidP="00B65ED1">
      <w:pPr>
        <w:spacing w:line="360" w:lineRule="auto"/>
        <w:ind w:firstLine="709"/>
        <w:rPr>
          <w:rFonts w:ascii="Times New Roman" w:hAnsi="Times New Roman"/>
          <w:sz w:val="28"/>
          <w:szCs w:val="28"/>
          <w:lang w:val="uk-UA"/>
        </w:rPr>
      </w:pPr>
    </w:p>
    <w:p w:rsidR="00F13E7A" w:rsidRPr="00463385" w:rsidRDefault="00F13E7A" w:rsidP="00B65ED1">
      <w:pPr>
        <w:pStyle w:val="a3"/>
        <w:spacing w:line="360" w:lineRule="auto"/>
        <w:ind w:firstLine="709"/>
        <w:jc w:val="both"/>
        <w:rPr>
          <w:rFonts w:ascii="Times New Roman" w:hAnsi="Times New Roman"/>
          <w:b/>
          <w:sz w:val="28"/>
          <w:szCs w:val="28"/>
          <w:lang w:val="uk-UA"/>
        </w:rPr>
      </w:pPr>
      <w:r w:rsidRPr="00463385">
        <w:rPr>
          <w:rFonts w:ascii="Times New Roman" w:hAnsi="Times New Roman"/>
          <w:b/>
          <w:sz w:val="28"/>
          <w:szCs w:val="28"/>
          <w:lang w:val="uk-UA"/>
        </w:rPr>
        <w:t>Список використаних джерел:</w:t>
      </w:r>
    </w:p>
    <w:p w:rsidR="00AB2AC3" w:rsidRPr="00463385" w:rsidRDefault="00AB2AC3" w:rsidP="00B65ED1">
      <w:pPr>
        <w:pStyle w:val="11"/>
        <w:numPr>
          <w:ilvl w:val="0"/>
          <w:numId w:val="4"/>
        </w:numPr>
        <w:tabs>
          <w:tab w:val="left" w:pos="426"/>
          <w:tab w:val="left" w:pos="1276"/>
        </w:tabs>
        <w:spacing w:line="360" w:lineRule="auto"/>
        <w:ind w:left="0" w:firstLine="709"/>
        <w:rPr>
          <w:rStyle w:val="a4"/>
          <w:color w:val="auto"/>
          <w:szCs w:val="28"/>
          <w:lang w:val="uk-UA"/>
        </w:rPr>
      </w:pPr>
      <w:bookmarkStart w:id="1" w:name="_Ref53050565"/>
      <w:r w:rsidRPr="00463385">
        <w:rPr>
          <w:szCs w:val="28"/>
          <w:lang w:val="uk-UA"/>
        </w:rPr>
        <w:t xml:space="preserve">Експертиза регіональної системи освіти на засадах сталого розвитку [Електронний ресурс] / О. Касянова // Університет менеджменту освіти НАПН </w:t>
      </w:r>
      <w:r w:rsidRPr="00463385">
        <w:rPr>
          <w:szCs w:val="28"/>
          <w:lang w:val="uk-UA"/>
        </w:rPr>
        <w:lastRenderedPageBreak/>
        <w:t xml:space="preserve">України: Теорія та методика управління освітою : [електронне фахове вид.]. – 2010. – № 3. – Режим доступу : </w:t>
      </w:r>
      <w:hyperlink r:id="rId8" w:history="1">
        <w:r w:rsidRPr="00463385">
          <w:rPr>
            <w:rStyle w:val="a4"/>
            <w:color w:val="auto"/>
            <w:szCs w:val="28"/>
          </w:rPr>
          <w:t>http</w:t>
        </w:r>
        <w:r w:rsidRPr="00463385">
          <w:rPr>
            <w:rStyle w:val="a4"/>
            <w:color w:val="auto"/>
            <w:szCs w:val="28"/>
            <w:lang w:val="uk-UA"/>
          </w:rPr>
          <w:t>://</w:t>
        </w:r>
        <w:r w:rsidRPr="00463385">
          <w:rPr>
            <w:rStyle w:val="a4"/>
            <w:color w:val="auto"/>
            <w:szCs w:val="28"/>
          </w:rPr>
          <w:t>tme</w:t>
        </w:r>
        <w:r w:rsidRPr="00463385">
          <w:rPr>
            <w:rStyle w:val="a4"/>
            <w:color w:val="auto"/>
            <w:szCs w:val="28"/>
            <w:lang w:val="uk-UA"/>
          </w:rPr>
          <w:t>.</w:t>
        </w:r>
        <w:r w:rsidRPr="00463385">
          <w:rPr>
            <w:rStyle w:val="a4"/>
            <w:color w:val="auto"/>
            <w:szCs w:val="28"/>
          </w:rPr>
          <w:t>umo</w:t>
        </w:r>
        <w:r w:rsidRPr="00463385">
          <w:rPr>
            <w:rStyle w:val="a4"/>
            <w:color w:val="auto"/>
            <w:szCs w:val="28"/>
            <w:lang w:val="uk-UA"/>
          </w:rPr>
          <w:t>.</w:t>
        </w:r>
        <w:r w:rsidRPr="00463385">
          <w:rPr>
            <w:rStyle w:val="a4"/>
            <w:color w:val="auto"/>
            <w:szCs w:val="28"/>
          </w:rPr>
          <w:t>edu</w:t>
        </w:r>
        <w:r w:rsidRPr="00463385">
          <w:rPr>
            <w:rStyle w:val="a4"/>
            <w:color w:val="auto"/>
            <w:szCs w:val="28"/>
            <w:lang w:val="uk-UA"/>
          </w:rPr>
          <w:t>.</w:t>
        </w:r>
        <w:r w:rsidRPr="00463385">
          <w:rPr>
            <w:rStyle w:val="a4"/>
            <w:color w:val="auto"/>
            <w:szCs w:val="28"/>
          </w:rPr>
          <w:t>ua</w:t>
        </w:r>
        <w:r w:rsidRPr="00463385">
          <w:rPr>
            <w:rStyle w:val="a4"/>
            <w:color w:val="auto"/>
            <w:szCs w:val="28"/>
            <w:lang w:val="uk-UA"/>
          </w:rPr>
          <w:t>/</w:t>
        </w:r>
        <w:r w:rsidRPr="00463385">
          <w:rPr>
            <w:rStyle w:val="a4"/>
            <w:color w:val="auto"/>
            <w:szCs w:val="28"/>
          </w:rPr>
          <w:t>docs</w:t>
        </w:r>
        <w:r w:rsidRPr="00463385">
          <w:rPr>
            <w:rStyle w:val="a4"/>
            <w:color w:val="auto"/>
            <w:szCs w:val="28"/>
            <w:lang w:val="uk-UA"/>
          </w:rPr>
          <w:t>/3/ 10</w:t>
        </w:r>
        <w:r w:rsidRPr="00463385">
          <w:rPr>
            <w:rStyle w:val="a4"/>
            <w:color w:val="auto"/>
            <w:szCs w:val="28"/>
          </w:rPr>
          <w:t>bordio</w:t>
        </w:r>
        <w:r w:rsidRPr="00463385">
          <w:rPr>
            <w:rStyle w:val="a4"/>
            <w:color w:val="auto"/>
            <w:szCs w:val="28"/>
            <w:lang w:val="uk-UA"/>
          </w:rPr>
          <w:t>.</w:t>
        </w:r>
        <w:r w:rsidRPr="00463385">
          <w:rPr>
            <w:rStyle w:val="a4"/>
            <w:color w:val="auto"/>
            <w:szCs w:val="28"/>
          </w:rPr>
          <w:t>pdf</w:t>
        </w:r>
      </w:hyperlink>
      <w:bookmarkEnd w:id="1"/>
    </w:p>
    <w:p w:rsidR="00AB2AC3" w:rsidRPr="00463385" w:rsidRDefault="00AB2AC3" w:rsidP="00B65ED1">
      <w:pPr>
        <w:numPr>
          <w:ilvl w:val="0"/>
          <w:numId w:val="4"/>
        </w:numPr>
        <w:tabs>
          <w:tab w:val="left" w:pos="0"/>
          <w:tab w:val="left" w:pos="851"/>
          <w:tab w:val="left" w:pos="993"/>
        </w:tabs>
        <w:spacing w:line="360" w:lineRule="auto"/>
        <w:ind w:left="0" w:firstLine="709"/>
        <w:rPr>
          <w:rFonts w:ascii="Times New Roman" w:hAnsi="Times New Roman"/>
          <w:sz w:val="28"/>
          <w:szCs w:val="28"/>
        </w:rPr>
      </w:pPr>
      <w:bookmarkStart w:id="2" w:name="_Ref53050539"/>
      <w:r w:rsidRPr="00463385">
        <w:rPr>
          <w:rFonts w:ascii="Times New Roman" w:hAnsi="Times New Roman"/>
          <w:sz w:val="28"/>
          <w:szCs w:val="28"/>
          <w:lang w:val="uk-UA"/>
        </w:rPr>
        <w:t xml:space="preserve"> </w:t>
      </w:r>
      <w:r w:rsidRPr="00463385">
        <w:rPr>
          <w:rFonts w:ascii="Times New Roman" w:hAnsi="Times New Roman"/>
          <w:sz w:val="28"/>
          <w:szCs w:val="28"/>
        </w:rPr>
        <w:t xml:space="preserve">Єльникова Г. В. Адаптивне управління: сутність, характеристика, моніторингові системи : колективна монографія / Г. В. Єльникова, </w:t>
      </w:r>
      <w:r w:rsidRPr="00463385">
        <w:rPr>
          <w:rFonts w:ascii="Times New Roman" w:hAnsi="Times New Roman"/>
          <w:sz w:val="28"/>
          <w:szCs w:val="28"/>
        </w:rPr>
        <w:br/>
        <w:t xml:space="preserve">Т. А. Борова, О. М. Касьянова, Г. А. Полякова [та ін.] ; за заг. ред. </w:t>
      </w:r>
      <w:r w:rsidRPr="00463385">
        <w:rPr>
          <w:rFonts w:ascii="Times New Roman" w:hAnsi="Times New Roman"/>
          <w:sz w:val="28"/>
          <w:szCs w:val="28"/>
        </w:rPr>
        <w:br/>
        <w:t>Г. В. Єльникової. – Чернівці : Технодрук, 2009. – 572 с.</w:t>
      </w:r>
      <w:bookmarkEnd w:id="2"/>
    </w:p>
    <w:p w:rsidR="00AB2AC3" w:rsidRPr="00463385" w:rsidRDefault="00AB2AC3" w:rsidP="00B65ED1">
      <w:pPr>
        <w:numPr>
          <w:ilvl w:val="0"/>
          <w:numId w:val="4"/>
        </w:numPr>
        <w:tabs>
          <w:tab w:val="left" w:pos="0"/>
          <w:tab w:val="left" w:pos="851"/>
          <w:tab w:val="left" w:pos="993"/>
        </w:tabs>
        <w:spacing w:line="360" w:lineRule="auto"/>
        <w:ind w:left="0" w:firstLine="709"/>
        <w:rPr>
          <w:rFonts w:ascii="Times New Roman" w:hAnsi="Times New Roman"/>
          <w:sz w:val="28"/>
          <w:szCs w:val="28"/>
        </w:rPr>
      </w:pPr>
      <w:bookmarkStart w:id="3" w:name="_Ref53050620"/>
      <w:r w:rsidRPr="00463385">
        <w:rPr>
          <w:rFonts w:ascii="Times New Roman" w:hAnsi="Times New Roman"/>
          <w:sz w:val="28"/>
          <w:szCs w:val="28"/>
          <w:lang w:val="uk-UA"/>
        </w:rPr>
        <w:t xml:space="preserve"> Єльникова Г. В. Наукові основи адаптивного управління закладами та установами загальної середньої освіти : автореф. дис. на здобуття наук. ступеня д-ра пед. наук : спец. 13.00.01 / Г. В. Єльникова. – Луганськ : ЛНПУ, 2005. – 44с.</w:t>
      </w:r>
      <w:bookmarkEnd w:id="3"/>
    </w:p>
    <w:p w:rsidR="00AB2AC3" w:rsidRPr="00463385" w:rsidRDefault="00AB2AC3" w:rsidP="00B65ED1">
      <w:pPr>
        <w:widowControl w:val="0"/>
        <w:numPr>
          <w:ilvl w:val="0"/>
          <w:numId w:val="4"/>
        </w:numPr>
        <w:tabs>
          <w:tab w:val="left" w:pos="0"/>
          <w:tab w:val="left" w:pos="851"/>
          <w:tab w:val="left" w:pos="993"/>
        </w:tabs>
        <w:spacing w:line="360" w:lineRule="auto"/>
        <w:ind w:left="0" w:firstLine="709"/>
        <w:rPr>
          <w:rFonts w:ascii="Times New Roman" w:hAnsi="Times New Roman"/>
          <w:sz w:val="28"/>
          <w:szCs w:val="28"/>
        </w:rPr>
      </w:pPr>
      <w:bookmarkStart w:id="4" w:name="_Ref53050645"/>
      <w:r w:rsidRPr="00463385">
        <w:rPr>
          <w:rFonts w:ascii="Times New Roman" w:hAnsi="Times New Roman"/>
          <w:sz w:val="28"/>
          <w:szCs w:val="28"/>
          <w:lang w:val="uk-UA"/>
        </w:rPr>
        <w:t xml:space="preserve"> </w:t>
      </w:r>
      <w:r w:rsidRPr="00463385">
        <w:rPr>
          <w:rFonts w:ascii="Times New Roman" w:hAnsi="Times New Roman"/>
          <w:sz w:val="28"/>
          <w:szCs w:val="28"/>
        </w:rPr>
        <w:t>Єльникова Г. В. Наукові основи розвитку управління загальною середньою освітою в регіоні : монографія / Г. В. Єльникова. – К. : ДАККО, 1999. – 303 с.</w:t>
      </w:r>
      <w:bookmarkEnd w:id="4"/>
      <w:r w:rsidRPr="00463385">
        <w:rPr>
          <w:rFonts w:ascii="Times New Roman" w:hAnsi="Times New Roman"/>
          <w:sz w:val="28"/>
          <w:szCs w:val="28"/>
          <w:lang w:val="uk-UA"/>
        </w:rPr>
        <w:t xml:space="preserve"> </w:t>
      </w:r>
    </w:p>
    <w:p w:rsidR="00AB2AC3" w:rsidRPr="00463385" w:rsidRDefault="00AB2AC3" w:rsidP="00B65ED1">
      <w:pPr>
        <w:pStyle w:val="11"/>
        <w:numPr>
          <w:ilvl w:val="0"/>
          <w:numId w:val="4"/>
        </w:numPr>
        <w:tabs>
          <w:tab w:val="left" w:pos="426"/>
          <w:tab w:val="left" w:pos="1276"/>
        </w:tabs>
        <w:spacing w:line="360" w:lineRule="auto"/>
        <w:ind w:left="0" w:firstLine="709"/>
        <w:rPr>
          <w:szCs w:val="28"/>
          <w:lang w:val="uk-UA"/>
        </w:rPr>
      </w:pPr>
      <w:bookmarkStart w:id="5" w:name="_Ref53050577"/>
      <w:r w:rsidRPr="00463385">
        <w:rPr>
          <w:szCs w:val="28"/>
          <w:lang w:val="uk-UA"/>
        </w:rPr>
        <w:t xml:space="preserve">Лапшина І. С. Організаційно-педагогічні умови автоматизації моніторингових досліджень в управлінні районною освітньою системою [Електронный ресурс] / І. С. Лапшина. – Режим доступу : </w:t>
      </w:r>
      <w:hyperlink r:id="rId9" w:history="1">
        <w:r w:rsidRPr="00463385">
          <w:rPr>
            <w:rStyle w:val="a4"/>
            <w:color w:val="auto"/>
            <w:szCs w:val="28"/>
          </w:rPr>
          <w:t>http://www.tme.umo.edu.ua/docs/3/10lapdes.pdf</w:t>
        </w:r>
      </w:hyperlink>
      <w:bookmarkEnd w:id="5"/>
    </w:p>
    <w:p w:rsidR="00AB2AC3" w:rsidRPr="00463385" w:rsidRDefault="00AB2AC3" w:rsidP="00B65ED1">
      <w:pPr>
        <w:pStyle w:val="11"/>
        <w:numPr>
          <w:ilvl w:val="0"/>
          <w:numId w:val="4"/>
        </w:numPr>
        <w:tabs>
          <w:tab w:val="left" w:pos="426"/>
          <w:tab w:val="left" w:pos="1276"/>
        </w:tabs>
        <w:spacing w:line="360" w:lineRule="auto"/>
        <w:ind w:left="0" w:firstLine="709"/>
        <w:rPr>
          <w:szCs w:val="28"/>
          <w:lang w:val="uk-UA"/>
        </w:rPr>
      </w:pPr>
      <w:bookmarkStart w:id="6" w:name="_Ref53050494"/>
      <w:r w:rsidRPr="00463385">
        <w:rPr>
          <w:szCs w:val="28"/>
          <w:lang w:val="uk-UA"/>
        </w:rPr>
        <w:t>Пісоцька Л. С. Соціально-педагогічні умови управління розвитком дошкільної освіти в регіоні : автореф. дис. на здобуття наук. ступеня канд. пед. наук : спец. 13.00.01 / Л. С. Пісоцька. – К. : Акад. пед. наук Укр., 2004. – 22 с.</w:t>
      </w:r>
      <w:bookmarkEnd w:id="6"/>
    </w:p>
    <w:p w:rsidR="00AB2AC3" w:rsidRPr="00463385" w:rsidRDefault="00AB2AC3" w:rsidP="00B65ED1">
      <w:pPr>
        <w:numPr>
          <w:ilvl w:val="0"/>
          <w:numId w:val="4"/>
        </w:numPr>
        <w:tabs>
          <w:tab w:val="left" w:pos="0"/>
          <w:tab w:val="left" w:pos="426"/>
          <w:tab w:val="left" w:pos="993"/>
        </w:tabs>
        <w:spacing w:line="360" w:lineRule="auto"/>
        <w:ind w:left="0" w:firstLine="709"/>
        <w:rPr>
          <w:rFonts w:ascii="Times New Roman" w:hAnsi="Times New Roman"/>
          <w:sz w:val="28"/>
          <w:szCs w:val="28"/>
        </w:rPr>
      </w:pPr>
      <w:bookmarkStart w:id="7" w:name="_Ref53050604"/>
      <w:r w:rsidRPr="00463385">
        <w:rPr>
          <w:rFonts w:ascii="Times New Roman" w:hAnsi="Times New Roman"/>
          <w:sz w:val="28"/>
          <w:szCs w:val="28"/>
        </w:rPr>
        <w:t xml:space="preserve">Фесік Л. І. Існуючий досвід використання адаптивного управління в управлінні навчальними закладами [Електронный ресурс] / Фесік Л. І. – Режим доступу : </w:t>
      </w:r>
      <w:hyperlink r:id="rId10" w:history="1">
        <w:r w:rsidRPr="00463385">
          <w:rPr>
            <w:rStyle w:val="a4"/>
            <w:rFonts w:ascii="Times New Roman" w:hAnsi="Times New Roman"/>
            <w:color w:val="auto"/>
            <w:sz w:val="28"/>
            <w:szCs w:val="28"/>
          </w:rPr>
          <w:t>http://tme.umo.edu.ua/docs/6/11fesmeo.pdf</w:t>
        </w:r>
      </w:hyperlink>
      <w:bookmarkEnd w:id="7"/>
    </w:p>
    <w:p w:rsidR="00F13E7A" w:rsidRPr="00463385" w:rsidRDefault="00F13E7A" w:rsidP="00B65ED1">
      <w:pPr>
        <w:spacing w:line="360" w:lineRule="auto"/>
        <w:ind w:firstLine="709"/>
        <w:rPr>
          <w:rFonts w:ascii="Times New Roman" w:hAnsi="Times New Roman"/>
          <w:sz w:val="28"/>
          <w:szCs w:val="28"/>
          <w:lang w:val="uk-UA"/>
        </w:rPr>
      </w:pPr>
    </w:p>
    <w:sectPr w:rsidR="00F13E7A" w:rsidRPr="00463385" w:rsidSect="0046338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C9D" w:rsidRDefault="00E83C9D" w:rsidP="00AB2AC3">
      <w:r>
        <w:separator/>
      </w:r>
    </w:p>
  </w:endnote>
  <w:endnote w:type="continuationSeparator" w:id="0">
    <w:p w:rsidR="00E83C9D" w:rsidRDefault="00E83C9D" w:rsidP="00AB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C9D" w:rsidRDefault="00E83C9D" w:rsidP="00AB2AC3">
      <w:r>
        <w:separator/>
      </w:r>
    </w:p>
  </w:footnote>
  <w:footnote w:type="continuationSeparator" w:id="0">
    <w:p w:rsidR="00E83C9D" w:rsidRDefault="00E83C9D" w:rsidP="00AB2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D04"/>
    <w:multiLevelType w:val="hybridMultilevel"/>
    <w:tmpl w:val="E9B2D42C"/>
    <w:lvl w:ilvl="0" w:tplc="225EF88E">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5154451B"/>
    <w:multiLevelType w:val="hybridMultilevel"/>
    <w:tmpl w:val="ED9ADFD2"/>
    <w:lvl w:ilvl="0" w:tplc="04190011">
      <w:start w:val="1"/>
      <w:numFmt w:val="decimal"/>
      <w:lvlText w:val="%1)"/>
      <w:lvlJc w:val="left"/>
      <w:pPr>
        <w:tabs>
          <w:tab w:val="num" w:pos="1620"/>
        </w:tabs>
        <w:ind w:left="1620" w:hanging="360"/>
      </w:pPr>
      <w:rPr>
        <w:rFonts w:cs="Times New Roman"/>
      </w:rPr>
    </w:lvl>
    <w:lvl w:ilvl="1" w:tplc="04190019">
      <w:start w:val="1"/>
      <w:numFmt w:val="lowerLetter"/>
      <w:lvlText w:val="%2."/>
      <w:lvlJc w:val="left"/>
      <w:pPr>
        <w:ind w:left="2340" w:hanging="360"/>
      </w:pPr>
      <w:rPr>
        <w:rFonts w:cs="Times New Roman"/>
      </w:rPr>
    </w:lvl>
    <w:lvl w:ilvl="2" w:tplc="0419001B">
      <w:start w:val="1"/>
      <w:numFmt w:val="lowerRoman"/>
      <w:lvlText w:val="%3."/>
      <w:lvlJc w:val="right"/>
      <w:pPr>
        <w:ind w:left="3060" w:hanging="180"/>
      </w:pPr>
      <w:rPr>
        <w:rFonts w:cs="Times New Roman"/>
      </w:rPr>
    </w:lvl>
    <w:lvl w:ilvl="3" w:tplc="0419000F">
      <w:start w:val="1"/>
      <w:numFmt w:val="decimal"/>
      <w:lvlText w:val="%4."/>
      <w:lvlJc w:val="left"/>
      <w:pPr>
        <w:ind w:left="3780" w:hanging="360"/>
      </w:pPr>
      <w:rPr>
        <w:rFonts w:cs="Times New Roman"/>
      </w:rPr>
    </w:lvl>
    <w:lvl w:ilvl="4" w:tplc="04190019">
      <w:start w:val="1"/>
      <w:numFmt w:val="lowerLetter"/>
      <w:lvlText w:val="%5."/>
      <w:lvlJc w:val="left"/>
      <w:pPr>
        <w:ind w:left="4500" w:hanging="360"/>
      </w:pPr>
      <w:rPr>
        <w:rFonts w:cs="Times New Roman"/>
      </w:rPr>
    </w:lvl>
    <w:lvl w:ilvl="5" w:tplc="0419001B">
      <w:start w:val="1"/>
      <w:numFmt w:val="lowerRoman"/>
      <w:lvlText w:val="%6."/>
      <w:lvlJc w:val="right"/>
      <w:pPr>
        <w:ind w:left="5220" w:hanging="180"/>
      </w:pPr>
      <w:rPr>
        <w:rFonts w:cs="Times New Roman"/>
      </w:rPr>
    </w:lvl>
    <w:lvl w:ilvl="6" w:tplc="0419000F">
      <w:start w:val="1"/>
      <w:numFmt w:val="decimal"/>
      <w:lvlText w:val="%7."/>
      <w:lvlJc w:val="left"/>
      <w:pPr>
        <w:ind w:left="5940" w:hanging="360"/>
      </w:pPr>
      <w:rPr>
        <w:rFonts w:cs="Times New Roman"/>
      </w:rPr>
    </w:lvl>
    <w:lvl w:ilvl="7" w:tplc="04190019">
      <w:start w:val="1"/>
      <w:numFmt w:val="lowerLetter"/>
      <w:lvlText w:val="%8."/>
      <w:lvlJc w:val="left"/>
      <w:pPr>
        <w:ind w:left="6660" w:hanging="360"/>
      </w:pPr>
      <w:rPr>
        <w:rFonts w:cs="Times New Roman"/>
      </w:rPr>
    </w:lvl>
    <w:lvl w:ilvl="8" w:tplc="0419001B">
      <w:start w:val="1"/>
      <w:numFmt w:val="lowerRoman"/>
      <w:lvlText w:val="%9."/>
      <w:lvlJc w:val="right"/>
      <w:pPr>
        <w:ind w:left="7380" w:hanging="180"/>
      </w:pPr>
      <w:rPr>
        <w:rFonts w:cs="Times New Roman"/>
      </w:rPr>
    </w:lvl>
  </w:abstractNum>
  <w:abstractNum w:abstractNumId="2" w15:restartNumberingAfterBreak="0">
    <w:nsid w:val="70F64C84"/>
    <w:multiLevelType w:val="hybridMultilevel"/>
    <w:tmpl w:val="45DECD74"/>
    <w:lvl w:ilvl="0" w:tplc="54F0F20E">
      <w:start w:val="1"/>
      <w:numFmt w:val="decimal"/>
      <w:lvlText w:val="%1."/>
      <w:lvlJc w:val="left"/>
      <w:pPr>
        <w:ind w:left="7874" w:hanging="360"/>
      </w:pPr>
      <w:rPr>
        <w:rFonts w:cs="Times New Roman"/>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53A7"/>
    <w:rsid w:val="00014746"/>
    <w:rsid w:val="000808EB"/>
    <w:rsid w:val="00117DC4"/>
    <w:rsid w:val="0024199A"/>
    <w:rsid w:val="002C4EA6"/>
    <w:rsid w:val="002C5987"/>
    <w:rsid w:val="00336FD7"/>
    <w:rsid w:val="003E102E"/>
    <w:rsid w:val="00463385"/>
    <w:rsid w:val="00593A56"/>
    <w:rsid w:val="00606DC0"/>
    <w:rsid w:val="008D0A2D"/>
    <w:rsid w:val="008E44D0"/>
    <w:rsid w:val="00A153A7"/>
    <w:rsid w:val="00A8639A"/>
    <w:rsid w:val="00AB2AC3"/>
    <w:rsid w:val="00B5199D"/>
    <w:rsid w:val="00B65ED1"/>
    <w:rsid w:val="00BD330A"/>
    <w:rsid w:val="00CB3021"/>
    <w:rsid w:val="00D357B3"/>
    <w:rsid w:val="00D640CC"/>
    <w:rsid w:val="00E4675D"/>
    <w:rsid w:val="00E83C9D"/>
    <w:rsid w:val="00F13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139F"/>
  <w15:docId w15:val="{C49B3019-D229-4E6F-BDA7-80B31679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0CC"/>
    <w:pPr>
      <w:spacing w:after="0" w:line="240" w:lineRule="auto"/>
      <w:ind w:firstLine="567"/>
      <w:jc w:val="both"/>
    </w:pPr>
    <w:rPr>
      <w:rFonts w:ascii="Times New Roman CYR" w:eastAsia="Calibri" w:hAnsi="Times New Roman CYR" w:cs="Times New Roman"/>
      <w:sz w:val="20"/>
      <w:szCs w:val="24"/>
      <w:lang w:eastAsia="ru-RU"/>
    </w:rPr>
  </w:style>
  <w:style w:type="paragraph" w:styleId="1">
    <w:name w:val="heading 1"/>
    <w:basedOn w:val="a"/>
    <w:next w:val="a"/>
    <w:link w:val="10"/>
    <w:uiPriority w:val="9"/>
    <w:qFormat/>
    <w:rsid w:val="00336FD7"/>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53A7"/>
    <w:pPr>
      <w:spacing w:after="0" w:line="240" w:lineRule="auto"/>
    </w:pPr>
    <w:rPr>
      <w:rFonts w:ascii="Calibri" w:eastAsia="Calibri" w:hAnsi="Calibri" w:cs="Times New Roman"/>
    </w:rPr>
  </w:style>
  <w:style w:type="character" w:styleId="a4">
    <w:name w:val="Hyperlink"/>
    <w:uiPriority w:val="99"/>
    <w:unhideWhenUsed/>
    <w:rsid w:val="00A153A7"/>
    <w:rPr>
      <w:color w:val="0563C1"/>
      <w:u w:val="single"/>
    </w:rPr>
  </w:style>
  <w:style w:type="paragraph" w:styleId="2">
    <w:name w:val="Body Text 2"/>
    <w:basedOn w:val="a"/>
    <w:link w:val="20"/>
    <w:semiHidden/>
    <w:rsid w:val="00D640CC"/>
    <w:pPr>
      <w:spacing w:after="120" w:line="480" w:lineRule="auto"/>
    </w:pPr>
  </w:style>
  <w:style w:type="character" w:customStyle="1" w:styleId="20">
    <w:name w:val="Основной текст 2 Знак"/>
    <w:basedOn w:val="a0"/>
    <w:link w:val="2"/>
    <w:semiHidden/>
    <w:rsid w:val="00D640CC"/>
    <w:rPr>
      <w:rFonts w:ascii="Times New Roman CYR" w:eastAsia="Calibri" w:hAnsi="Times New Roman CYR" w:cs="Times New Roman"/>
      <w:sz w:val="20"/>
      <w:szCs w:val="24"/>
      <w:lang w:eastAsia="ru-RU"/>
    </w:rPr>
  </w:style>
  <w:style w:type="character" w:customStyle="1" w:styleId="hps">
    <w:name w:val="hps"/>
    <w:rsid w:val="00D640CC"/>
    <w:rPr>
      <w:rFonts w:cs="Times New Roman"/>
    </w:rPr>
  </w:style>
  <w:style w:type="paragraph" w:styleId="a5">
    <w:name w:val="List Paragraph"/>
    <w:basedOn w:val="a"/>
    <w:uiPriority w:val="34"/>
    <w:qFormat/>
    <w:rsid w:val="002C5987"/>
    <w:pPr>
      <w:ind w:left="720"/>
      <w:contextualSpacing/>
    </w:pPr>
  </w:style>
  <w:style w:type="character" w:customStyle="1" w:styleId="10">
    <w:name w:val="Заголовок 1 Знак"/>
    <w:basedOn w:val="a0"/>
    <w:link w:val="1"/>
    <w:uiPriority w:val="9"/>
    <w:rsid w:val="00336FD7"/>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336FD7"/>
    <w:rPr>
      <w:rFonts w:ascii="Tahoma" w:hAnsi="Tahoma" w:cs="Tahoma"/>
      <w:sz w:val="16"/>
      <w:szCs w:val="16"/>
    </w:rPr>
  </w:style>
  <w:style w:type="character" w:customStyle="1" w:styleId="a7">
    <w:name w:val="Текст выноски Знак"/>
    <w:basedOn w:val="a0"/>
    <w:link w:val="a6"/>
    <w:uiPriority w:val="99"/>
    <w:semiHidden/>
    <w:rsid w:val="00336FD7"/>
    <w:rPr>
      <w:rFonts w:ascii="Tahoma" w:eastAsia="Calibri" w:hAnsi="Tahoma" w:cs="Tahoma"/>
      <w:sz w:val="16"/>
      <w:szCs w:val="16"/>
      <w:lang w:eastAsia="ru-RU"/>
    </w:rPr>
  </w:style>
  <w:style w:type="paragraph" w:styleId="a8">
    <w:name w:val="footnote text"/>
    <w:basedOn w:val="a"/>
    <w:link w:val="a9"/>
    <w:uiPriority w:val="99"/>
    <w:semiHidden/>
    <w:unhideWhenUsed/>
    <w:rsid w:val="00AB2AC3"/>
    <w:rPr>
      <w:szCs w:val="20"/>
    </w:rPr>
  </w:style>
  <w:style w:type="character" w:customStyle="1" w:styleId="a9">
    <w:name w:val="Текст сноски Знак"/>
    <w:basedOn w:val="a0"/>
    <w:link w:val="a8"/>
    <w:uiPriority w:val="99"/>
    <w:semiHidden/>
    <w:rsid w:val="00AB2AC3"/>
    <w:rPr>
      <w:rFonts w:ascii="Times New Roman CYR" w:eastAsia="Calibri" w:hAnsi="Times New Roman CYR" w:cs="Times New Roman"/>
      <w:sz w:val="20"/>
      <w:szCs w:val="20"/>
      <w:lang w:eastAsia="ru-RU"/>
    </w:rPr>
  </w:style>
  <w:style w:type="character" w:styleId="aa">
    <w:name w:val="footnote reference"/>
    <w:basedOn w:val="a0"/>
    <w:uiPriority w:val="99"/>
    <w:semiHidden/>
    <w:unhideWhenUsed/>
    <w:rsid w:val="00AB2AC3"/>
    <w:rPr>
      <w:vertAlign w:val="superscript"/>
    </w:rPr>
  </w:style>
  <w:style w:type="paragraph" w:customStyle="1" w:styleId="11">
    <w:name w:val="Без интервала1"/>
    <w:rsid w:val="00AB2AC3"/>
    <w:pPr>
      <w:spacing w:after="0" w:line="240" w:lineRule="auto"/>
      <w:ind w:firstLine="709"/>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me.umo.edu.ua/docs/3/10bordi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me.umo.edu.ua/docs/6/11fesmeo.pdf" TargetMode="External"/><Relationship Id="rId4" Type="http://schemas.openxmlformats.org/officeDocument/2006/relationships/settings" Target="settings.xml"/><Relationship Id="rId9" Type="http://schemas.openxmlformats.org/officeDocument/2006/relationships/hyperlink" Target="http://www.tme.umo.edu.ua/docs/3/10lapde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0825ABB-CC68-470C-BD1D-DBD09BBD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Віталій Ісаєв</cp:lastModifiedBy>
  <cp:revision>9</cp:revision>
  <dcterms:created xsi:type="dcterms:W3CDTF">2020-10-08T07:05:00Z</dcterms:created>
  <dcterms:modified xsi:type="dcterms:W3CDTF">2020-10-08T19:13:00Z</dcterms:modified>
</cp:coreProperties>
</file>