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F3" w:rsidRDefault="004B7843">
      <w:pPr>
        <w:pStyle w:val="NoSpacing"/>
        <w:tabs>
          <w:tab w:val="left" w:pos="0"/>
        </w:tabs>
        <w:rPr>
          <w:rFonts w:ascii="Times New Roman" w:hAnsi="Times New Roman" w:cs="Times New Roman"/>
          <w:b/>
          <w:sz w:val="28"/>
          <w:szCs w:val="28"/>
          <w:lang w:val="uk-UA"/>
        </w:rPr>
      </w:pPr>
      <w:r>
        <w:rPr>
          <w:rFonts w:ascii="Times New Roman" w:hAnsi="Times New Roman" w:cs="Times New Roman"/>
          <w:b/>
          <w:sz w:val="28"/>
          <w:szCs w:val="28"/>
          <w:lang w:val="uk-UA"/>
        </w:rPr>
        <w:t>УДК</w:t>
      </w:r>
      <w:r>
        <w:rPr>
          <w:rFonts w:ascii="Times New Roman" w:hAnsi="Times New Roman" w:cs="Times New Roman"/>
          <w:sz w:val="28"/>
          <w:szCs w:val="28"/>
        </w:rPr>
        <w:t xml:space="preserve"> 378:51-37</w:t>
      </w:r>
      <w:r>
        <w:rPr>
          <w:rFonts w:ascii="Times New Roman" w:hAnsi="Times New Roman" w:cs="Times New Roman"/>
          <w:sz w:val="28"/>
          <w:szCs w:val="28"/>
          <w:lang w:val="uk-UA"/>
        </w:rPr>
        <w:t xml:space="preserve"> + </w:t>
      </w:r>
      <w:r>
        <w:rPr>
          <w:rFonts w:ascii="Times New Roman" w:eastAsia="Times New Roman" w:hAnsi="Times New Roman" w:cs="Times New Roman"/>
          <w:sz w:val="28"/>
          <w:szCs w:val="28"/>
          <w:lang w:val="uk-UA"/>
        </w:rPr>
        <w:t>378.4(026)</w:t>
      </w:r>
    </w:p>
    <w:p w:rsidR="006B2DF3" w:rsidRDefault="004B7843">
      <w:pPr>
        <w:pStyle w:val="NoSpacing"/>
        <w:tabs>
          <w:tab w:val="left" w:pos="0"/>
        </w:tabs>
        <w:rPr>
          <w:rFonts w:ascii="Times New Roman" w:hAnsi="Times New Roman" w:cs="Times New Roman"/>
          <w:b/>
          <w:sz w:val="28"/>
          <w:szCs w:val="28"/>
          <w:lang w:val="uk-UA"/>
        </w:rPr>
      </w:pPr>
      <w:r>
        <w:rPr>
          <w:rFonts w:ascii="Times New Roman" w:hAnsi="Times New Roman" w:cs="Times New Roman"/>
          <w:b/>
          <w:sz w:val="28"/>
          <w:szCs w:val="28"/>
          <w:lang w:val="uk-UA"/>
        </w:rPr>
        <w:t>ДОІ</w:t>
      </w:r>
    </w:p>
    <w:p w:rsidR="006B2DF3" w:rsidRDefault="006B2DF3">
      <w:pPr>
        <w:pStyle w:val="NoSpacing"/>
        <w:tabs>
          <w:tab w:val="left" w:pos="0"/>
        </w:tabs>
        <w:ind w:left="57" w:firstLine="567"/>
        <w:jc w:val="right"/>
        <w:rPr>
          <w:rFonts w:ascii="Times New Roman" w:hAnsi="Times New Roman" w:cs="Times New Roman"/>
          <w:sz w:val="28"/>
          <w:szCs w:val="28"/>
          <w:lang w:val="uk-UA"/>
        </w:rPr>
      </w:pPr>
    </w:p>
    <w:p w:rsidR="006B2DF3" w:rsidRDefault="004B7843">
      <w:pPr>
        <w:pStyle w:val="NoSpacing"/>
        <w:tabs>
          <w:tab w:val="left" w:pos="0"/>
        </w:tabs>
        <w:spacing w:line="360" w:lineRule="auto"/>
        <w:ind w:left="57" w:firstLine="567"/>
        <w:jc w:val="right"/>
        <w:rPr>
          <w:rFonts w:ascii="Times New Roman" w:hAnsi="Times New Roman" w:cs="Times New Roman"/>
          <w:b/>
          <w:sz w:val="28"/>
          <w:szCs w:val="28"/>
          <w:lang w:val="uk-UA"/>
        </w:rPr>
      </w:pPr>
      <w:r>
        <w:rPr>
          <w:rFonts w:ascii="Times New Roman" w:hAnsi="Times New Roman" w:cs="Times New Roman"/>
          <w:b/>
          <w:sz w:val="28"/>
          <w:szCs w:val="28"/>
          <w:lang w:val="uk-UA"/>
        </w:rPr>
        <w:t xml:space="preserve">Гич Галина, </w:t>
      </w:r>
    </w:p>
    <w:p w:rsidR="006B2DF3" w:rsidRDefault="004B7843">
      <w:pPr>
        <w:pStyle w:val="NoSpacing"/>
        <w:tabs>
          <w:tab w:val="left" w:pos="0"/>
        </w:tabs>
        <w:spacing w:line="360" w:lineRule="auto"/>
        <w:ind w:left="57" w:firstLine="567"/>
        <w:jc w:val="right"/>
        <w:rPr>
          <w:rFonts w:ascii="Times New Roman" w:hAnsi="Times New Roman" w:cs="Times New Roman"/>
          <w:sz w:val="28"/>
          <w:szCs w:val="28"/>
          <w:lang w:val="uk-UA"/>
        </w:rPr>
      </w:pPr>
      <w:r>
        <w:rPr>
          <w:rFonts w:ascii="Times New Roman" w:hAnsi="Times New Roman" w:cs="Times New Roman"/>
          <w:sz w:val="28"/>
          <w:szCs w:val="28"/>
          <w:lang w:val="uk-UA"/>
        </w:rPr>
        <w:t>ORCID iD 0000-0003-2037-036Х</w:t>
      </w:r>
    </w:p>
    <w:p w:rsidR="006B2DF3" w:rsidRDefault="004B7843">
      <w:pPr>
        <w:pStyle w:val="NoSpacing"/>
        <w:tabs>
          <w:tab w:val="left" w:pos="0"/>
        </w:tabs>
        <w:spacing w:line="360" w:lineRule="auto"/>
        <w:ind w:left="57" w:firstLine="56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кандидат педагогічних наук, доцент, </w:t>
      </w:r>
    </w:p>
    <w:p w:rsidR="006B2DF3" w:rsidRDefault="004B7843">
      <w:pPr>
        <w:pStyle w:val="NoSpacing"/>
        <w:tabs>
          <w:tab w:val="left" w:pos="0"/>
        </w:tabs>
        <w:spacing w:line="360" w:lineRule="auto"/>
        <w:ind w:left="57"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доцент кафедри теорії й методики</w:t>
      </w:r>
    </w:p>
    <w:p w:rsidR="006B2DF3" w:rsidRDefault="004B7843">
      <w:pPr>
        <w:pStyle w:val="NoSpacing"/>
        <w:tabs>
          <w:tab w:val="left" w:pos="0"/>
        </w:tabs>
        <w:spacing w:line="360" w:lineRule="auto"/>
        <w:ind w:left="57"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мовно-літературної та художньо-естетичної освіти,</w:t>
      </w:r>
    </w:p>
    <w:p w:rsidR="006B2DF3" w:rsidRDefault="004B7843">
      <w:pPr>
        <w:pStyle w:val="NoSpacing"/>
        <w:tabs>
          <w:tab w:val="left" w:pos="0"/>
        </w:tabs>
        <w:spacing w:line="360" w:lineRule="auto"/>
        <w:ind w:left="57"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Миколаївський обласний інститут</w:t>
      </w:r>
    </w:p>
    <w:p w:rsidR="006B2DF3" w:rsidRDefault="004B7843">
      <w:pPr>
        <w:pStyle w:val="NoSpacing"/>
        <w:tabs>
          <w:tab w:val="left" w:pos="0"/>
        </w:tabs>
        <w:spacing w:line="360" w:lineRule="auto"/>
        <w:ind w:left="57"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післядипломної педагогічної освіти</w:t>
      </w:r>
    </w:p>
    <w:p w:rsidR="006B2DF3" w:rsidRDefault="004B7843">
      <w:pPr>
        <w:pStyle w:val="NoSpacing"/>
        <w:tabs>
          <w:tab w:val="left" w:pos="0"/>
        </w:tabs>
        <w:spacing w:line="360" w:lineRule="auto"/>
        <w:ind w:left="57"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вул. Адміральська, 4-а, 54001, м. Миколаїв, Україна</w:t>
      </w:r>
    </w:p>
    <w:p w:rsidR="006B2DF3" w:rsidRDefault="004B7843">
      <w:pPr>
        <w:ind w:left="57" w:firstLine="567"/>
        <w:jc w:val="right"/>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 </w:t>
      </w:r>
      <w:hyperlink r:id="rId8" w:tooltip="mailto:halina.gych@moippo.mk.ua" w:history="1">
        <w:r>
          <w:rPr>
            <w:rStyle w:val="Hyperlink"/>
            <w:rFonts w:ascii="Times New Roman" w:hAnsi="Times New Roman" w:cs="Times New Roman"/>
            <w:color w:val="auto"/>
            <w:sz w:val="28"/>
            <w:szCs w:val="28"/>
            <w:u w:val="none"/>
            <w:lang w:val="uk-UA" w:eastAsia="en-US"/>
          </w:rPr>
          <w:t>halina.gych@moippo.mk.ua</w:t>
        </w:r>
      </w:hyperlink>
    </w:p>
    <w:p w:rsidR="006B2DF3" w:rsidRDefault="006B2DF3">
      <w:pPr>
        <w:ind w:left="57" w:firstLine="567"/>
        <w:jc w:val="right"/>
        <w:rPr>
          <w:rFonts w:ascii="Times New Roman" w:hAnsi="Times New Roman" w:cs="Times New Roman"/>
          <w:sz w:val="28"/>
          <w:szCs w:val="28"/>
          <w:lang w:val="uk-UA" w:eastAsia="en-US"/>
        </w:rPr>
      </w:pPr>
    </w:p>
    <w:p w:rsidR="006B2DF3" w:rsidRDefault="004B7843">
      <w:pPr>
        <w:tabs>
          <w:tab w:val="left" w:pos="0"/>
        </w:tabs>
        <w:ind w:left="57" w:right="100" w:firstLine="567"/>
        <w:jc w:val="center"/>
        <w:rPr>
          <w:rFonts w:ascii="Times New Roman" w:hAnsi="Times New Roman" w:cs="Times New Roman"/>
          <w:b/>
          <w:sz w:val="32"/>
          <w:szCs w:val="32"/>
          <w:lang w:val="uk-UA"/>
        </w:rPr>
      </w:pPr>
      <w:r>
        <w:rPr>
          <w:rFonts w:ascii="Times New Roman" w:hAnsi="Times New Roman" w:cs="Times New Roman"/>
          <w:b/>
          <w:sz w:val="32"/>
          <w:szCs w:val="32"/>
          <w:lang w:val="uk-UA"/>
        </w:rPr>
        <w:t>МІКРОНАВЧАННЯ НА УРОКАХ / ЗАНЯТТЯХ НОВОЇ УКРАЇНСЬКОЇ ШКОЛИ</w:t>
      </w:r>
    </w:p>
    <w:p w:rsidR="006B2DF3" w:rsidRDefault="006B2DF3">
      <w:pPr>
        <w:ind w:left="57" w:firstLine="567"/>
        <w:rPr>
          <w:rFonts w:ascii="Times New Roman" w:eastAsia="Arial-ItalicMT" w:hAnsi="Times New Roman" w:cs="Times New Roman"/>
          <w:i/>
          <w:iCs/>
          <w:sz w:val="28"/>
          <w:szCs w:val="28"/>
          <w:lang w:val="uk-UA"/>
        </w:rPr>
      </w:pPr>
    </w:p>
    <w:p w:rsidR="006B2DF3" w:rsidRDefault="004B7843">
      <w:pPr>
        <w:ind w:left="57" w:firstLine="567"/>
        <w:rPr>
          <w:rFonts w:ascii="Times New Roman" w:eastAsia="Arial-ItalicMT" w:hAnsi="Times New Roman" w:cs="Times New Roman"/>
          <w:i/>
          <w:iCs/>
          <w:sz w:val="28"/>
          <w:szCs w:val="28"/>
          <w:lang w:val="uk-UA"/>
        </w:rPr>
      </w:pPr>
      <w:r>
        <w:rPr>
          <w:rFonts w:ascii="Times New Roman" w:eastAsia="Arial-ItalicMT" w:hAnsi="Times New Roman" w:cs="Times New Roman"/>
          <w:i/>
          <w:iCs/>
          <w:sz w:val="28"/>
          <w:szCs w:val="28"/>
          <w:lang w:val="uk-UA"/>
        </w:rPr>
        <w:t xml:space="preserve">У науково-методичній статті розглянуто проблему впровадження новітніх технологій та методик навчання, однією з яких є мікронавчання. </w:t>
      </w:r>
      <w:r>
        <w:rPr>
          <w:rFonts w:ascii="Times New Roman" w:hAnsi="Times New Roman" w:cs="Times New Roman"/>
          <w:i/>
          <w:sz w:val="28"/>
          <w:szCs w:val="28"/>
          <w:lang w:val="uk-UA"/>
        </w:rPr>
        <w:t xml:space="preserve">Засвідчено на підставі </w:t>
      </w:r>
      <w:r>
        <w:rPr>
          <w:rFonts w:ascii="Times New Roman" w:eastAsia="Arial-ItalicMT" w:hAnsi="Times New Roman" w:cs="Times New Roman"/>
          <w:i/>
          <w:iCs/>
          <w:sz w:val="28"/>
          <w:szCs w:val="28"/>
          <w:lang w:val="uk-UA"/>
        </w:rPr>
        <w:t>аналізу теоретико-методологічних напрацювань вітчизняних теоретиків і практикі</w:t>
      </w:r>
      <w:r>
        <w:rPr>
          <w:rFonts w:ascii="Times New Roman" w:hAnsi="Times New Roman" w:cs="Times New Roman"/>
          <w:i/>
          <w:sz w:val="28"/>
          <w:szCs w:val="28"/>
          <w:lang w:val="uk-UA"/>
        </w:rPr>
        <w:t xml:space="preserve">в, що </w:t>
      </w:r>
      <w:r>
        <w:rPr>
          <w:rFonts w:ascii="Times New Roman" w:eastAsia="Arial-ItalicMT" w:hAnsi="Times New Roman" w:cs="Times New Roman"/>
          <w:i/>
          <w:iCs/>
          <w:sz w:val="28"/>
          <w:szCs w:val="28"/>
          <w:lang w:val="uk-UA"/>
        </w:rPr>
        <w:t xml:space="preserve">українські науковці та заклади освіти активно долучаються до впровадження такої практики. </w:t>
      </w:r>
      <w:r>
        <w:rPr>
          <w:rFonts w:ascii="Times New Roman" w:hAnsi="Times New Roman" w:cs="Times New Roman"/>
          <w:i/>
          <w:sz w:val="28"/>
          <w:szCs w:val="28"/>
          <w:lang w:val="uk-UA"/>
        </w:rPr>
        <w:t xml:space="preserve">Установлено особливості мікронавчання як технології, що є інструментом із широкими функціональними можливостями. </w:t>
      </w:r>
      <w:r>
        <w:rPr>
          <w:rFonts w:ascii="Times New Roman" w:eastAsia="Arial-ItalicMT" w:hAnsi="Times New Roman" w:cs="Times New Roman"/>
          <w:i/>
          <w:iCs/>
          <w:sz w:val="28"/>
          <w:szCs w:val="28"/>
          <w:lang w:val="uk-UA"/>
        </w:rPr>
        <w:t xml:space="preserve">Обґрунтовано, що така практика дає змогу задовільнити потреби в урахуванні індивідуальних когнітивних стратегій учнів. Доведено, що мікронавчання є безперечно цінним, оскільки надає вчителеві справжньої академічної свободи в площині проведення уроків. </w:t>
      </w:r>
      <w:r>
        <w:rPr>
          <w:rFonts w:ascii="Times New Roman" w:eastAsia="Century Schoolbook" w:hAnsi="Times New Roman" w:cs="Times New Roman"/>
          <w:i/>
          <w:sz w:val="28"/>
          <w:szCs w:val="28"/>
          <w:lang w:val="uk-UA"/>
        </w:rPr>
        <w:t>Запропоновано авторське бачення практичної реалізації теоретичних основ на уроці української літератури на прикладі конкретного твору.</w:t>
      </w:r>
      <w:r>
        <w:rPr>
          <w:rFonts w:ascii="Times New Roman" w:eastAsia="Arial-ItalicMT" w:hAnsi="Times New Roman" w:cs="Times New Roman"/>
          <w:i/>
          <w:iCs/>
          <w:sz w:val="28"/>
          <w:szCs w:val="28"/>
          <w:lang w:val="uk-UA"/>
        </w:rPr>
        <w:t xml:space="preserve"> </w:t>
      </w:r>
    </w:p>
    <w:p w:rsidR="006B2DF3" w:rsidRDefault="004B7843">
      <w:pPr>
        <w:tabs>
          <w:tab w:val="left" w:pos="0"/>
        </w:tabs>
        <w:ind w:left="57" w:firstLine="567"/>
        <w:rPr>
          <w:rFonts w:ascii="Times New Roman" w:hAnsi="Times New Roman" w:cs="Times New Roman"/>
          <w:i/>
          <w:sz w:val="28"/>
          <w:szCs w:val="28"/>
          <w:lang w:val="uk-UA"/>
        </w:rPr>
      </w:pPr>
      <w:r>
        <w:rPr>
          <w:rFonts w:ascii="Times New Roman" w:hAnsi="Times New Roman" w:cs="Times New Roman"/>
          <w:b/>
          <w:i/>
          <w:sz w:val="28"/>
          <w:szCs w:val="28"/>
          <w:lang w:val="uk-UA"/>
        </w:rPr>
        <w:lastRenderedPageBreak/>
        <w:t xml:space="preserve">Ключові слова: </w:t>
      </w:r>
      <w:r>
        <w:rPr>
          <w:rFonts w:ascii="Times New Roman" w:hAnsi="Times New Roman" w:cs="Times New Roman"/>
          <w:i/>
          <w:sz w:val="28"/>
          <w:szCs w:val="28"/>
          <w:lang w:val="uk-UA"/>
        </w:rPr>
        <w:t>дидактика уроку;</w:t>
      </w:r>
      <w:r>
        <w:rPr>
          <w:rFonts w:ascii="Times New Roman" w:hAnsi="Times New Roman" w:cs="Times New Roman"/>
          <w:b/>
          <w:i/>
          <w:sz w:val="28"/>
          <w:szCs w:val="28"/>
          <w:lang w:val="uk-UA"/>
        </w:rPr>
        <w:t xml:space="preserve"> </w:t>
      </w:r>
      <w:r>
        <w:rPr>
          <w:rFonts w:ascii="Times New Roman" w:hAnsi="Times New Roman" w:cs="Times New Roman"/>
          <w:i/>
          <w:sz w:val="28"/>
          <w:szCs w:val="28"/>
          <w:lang w:val="uk-UA"/>
        </w:rPr>
        <w:t xml:space="preserve">методики уроку / заняття; мікрозавдання; мікронавчання; мікроуроки; </w:t>
      </w:r>
      <w:r>
        <w:rPr>
          <w:rFonts w:ascii="Times New Roman" w:eastAsia="Times New Roman" w:hAnsi="Times New Roman" w:cs="Times New Roman"/>
          <w:i/>
          <w:sz w:val="28"/>
          <w:szCs w:val="28"/>
          <w:lang w:val="uk-UA"/>
        </w:rPr>
        <w:t>Нова українська школа</w:t>
      </w:r>
      <w:r>
        <w:rPr>
          <w:rFonts w:ascii="Times New Roman" w:hAnsi="Times New Roman" w:cs="Times New Roman"/>
          <w:i/>
          <w:sz w:val="28"/>
          <w:szCs w:val="28"/>
          <w:lang w:val="uk-UA"/>
        </w:rPr>
        <w:t>.</w:t>
      </w:r>
    </w:p>
    <w:p w:rsidR="006B2DF3" w:rsidRDefault="004B7843">
      <w:pPr>
        <w:pStyle w:val="NoSpacing"/>
        <w:tabs>
          <w:tab w:val="left" w:pos="0"/>
        </w:tabs>
        <w:spacing w:line="360" w:lineRule="auto"/>
        <w:ind w:left="57" w:firstLine="567"/>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Гич Г. М., 2025</w:t>
      </w:r>
    </w:p>
    <w:p w:rsidR="006B2DF3" w:rsidRDefault="006B2DF3">
      <w:pPr>
        <w:tabs>
          <w:tab w:val="left" w:pos="0"/>
        </w:tabs>
        <w:ind w:left="57" w:right="100" w:firstLine="567"/>
        <w:jc w:val="center"/>
        <w:rPr>
          <w:rFonts w:ascii="Times New Roman" w:hAnsi="Times New Roman" w:cs="Times New Roman"/>
          <w:b/>
          <w:sz w:val="32"/>
          <w:szCs w:val="32"/>
          <w:lang w:val="uk-UA"/>
        </w:rPr>
      </w:pPr>
    </w:p>
    <w:p w:rsidR="006B2DF3" w:rsidRDefault="004B7843">
      <w:pPr>
        <w:tabs>
          <w:tab w:val="left" w:pos="0"/>
        </w:tabs>
        <w:ind w:left="57" w:firstLine="567"/>
        <w:rPr>
          <w:rFonts w:ascii="Times New Roman" w:eastAsia="ArialMT" w:hAnsi="Times New Roman" w:cs="Times New Roman"/>
          <w:sz w:val="28"/>
          <w:szCs w:val="28"/>
          <w:lang w:val="uk-UA"/>
        </w:rPr>
      </w:pPr>
      <w:r>
        <w:rPr>
          <w:rFonts w:ascii="Times New Roman" w:hAnsi="Times New Roman" w:cs="Times New Roman"/>
          <w:b/>
          <w:sz w:val="28"/>
          <w:szCs w:val="28"/>
          <w:lang w:val="uk-UA"/>
        </w:rPr>
        <w:t>П</w:t>
      </w:r>
      <w:r>
        <w:rPr>
          <w:rFonts w:ascii="Times New Roman" w:hAnsi="Times New Roman" w:cs="Times New Roman"/>
          <w:b/>
          <w:sz w:val="28"/>
          <w:szCs w:val="28"/>
        </w:rPr>
        <w:t>остановк</w:t>
      </w:r>
      <w:r>
        <w:rPr>
          <w:rFonts w:ascii="Times New Roman" w:hAnsi="Times New Roman" w:cs="Times New Roman"/>
          <w:b/>
          <w:sz w:val="28"/>
          <w:szCs w:val="28"/>
          <w:lang w:val="uk-UA"/>
        </w:rPr>
        <w:t>а</w:t>
      </w:r>
      <w:r>
        <w:rPr>
          <w:rFonts w:ascii="Times New Roman" w:hAnsi="Times New Roman" w:cs="Times New Roman"/>
          <w:b/>
          <w:sz w:val="28"/>
          <w:szCs w:val="28"/>
        </w:rPr>
        <w:t xml:space="preserve"> проблеми в загальному вигляді та її зв’язок із важливими науковими і практичними завданнями</w:t>
      </w:r>
      <w:r>
        <w:rPr>
          <w:rFonts w:ascii="Times New Roman" w:hAnsi="Times New Roman" w:cs="Times New Roman"/>
          <w:sz w:val="28"/>
          <w:szCs w:val="28"/>
        </w:rPr>
        <w:t xml:space="preserve">. </w:t>
      </w:r>
      <w:r>
        <w:rPr>
          <w:rFonts w:ascii="Times New Roman" w:eastAsia="ArialMT" w:hAnsi="Times New Roman" w:cs="Times New Roman"/>
          <w:sz w:val="28"/>
          <w:szCs w:val="28"/>
          <w:lang w:val="uk-UA"/>
        </w:rPr>
        <w:t xml:space="preserve">У сучасних умовах реформування української школи все більшої актуальності набувають теоретичні і практичні питання пошуку ефективних засобів та методів організації уроків / занять. Нині вкрай важливо визначити, які методики, елементи, прийоми та засоби освітнього процесу визначають успішність дій учителя, є ефективними для того, щоб учні якісно могли засвоювати знання. Психолого-педагогічна наука накопичила достатньо даних про специфіку сприйняття учнів нового покоління, зокрема щодо зорової та слухової інформації, про особливості запам’ятовування та зберігання інформації. Без урахування специфіки поведінки здобувачів освіти не можемо говорити про ефективні заняття в Новій українській школі. </w:t>
      </w:r>
    </w:p>
    <w:p w:rsidR="006B2DF3" w:rsidRDefault="004B7843">
      <w:pPr>
        <w:ind w:left="57" w:firstLine="567"/>
        <w:rPr>
          <w:rFonts w:ascii="Times New Roman" w:eastAsia="ArialMT" w:hAnsi="Times New Roman" w:cs="Times New Roman"/>
          <w:sz w:val="28"/>
          <w:szCs w:val="28"/>
          <w:lang w:val="uk-UA"/>
        </w:rPr>
      </w:pPr>
      <w:r>
        <w:rPr>
          <w:rFonts w:ascii="Times New Roman" w:eastAsia="ArialMT" w:hAnsi="Times New Roman" w:cs="Times New Roman"/>
          <w:sz w:val="28"/>
          <w:szCs w:val="28"/>
          <w:lang w:val="uk-UA"/>
        </w:rPr>
        <w:t>Загальновідомим є факт, що величезний відсоток здобувачів освіти на всіх вікових етапах свого розвитку зазнають значних труднощів із засвоєння навчального матеріалу на уроках.</w:t>
      </w:r>
    </w:p>
    <w:p w:rsidR="006B2DF3" w:rsidRDefault="004B7843">
      <w:pPr>
        <w:ind w:left="57" w:firstLine="567"/>
        <w:rPr>
          <w:rFonts w:ascii="Times New Roman" w:eastAsia="ArialMT" w:hAnsi="Times New Roman" w:cs="Times New Roman"/>
          <w:sz w:val="28"/>
          <w:szCs w:val="28"/>
          <w:lang w:val="uk-UA"/>
        </w:rPr>
      </w:pPr>
      <w:r>
        <w:rPr>
          <w:rFonts w:ascii="Times New Roman" w:eastAsia="ArialMT" w:hAnsi="Times New Roman" w:cs="Times New Roman"/>
          <w:sz w:val="28"/>
          <w:szCs w:val="28"/>
          <w:lang w:val="uk-UA"/>
        </w:rPr>
        <w:t xml:space="preserve">Шкільна освіта має не тільки носити мультимодальний характер, тобто вчитель має спиратися на зорову, тактильну та слухову інформацію, але й подавати її належить з урахуванням особливостей кліпового мислення учнів. </w:t>
      </w:r>
    </w:p>
    <w:p w:rsidR="006B2DF3" w:rsidRDefault="004B7843">
      <w:pPr>
        <w:ind w:left="57" w:firstLine="567"/>
        <w:rPr>
          <w:rFonts w:ascii="Times New Roman" w:hAnsi="Times New Roman" w:cs="Times New Roman"/>
          <w:sz w:val="28"/>
          <w:szCs w:val="28"/>
          <w:lang w:val="uk-UA"/>
        </w:rPr>
      </w:pPr>
      <w:r>
        <w:rPr>
          <w:rFonts w:ascii="Times New Roman" w:eastAsia="ArialMT" w:hAnsi="Times New Roman" w:cs="Times New Roman"/>
          <w:sz w:val="28"/>
          <w:szCs w:val="28"/>
          <w:lang w:val="uk-UA"/>
        </w:rPr>
        <w:t xml:space="preserve">У цій ситуації одним зі шляхів досягнення ефективності уроку / заняття є впровадження методик і технік мікронавчання як особливої практики проведення уроків. </w:t>
      </w:r>
      <w:r>
        <w:rPr>
          <w:rFonts w:ascii="Times New Roman" w:hAnsi="Times New Roman" w:cs="Times New Roman"/>
          <w:sz w:val="28"/>
          <w:szCs w:val="28"/>
          <w:lang w:val="uk-UA"/>
        </w:rPr>
        <w:t xml:space="preserve">Сучасні здобувачі освіти навчаються в епоху швидкого технологічного поступу, ситуацію ускладнюють особливості їхнього кліпового мислення. Усе це потребує особливих форматів уроків / занять, які б </w:t>
      </w:r>
      <w:r>
        <w:rPr>
          <w:rFonts w:ascii="Times New Roman" w:hAnsi="Times New Roman" w:cs="Times New Roman"/>
          <w:sz w:val="28"/>
          <w:szCs w:val="28"/>
          <w:lang w:val="uk-UA"/>
        </w:rPr>
        <w:lastRenderedPageBreak/>
        <w:t>максимально враховували психофізіологічні можливості учнів нового покоління щодо сприйняття та розуміння інформації.</w:t>
      </w:r>
    </w:p>
    <w:p w:rsidR="006B2DF3" w:rsidRDefault="004B7843">
      <w:pPr>
        <w:tabs>
          <w:tab w:val="left" w:pos="0"/>
        </w:tabs>
        <w:ind w:left="57" w:firstLine="567"/>
        <w:rPr>
          <w:rFonts w:ascii="Times New Roman" w:hAnsi="Times New Roman" w:cs="Times New Roman"/>
          <w:sz w:val="28"/>
          <w:szCs w:val="28"/>
          <w:lang w:val="uk-UA"/>
        </w:rPr>
      </w:pPr>
      <w:r>
        <w:rPr>
          <w:rFonts w:ascii="Times New Roman" w:hAnsi="Times New Roman" w:cs="Times New Roman"/>
          <w:sz w:val="28"/>
          <w:szCs w:val="28"/>
          <w:lang w:val="uk-UA"/>
        </w:rPr>
        <w:t>Застосування на уроках мікроелементів віддзеркалює вимоги сучасної педагогіки і дидактики до уроку та надає вчителеві технологічні можливості зробити заняття цікавими для учнів. На думку багатьох науковців і практиків, що досліджують тему його впровадження в Новій українській школі, саме це надає вчителеві можливість урахувати та задовольнити всі особливості учнів ХХІ століття. Але публікації з означеної теми статті свідчать, що поки упровадження такого формату уроків / занять має доволі обмежений характер і потребує наукового і методичного висвітлення.</w:t>
      </w:r>
    </w:p>
    <w:p w:rsidR="006B2DF3" w:rsidRDefault="004B7843">
      <w:pPr>
        <w:ind w:left="57" w:firstLine="567"/>
        <w:rPr>
          <w:rFonts w:ascii="Times New Roman" w:hAnsi="Times New Roman" w:cs="Times New Roman"/>
          <w:sz w:val="28"/>
          <w:szCs w:val="28"/>
          <w:lang w:val="uk-UA"/>
        </w:rPr>
      </w:pPr>
      <w:r>
        <w:rPr>
          <w:rFonts w:ascii="Times New Roman" w:hAnsi="Times New Roman" w:cs="Times New Roman"/>
          <w:sz w:val="28"/>
          <w:szCs w:val="28"/>
          <w:lang w:val="uk-UA"/>
        </w:rPr>
        <w:t>На жаль, донині т</w:t>
      </w:r>
      <w:r>
        <w:rPr>
          <w:rFonts w:ascii="Times New Roman" w:hAnsi="Times New Roman" w:cs="Times New Roman"/>
          <w:sz w:val="28"/>
          <w:szCs w:val="28"/>
          <w:shd w:val="clear" w:color="auto" w:fill="FFFFFF"/>
          <w:lang w:val="uk-UA"/>
        </w:rPr>
        <w:t xml:space="preserve">ермін «мікронавчання» безпосередньо не згадано у ключових державних документах, що регулюють діяльність українських шкіл, зокрема в таких, як закони «Про освіту» та «Про повну загальну середню освіту», а також відповідних положеннях про спеціальні школи. Але в усіх цих документах ідеться про організацію освітнього процесу, форми здобуття освіти, де розглядувану технологію можна повноцінно реалізувати. </w:t>
      </w:r>
    </w:p>
    <w:p w:rsidR="006B2DF3" w:rsidRDefault="004B7843">
      <w:pPr>
        <w:spacing w:before="100" w:beforeAutospacing="1" w:after="100" w:afterAutospacing="1"/>
        <w:ind w:left="57" w:firstLine="567"/>
        <w:outlineLvl w:val="2"/>
        <w:rPr>
          <w:rFonts w:ascii="Times New Roman" w:eastAsia="ArialMT" w:hAnsi="Times New Roman" w:cs="Times New Roman"/>
          <w:sz w:val="28"/>
          <w:szCs w:val="28"/>
          <w:lang w:val="uk-UA"/>
        </w:rPr>
      </w:pPr>
      <w:r>
        <w:rPr>
          <w:rFonts w:ascii="Times New Roman" w:eastAsia="ArialMT" w:hAnsi="Times New Roman" w:cs="Times New Roman"/>
          <w:b/>
          <w:bCs/>
          <w:sz w:val="28"/>
          <w:szCs w:val="28"/>
          <w:lang w:val="uk-UA"/>
        </w:rPr>
        <w:t>Аналіз останніх досліджень і публікацій.</w:t>
      </w:r>
      <w:r>
        <w:rPr>
          <w:rFonts w:ascii="Times New Roman" w:hAnsi="Times New Roman" w:cs="Times New Roman"/>
          <w:sz w:val="28"/>
          <w:szCs w:val="28"/>
          <w:lang w:val="uk-UA"/>
        </w:rPr>
        <w:t xml:space="preserve"> </w:t>
      </w:r>
      <w:r>
        <w:rPr>
          <w:rFonts w:ascii="Times New Roman" w:eastAsia="ArialMT" w:hAnsi="Times New Roman" w:cs="Times New Roman"/>
          <w:sz w:val="28"/>
          <w:szCs w:val="28"/>
          <w:lang w:val="uk-UA"/>
        </w:rPr>
        <w:t xml:space="preserve">Сучасний освітній процес стрімко розвивається завдяки впровадженню новітніх технологій та методик навчання, одним із яких є мікронавчання, що дослідники здебільшого визначають як «термін, який може бути використаний для опису неформального навчання та отримання знань в мікроконтентних, мікромедіа чи багатозадачних середовищах» </w:t>
      </w:r>
      <w:r>
        <w:rPr>
          <w:rFonts w:ascii="Times New Roman" w:eastAsia="Times New Roman" w:hAnsi="Times New Roman" w:cs="Times New Roman"/>
          <w:sz w:val="28"/>
          <w:szCs w:val="28"/>
          <w:lang w:val="uk-UA"/>
        </w:rPr>
        <w:t xml:space="preserve">(Врадій А. Є., </w:t>
      </w:r>
      <w:r w:rsidRPr="003528A0">
        <w:rPr>
          <w:rFonts w:ascii="Times New Roman" w:eastAsia="Times New Roman" w:hAnsi="Times New Roman" w:cs="Times New Roman"/>
          <w:sz w:val="28"/>
          <w:szCs w:val="28"/>
          <w:lang w:val="uk-UA"/>
        </w:rPr>
        <w:t>2022</w:t>
      </w:r>
      <w:r>
        <w:rPr>
          <w:rFonts w:ascii="Times New Roman" w:eastAsia="Times New Roman" w:hAnsi="Times New Roman" w:cs="Times New Roman"/>
          <w:sz w:val="28"/>
          <w:szCs w:val="28"/>
          <w:lang w:val="uk-UA"/>
        </w:rPr>
        <w:t>, с. 134).</w:t>
      </w:r>
    </w:p>
    <w:p w:rsidR="006B2DF3" w:rsidRDefault="004B7843">
      <w:pPr>
        <w:tabs>
          <w:tab w:val="left" w:pos="0"/>
        </w:tabs>
        <w:ind w:left="57" w:firstLine="567"/>
        <w:rPr>
          <w:rFonts w:ascii="Times New Roman" w:hAnsi="Times New Roman" w:cs="Times New Roman"/>
          <w:sz w:val="28"/>
          <w:szCs w:val="28"/>
        </w:rPr>
      </w:pPr>
      <w:r>
        <w:rPr>
          <w:rFonts w:ascii="Times New Roman" w:hAnsi="Times New Roman" w:cs="Times New Roman"/>
          <w:sz w:val="28"/>
          <w:szCs w:val="28"/>
          <w:lang w:val="uk-UA"/>
        </w:rPr>
        <w:t xml:space="preserve">В Україні чимало статей, присвячених обраній темі дослідження. Представлено публікації як учених, так і досвід учителів із упровадження мікроуроків у практику проведення уроків / занять. </w:t>
      </w:r>
      <w:r>
        <w:rPr>
          <w:rFonts w:ascii="Times New Roman" w:hAnsi="Times New Roman" w:cs="Times New Roman"/>
          <w:sz w:val="28"/>
          <w:szCs w:val="28"/>
        </w:rPr>
        <w:t>Саме різноплановість публікацій у висвітленні окресленого питання і стало поштовхом для пропонованої публікації.</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lang w:val="uk-UA"/>
        </w:rPr>
      </w:pPr>
      <w:r>
        <w:rPr>
          <w:rFonts w:ascii="Times New Roman" w:hAnsi="Times New Roman" w:cs="Times New Roman"/>
          <w:sz w:val="28"/>
          <w:szCs w:val="28"/>
          <w:lang w:val="uk-UA"/>
        </w:rPr>
        <w:lastRenderedPageBreak/>
        <w:t xml:space="preserve">Перш ніж аналізувати публікації, де тема мікронавчання є основною, відзначимо наукову розробку </w:t>
      </w:r>
      <w:r>
        <w:rPr>
          <w:rFonts w:ascii="Times New Roman" w:eastAsia="Times New Roman" w:hAnsi="Times New Roman" w:cs="Times New Roman"/>
          <w:bCs/>
          <w:iCs/>
          <w:sz w:val="28"/>
          <w:szCs w:val="28"/>
          <w:lang w:val="uk-UA"/>
        </w:rPr>
        <w:t>В. В. Сидоренко.</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bCs/>
          <w:sz w:val="28"/>
          <w:szCs w:val="28"/>
          <w:lang w:val="uk-UA"/>
        </w:rPr>
        <w:t>Глибоко аналізуючи теоретичні та практичні аспекти реформи середньої школи, автор підводить читача до проблеми постійного пошуку та оновлення методичного інструментарію вчителя за вимогами НУШ. Поділяємо погляд автора щодо о</w:t>
      </w:r>
      <w:r>
        <w:rPr>
          <w:rFonts w:ascii="Times New Roman" w:eastAsia="Times New Roman" w:hAnsi="Times New Roman" w:cs="Times New Roman"/>
          <w:bCs/>
          <w:color w:val="141414"/>
          <w:sz w:val="28"/>
          <w:szCs w:val="28"/>
          <w:lang w:val="uk-UA"/>
        </w:rPr>
        <w:t xml:space="preserve">собливостей організації освітнього процесу, де </w:t>
      </w:r>
      <w:r>
        <w:rPr>
          <w:rFonts w:ascii="Times New Roman" w:eastAsia="Times New Roman" w:hAnsi="Times New Roman" w:cs="Times New Roman"/>
          <w:bCs/>
          <w:sz w:val="28"/>
          <w:szCs w:val="28"/>
          <w:lang w:val="uk-UA"/>
        </w:rPr>
        <w:t xml:space="preserve">вчений </w:t>
      </w:r>
      <w:r>
        <w:rPr>
          <w:rFonts w:ascii="Times New Roman" w:eastAsia="Times New Roman" w:hAnsi="Times New Roman" w:cs="Times New Roman"/>
          <w:bCs/>
          <w:color w:val="141414"/>
          <w:sz w:val="28"/>
          <w:szCs w:val="28"/>
          <w:lang w:val="uk-UA"/>
        </w:rPr>
        <w:t xml:space="preserve">наголошує на праві вчителя обирати </w:t>
      </w:r>
      <w:r>
        <w:rPr>
          <w:rFonts w:ascii="Times New Roman" w:eastAsia="Times New Roman" w:hAnsi="Times New Roman" w:cs="Times New Roman"/>
          <w:color w:val="141414"/>
          <w:sz w:val="28"/>
          <w:szCs w:val="28"/>
          <w:lang w:val="uk-UA"/>
        </w:rPr>
        <w:t>педагогічні системи й технології навчального забезпечення</w:t>
      </w:r>
      <w:r>
        <w:rPr>
          <w:rFonts w:ascii="Times New Roman" w:eastAsia="Times New Roman" w:hAnsi="Times New Roman" w:cs="Times New Roman"/>
          <w:bCs/>
          <w:color w:val="EE0000"/>
          <w:sz w:val="28"/>
          <w:szCs w:val="28"/>
          <w:lang w:val="uk-UA"/>
        </w:rPr>
        <w:t xml:space="preserve"> </w:t>
      </w:r>
      <w:r>
        <w:rPr>
          <w:rFonts w:ascii="Times New Roman" w:eastAsia="Times New Roman" w:hAnsi="Times New Roman" w:cs="Times New Roman"/>
          <w:sz w:val="28"/>
          <w:szCs w:val="28"/>
          <w:lang w:val="uk-UA"/>
        </w:rPr>
        <w:t>(Сидоренко В. В., 2020, с. 16).</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lang w:val="uk-UA"/>
        </w:rPr>
      </w:pPr>
      <w:r>
        <w:rPr>
          <w:rFonts w:ascii="Times New Roman" w:hAnsi="Times New Roman" w:cs="Times New Roman"/>
          <w:sz w:val="28"/>
          <w:szCs w:val="28"/>
          <w:lang w:val="uk-UA"/>
        </w:rPr>
        <w:t>Також зазначимо, що науковці і практики, які досліджують складну тему кліпового мислення сучасних учнів, акцентують на тому, що врахування сильних та слабких сторін такого способу сприйняття інформації потребує оновлених методик проведення уроків / занять. Уперше ми досліджували цю тему майже 10 років тому (</w:t>
      </w:r>
      <w:r>
        <w:rPr>
          <w:rFonts w:ascii="Times New Roman" w:eastAsia="Times New Roman" w:hAnsi="Times New Roman" w:cs="Times New Roman"/>
          <w:sz w:val="28"/>
          <w:szCs w:val="28"/>
          <w:lang w:val="uk-UA"/>
        </w:rPr>
        <w:t xml:space="preserve">Гич Г. М., 2016). </w:t>
      </w:r>
      <w:r>
        <w:rPr>
          <w:rFonts w:ascii="Times New Roman" w:hAnsi="Times New Roman" w:cs="Times New Roman"/>
          <w:sz w:val="28"/>
          <w:szCs w:val="28"/>
          <w:lang w:val="uk-UA"/>
        </w:rPr>
        <w:t>Так, до прикладу, Г. Л. Корчова розглядає проблему специфічного мислення сучасних здобувачів професійної освіти, оскільки саме особливості сприйняття інформації і спонукають сучасних дидактів до впровадження нових форм і методик організації освітнього процесу. Однією з-поміж пропонованих методик може бути мікронавчання. Дослідниця наголошує на розумінні такого мислення як здатності людини сприймати навколишній світ за допомогою конкретного яскраво</w:t>
      </w:r>
      <w:r>
        <w:rPr>
          <w:rFonts w:ascii="Times New Roman" w:hAnsi="Times New Roman" w:cs="Times New Roman"/>
          <w:sz w:val="28"/>
          <w:szCs w:val="28"/>
        </w:rPr>
        <w:t>го, виразного образу.</w:t>
      </w:r>
      <w:r>
        <w:rPr>
          <w:rFonts w:ascii="Times New Roman" w:hAnsi="Times New Roman" w:cs="Times New Roman"/>
          <w:bCs/>
          <w:sz w:val="28"/>
          <w:szCs w:val="28"/>
        </w:rPr>
        <w:t xml:space="preserve"> Елементи мікроуроку і надають вчите</w:t>
      </w:r>
      <w:r>
        <w:rPr>
          <w:rFonts w:ascii="Times New Roman" w:hAnsi="Times New Roman" w:cs="Times New Roman"/>
          <w:bCs/>
          <w:sz w:val="28"/>
          <w:szCs w:val="28"/>
          <w:lang w:val="uk-UA"/>
        </w:rPr>
        <w:t>л</w:t>
      </w:r>
      <w:r>
        <w:rPr>
          <w:rFonts w:ascii="Times New Roman" w:hAnsi="Times New Roman" w:cs="Times New Roman"/>
          <w:bCs/>
          <w:sz w:val="28"/>
          <w:szCs w:val="28"/>
        </w:rPr>
        <w:t>еві можливість використовувати саме такі образи на уроках</w:t>
      </w: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Корчова Г. Л., 2022).</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Цікавою спробою запропонувати механізм мікронавчання є робота С. С. Дмитренко, Д. О. Долгової та Н. В. Харченко, де автори пропонують м</w:t>
      </w:r>
      <w:r>
        <w:rPr>
          <w:rStyle w:val="product-title-name"/>
          <w:rFonts w:ascii="Times New Roman" w:hAnsi="Times New Roman" w:cs="Times New Roman"/>
          <w:bCs/>
          <w:sz w:val="28"/>
          <w:szCs w:val="28"/>
          <w:lang w:val="uk-UA"/>
        </w:rPr>
        <w:t>етодику організації освітньої діяльності з дітьми нового покоління</w:t>
      </w:r>
      <w:r>
        <w:rPr>
          <w:rFonts w:ascii="Times New Roman" w:eastAsia="Times New Roman" w:hAnsi="Times New Roman" w:cs="Times New Roman"/>
          <w:sz w:val="28"/>
          <w:szCs w:val="28"/>
          <w:lang w:val="uk-UA"/>
        </w:rPr>
        <w:t>. Педагоги зробили акцент на особливостях сприйняття та розуміння інформації учнів із кліповою свідомістю і запропонували формати їхнього навчання (Дмитренко С. С., Долгова Д. О., Харченко Н. В., 2020).</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Серед публікацій, де поєднано особливості учнів нового покоління і практику навчання через мікроформати, виокремимо роботу Г. О. Іваниці «</w:t>
      </w:r>
      <w:r>
        <w:rPr>
          <w:rFonts w:ascii="Times New Roman" w:hAnsi="Times New Roman" w:cs="Times New Roman"/>
          <w:sz w:val="28"/>
          <w:szCs w:val="28"/>
        </w:rPr>
        <w:t>CLICK</w:t>
      </w:r>
      <w:r>
        <w:rPr>
          <w:rFonts w:ascii="Times New Roman" w:hAnsi="Times New Roman" w:cs="Times New Roman"/>
          <w:sz w:val="28"/>
          <w:szCs w:val="28"/>
          <w:lang w:val="uk-UA"/>
        </w:rPr>
        <w:t xml:space="preserve"> – </w:t>
      </w:r>
      <w:r>
        <w:rPr>
          <w:rFonts w:ascii="Times New Roman" w:hAnsi="Times New Roman" w:cs="Times New Roman"/>
          <w:sz w:val="28"/>
          <w:szCs w:val="28"/>
        </w:rPr>
        <w:t>STEP</w:t>
      </w:r>
      <w:r>
        <w:rPr>
          <w:rFonts w:ascii="Times New Roman" w:hAnsi="Times New Roman" w:cs="Times New Roman"/>
          <w:sz w:val="28"/>
          <w:szCs w:val="28"/>
          <w:lang w:val="uk-UA"/>
        </w:rPr>
        <w:t xml:space="preserve"> методика», якій вдалося практично в табличній формі описати не тільки особливості мікронавчання, але й акцентувати на загальній методиці навчання учнів із кліповим мисленням (</w:t>
      </w:r>
      <w:r>
        <w:rPr>
          <w:rFonts w:ascii="Times New Roman" w:eastAsia="Times New Roman" w:hAnsi="Times New Roman" w:cs="Times New Roman"/>
          <w:sz w:val="28"/>
          <w:szCs w:val="28"/>
          <w:lang w:val="uk-UA"/>
        </w:rPr>
        <w:t>Іваниця Г. О., 2021).</w:t>
      </w:r>
    </w:p>
    <w:p w:rsidR="006B2DF3" w:rsidRDefault="004B7843">
      <w:pPr>
        <w:spacing w:before="100" w:beforeAutospacing="1" w:after="100" w:afterAutospacing="1"/>
        <w:ind w:left="57" w:firstLine="567"/>
        <w:outlineLvl w:val="2"/>
        <w:rPr>
          <w:rFonts w:ascii="Times New Roman" w:eastAsia="Century Schoolbook" w:hAnsi="Times New Roman" w:cs="Times New Roman"/>
          <w:sz w:val="28"/>
          <w:szCs w:val="28"/>
        </w:rPr>
      </w:pPr>
      <w:r>
        <w:rPr>
          <w:rFonts w:ascii="Times New Roman" w:hAnsi="Times New Roman" w:cs="Times New Roman"/>
          <w:b/>
          <w:sz w:val="28"/>
          <w:szCs w:val="28"/>
          <w:lang w:val="uk-UA"/>
        </w:rPr>
        <w:t xml:space="preserve">Мета статті </w:t>
      </w:r>
      <w:r>
        <w:rPr>
          <w:rFonts w:ascii="Times New Roman" w:hAnsi="Times New Roman" w:cs="Times New Roman"/>
          <w:sz w:val="28"/>
          <w:szCs w:val="28"/>
          <w:lang w:val="uk-UA"/>
        </w:rPr>
        <w:t>–</w:t>
      </w:r>
      <w:r>
        <w:rPr>
          <w:rFonts w:ascii="Times New Roman" w:eastAsia="Century Schoolbook" w:hAnsi="Times New Roman" w:cs="Times New Roman"/>
          <w:sz w:val="28"/>
          <w:szCs w:val="28"/>
          <w:lang w:val="uk-UA"/>
        </w:rPr>
        <w:t xml:space="preserve"> </w:t>
      </w:r>
      <w:r w:rsidRPr="007E174F">
        <w:rPr>
          <w:rFonts w:ascii="Times New Roman" w:hAnsi="Times New Roman" w:cs="Times New Roman"/>
          <w:sz w:val="28"/>
          <w:szCs w:val="28"/>
          <w:highlight w:val="white"/>
          <w:lang w:val="uk-UA"/>
        </w:rPr>
        <w:t>обґрунтувати</w:t>
      </w:r>
      <w:r w:rsidRPr="007E174F">
        <w:rPr>
          <w:rFonts w:ascii="Times New Roman" w:hAnsi="Times New Roman" w:cs="Times New Roman"/>
          <w:sz w:val="28"/>
          <w:szCs w:val="28"/>
          <w:lang w:val="uk-UA"/>
        </w:rPr>
        <w:t xml:space="preserve"> </w:t>
      </w:r>
      <w:r>
        <w:rPr>
          <w:rFonts w:ascii="Times New Roman" w:hAnsi="Times New Roman" w:cs="Times New Roman"/>
          <w:sz w:val="28"/>
          <w:szCs w:val="28"/>
          <w:lang w:val="uk-UA"/>
        </w:rPr>
        <w:t>теоретичні засади методичних підходів та практичних перспектив упровадження мікронавчання на у</w:t>
      </w:r>
      <w:r>
        <w:rPr>
          <w:rFonts w:ascii="Times New Roman" w:hAnsi="Times New Roman" w:cs="Times New Roman"/>
          <w:sz w:val="28"/>
          <w:szCs w:val="28"/>
        </w:rPr>
        <w:t>роках у загальноосвітній школі.</w:t>
      </w:r>
    </w:p>
    <w:p w:rsidR="006B2DF3" w:rsidRDefault="004B7843">
      <w:pPr>
        <w:tabs>
          <w:tab w:val="left" w:pos="0"/>
        </w:tabs>
        <w:ind w:left="57" w:firstLine="567"/>
        <w:rPr>
          <w:rFonts w:ascii="Times New Roman" w:hAnsi="Times New Roman" w:cs="Times New Roman"/>
          <w:sz w:val="28"/>
          <w:szCs w:val="28"/>
          <w:lang w:val="uk-UA"/>
        </w:rPr>
      </w:pPr>
      <w:r>
        <w:rPr>
          <w:rFonts w:ascii="Times New Roman" w:eastAsia="Century Schoolbook" w:hAnsi="Times New Roman" w:cs="Times New Roman"/>
          <w:sz w:val="28"/>
          <w:szCs w:val="28"/>
          <w:lang w:val="uk-UA"/>
        </w:rPr>
        <w:t xml:space="preserve">Поставлена мета зумовила виконання таких </w:t>
      </w:r>
      <w:r w:rsidRPr="00971F38">
        <w:rPr>
          <w:rFonts w:ascii="Times New Roman" w:eastAsia="Century Schoolbook" w:hAnsi="Times New Roman" w:cs="Times New Roman"/>
          <w:b/>
          <w:sz w:val="28"/>
          <w:szCs w:val="28"/>
          <w:lang w:val="uk-UA"/>
        </w:rPr>
        <w:t>завдань</w:t>
      </w:r>
      <w:r>
        <w:rPr>
          <w:rFonts w:ascii="Times New Roman" w:eastAsia="Century Schoolbook" w:hAnsi="Times New Roman" w:cs="Times New Roman"/>
          <w:sz w:val="28"/>
          <w:szCs w:val="28"/>
          <w:lang w:val="uk-UA"/>
        </w:rPr>
        <w:t>:</w:t>
      </w:r>
    </w:p>
    <w:p w:rsidR="006B2DF3" w:rsidRDefault="004B7843">
      <w:pPr>
        <w:pStyle w:val="ListParagraph"/>
        <w:numPr>
          <w:ilvl w:val="0"/>
          <w:numId w:val="7"/>
        </w:numPr>
        <w:tabs>
          <w:tab w:val="left" w:pos="0"/>
          <w:tab w:val="left" w:pos="980"/>
        </w:tabs>
        <w:spacing w:line="360" w:lineRule="auto"/>
        <w:ind w:left="0" w:firstLine="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д</w:t>
      </w:r>
      <w:r>
        <w:rPr>
          <w:rFonts w:ascii="Times New Roman" w:eastAsia="Times New Roman" w:hAnsi="Times New Roman" w:cs="Times New Roman"/>
          <w:sz w:val="28"/>
          <w:szCs w:val="28"/>
          <w:lang w:val="ru-RU"/>
        </w:rPr>
        <w:t xml:space="preserve">ослідити практику вивчення поняття </w:t>
      </w:r>
      <w:r>
        <w:rPr>
          <w:rFonts w:ascii="Times New Roman" w:eastAsia="Times New Roman" w:hAnsi="Times New Roman" w:cs="Times New Roman"/>
          <w:sz w:val="28"/>
          <w:szCs w:val="28"/>
          <w:lang w:val="uk-UA"/>
        </w:rPr>
        <w:t xml:space="preserve">«мікронавчання» в </w:t>
      </w:r>
      <w:r w:rsidRPr="00971F38">
        <w:rPr>
          <w:rFonts w:ascii="Times New Roman" w:eastAsia="Times New Roman" w:hAnsi="Times New Roman" w:cs="Times New Roman"/>
          <w:sz w:val="28"/>
          <w:szCs w:val="28"/>
          <w:lang w:val="uk-UA"/>
        </w:rPr>
        <w:t xml:space="preserve">розвідках </w:t>
      </w:r>
      <w:r>
        <w:rPr>
          <w:rFonts w:ascii="Times New Roman" w:eastAsia="Times New Roman" w:hAnsi="Times New Roman" w:cs="Times New Roman"/>
          <w:sz w:val="28"/>
          <w:szCs w:val="28"/>
          <w:lang w:val="uk-UA"/>
        </w:rPr>
        <w:t xml:space="preserve">сучасних науковців і практиків та виявити його </w:t>
      </w:r>
      <w:r>
        <w:rPr>
          <w:rFonts w:ascii="Times New Roman" w:hAnsi="Times New Roman" w:cs="Times New Roman"/>
          <w:sz w:val="28"/>
          <w:szCs w:val="28"/>
          <w:lang w:val="uk-UA"/>
        </w:rPr>
        <w:t>позитивні та негативні сторони</w:t>
      </w:r>
      <w:r>
        <w:rPr>
          <w:rFonts w:ascii="Times New Roman" w:eastAsia="Times New Roman" w:hAnsi="Times New Roman" w:cs="Times New Roman"/>
          <w:sz w:val="28"/>
          <w:szCs w:val="28"/>
          <w:lang w:val="uk-UA"/>
        </w:rPr>
        <w:t>;</w:t>
      </w:r>
    </w:p>
    <w:p w:rsidR="006B2DF3" w:rsidRDefault="004B7843">
      <w:pPr>
        <w:pStyle w:val="ListParagraph"/>
        <w:numPr>
          <w:ilvl w:val="0"/>
          <w:numId w:val="7"/>
        </w:numPr>
        <w:tabs>
          <w:tab w:val="left" w:pos="0"/>
          <w:tab w:val="left" w:pos="980"/>
        </w:tabs>
        <w:spacing w:line="360" w:lineRule="auto"/>
        <w:ind w:left="0" w:firstLine="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с</w:t>
      </w:r>
      <w:r>
        <w:rPr>
          <w:rFonts w:ascii="Times New Roman" w:eastAsia="Times New Roman" w:hAnsi="Times New Roman" w:cs="Times New Roman"/>
          <w:sz w:val="28"/>
          <w:szCs w:val="28"/>
          <w:lang w:val="ru-RU"/>
        </w:rPr>
        <w:t xml:space="preserve">характеризувати основні </w:t>
      </w:r>
      <w:r>
        <w:rPr>
          <w:rFonts w:ascii="Times New Roman" w:eastAsia="Times New Roman" w:hAnsi="Times New Roman" w:cs="Times New Roman"/>
          <w:sz w:val="28"/>
          <w:szCs w:val="28"/>
          <w:lang w:val="uk-UA"/>
        </w:rPr>
        <w:t>методичні особливості аналізованого виду навчальної діяльності та мікроуроків;</w:t>
      </w:r>
    </w:p>
    <w:p w:rsidR="006B2DF3" w:rsidRDefault="004B7843">
      <w:pPr>
        <w:pStyle w:val="ListParagraph"/>
        <w:numPr>
          <w:ilvl w:val="0"/>
          <w:numId w:val="7"/>
        </w:numPr>
        <w:tabs>
          <w:tab w:val="left" w:pos="0"/>
        </w:tabs>
        <w:spacing w:line="360" w:lineRule="auto"/>
        <w:ind w:left="0" w:firstLine="0"/>
        <w:rPr>
          <w:rFonts w:ascii="Times New Roman" w:hAnsi="Times New Roman" w:cs="Times New Roman"/>
          <w:sz w:val="28"/>
          <w:szCs w:val="28"/>
          <w:lang w:val="uk-UA"/>
        </w:rPr>
      </w:pPr>
      <w:r w:rsidRPr="003754EE">
        <w:rPr>
          <w:rFonts w:ascii="Times New Roman" w:hAnsi="Times New Roman" w:cs="Times New Roman"/>
          <w:sz w:val="28"/>
          <w:szCs w:val="28"/>
          <w:lang w:val="uk-UA"/>
        </w:rPr>
        <w:t xml:space="preserve">визначити </w:t>
      </w:r>
      <w:r>
        <w:rPr>
          <w:rFonts w:ascii="Times New Roman" w:hAnsi="Times New Roman" w:cs="Times New Roman"/>
          <w:sz w:val="28"/>
          <w:szCs w:val="28"/>
          <w:lang w:val="uk-UA"/>
        </w:rPr>
        <w:t>дидактичні прийоми уроків / занять за цією технологією;</w:t>
      </w:r>
    </w:p>
    <w:p w:rsidR="006B2DF3" w:rsidRDefault="004B7843">
      <w:pPr>
        <w:pStyle w:val="ListParagraph"/>
        <w:numPr>
          <w:ilvl w:val="0"/>
          <w:numId w:val="7"/>
        </w:numPr>
        <w:tabs>
          <w:tab w:val="left" w:pos="0"/>
          <w:tab w:val="left" w:pos="980"/>
        </w:tabs>
        <w:spacing w:line="360" w:lineRule="auto"/>
        <w:ind w:left="0" w:firstLine="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запропонувати структуру мікроуроку української літератури (на прикладі вивчення поезії «Гімн» І. Франка) і конкретні види навчальної діяльності учнів у мікроформаті.</w:t>
      </w:r>
    </w:p>
    <w:p w:rsidR="006B2DF3" w:rsidRDefault="004B7843">
      <w:pPr>
        <w:ind w:left="57" w:firstLine="567"/>
        <w:rPr>
          <w:rFonts w:ascii="Times New Roman" w:eastAsia="Times New Roman" w:hAnsi="Times New Roman" w:cs="Times New Roman"/>
          <w:sz w:val="28"/>
          <w:szCs w:val="28"/>
          <w:lang w:val="uk-UA"/>
        </w:rPr>
      </w:pPr>
      <w:r>
        <w:rPr>
          <w:rFonts w:ascii="Times New Roman" w:eastAsia="ArialMT" w:hAnsi="Times New Roman" w:cs="Times New Roman"/>
          <w:b/>
          <w:bCs/>
          <w:sz w:val="28"/>
          <w:szCs w:val="28"/>
          <w:lang w:val="uk-UA"/>
        </w:rPr>
        <w:t>Виклад основного матеріалу.</w:t>
      </w:r>
      <w:r>
        <w:rPr>
          <w:rFonts w:ascii="Times New Roman" w:eastAsia="ArialMT" w:hAnsi="Times New Roman" w:cs="Times New Roman"/>
          <w:sz w:val="28"/>
          <w:szCs w:val="28"/>
          <w:lang w:val="uk-UA"/>
        </w:rPr>
        <w:t xml:space="preserve"> </w:t>
      </w:r>
      <w:r>
        <w:rPr>
          <w:rFonts w:ascii="Times New Roman" w:eastAsia="Times New Roman" w:hAnsi="Times New Roman" w:cs="Times New Roman"/>
          <w:sz w:val="28"/>
          <w:szCs w:val="28"/>
          <w:lang w:val="uk-UA"/>
        </w:rPr>
        <w:t>У</w:t>
      </w:r>
      <w:r w:rsidR="00971F38">
        <w:rPr>
          <w:rStyle w:val="relative"/>
          <w:rFonts w:ascii="Times New Roman" w:eastAsiaTheme="majorEastAsia" w:hAnsi="Times New Roman" w:cs="Times New Roman"/>
          <w:sz w:val="28"/>
          <w:szCs w:val="28"/>
          <w:lang w:val="uk-UA"/>
        </w:rPr>
        <w:t xml:space="preserve">важаємо, що </w:t>
      </w:r>
      <w:r w:rsidR="00971F38" w:rsidRPr="005B3849">
        <w:rPr>
          <w:rStyle w:val="relative"/>
          <w:rFonts w:ascii="Times New Roman" w:eastAsiaTheme="majorEastAsia" w:hAnsi="Times New Roman" w:cs="Times New Roman"/>
          <w:sz w:val="28"/>
          <w:szCs w:val="28"/>
          <w:lang w:val="uk-UA"/>
        </w:rPr>
        <w:t>найбільш доклад</w:t>
      </w:r>
      <w:r w:rsidRPr="005B3849">
        <w:rPr>
          <w:rStyle w:val="relative"/>
          <w:rFonts w:ascii="Times New Roman" w:eastAsiaTheme="majorEastAsia" w:hAnsi="Times New Roman" w:cs="Times New Roman"/>
          <w:sz w:val="28"/>
          <w:szCs w:val="28"/>
          <w:lang w:val="uk-UA"/>
        </w:rPr>
        <w:t xml:space="preserve">но розробила підходи до мікронавчання для онлайн-марафонів педагогів ІКТ </w:t>
      </w:r>
      <w:r w:rsidRPr="005B3849">
        <w:rPr>
          <w:rStyle w:val="Strong"/>
          <w:rFonts w:ascii="Times New Roman" w:eastAsiaTheme="majorEastAsia" w:hAnsi="Times New Roman" w:cs="Times New Roman"/>
          <w:b w:val="0"/>
          <w:bCs w:val="0"/>
          <w:sz w:val="28"/>
          <w:szCs w:val="28"/>
          <w:lang w:val="uk-UA"/>
        </w:rPr>
        <w:t>С. Г. Литвинова</w:t>
      </w:r>
      <w:r w:rsidRPr="005B3849">
        <w:rPr>
          <w:rFonts w:ascii="Times New Roman" w:eastAsia="Calibri Light" w:hAnsi="Times New Roman" w:cs="Times New Roman"/>
          <w:iCs/>
          <w:sz w:val="28"/>
          <w:szCs w:val="28"/>
          <w:lang w:val="uk-UA"/>
        </w:rPr>
        <w:t>.</w:t>
      </w:r>
      <w:r w:rsidRPr="005B3849">
        <w:rPr>
          <w:rStyle w:val="relative"/>
          <w:rFonts w:ascii="Times New Roman" w:eastAsiaTheme="majorEastAsia" w:hAnsi="Times New Roman" w:cs="Times New Roman"/>
          <w:sz w:val="28"/>
          <w:szCs w:val="28"/>
          <w:lang w:val="uk-UA"/>
        </w:rPr>
        <w:t xml:space="preserve"> </w:t>
      </w:r>
      <w:r w:rsidR="00971F38" w:rsidRPr="005B3849">
        <w:rPr>
          <w:rFonts w:ascii="Times New Roman" w:hAnsi="Times New Roman" w:cs="Times New Roman"/>
          <w:iCs/>
          <w:color w:val="000000"/>
          <w:sz w:val="28"/>
          <w:szCs w:val="28"/>
          <w:lang w:val="uk-UA"/>
        </w:rPr>
        <w:t>У статті вона вмо</w:t>
      </w:r>
      <w:r w:rsidRPr="005B3849">
        <w:rPr>
          <w:rFonts w:ascii="Times New Roman" w:hAnsi="Times New Roman" w:cs="Times New Roman"/>
          <w:iCs/>
          <w:color w:val="000000"/>
          <w:sz w:val="28"/>
          <w:szCs w:val="28"/>
          <w:lang w:val="uk-UA"/>
        </w:rPr>
        <w:t>т</w:t>
      </w:r>
      <w:r w:rsidR="00971F38" w:rsidRPr="005B3849">
        <w:rPr>
          <w:rFonts w:ascii="Times New Roman" w:hAnsi="Times New Roman" w:cs="Times New Roman"/>
          <w:iCs/>
          <w:color w:val="000000"/>
          <w:sz w:val="28"/>
          <w:szCs w:val="28"/>
          <w:lang w:val="uk-UA"/>
        </w:rPr>
        <w:t>ив</w:t>
      </w:r>
      <w:r w:rsidRPr="005B3849">
        <w:rPr>
          <w:rFonts w:ascii="Times New Roman" w:hAnsi="Times New Roman" w:cs="Times New Roman"/>
          <w:iCs/>
          <w:color w:val="000000"/>
          <w:sz w:val="28"/>
          <w:szCs w:val="28"/>
          <w:lang w:val="uk-UA"/>
        </w:rPr>
        <w:t xml:space="preserve">увала упровадження цієї методики як щораз більшої потреби в короткотривалому індивідуальному навчанні вчителів ІК-технологій, описала мету Дорожньої карти «Європейський підхід до кредитів для навчання впродовж життя та </w:t>
      </w:r>
      <w:r w:rsidR="00971F38" w:rsidRPr="005B3849">
        <w:rPr>
          <w:rFonts w:ascii="Times New Roman" w:hAnsi="Times New Roman" w:cs="Times New Roman"/>
          <w:iCs/>
          <w:color w:val="000000"/>
          <w:sz w:val="28"/>
          <w:szCs w:val="28"/>
          <w:lang w:val="uk-UA"/>
        </w:rPr>
        <w:t>працевлаштування». Автор узасадне</w:t>
      </w:r>
      <w:r w:rsidRPr="005B3849">
        <w:rPr>
          <w:rFonts w:ascii="Times New Roman" w:hAnsi="Times New Roman" w:cs="Times New Roman"/>
          <w:iCs/>
          <w:color w:val="000000"/>
          <w:sz w:val="28"/>
          <w:szCs w:val="28"/>
          <w:lang w:val="uk-UA"/>
        </w:rPr>
        <w:t>но визначила основні принципи впровадження цієї технології і запропонувала процедурну модель її організації в умовах онлайнового марафону, крім того, у публікації описано основні види завдань та сервісів</w:t>
      </w:r>
      <w:r>
        <w:rPr>
          <w:rFonts w:ascii="Times New Roman" w:hAnsi="Times New Roman" w:cs="Times New Roman"/>
          <w:iCs/>
          <w:color w:val="000000"/>
          <w:sz w:val="28"/>
          <w:szCs w:val="28"/>
          <w:lang w:val="uk-UA"/>
        </w:rPr>
        <w:t xml:space="preserve"> для </w:t>
      </w:r>
      <w:r>
        <w:rPr>
          <w:rFonts w:ascii="Times New Roman" w:hAnsi="Times New Roman" w:cs="Times New Roman"/>
          <w:iCs/>
          <w:color w:val="000000"/>
          <w:sz w:val="28"/>
          <w:szCs w:val="28"/>
          <w:lang w:val="uk-UA"/>
        </w:rPr>
        <w:lastRenderedPageBreak/>
        <w:t xml:space="preserve">їх виконання. Особливою цінністю її дослідження є вивчення впливу </w:t>
      </w:r>
      <w:r>
        <w:rPr>
          <w:rFonts w:ascii="Times New Roman" w:eastAsia="Times New Roman" w:hAnsi="Times New Roman" w:cs="Times New Roman"/>
          <w:sz w:val="28"/>
          <w:szCs w:val="28"/>
          <w:lang w:val="uk-UA"/>
        </w:rPr>
        <w:t>невеликих форматів навчальної інформації на</w:t>
      </w:r>
      <w:r>
        <w:rPr>
          <w:rFonts w:ascii="Times New Roman" w:hAnsi="Times New Roman" w:cs="Times New Roman"/>
          <w:iCs/>
          <w:color w:val="000000"/>
          <w:sz w:val="28"/>
          <w:szCs w:val="28"/>
          <w:lang w:val="uk-UA"/>
        </w:rPr>
        <w:t xml:space="preserve"> </w:t>
      </w:r>
      <w:r>
        <w:rPr>
          <w:rFonts w:ascii="Times New Roman" w:eastAsia="Times New Roman" w:hAnsi="Times New Roman" w:cs="Times New Roman"/>
          <w:sz w:val="28"/>
          <w:szCs w:val="28"/>
          <w:lang w:val="uk-UA"/>
        </w:rPr>
        <w:t>професійний розвиток педагогів (Литвинова С. Г., 2021).</w:t>
      </w:r>
    </w:p>
    <w:p w:rsidR="006B2DF3" w:rsidRDefault="004B7843">
      <w:pPr>
        <w:ind w:left="57" w:firstLine="567"/>
        <w:rPr>
          <w:rFonts w:ascii="Times New Roman" w:hAnsi="Times New Roman" w:cs="Times New Roman"/>
          <w:sz w:val="28"/>
          <w:szCs w:val="28"/>
          <w:lang w:val="uk-UA"/>
        </w:rPr>
      </w:pPr>
      <w:r>
        <w:rPr>
          <w:rStyle w:val="relative"/>
          <w:rFonts w:ascii="Times New Roman" w:eastAsiaTheme="majorEastAsia" w:hAnsi="Times New Roman" w:cs="Times New Roman"/>
          <w:sz w:val="28"/>
          <w:szCs w:val="28"/>
          <w:lang w:val="uk-UA"/>
        </w:rPr>
        <w:t xml:space="preserve">Організацію такого формату навчання під час пандемії </w:t>
      </w:r>
      <w:r>
        <w:rPr>
          <w:rStyle w:val="relative"/>
          <w:rFonts w:ascii="Times New Roman" w:eastAsiaTheme="majorEastAsia" w:hAnsi="Times New Roman" w:cs="Times New Roman"/>
          <w:sz w:val="28"/>
          <w:szCs w:val="28"/>
        </w:rPr>
        <w:t>COVID</w:t>
      </w:r>
      <w:r>
        <w:rPr>
          <w:rStyle w:val="relative"/>
          <w:rFonts w:ascii="Times New Roman" w:eastAsiaTheme="majorEastAsia" w:hAnsi="Times New Roman" w:cs="Times New Roman"/>
          <w:sz w:val="28"/>
          <w:szCs w:val="28"/>
          <w:lang w:val="uk-UA"/>
        </w:rPr>
        <w:noBreakHyphen/>
        <w:t xml:space="preserve">19 досліджували </w:t>
      </w:r>
      <w:r>
        <w:rPr>
          <w:rStyle w:val="Strong"/>
          <w:rFonts w:ascii="Times New Roman" w:eastAsiaTheme="majorEastAsia" w:hAnsi="Times New Roman" w:cs="Times New Roman"/>
          <w:b w:val="0"/>
          <w:sz w:val="28"/>
          <w:szCs w:val="28"/>
          <w:lang w:val="uk-UA"/>
        </w:rPr>
        <w:t xml:space="preserve">В. Є. </w:t>
      </w:r>
      <w:r>
        <w:rPr>
          <w:rStyle w:val="Strong"/>
          <w:rFonts w:ascii="Times New Roman" w:eastAsiaTheme="majorEastAsia" w:hAnsi="Times New Roman" w:cs="Times New Roman"/>
          <w:b w:val="0"/>
          <w:bCs w:val="0"/>
          <w:sz w:val="28"/>
          <w:szCs w:val="28"/>
          <w:lang w:val="uk-UA"/>
        </w:rPr>
        <w:t>Величко і О. Г. Федоренко</w:t>
      </w:r>
      <w:r>
        <w:rPr>
          <w:rFonts w:ascii="Times New Roman" w:hAnsi="Times New Roman" w:cs="Times New Roman"/>
          <w:sz w:val="28"/>
          <w:szCs w:val="28"/>
          <w:lang w:val="uk-UA"/>
        </w:rPr>
        <w:t>, які</w:t>
      </w:r>
      <w:r>
        <w:rPr>
          <w:rFonts w:ascii="Times New Roman" w:hAnsi="Times New Roman" w:cs="Times New Roman"/>
          <w:iCs/>
          <w:sz w:val="28"/>
          <w:szCs w:val="28"/>
          <w:lang w:val="uk-UA"/>
        </w:rPr>
        <w:t xml:space="preserve"> розглядають основні положення мікронавчання, наводять приклади його застосування з використанням платформи </w:t>
      </w:r>
      <w:r>
        <w:rPr>
          <w:rFonts w:ascii="Times New Roman" w:eastAsia="___WRD_EMBED_SUB_45" w:hAnsi="Times New Roman" w:cs="Times New Roman"/>
          <w:sz w:val="28"/>
          <w:szCs w:val="28"/>
        </w:rPr>
        <w:t>MOODLE</w:t>
      </w:r>
      <w:r>
        <w:rPr>
          <w:rFonts w:ascii="Times New Roman" w:eastAsia="___WRD_EMBED_SUB_45" w:hAnsi="Times New Roman" w:cs="Times New Roman"/>
          <w:sz w:val="28"/>
          <w:szCs w:val="28"/>
          <w:lang w:val="uk-UA"/>
        </w:rPr>
        <w:t xml:space="preserve"> </w:t>
      </w:r>
      <w:r>
        <w:rPr>
          <w:rFonts w:ascii="Times New Roman" w:hAnsi="Times New Roman" w:cs="Times New Roman"/>
          <w:iCs/>
          <w:sz w:val="28"/>
          <w:szCs w:val="28"/>
          <w:lang w:val="uk-UA"/>
        </w:rPr>
        <w:t xml:space="preserve">та умови ефективного послуговування ним </w:t>
      </w:r>
      <w:r>
        <w:rPr>
          <w:rFonts w:ascii="Times New Roman" w:eastAsia="Times New Roman" w:hAnsi="Times New Roman" w:cs="Times New Roman"/>
          <w:sz w:val="28"/>
          <w:szCs w:val="28"/>
          <w:lang w:val="uk-UA"/>
        </w:rPr>
        <w:t>(Величко В. Є., Федоренко О. Г., 2020, с. 72).</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rPr>
      </w:pPr>
      <w:r>
        <w:rPr>
          <w:rFonts w:ascii="Times New Roman" w:hAnsi="Times New Roman" w:cs="Times New Roman"/>
          <w:iCs/>
          <w:sz w:val="28"/>
          <w:szCs w:val="28"/>
          <w:lang w:val="uk-UA"/>
        </w:rPr>
        <w:t xml:space="preserve">Вітчизняний та закордонний досвід упровадження у практику педагогічної діяльності технології мікронавчання на уроках проаналізувала І. В. Моргун і зазначила, що це є особливо ефективним під час дистанційного навчання, коли вчителі можуть економити час, адже матеріал подають блоками. Автор </w:t>
      </w:r>
      <w:r>
        <w:rPr>
          <w:rFonts w:ascii="Times New Roman" w:hAnsi="Times New Roman" w:cs="Times New Roman"/>
          <w:iCs/>
          <w:sz w:val="28"/>
          <w:szCs w:val="28"/>
        </w:rPr>
        <w:t xml:space="preserve">особливо підкреслює стислий формат такого уроку: пояснення нової теми може тривати лише 2–3 хвилини, а закріплення до 5 хвилин </w:t>
      </w:r>
      <w:r>
        <w:rPr>
          <w:rFonts w:ascii="Times New Roman" w:hAnsi="Times New Roman" w:cs="Times New Roman"/>
          <w:iCs/>
          <w:sz w:val="28"/>
          <w:szCs w:val="28"/>
          <w:lang w:val="uk-UA"/>
        </w:rPr>
        <w:t>(</w:t>
      </w:r>
      <w:r>
        <w:rPr>
          <w:rFonts w:ascii="Times New Roman" w:eastAsia="Times New Roman" w:hAnsi="Times New Roman" w:cs="Times New Roman"/>
          <w:sz w:val="28"/>
          <w:szCs w:val="28"/>
          <w:lang w:val="uk-UA"/>
        </w:rPr>
        <w:t>Моргун І. В., 2022</w:t>
      </w:r>
      <w:r>
        <w:rPr>
          <w:rFonts w:ascii="Times New Roman" w:eastAsia="Times New Roman" w:hAnsi="Times New Roman" w:cs="Times New Roman"/>
          <w:sz w:val="28"/>
          <w:szCs w:val="28"/>
        </w:rPr>
        <w:t>, с.</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165</w:t>
      </w:r>
      <w:r>
        <w:rPr>
          <w:rFonts w:ascii="Times New Roman" w:eastAsia="Times New Roman" w:hAnsi="Times New Roman" w:cs="Times New Roman"/>
          <w:sz w:val="28"/>
          <w:szCs w:val="28"/>
          <w:lang w:val="uk-UA"/>
        </w:rPr>
        <w:t>).</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У науковій розвідці щодо типових форм аналізованої технології навчання для опанування іноземних мов О. В. Садовець зазначає короткі відео, застосунки на зразок </w:t>
      </w:r>
      <w:r>
        <w:rPr>
          <w:rFonts w:ascii="Times New Roman" w:hAnsi="Times New Roman" w:cs="Times New Roman"/>
          <w:sz w:val="28"/>
          <w:szCs w:val="28"/>
        </w:rPr>
        <w:t>Word</w:t>
      </w:r>
      <w:r>
        <w:rPr>
          <w:rFonts w:ascii="Times New Roman" w:hAnsi="Times New Roman" w:cs="Times New Roman"/>
          <w:sz w:val="28"/>
          <w:szCs w:val="28"/>
          <w:lang w:val="uk-UA"/>
        </w:rPr>
        <w:t xml:space="preserve"> </w:t>
      </w:r>
      <w:r>
        <w:rPr>
          <w:rFonts w:ascii="Times New Roman" w:hAnsi="Times New Roman" w:cs="Times New Roman"/>
          <w:sz w:val="28"/>
          <w:szCs w:val="28"/>
        </w:rPr>
        <w:t>of</w:t>
      </w:r>
      <w:r>
        <w:rPr>
          <w:rFonts w:ascii="Times New Roman" w:hAnsi="Times New Roman" w:cs="Times New Roman"/>
          <w:sz w:val="28"/>
          <w:szCs w:val="28"/>
          <w:lang w:val="uk-UA"/>
        </w:rPr>
        <w:t xml:space="preserve"> </w:t>
      </w:r>
      <w:r>
        <w:rPr>
          <w:rFonts w:ascii="Times New Roman" w:hAnsi="Times New Roman" w:cs="Times New Roman"/>
          <w:sz w:val="28"/>
          <w:szCs w:val="28"/>
        </w:rPr>
        <w:t>the</w:t>
      </w:r>
      <w:r>
        <w:rPr>
          <w:rFonts w:ascii="Times New Roman" w:hAnsi="Times New Roman" w:cs="Times New Roman"/>
          <w:sz w:val="28"/>
          <w:szCs w:val="28"/>
          <w:lang w:val="uk-UA"/>
        </w:rPr>
        <w:t xml:space="preserve"> </w:t>
      </w:r>
      <w:r>
        <w:rPr>
          <w:rFonts w:ascii="Times New Roman" w:hAnsi="Times New Roman" w:cs="Times New Roman"/>
          <w:sz w:val="28"/>
          <w:szCs w:val="28"/>
        </w:rPr>
        <w:t>Day</w:t>
      </w:r>
      <w:r>
        <w:rPr>
          <w:rFonts w:ascii="Times New Roman" w:hAnsi="Times New Roman" w:cs="Times New Roman"/>
          <w:sz w:val="28"/>
          <w:szCs w:val="28"/>
          <w:lang w:val="uk-UA"/>
        </w:rPr>
        <w:t xml:space="preserve">, </w:t>
      </w:r>
      <w:r>
        <w:rPr>
          <w:rFonts w:ascii="Times New Roman" w:hAnsi="Times New Roman" w:cs="Times New Roman"/>
          <w:sz w:val="28"/>
          <w:szCs w:val="28"/>
        </w:rPr>
        <w:t>Headspace</w:t>
      </w:r>
      <w:r>
        <w:rPr>
          <w:rFonts w:ascii="Times New Roman" w:hAnsi="Times New Roman" w:cs="Times New Roman"/>
          <w:sz w:val="28"/>
          <w:szCs w:val="28"/>
          <w:lang w:val="uk-UA"/>
        </w:rPr>
        <w:t xml:space="preserve">, </w:t>
      </w:r>
      <w:r>
        <w:rPr>
          <w:rFonts w:ascii="Times New Roman" w:hAnsi="Times New Roman" w:cs="Times New Roman"/>
          <w:sz w:val="28"/>
          <w:szCs w:val="28"/>
        </w:rPr>
        <w:t>Duolingo</w:t>
      </w:r>
      <w:r>
        <w:rPr>
          <w:rFonts w:ascii="Times New Roman" w:hAnsi="Times New Roman" w:cs="Times New Roman"/>
          <w:sz w:val="28"/>
          <w:szCs w:val="28"/>
          <w:lang w:val="uk-UA"/>
        </w:rPr>
        <w:t xml:space="preserve"> тощо, інфографіку, ігри (</w:t>
      </w:r>
      <w:r>
        <w:rPr>
          <w:rFonts w:ascii="Times New Roman" w:eastAsia="Times New Roman" w:hAnsi="Times New Roman" w:cs="Times New Roman"/>
          <w:sz w:val="28"/>
          <w:szCs w:val="28"/>
          <w:lang w:val="uk-UA"/>
        </w:rPr>
        <w:t>Садовець О. В., 2023).</w:t>
      </w:r>
    </w:p>
    <w:p w:rsidR="006B2DF3" w:rsidRDefault="004B7843">
      <w:pPr>
        <w:ind w:left="57" w:firstLine="567"/>
        <w:rPr>
          <w:rFonts w:ascii="Times New Roman" w:eastAsia="Times New Roman" w:hAnsi="Times New Roman" w:cs="Times New Roman"/>
          <w:sz w:val="28"/>
          <w:szCs w:val="28"/>
          <w:lang w:val="uk-UA"/>
        </w:rPr>
      </w:pPr>
      <w:bookmarkStart w:id="0" w:name="page1"/>
      <w:bookmarkEnd w:id="0"/>
      <w:r>
        <w:rPr>
          <w:rFonts w:ascii="Times New Roman" w:eastAsia="Times New Roman" w:hAnsi="Times New Roman" w:cs="Times New Roman"/>
          <w:color w:val="000000"/>
          <w:sz w:val="28"/>
          <w:szCs w:val="28"/>
          <w:lang w:val="uk-UA"/>
        </w:rPr>
        <w:t>Упровадження мікронавчання у процесі вивчення курсу «Загальна дидактика» в Кошицькому університеті імені Павла Йозефа Шафарика</w:t>
      </w:r>
      <w:r>
        <w:rPr>
          <w:rStyle w:val="Strong"/>
          <w:rFonts w:ascii="Times New Roman" w:eastAsiaTheme="majorEastAsia" w:hAnsi="Times New Roman" w:cs="Times New Roman"/>
          <w:b w:val="0"/>
          <w:bCs w:val="0"/>
          <w:color w:val="EE0000"/>
          <w:sz w:val="28"/>
          <w:szCs w:val="28"/>
          <w:lang w:val="uk-UA"/>
        </w:rPr>
        <w:t xml:space="preserve"> </w:t>
      </w:r>
      <w:r>
        <w:rPr>
          <w:rStyle w:val="Strong"/>
          <w:rFonts w:ascii="Times New Roman" w:eastAsiaTheme="majorEastAsia" w:hAnsi="Times New Roman" w:cs="Times New Roman"/>
          <w:b w:val="0"/>
          <w:bCs w:val="0"/>
          <w:sz w:val="28"/>
          <w:szCs w:val="28"/>
          <w:lang w:val="uk-UA"/>
        </w:rPr>
        <w:t>предметно дослідили Р. </w:t>
      </w:r>
      <w:r>
        <w:rPr>
          <w:rFonts w:ascii="Times New Roman" w:eastAsia="Times New Roman" w:hAnsi="Times New Roman" w:cs="Times New Roman"/>
          <w:sz w:val="28"/>
          <w:szCs w:val="28"/>
          <w:lang w:val="uk-UA"/>
        </w:rPr>
        <w:t xml:space="preserve">Оросова, В. І. Староста в наукових розвідках. Автори не тільки глибоко проаналізували означену технологію як теоретичну проблему, але й докладно описали власний досвід її поетапного введення в освітній </w:t>
      </w:r>
      <w:r>
        <w:rPr>
          <w:rFonts w:ascii="Times New Roman" w:eastAsia="Times New Roman" w:hAnsi="Times New Roman" w:cs="Times New Roman"/>
          <w:color w:val="000000"/>
          <w:sz w:val="28"/>
          <w:szCs w:val="28"/>
          <w:lang w:val="uk-UA"/>
        </w:rPr>
        <w:t xml:space="preserve">процес (Оросова Р., Староста В. І., 2012, </w:t>
      </w:r>
      <w:r>
        <w:rPr>
          <w:rFonts w:ascii="Times New Roman" w:eastAsia="Times New Roman" w:hAnsi="Times New Roman" w:cs="Times New Roman"/>
          <w:sz w:val="28"/>
          <w:szCs w:val="28"/>
          <w:lang w:val="uk-UA"/>
        </w:rPr>
        <w:t>с. 149–150).</w:t>
      </w:r>
    </w:p>
    <w:p w:rsidR="006B2DF3" w:rsidRDefault="004B7843">
      <w:pPr>
        <w:ind w:left="57" w:firstLine="567"/>
        <w:rPr>
          <w:rFonts w:ascii="Times New Roman" w:eastAsia="Times New Roman" w:hAnsi="Times New Roman" w:cs="Times New Roman"/>
          <w:sz w:val="28"/>
          <w:szCs w:val="28"/>
          <w:lang w:val="uk-UA"/>
        </w:rPr>
      </w:pPr>
      <w:r>
        <w:rPr>
          <w:rFonts w:ascii="Times New Roman" w:hAnsi="Times New Roman" w:cs="Times New Roman"/>
          <w:sz w:val="28"/>
          <w:szCs w:val="28"/>
          <w:lang w:val="uk-UA"/>
        </w:rPr>
        <w:lastRenderedPageBreak/>
        <w:t xml:space="preserve">Щодо </w:t>
      </w:r>
      <w:r>
        <w:rPr>
          <w:rFonts w:ascii="Times New Roman" w:hAnsi="Times New Roman" w:cs="Times New Roman"/>
          <w:bCs/>
          <w:sz w:val="28"/>
          <w:szCs w:val="28"/>
          <w:lang w:val="uk-UA"/>
        </w:rPr>
        <w:t xml:space="preserve">розуміння сутності аналізованого поняття </w:t>
      </w:r>
      <w:r>
        <w:rPr>
          <w:rFonts w:ascii="Times New Roman" w:hAnsi="Times New Roman" w:cs="Times New Roman"/>
          <w:sz w:val="28"/>
          <w:szCs w:val="28"/>
          <w:lang w:val="uk-UA"/>
        </w:rPr>
        <w:t>доєднуємося до визначення Я. Б. Сікори, яка розглядає його (</w:t>
      </w:r>
      <w:r>
        <w:rPr>
          <w:rFonts w:ascii="Times New Roman" w:hAnsi="Times New Roman" w:cs="Times New Roman"/>
          <w:sz w:val="28"/>
          <w:szCs w:val="28"/>
        </w:rPr>
        <w:t>microlearning</w:t>
      </w:r>
      <w:r>
        <w:rPr>
          <w:rFonts w:ascii="Times New Roman" w:hAnsi="Times New Roman" w:cs="Times New Roman"/>
          <w:sz w:val="28"/>
          <w:szCs w:val="28"/>
          <w:lang w:val="uk-UA"/>
        </w:rPr>
        <w:t>) як сукупність освітніх технологій, що мають принаймні три характеристики: коротка тривалість одиниць контенту; сфокусованість на конкретному результаті навчання; багатоформатність та багатоплатформенність (</w:t>
      </w:r>
      <w:r>
        <w:rPr>
          <w:rFonts w:ascii="Times New Roman" w:eastAsia="Times New Roman" w:hAnsi="Times New Roman" w:cs="Times New Roman"/>
          <w:sz w:val="28"/>
          <w:szCs w:val="28"/>
          <w:lang w:val="uk-UA"/>
        </w:rPr>
        <w:t>Сікора Я. Б., 2023, с. </w:t>
      </w:r>
      <w:r w:rsidRPr="003528A0">
        <w:rPr>
          <w:rFonts w:ascii="Times New Roman" w:eastAsia="Times New Roman" w:hAnsi="Times New Roman" w:cs="Times New Roman"/>
          <w:sz w:val="28"/>
          <w:szCs w:val="28"/>
          <w:lang w:val="uk-UA"/>
        </w:rPr>
        <w:t>1</w:t>
      </w:r>
      <w:r w:rsidR="003528A0" w:rsidRPr="003528A0">
        <w:rPr>
          <w:rFonts w:ascii="Times New Roman" w:eastAsia="Times New Roman" w:hAnsi="Times New Roman" w:cs="Times New Roman"/>
          <w:sz w:val="28"/>
          <w:szCs w:val="28"/>
          <w:lang w:val="uk-UA"/>
        </w:rPr>
        <w:t>67</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lang w:val="uk-UA"/>
        </w:rPr>
        <w:t>Автор небезпідставно вважає</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lang w:val="uk-UA"/>
        </w:rPr>
        <w:t>мікронавчання провідною ідеєю електронного навчання</w:t>
      </w:r>
      <w:r>
        <w:rPr>
          <w:rFonts w:ascii="Times New Roman" w:eastAsia="Times New Roman" w:hAnsi="Times New Roman" w:cs="Times New Roman"/>
          <w:sz w:val="28"/>
          <w:szCs w:val="28"/>
          <w:lang w:val="uk-UA"/>
        </w:rPr>
        <w:t>.</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rPr>
      </w:pPr>
      <w:r>
        <w:rPr>
          <w:rFonts w:ascii="Times New Roman" w:eastAsia="Times New Roman" w:hAnsi="Times New Roman" w:cs="Times New Roman"/>
          <w:bCs/>
          <w:sz w:val="28"/>
          <w:szCs w:val="28"/>
          <w:lang w:val="uk-UA"/>
        </w:rPr>
        <w:t>Аналіз щодо загальних тенденцій</w:t>
      </w:r>
      <w:r>
        <w:rPr>
          <w:lang w:val="uk-UA"/>
        </w:rPr>
        <w:t xml:space="preserve"> </w:t>
      </w:r>
      <w:r>
        <w:rPr>
          <w:rFonts w:ascii="Times New Roman" w:eastAsia="Times New Roman" w:hAnsi="Times New Roman" w:cs="Times New Roman"/>
          <w:bCs/>
          <w:sz w:val="28"/>
          <w:szCs w:val="28"/>
          <w:lang w:val="uk-UA"/>
        </w:rPr>
        <w:t xml:space="preserve">джерел дає підстави стверджувати, що означену освітню технологію науковці розглядають у різних напрямах. Так, </w:t>
      </w:r>
      <w:r>
        <w:rPr>
          <w:rFonts w:ascii="Times New Roman" w:eastAsia="Times New Roman" w:hAnsi="Times New Roman" w:cs="Times New Roman"/>
          <w:sz w:val="28"/>
          <w:szCs w:val="28"/>
          <w:lang w:val="uk-UA"/>
        </w:rPr>
        <w:t>О. Г. Глазунова та інші звертають увагу на його когнітивну ефективність, оскільки саме таке подання інформації сприяє глибшому засвоєнню через фокусовану увагу здобувачів освіти. Д</w:t>
      </w:r>
      <w:r>
        <w:rPr>
          <w:rStyle w:val="relative"/>
          <w:rFonts w:ascii="Times New Roman" w:eastAsiaTheme="majorEastAsia" w:hAnsi="Times New Roman" w:cs="Times New Roman"/>
          <w:sz w:val="28"/>
          <w:szCs w:val="28"/>
          <w:lang w:val="uk-UA"/>
        </w:rPr>
        <w:t xml:space="preserve">ослідження впровадження такої методики здійснено через курси </w:t>
      </w:r>
      <w:r>
        <w:rPr>
          <w:rStyle w:val="relative"/>
          <w:rFonts w:ascii="Times New Roman" w:eastAsiaTheme="majorEastAsia" w:hAnsi="Times New Roman" w:cs="Times New Roman"/>
          <w:sz w:val="28"/>
          <w:szCs w:val="28"/>
        </w:rPr>
        <w:t>Moodle</w:t>
      </w:r>
      <w:r>
        <w:rPr>
          <w:rStyle w:val="relative"/>
          <w:rFonts w:ascii="Times New Roman" w:eastAsiaTheme="majorEastAsia" w:hAnsi="Times New Roman" w:cs="Times New Roman"/>
          <w:sz w:val="28"/>
          <w:szCs w:val="28"/>
          <w:lang w:val="uk-UA"/>
        </w:rPr>
        <w:t xml:space="preserve"> як </w:t>
      </w:r>
      <w:r>
        <w:rPr>
          <w:rFonts w:ascii="Times New Roman" w:eastAsia="Times New Roman" w:hAnsi="Times New Roman" w:cs="Times New Roman"/>
          <w:sz w:val="28"/>
          <w:szCs w:val="28"/>
          <w:lang w:val="uk-UA"/>
        </w:rPr>
        <w:t xml:space="preserve">експеримент із використанням дисперсійного аналізу </w:t>
      </w:r>
      <w:r>
        <w:rPr>
          <w:rFonts w:ascii="Times New Roman" w:eastAsia="Times New Roman" w:hAnsi="Times New Roman" w:cs="Times New Roman"/>
          <w:sz w:val="28"/>
          <w:szCs w:val="28"/>
        </w:rPr>
        <w:t>ANOVA</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Автори переконливо довели: учні, які навчалися за </w:t>
      </w:r>
      <w:r>
        <w:rPr>
          <w:rFonts w:ascii="Times New Roman" w:eastAsia="Times New Roman" w:hAnsi="Times New Roman" w:cs="Times New Roman"/>
          <w:sz w:val="28"/>
          <w:szCs w:val="28"/>
          <w:lang w:val="uk-UA"/>
        </w:rPr>
        <w:t xml:space="preserve">запропонованою </w:t>
      </w:r>
      <w:r>
        <w:rPr>
          <w:rFonts w:ascii="Times New Roman" w:eastAsia="Times New Roman" w:hAnsi="Times New Roman" w:cs="Times New Roman"/>
          <w:sz w:val="28"/>
          <w:szCs w:val="28"/>
        </w:rPr>
        <w:t>технологією, показали вищу мотивацію та кращі академічні результати порівняно з контрольною групою</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lang w:val="uk-UA"/>
        </w:rPr>
        <w:t>Глазунова О. Г., Коваль Т. В., Ковальчук В. В., 2016)</w:t>
      </w:r>
      <w:r>
        <w:rPr>
          <w:rFonts w:ascii="Times New Roman" w:eastAsia="Times New Roman" w:hAnsi="Times New Roman" w:cs="Times New Roman"/>
          <w:sz w:val="28"/>
          <w:szCs w:val="28"/>
          <w:lang w:val="uk-UA"/>
        </w:rPr>
        <w:t>.</w:t>
      </w:r>
    </w:p>
    <w:p w:rsidR="006B2DF3" w:rsidRDefault="004B7843">
      <w:pPr>
        <w:spacing w:before="100" w:beforeAutospacing="1" w:after="100" w:afterAutospacing="1"/>
        <w:ind w:left="57" w:firstLine="567"/>
        <w:outlineLvl w:val="1"/>
        <w:rPr>
          <w:rFonts w:ascii="Times New Roman" w:eastAsia="Times New Roman" w:hAnsi="Times New Roman" w:cs="Times New Roman"/>
          <w:b/>
          <w:bCs/>
          <w:sz w:val="28"/>
          <w:szCs w:val="28"/>
          <w:lang w:val="uk-UA"/>
        </w:rPr>
      </w:pPr>
      <w:r>
        <w:rPr>
          <w:rFonts w:ascii="Times New Roman" w:eastAsia="Times New Roman" w:hAnsi="Times New Roman" w:cs="Times New Roman"/>
          <w:sz w:val="28"/>
          <w:szCs w:val="28"/>
          <w:lang w:val="uk-UA"/>
        </w:rPr>
        <w:t>З огляду на проблематику статті найбільш цікавими є роботи, де представлено досвід використання мікронавчання в середній школі. На педагогічних ресурсах «Освіторія» і «На Урок» особливу увагу приділено його інклюзивним можливостям, оскільки його техніки і мікроформати уроків можна легко адаптувати для учнів з особливими освітніми потребами. Онлайн-марафони, мікрокурси спрямовано на професійний розвиток педагогів, оскільки таку практику навчання часто застосовують для підвищення кваліфікації (Екскурс у клік-навчання: https://osvitaua.com/2020/06/90287/12; Як використовувати мікронавчання на уроці і вдома: https://osvitoria.media).</w:t>
      </w:r>
    </w:p>
    <w:p w:rsidR="006B2DF3" w:rsidRDefault="004B7843">
      <w:pPr>
        <w:pStyle w:val="ListParagraph"/>
        <w:spacing w:line="360" w:lineRule="auto"/>
        <w:ind w:left="57" w:firstLine="567"/>
        <w:rPr>
          <w:rFonts w:ascii="Times New Roman" w:hAnsi="Times New Roman" w:cs="Times New Roman"/>
          <w:sz w:val="28"/>
          <w:szCs w:val="28"/>
          <w:lang w:val="uk-UA"/>
        </w:rPr>
      </w:pPr>
      <w:r>
        <w:rPr>
          <w:rFonts w:ascii="Times New Roman" w:hAnsi="Times New Roman" w:cs="Times New Roman"/>
          <w:sz w:val="28"/>
          <w:szCs w:val="28"/>
          <w:lang w:val="ru-RU"/>
        </w:rPr>
        <w:lastRenderedPageBreak/>
        <w:t>Зазначимо факт появи перших підручників, які здійснюють спроби впровадити елементи мікронавчання. Так, практичний порадник «Українська література. 5 клас: експрес-курс подолання освітніх втрат» за заг. ред. Т. О. Яценко можна вважати таким, де матеріал подано у мікроформатах. Автори не тільки розробили алгоритм подолання навчальних втрат, але і запропонували вчителям картки формувального оцінювання навчальних досягнень учнів у процесі опрацювання навчальних тем експрес-курсу (Яценко Т. О., Тригуб І. А., Слижук</w:t>
      </w: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О. А., 2023).</w:t>
      </w:r>
      <w:r>
        <w:rPr>
          <w:rFonts w:ascii="Times New Roman" w:eastAsia="Times New Roman" w:hAnsi="Times New Roman" w:cs="Times New Roman"/>
          <w:sz w:val="28"/>
          <w:szCs w:val="28"/>
          <w:lang w:val="ru-RU"/>
        </w:rPr>
        <w:t xml:space="preserve"> Учителі готують методичні матеріали, де продемонстровано практичне втілення мікронавчання під час розгляду конкретної теми на уроці зарубіжної літератури – ознайомлення з твором «Любов до життя» Джека Лондона (Дворська Н. В., 2023).</w:t>
      </w:r>
    </w:p>
    <w:p w:rsidR="006B2DF3" w:rsidRDefault="004B7843">
      <w:pPr>
        <w:ind w:left="57" w:firstLine="567"/>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Окрім наукових досліджень, виділимо велику кількість публікацій прикладного характеру, які в основному представлені на різноманітних педагогічних ресурсах і є джерелом упровадження мікроуроків у практику навчання здобувачів освіти (Мікронавчання – маленькі кроки до великих досягнень: </w:t>
      </w:r>
      <w:hyperlink r:id="rId9" w:tooltip="https://naurok.com.ua" w:history="1">
        <w:r>
          <w:rPr>
            <w:rStyle w:val="Hyperlink"/>
            <w:rFonts w:ascii="Times New Roman" w:hAnsi="Times New Roman" w:cs="Times New Roman"/>
            <w:color w:val="auto"/>
            <w:sz w:val="28"/>
            <w:szCs w:val="28"/>
            <w:u w:val="none"/>
            <w:lang w:val="uk-UA"/>
          </w:rPr>
          <w:t>https://naurok.com.ua</w:t>
        </w:r>
      </w:hyperlink>
      <w:r>
        <w:rPr>
          <w:rFonts w:ascii="Times New Roman" w:hAnsi="Times New Roman" w:cs="Times New Roman"/>
          <w:sz w:val="28"/>
          <w:szCs w:val="28"/>
          <w:lang w:val="uk-UA"/>
        </w:rPr>
        <w:t xml:space="preserve">; Мікронавчання: Як новий освітній тренд мотивує вчитися сучасних дітей: https://surl.gd/ufrmcc; Переваги мікронавчання: </w:t>
      </w:r>
      <w:hyperlink r:id="rId10" w:tooltip="https://surl.lt/kgqtcm" w:history="1">
        <w:r>
          <w:rPr>
            <w:rStyle w:val="Hyperlink"/>
            <w:rFonts w:ascii="Times New Roman" w:hAnsi="Times New Roman" w:cs="Times New Roman"/>
            <w:color w:val="auto"/>
            <w:sz w:val="28"/>
            <w:szCs w:val="28"/>
            <w:u w:val="none"/>
            <w:lang w:val="uk-UA"/>
          </w:rPr>
          <w:t>https://surl.lt/kgqtcm</w:t>
        </w:r>
      </w:hyperlink>
      <w:r>
        <w:rPr>
          <w:rFonts w:ascii="Times New Roman" w:hAnsi="Times New Roman" w:cs="Times New Roman"/>
          <w:sz w:val="28"/>
          <w:szCs w:val="28"/>
          <w:lang w:val="uk-UA"/>
        </w:rPr>
        <w:t>;</w:t>
      </w:r>
      <w:r>
        <w:rPr>
          <w:rFonts w:ascii="Times New Roman" w:eastAsia="Times New Roman" w:hAnsi="Times New Roman" w:cs="Times New Roman"/>
          <w:sz w:val="28"/>
          <w:szCs w:val="28"/>
          <w:lang w:val="uk-UA"/>
        </w:rPr>
        <w:t xml:space="preserve"> Сім орієнтирів для навчання дітей із кліповим мисленням: </w:t>
      </w:r>
      <w:hyperlink r:id="rId11" w:tooltip="https://surl.lt/bbycxb" w:history="1">
        <w:r>
          <w:rPr>
            <w:rStyle w:val="Hyperlink"/>
            <w:rFonts w:ascii="Times New Roman" w:eastAsia="Times New Roman" w:hAnsi="Times New Roman" w:cs="Times New Roman"/>
            <w:color w:val="auto"/>
            <w:sz w:val="28"/>
            <w:szCs w:val="28"/>
            <w:u w:val="none"/>
            <w:lang w:val="uk-UA"/>
          </w:rPr>
          <w:t>https://surl.lt/bbycxb</w:t>
        </w:r>
      </w:hyperlink>
      <w:r>
        <w:rPr>
          <w:rFonts w:ascii="Times New Roman" w:eastAsia="Times New Roman" w:hAnsi="Times New Roman" w:cs="Times New Roman"/>
          <w:sz w:val="28"/>
          <w:szCs w:val="28"/>
          <w:lang w:val="uk-UA"/>
        </w:rPr>
        <w:t xml:space="preserve">; Шість принципів клік-навчання: https://surl.li/fhehks; Як навчати покоління, яке не може зосередитись: https://surl.li/qavxjp). Кількість таких матеріалів неухильно зростає, і вони однозначно є серйозним підґрунтям інтеграції мікропідходів в освітній процес Нової української школи. </w:t>
      </w:r>
      <w:r>
        <w:rPr>
          <w:rFonts w:ascii="Times New Roman" w:eastAsia="Times New Roman" w:hAnsi="Times New Roman" w:cs="Times New Roman"/>
          <w:bCs/>
          <w:sz w:val="28"/>
          <w:szCs w:val="28"/>
        </w:rPr>
        <w:t>Ці публікації сф</w:t>
      </w:r>
      <w:r>
        <w:rPr>
          <w:rFonts w:ascii="Times New Roman" w:eastAsia="Times New Roman" w:hAnsi="Times New Roman" w:cs="Times New Roman"/>
          <w:iCs/>
          <w:sz w:val="28"/>
          <w:szCs w:val="28"/>
        </w:rPr>
        <w:t>окусован</w:t>
      </w:r>
      <w:r>
        <w:rPr>
          <w:rFonts w:ascii="Times New Roman" w:eastAsia="Times New Roman" w:hAnsi="Times New Roman" w:cs="Times New Roman"/>
          <w:iCs/>
          <w:sz w:val="28"/>
          <w:szCs w:val="28"/>
          <w:lang w:val="uk-UA"/>
        </w:rPr>
        <w:t>о</w:t>
      </w:r>
      <w:r>
        <w:rPr>
          <w:rFonts w:ascii="Times New Roman" w:eastAsia="Times New Roman" w:hAnsi="Times New Roman" w:cs="Times New Roman"/>
          <w:i/>
          <w:iCs/>
          <w:sz w:val="28"/>
          <w:szCs w:val="28"/>
        </w:rPr>
        <w:t xml:space="preserve"> </w:t>
      </w:r>
      <w:r>
        <w:rPr>
          <w:rFonts w:ascii="Times New Roman" w:eastAsia="Times New Roman" w:hAnsi="Times New Roman" w:cs="Times New Roman"/>
          <w:iCs/>
          <w:sz w:val="28"/>
          <w:szCs w:val="28"/>
        </w:rPr>
        <w:t>на</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практичному впровадженні </w:t>
      </w:r>
      <w:r>
        <w:rPr>
          <w:rFonts w:ascii="Times New Roman" w:eastAsia="Times New Roman" w:hAnsi="Times New Roman" w:cs="Times New Roman"/>
          <w:sz w:val="28"/>
          <w:szCs w:val="28"/>
          <w:lang w:val="uk-UA"/>
        </w:rPr>
        <w:t>запропонованої методики</w:t>
      </w:r>
      <w:r>
        <w:rPr>
          <w:rFonts w:ascii="Times New Roman" w:eastAsia="Times New Roman" w:hAnsi="Times New Roman" w:cs="Times New Roman"/>
          <w:sz w:val="28"/>
          <w:szCs w:val="28"/>
        </w:rPr>
        <w:t>, вони містять кейси використання мікроформатів у змішаному навчанні. Відзначимо їх безперечну практико орієнтовану цінність через представлення доступних шаблонів, прикладів, інфографіки для вчителів.</w:t>
      </w:r>
      <w:r>
        <w:rPr>
          <w:rFonts w:ascii="Times New Roman" w:eastAsia="Times New Roman" w:hAnsi="Times New Roman" w:cs="Times New Roman"/>
          <w:sz w:val="28"/>
          <w:szCs w:val="28"/>
          <w:lang w:val="uk-UA"/>
        </w:rPr>
        <w:t xml:space="preserve"> </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rPr>
      </w:pPr>
      <w:r>
        <w:rPr>
          <w:rFonts w:ascii="Times New Roman" w:hAnsi="Times New Roman" w:cs="Times New Roman"/>
          <w:sz w:val="28"/>
          <w:szCs w:val="28"/>
          <w:shd w:val="clear" w:color="auto" w:fill="FFFFFF"/>
          <w:lang w:val="uk-UA"/>
        </w:rPr>
        <w:lastRenderedPageBreak/>
        <w:t xml:space="preserve">У розвідці «Особливості реалізації технології мікронавчання на уроках інформатики в НУШ» дослідники </w:t>
      </w:r>
      <w:r>
        <w:rPr>
          <w:rFonts w:ascii="Times New Roman" w:hAnsi="Times New Roman" w:cs="Times New Roman"/>
          <w:bCs/>
          <w:sz w:val="28"/>
          <w:szCs w:val="28"/>
          <w:lang w:val="uk-UA"/>
        </w:rPr>
        <w:t xml:space="preserve">О. В. Барна та Х. Р. Гевко </w:t>
      </w:r>
      <w:r>
        <w:rPr>
          <w:rFonts w:ascii="Times New Roman" w:hAnsi="Times New Roman" w:cs="Times New Roman"/>
          <w:sz w:val="28"/>
          <w:szCs w:val="28"/>
          <w:shd w:val="clear" w:color="auto" w:fill="FFFFFF"/>
          <w:lang w:val="uk-UA"/>
        </w:rPr>
        <w:t>проаналізували застосування означеної технології на уроках інформатики в Новій українській школі. Вони наголошують на його перевагах, таких, як підвищення мотивації учнів, ефективне засвоєння невеликих блоків інформації та можливість індивідуалізації навчального процесу. Автори розглядають конкретні методики та інструменти для впровадження цієї технології, а також в</w:t>
      </w:r>
      <w:r>
        <w:rPr>
          <w:rFonts w:ascii="Times New Roman" w:hAnsi="Times New Roman" w:cs="Times New Roman"/>
          <w:sz w:val="28"/>
          <w:szCs w:val="28"/>
          <w:shd w:val="clear" w:color="auto" w:fill="FFFFFF"/>
        </w:rPr>
        <w:t xml:space="preserve">изначають її позитивний </w:t>
      </w:r>
      <w:r>
        <w:rPr>
          <w:rFonts w:ascii="Times New Roman" w:hAnsi="Times New Roman" w:cs="Times New Roman"/>
          <w:sz w:val="28"/>
          <w:szCs w:val="28"/>
          <w:shd w:val="clear" w:color="auto" w:fill="FFFFFF"/>
          <w:lang w:val="uk-UA"/>
        </w:rPr>
        <w:t>у</w:t>
      </w:r>
      <w:r>
        <w:rPr>
          <w:rFonts w:ascii="Times New Roman" w:hAnsi="Times New Roman" w:cs="Times New Roman"/>
          <w:sz w:val="28"/>
          <w:szCs w:val="28"/>
          <w:shd w:val="clear" w:color="auto" w:fill="FFFFFF"/>
        </w:rPr>
        <w:t xml:space="preserve">плив на розвиток ключових компетентностей учнів в умовах Нової української школи. Вони по </w:t>
      </w:r>
      <w:r>
        <w:rPr>
          <w:rFonts w:ascii="Times New Roman" w:hAnsi="Times New Roman" w:cs="Times New Roman"/>
          <w:sz w:val="28"/>
          <w:szCs w:val="28"/>
          <w:shd w:val="clear" w:color="auto" w:fill="FFFFFF"/>
          <w:lang w:val="uk-UA"/>
        </w:rPr>
        <w:t>суті проаналізува</w:t>
      </w:r>
      <w:r>
        <w:rPr>
          <w:rFonts w:ascii="Times New Roman" w:hAnsi="Times New Roman" w:cs="Times New Roman"/>
          <w:sz w:val="28"/>
          <w:szCs w:val="28"/>
          <w:shd w:val="clear" w:color="auto" w:fill="FFFFFF"/>
        </w:rPr>
        <w:t xml:space="preserve">ли </w:t>
      </w:r>
      <w:r>
        <w:rPr>
          <w:rFonts w:ascii="Times New Roman" w:hAnsi="Times New Roman" w:cs="Times New Roman"/>
          <w:sz w:val="28"/>
          <w:szCs w:val="28"/>
        </w:rPr>
        <w:t xml:space="preserve">моделі реалізації </w:t>
      </w:r>
      <w:r>
        <w:rPr>
          <w:rFonts w:ascii="Times New Roman" w:hAnsi="Times New Roman" w:cs="Times New Roman"/>
          <w:sz w:val="28"/>
          <w:szCs w:val="28"/>
          <w:lang w:val="uk-UA"/>
        </w:rPr>
        <w:t xml:space="preserve">означеного формату </w:t>
      </w:r>
      <w:r>
        <w:rPr>
          <w:rFonts w:ascii="Times New Roman" w:hAnsi="Times New Roman" w:cs="Times New Roman"/>
          <w:sz w:val="28"/>
          <w:szCs w:val="28"/>
        </w:rPr>
        <w:t xml:space="preserve">навчання, </w:t>
      </w:r>
      <w:r>
        <w:rPr>
          <w:rFonts w:ascii="Times New Roman" w:hAnsi="Times New Roman" w:cs="Times New Roman"/>
          <w:sz w:val="28"/>
          <w:szCs w:val="28"/>
          <w:lang w:val="uk-UA"/>
        </w:rPr>
        <w:t>які представлено</w:t>
      </w:r>
      <w:r>
        <w:rPr>
          <w:rFonts w:ascii="Times New Roman" w:hAnsi="Times New Roman" w:cs="Times New Roman"/>
          <w:sz w:val="28"/>
          <w:szCs w:val="28"/>
        </w:rPr>
        <w:t xml:space="preserve"> в підручнику з інформатики для 5</w:t>
      </w:r>
      <w:r>
        <w:rPr>
          <w:rFonts w:ascii="Times New Roman" w:hAnsi="Times New Roman" w:cs="Times New Roman"/>
          <w:sz w:val="28"/>
          <w:szCs w:val="28"/>
          <w:lang w:val="uk-UA"/>
        </w:rPr>
        <w:t> </w:t>
      </w:r>
      <w:r>
        <w:rPr>
          <w:rFonts w:ascii="Times New Roman" w:hAnsi="Times New Roman" w:cs="Times New Roman"/>
          <w:sz w:val="28"/>
          <w:szCs w:val="28"/>
        </w:rPr>
        <w:t xml:space="preserve">класу на прикладі теми 10 «Типи алгоритмів», що безумовно свідчить про інтеграцію мікронавчання у практику уроків і занять НУШ </w:t>
      </w:r>
      <w:r>
        <w:rPr>
          <w:rFonts w:ascii="Times New Roman" w:hAnsi="Times New Roman" w:cs="Times New Roman"/>
          <w:sz w:val="28"/>
          <w:szCs w:val="28"/>
          <w:lang w:val="uk-UA"/>
        </w:rPr>
        <w:t>(</w:t>
      </w:r>
      <w:r>
        <w:rPr>
          <w:rFonts w:ascii="Times New Roman" w:hAnsi="Times New Roman" w:cs="Times New Roman"/>
          <w:bCs/>
          <w:sz w:val="28"/>
          <w:szCs w:val="28"/>
          <w:lang w:val="uk-UA"/>
        </w:rPr>
        <w:t>Барна О. В., Гевко Х. Р., 2022</w:t>
      </w:r>
      <w:r>
        <w:rPr>
          <w:rFonts w:ascii="Times New Roman" w:eastAsia="Times New Roman" w:hAnsi="Times New Roman" w:cs="Times New Roman"/>
          <w:sz w:val="28"/>
          <w:szCs w:val="28"/>
        </w:rPr>
        <w:t>, с. 63</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rsidR="006B2DF3" w:rsidRDefault="004B7843">
      <w:pPr>
        <w:spacing w:before="100" w:beforeAutospacing="1" w:after="100" w:afterAutospacing="1"/>
        <w:ind w:left="57" w:firstLine="567"/>
        <w:outlineLvl w:val="2"/>
        <w:rPr>
          <w:rStyle w:val="Hyperlink"/>
          <w:rFonts w:ascii="Times New Roman" w:eastAsia="Times New Roman" w:hAnsi="Times New Roman" w:cs="Times New Roman"/>
          <w:bCs/>
          <w:color w:val="auto"/>
          <w:sz w:val="28"/>
          <w:szCs w:val="28"/>
          <w:lang w:val="uk-UA"/>
        </w:rPr>
      </w:pPr>
      <w:r>
        <w:rPr>
          <w:rFonts w:ascii="Times New Roman" w:eastAsia="Times New Roman" w:hAnsi="Times New Roman" w:cs="Times New Roman"/>
          <w:sz w:val="28"/>
          <w:szCs w:val="28"/>
          <w:lang w:val="uk-UA"/>
        </w:rPr>
        <w:t>Виокремимо серед інших публікацію на порталі «Освіторія», де подано конкретні завдання за розглядуваною технологією, що вже продемонстровано в підручниках Нової української школи для 5–6 класів</w:t>
      </w:r>
      <w:r>
        <w:rPr>
          <w:rFonts w:ascii="Times New Roman" w:hAnsi="Times New Roman" w:cs="Times New Roman"/>
          <w:sz w:val="28"/>
          <w:szCs w:val="28"/>
          <w:shd w:val="clear" w:color="auto" w:fill="FFFFFF"/>
          <w:lang w:val="uk-UA"/>
        </w:rPr>
        <w:t xml:space="preserve"> (Microlearning, завдання, повʼязані з реальним життям, та спіральний підхід: як створюють сучасні підручники для 5–6 класів: https://surl.li/tequxv</w:t>
      </w:r>
      <w:r>
        <w:rPr>
          <w:rFonts w:ascii="Times New Roman" w:eastAsia="Times New Roman" w:hAnsi="Times New Roman" w:cs="Times New Roman"/>
          <w:sz w:val="28"/>
          <w:szCs w:val="28"/>
          <w:lang w:val="uk-UA"/>
        </w:rPr>
        <w:t>).</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Серед активних популяризаторів досліджуваної методики Ю. О. Батура, яка розробляє відповідні рекомендації для синхронного та асинхронного навчання та стверджує, що м</w:t>
      </w:r>
      <w:r>
        <w:rPr>
          <w:rFonts w:ascii="Times New Roman" w:eastAsia="Times New Roman" w:hAnsi="Times New Roman" w:cs="Times New Roman"/>
          <w:sz w:val="28"/>
          <w:szCs w:val="28"/>
          <w:lang w:val="uk-UA"/>
        </w:rPr>
        <w:t>ікронавчання дає змогу створити персоналізовані мікрокурси, що не просто «нарізають» традиційний матеріал, а трансформують його відповідно до мікроцілей та практичних завдань (Батура Ю. О., 2022).</w:t>
      </w:r>
    </w:p>
    <w:p w:rsidR="006B2DF3" w:rsidRDefault="004B7843">
      <w:pPr>
        <w:pStyle w:val="ListParagraph"/>
        <w:spacing w:line="360" w:lineRule="auto"/>
        <w:ind w:left="57" w:firstLine="567"/>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Окремо виділимо низку публікацій, де обрану для цієї розвідки проблематику подають як «клік-навчання та клік-урок»</w:t>
      </w:r>
      <w:r>
        <w:rPr>
          <w:rFonts w:ascii="Times New Roman" w:hAnsi="Times New Roman" w:cs="Times New Roman"/>
          <w:sz w:val="28"/>
          <w:szCs w:val="28"/>
          <w:shd w:val="clear" w:color="auto" w:fill="FFFFFF"/>
          <w:lang w:val="uk-UA"/>
        </w:rPr>
        <w:t xml:space="preserve"> (Клан клік-клац: </w:t>
      </w:r>
      <w:hyperlink r:id="rId12" w:tooltip="https://surl.li/zyzutu" w:history="1">
        <w:r>
          <w:rPr>
            <w:rStyle w:val="Hyperlink"/>
            <w:rFonts w:ascii="Times New Roman" w:hAnsi="Times New Roman" w:cs="Times New Roman"/>
            <w:color w:val="auto"/>
            <w:sz w:val="28"/>
            <w:szCs w:val="28"/>
            <w:u w:val="none"/>
            <w:shd w:val="clear" w:color="auto" w:fill="FFFFFF"/>
            <w:lang w:val="uk-UA"/>
          </w:rPr>
          <w:t>https://surl.li/zyzutu</w:t>
        </w:r>
      </w:hyperlink>
      <w:r>
        <w:rPr>
          <w:rFonts w:ascii="Times New Roman" w:hAnsi="Times New Roman" w:cs="Times New Roman"/>
          <w:sz w:val="28"/>
          <w:szCs w:val="28"/>
          <w:shd w:val="clear" w:color="auto" w:fill="FFFFFF"/>
          <w:lang w:val="uk-UA"/>
        </w:rPr>
        <w:t xml:space="preserve">; Клік-навчання у початковій школі: </w:t>
      </w:r>
      <w:hyperlink r:id="rId13" w:tooltip="https://surl.li/qgzmzp" w:history="1">
        <w:r>
          <w:rPr>
            <w:rStyle w:val="Hyperlink"/>
            <w:rFonts w:ascii="Times New Roman" w:hAnsi="Times New Roman" w:cs="Times New Roman"/>
            <w:color w:val="auto"/>
            <w:sz w:val="28"/>
            <w:szCs w:val="28"/>
            <w:u w:val="none"/>
            <w:shd w:val="clear" w:color="auto" w:fill="FFFFFF"/>
            <w:lang w:val="uk-UA"/>
          </w:rPr>
          <w:t>https://surl.li/qgzmzp</w:t>
        </w:r>
      </w:hyperlink>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lastRenderedPageBreak/>
        <w:t>Методики клік-навчання: https://osvitaua.com/products/collection/click/</w:t>
      </w:r>
      <w:r>
        <w:rPr>
          <w:rFonts w:ascii="Times New Roman" w:hAnsi="Times New Roman" w:cs="Times New Roman"/>
          <w:sz w:val="28"/>
          <w:szCs w:val="28"/>
          <w:lang w:val="uk-UA"/>
        </w:rPr>
        <w:t>). До прикладу, є сайти, які пропонують учителям курси і тренінги для докладнішого ознайомлення із запропонованою темою, де використано поняття «</w:t>
      </w:r>
      <w:r>
        <w:rPr>
          <w:rFonts w:ascii="Times New Roman" w:hAnsi="Times New Roman" w:cs="Times New Roman"/>
          <w:sz w:val="28"/>
          <w:szCs w:val="28"/>
        </w:rPr>
        <w:t>click</w:t>
      </w:r>
      <w:r>
        <w:rPr>
          <w:rFonts w:ascii="Times New Roman" w:hAnsi="Times New Roman" w:cs="Times New Roman"/>
          <w:sz w:val="28"/>
          <w:szCs w:val="28"/>
          <w:lang w:val="uk-UA"/>
        </w:rPr>
        <w:t xml:space="preserve">-навчання» (зберігаємо авторське написання, хоча не підтримуємо практику написання слів латинкою (Особливості навчання дітей нового покоління: методика – click-навчання: https://surl.li/gzitek). </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Науковці аналізують також ефективність упровадження цієї методики уроків. </w:t>
      </w:r>
      <w:r>
        <w:rPr>
          <w:rFonts w:ascii="Times New Roman" w:hAnsi="Times New Roman" w:cs="Times New Roman"/>
          <w:sz w:val="28"/>
          <w:szCs w:val="28"/>
          <w:lang w:val="uk-UA"/>
        </w:rPr>
        <w:t>Зокрема група авторів (О. Г. </w:t>
      </w:r>
      <w:r>
        <w:rPr>
          <w:rFonts w:ascii="Times New Roman" w:hAnsi="Times New Roman" w:cs="Times New Roman"/>
          <w:color w:val="474747"/>
          <w:sz w:val="28"/>
          <w:szCs w:val="28"/>
          <w:shd w:val="clear" w:color="auto" w:fill="FFFFFF"/>
          <w:lang w:val="uk-UA"/>
        </w:rPr>
        <w:t>Глазунова, Т. П. Саяпіна, В. І. Корольчук, Т. В. Волошина)</w:t>
      </w:r>
      <w:r>
        <w:rPr>
          <w:rFonts w:ascii="Times New Roman" w:hAnsi="Times New Roman" w:cs="Times New Roman"/>
          <w:sz w:val="28"/>
          <w:szCs w:val="28"/>
          <w:lang w:val="uk-UA"/>
        </w:rPr>
        <w:t xml:space="preserve"> досліджувала процедуру реалізації мікронавчання в закладах вищої освіти. На підставі проведеного огляду наукових праць і власного досвіду фахівці авторитетно стверджують, що зазначена технологія «може сприяти залученню студентів до навчання, оскільки пропонує більш інтерактивний і гнучкий підхід до організації навчальної діяльності, а також полегшенню сприйняття та засвоєння інформації. Мікронавчання </w:t>
      </w:r>
      <w:r>
        <w:rPr>
          <w:rFonts w:ascii="Times New Roman" w:hAnsi="Times New Roman" w:cs="Times New Roman"/>
          <w:sz w:val="28"/>
          <w:szCs w:val="28"/>
        </w:rPr>
        <w:t>також може бути використан</w:t>
      </w:r>
      <w:r>
        <w:rPr>
          <w:rFonts w:ascii="Times New Roman" w:hAnsi="Times New Roman" w:cs="Times New Roman"/>
          <w:sz w:val="28"/>
          <w:szCs w:val="28"/>
          <w:lang w:val="uk-UA"/>
        </w:rPr>
        <w:t>о</w:t>
      </w:r>
      <w:r>
        <w:rPr>
          <w:rFonts w:ascii="Times New Roman" w:hAnsi="Times New Roman" w:cs="Times New Roman"/>
          <w:sz w:val="28"/>
          <w:szCs w:val="28"/>
        </w:rPr>
        <w:t xml:space="preserve"> для створення різнотипного навчального контенту, такого</w:t>
      </w:r>
      <w:r>
        <w:rPr>
          <w:rFonts w:ascii="Times New Roman" w:hAnsi="Times New Roman" w:cs="Times New Roman"/>
          <w:sz w:val="28"/>
          <w:szCs w:val="28"/>
          <w:lang w:val="uk-UA"/>
        </w:rPr>
        <w:t>,</w:t>
      </w:r>
      <w:r>
        <w:rPr>
          <w:rFonts w:ascii="Times New Roman" w:hAnsi="Times New Roman" w:cs="Times New Roman"/>
          <w:sz w:val="28"/>
          <w:szCs w:val="28"/>
        </w:rPr>
        <w:t xml:space="preserve"> як відео, інтерактивні тести тощо» </w:t>
      </w:r>
      <w:r>
        <w:rPr>
          <w:rFonts w:ascii="Times New Roman" w:hAnsi="Times New Roman" w:cs="Times New Roman"/>
          <w:sz w:val="28"/>
          <w:szCs w:val="28"/>
          <w:lang w:val="uk-UA"/>
        </w:rPr>
        <w:t>(</w:t>
      </w:r>
      <w:r>
        <w:rPr>
          <w:rFonts w:ascii="Times New Roman" w:hAnsi="Times New Roman" w:cs="Times New Roman"/>
          <w:sz w:val="28"/>
          <w:szCs w:val="28"/>
          <w:shd w:val="clear" w:color="auto" w:fill="FFFFFF"/>
          <w:lang w:val="uk-UA"/>
        </w:rPr>
        <w:t>Глазунова О. Г., Саяпіна Т. П., Корольчук В. І., Волошина Т. В., 2024,</w:t>
      </w:r>
      <w:r>
        <w:rPr>
          <w:rFonts w:ascii="Times New Roman" w:eastAsia="Times New Roman" w:hAnsi="Times New Roman" w:cs="Times New Roman"/>
          <w:sz w:val="28"/>
          <w:szCs w:val="28"/>
        </w:rPr>
        <w:t xml:space="preserve"> с. 31</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Автори </w:t>
      </w:r>
      <w:r>
        <w:rPr>
          <w:rFonts w:ascii="Times New Roman" w:eastAsia="Calibri-Bold" w:hAnsi="Times New Roman" w:cs="Times New Roman"/>
          <w:sz w:val="28"/>
          <w:szCs w:val="28"/>
        </w:rPr>
        <w:t>у своїх наукових розвідках надають методичні рекомендації щодо створення мікрокурсів</w:t>
      </w:r>
      <w:r>
        <w:rPr>
          <w:rFonts w:ascii="Times New Roman" w:eastAsia="Calibri-Bold" w:hAnsi="Times New Roman" w:cs="Times New Roman"/>
          <w:sz w:val="28"/>
          <w:szCs w:val="28"/>
          <w:lang w:val="uk-UA"/>
        </w:rPr>
        <w:t>.</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Доведеною є думка, що </w:t>
      </w:r>
      <w:r>
        <w:rPr>
          <w:rFonts w:ascii="Times New Roman" w:hAnsi="Times New Roman" w:cs="Times New Roman"/>
          <w:sz w:val="28"/>
          <w:szCs w:val="28"/>
          <w:shd w:val="clear" w:color="auto" w:fill="FFFFFF"/>
          <w:lang w:val="uk-UA"/>
        </w:rPr>
        <w:t>окреслений формат навчання є ефективним методом викладання в сучасних умовах, особливо з огляду на втому та знижену зацікавленість учнів, яка загострилася під час локдауну. Означений підхід передбачає розбиття великих обсягів інформації на короткі, легкозасвоювані «мікроуроки», що робить процес навчання більш доступним і захопливим.</w:t>
      </w:r>
      <w:r>
        <w:rPr>
          <w:rStyle w:val="uv3um"/>
          <w:rFonts w:ascii="Times New Roman" w:hAnsi="Times New Roman" w:cs="Times New Roman"/>
          <w:sz w:val="28"/>
          <w:szCs w:val="28"/>
          <w:shd w:val="clear" w:color="auto" w:fill="FFFFFF"/>
          <w:lang w:val="uk-UA"/>
        </w:rPr>
        <w:t xml:space="preserve"> Автор наводить різні варіанти тлумачення мікронавчання (</w:t>
      </w:r>
      <w:r>
        <w:rPr>
          <w:rFonts w:ascii="Times New Roman" w:eastAsia="Times New Roman" w:hAnsi="Times New Roman" w:cs="Times New Roman"/>
          <w:sz w:val="28"/>
          <w:szCs w:val="28"/>
          <w:lang w:val="uk-UA"/>
        </w:rPr>
        <w:t xml:space="preserve">Врадій А. Є., </w:t>
      </w:r>
      <w:r w:rsidR="003528A0" w:rsidRPr="003528A0">
        <w:rPr>
          <w:rFonts w:ascii="Times New Roman" w:eastAsia="Times New Roman" w:hAnsi="Times New Roman" w:cs="Times New Roman"/>
          <w:sz w:val="28"/>
          <w:szCs w:val="28"/>
          <w:lang w:val="uk-UA"/>
        </w:rPr>
        <w:t>202</w:t>
      </w:r>
      <w:r w:rsidR="003528A0" w:rsidRPr="003528A0">
        <w:rPr>
          <w:rFonts w:ascii="Times New Roman" w:eastAsia="Times New Roman" w:hAnsi="Times New Roman" w:cs="Times New Roman"/>
          <w:sz w:val="28"/>
          <w:szCs w:val="28"/>
        </w:rPr>
        <w:t>2</w:t>
      </w:r>
      <w:r w:rsidRPr="003528A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 134).</w:t>
      </w:r>
    </w:p>
    <w:p w:rsidR="006B2DF3" w:rsidRDefault="004B7843">
      <w:pPr>
        <w:pStyle w:val="NormalWeb"/>
        <w:ind w:left="57" w:firstLine="567"/>
        <w:rPr>
          <w:sz w:val="28"/>
          <w:szCs w:val="28"/>
          <w:lang w:val="uk-UA"/>
        </w:rPr>
      </w:pPr>
      <w:r>
        <w:rPr>
          <w:sz w:val="28"/>
          <w:szCs w:val="28"/>
          <w:lang w:val="uk-UA"/>
        </w:rPr>
        <w:lastRenderedPageBreak/>
        <w:t>Зокрема експеримент Фелікса Каппа (Дрезденський університет) засвідчив: студенти, які навчалися за мікроформатом, продемонстрували вищі результати у підсумковому тестуванні порівняно з контрольною групою;</w:t>
      </w:r>
      <w:r>
        <w:rPr>
          <w:bCs/>
          <w:sz w:val="28"/>
          <w:szCs w:val="28"/>
          <w:lang w:val="uk-UA"/>
        </w:rPr>
        <w:t xml:space="preserve"> </w:t>
      </w:r>
      <w:r>
        <w:rPr>
          <w:sz w:val="28"/>
          <w:szCs w:val="28"/>
          <w:lang w:val="uk-UA"/>
        </w:rPr>
        <w:t>ті, що засвоювали матеріал малими порціями, показали найкращі результати у підсумковому тесті. Це підтверджує ефективність мікронавчання для довготривалого запам’ятовування</w:t>
      </w:r>
      <w:r>
        <w:rPr>
          <w:sz w:val="28"/>
          <w:szCs w:val="28"/>
          <w:shd w:val="clear" w:color="auto" w:fill="FFFFFF"/>
          <w:lang w:val="uk-UA"/>
        </w:rPr>
        <w:t xml:space="preserve"> </w:t>
      </w:r>
      <w:r>
        <w:rPr>
          <w:sz w:val="28"/>
          <w:szCs w:val="28"/>
          <w:lang w:val="uk-UA"/>
        </w:rPr>
        <w:t>(Ляшенко Анна: https://surl.li/gjywnt).</w:t>
      </w:r>
    </w:p>
    <w:p w:rsidR="006B2DF3" w:rsidRDefault="004B7843">
      <w:pPr>
        <w:pStyle w:val="Heading3"/>
        <w:spacing w:line="360" w:lineRule="auto"/>
        <w:ind w:left="57" w:firstLine="567"/>
        <w:rPr>
          <w:rStyle w:val="Strong"/>
          <w:rFonts w:ascii="Times New Roman" w:hAnsi="Times New Roman" w:cs="Times New Roman"/>
          <w:b w:val="0"/>
          <w:color w:val="auto"/>
          <w:sz w:val="28"/>
          <w:szCs w:val="28"/>
          <w:lang w:val="uk-UA"/>
        </w:rPr>
      </w:pPr>
      <w:r>
        <w:rPr>
          <w:rFonts w:ascii="Times New Roman" w:hAnsi="Times New Roman" w:cs="Times New Roman"/>
          <w:color w:val="auto"/>
          <w:sz w:val="28"/>
          <w:szCs w:val="28"/>
          <w:lang w:val="uk-UA"/>
        </w:rPr>
        <w:t>Зазначимо внесок окремих наукових інститутів та установ, які також вивчають і впроваджують мікронавчання: Національна академія педагогічних наук України</w:t>
      </w:r>
      <w:r>
        <w:rPr>
          <w:rStyle w:val="Strong"/>
          <w:rFonts w:ascii="Times New Roman" w:hAnsi="Times New Roman" w:cs="Times New Roman"/>
          <w:b w:val="0"/>
          <w:color w:val="auto"/>
          <w:sz w:val="28"/>
          <w:szCs w:val="28"/>
          <w:lang w:val="uk-UA"/>
        </w:rPr>
        <w:t xml:space="preserve">, Харківський національний педагогічний університет імені Г. С. Сковороди, Націона́льний техні́чний університе́т Украї́ни «Ки́ївський політехні́чний інститу́т і́мені Ігоря Сікорського», Національний університет біоресурсів і природокористування України. Так чи інакше роботи спеціалістів цих закладів представлено в нашому огляді. </w:t>
      </w:r>
    </w:p>
    <w:p w:rsidR="006B2DF3" w:rsidRDefault="004B7843">
      <w:pPr>
        <w:spacing w:before="100" w:beforeAutospacing="1" w:after="100" w:afterAutospacing="1"/>
        <w:ind w:left="57" w:firstLine="567"/>
        <w:outlineLvl w:val="2"/>
        <w:rPr>
          <w:rFonts w:ascii="Times New Roman" w:eastAsia="Times New Roman" w:hAnsi="Times New Roman" w:cs="Times New Roman"/>
          <w:sz w:val="28"/>
          <w:szCs w:val="28"/>
        </w:rPr>
      </w:pPr>
      <w:r>
        <w:rPr>
          <w:rFonts w:ascii="Times New Roman" w:eastAsia="ArialMT" w:hAnsi="Times New Roman" w:cs="Times New Roman"/>
          <w:sz w:val="28"/>
          <w:szCs w:val="28"/>
          <w:lang w:val="uk-UA"/>
        </w:rPr>
        <w:t>Отже, українські науковці та заклади освіти активно опановують теорію та практику мікронавчання, оскільки саме такий формат має значний потенціал для адаптації до індивідуальних можливостей учнів і студентів та підвищення ефективності освітніх систем в Україні. Стверджувально зазначаємо</w:t>
      </w:r>
      <w:r>
        <w:rPr>
          <w:rFonts w:ascii="Times New Roman" w:eastAsia="Times New Roman" w:hAnsi="Times New Roman" w:cs="Times New Roman"/>
          <w:sz w:val="28"/>
          <w:szCs w:val="28"/>
          <w:lang w:val="uk-UA"/>
        </w:rPr>
        <w:t xml:space="preserve">, що традиційне навчання та </w:t>
      </w:r>
      <w:r>
        <w:rPr>
          <w:rFonts w:ascii="Times New Roman" w:eastAsia="Times New Roman" w:hAnsi="Times New Roman" w:cs="Times New Roman"/>
          <w:sz w:val="28"/>
          <w:szCs w:val="28"/>
        </w:rPr>
        <w:t>microlearning</w:t>
      </w:r>
      <w:r>
        <w:rPr>
          <w:rFonts w:ascii="Times New Roman" w:eastAsia="Times New Roman" w:hAnsi="Times New Roman" w:cs="Times New Roman"/>
          <w:sz w:val="28"/>
          <w:szCs w:val="28"/>
          <w:lang w:val="uk-UA"/>
        </w:rPr>
        <w:t xml:space="preserve"> мають право на застосування (</w:t>
      </w:r>
      <w:r>
        <w:rPr>
          <w:rFonts w:ascii="Times New Roman" w:eastAsia="Times New Roman,Bold" w:hAnsi="Times New Roman" w:cs="Times New Roman"/>
          <w:bCs/>
          <w:sz w:val="28"/>
          <w:szCs w:val="28"/>
          <w:lang w:val="uk-UA"/>
        </w:rPr>
        <w:t>Жмай О. В.</w:t>
      </w:r>
      <w:r>
        <w:rPr>
          <w:rFonts w:ascii="Times New Roman" w:hAnsi="Times New Roman" w:cs="Times New Roman"/>
          <w:bCs/>
          <w:sz w:val="28"/>
          <w:szCs w:val="28"/>
          <w:lang w:val="uk-UA"/>
        </w:rPr>
        <w:t xml:space="preserve">, </w:t>
      </w:r>
      <w:r>
        <w:rPr>
          <w:rFonts w:ascii="Times New Roman" w:eastAsia="Times New Roman,Bold" w:hAnsi="Times New Roman" w:cs="Times New Roman"/>
          <w:bCs/>
          <w:sz w:val="28"/>
          <w:szCs w:val="28"/>
          <w:lang w:val="uk-UA"/>
        </w:rPr>
        <w:t>Чепурна Л. В., 2021)</w:t>
      </w:r>
      <w:r>
        <w:rPr>
          <w:rFonts w:ascii="Times New Roman" w:eastAsia="Times New Roman" w:hAnsi="Times New Roman" w:cs="Times New Roman"/>
          <w:sz w:val="28"/>
          <w:szCs w:val="28"/>
          <w:lang w:val="uk-UA"/>
        </w:rPr>
        <w:t xml:space="preserve"> Кожен обирає індивідуально, який метод приносить більше вигоди та знань саме йому. </w:t>
      </w:r>
      <w:r>
        <w:rPr>
          <w:rFonts w:ascii="Times New Roman" w:eastAsia="Times New Roman" w:hAnsi="Times New Roman" w:cs="Times New Roman"/>
          <w:sz w:val="28"/>
          <w:szCs w:val="28"/>
        </w:rPr>
        <w:t xml:space="preserve">Це питання зручності, адже </w:t>
      </w: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кожного є свої особливості обробки та сприйняття інформації.</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sz w:val="28"/>
          <w:szCs w:val="28"/>
          <w:lang w:val="uk-UA"/>
        </w:rPr>
        <w:t xml:space="preserve">Використання </w:t>
      </w:r>
      <w:r>
        <w:rPr>
          <w:rFonts w:ascii="Times New Roman" w:hAnsi="Times New Roman" w:cs="Times New Roman"/>
          <w:bCs/>
          <w:sz w:val="28"/>
          <w:szCs w:val="28"/>
          <w:lang w:val="uk-UA"/>
        </w:rPr>
        <w:t>мікронавчання</w:t>
      </w:r>
      <w:r>
        <w:rPr>
          <w:rFonts w:ascii="Times New Roman" w:hAnsi="Times New Roman" w:cs="Times New Roman"/>
          <w:sz w:val="28"/>
          <w:szCs w:val="28"/>
          <w:lang w:val="uk-UA"/>
        </w:rPr>
        <w:t xml:space="preserve"> (</w:t>
      </w:r>
      <w:r>
        <w:rPr>
          <w:rFonts w:ascii="Times New Roman" w:hAnsi="Times New Roman" w:cs="Times New Roman"/>
          <w:sz w:val="28"/>
          <w:szCs w:val="28"/>
        </w:rPr>
        <w:t>microlearning</w:t>
      </w:r>
      <w:r>
        <w:rPr>
          <w:rFonts w:ascii="Times New Roman" w:hAnsi="Times New Roman" w:cs="Times New Roman"/>
          <w:sz w:val="28"/>
          <w:szCs w:val="28"/>
          <w:lang w:val="uk-UA"/>
        </w:rPr>
        <w:t xml:space="preserve">) в умовах </w:t>
      </w:r>
      <w:r>
        <w:rPr>
          <w:rFonts w:ascii="Times New Roman" w:hAnsi="Times New Roman" w:cs="Times New Roman"/>
          <w:bCs/>
          <w:sz w:val="28"/>
          <w:szCs w:val="28"/>
          <w:lang w:val="uk-UA"/>
        </w:rPr>
        <w:t>Нової української школи (НУШ)</w:t>
      </w:r>
      <w:r>
        <w:rPr>
          <w:rFonts w:ascii="Times New Roman" w:hAnsi="Times New Roman" w:cs="Times New Roman"/>
          <w:sz w:val="28"/>
          <w:szCs w:val="28"/>
          <w:lang w:val="uk-UA"/>
        </w:rPr>
        <w:t xml:space="preserve"> є сучасним, ефективним та обґрунтованим підходом до організації навчального процесу, про що свідчить велика кількість публікацій практико-орієнтованого характеру (Гич Г. М., 2025б).</w:t>
      </w:r>
    </w:p>
    <w:p w:rsidR="006B2DF3" w:rsidRDefault="004B7843">
      <w:pPr>
        <w:ind w:left="57" w:firstLine="567"/>
        <w:rPr>
          <w:rFonts w:ascii="Times New Roman" w:eastAsia="Times New Roman" w:hAnsi="Times New Roman" w:cs="Times New Roman"/>
          <w:sz w:val="28"/>
          <w:szCs w:val="28"/>
          <w:shd w:val="clear" w:color="auto" w:fill="FFFFFF"/>
          <w:lang w:val="uk-UA"/>
        </w:rPr>
      </w:pPr>
      <w:r>
        <w:rPr>
          <w:rFonts w:ascii="Times New Roman" w:eastAsia="Times New Roman" w:hAnsi="Times New Roman" w:cs="Times New Roman"/>
          <w:bCs/>
          <w:sz w:val="28"/>
          <w:szCs w:val="28"/>
          <w:lang w:val="uk-UA"/>
        </w:rPr>
        <w:lastRenderedPageBreak/>
        <w:t xml:space="preserve">Роботу К. Л. Бугайчук щодо особливостей і переваг мікронавчання зорієнтовано на </w:t>
      </w:r>
      <w:r>
        <w:rPr>
          <w:rFonts w:ascii="Times New Roman" w:eastAsia="Times New Roman" w:hAnsi="Times New Roman" w:cs="Times New Roman"/>
          <w:sz w:val="28"/>
          <w:szCs w:val="28"/>
          <w:lang w:val="uk-UA"/>
        </w:rPr>
        <w:t xml:space="preserve">теоретичне обґрунтуванні досліджуваного в цій розвідці поняття. Автор визначив його ключові характеристики (фрагментарність, автономність, гнучкість, інтерактивність), а сама публікація є своєрідною основою для методичної адаптації в шкільному </w:t>
      </w:r>
      <w:r w:rsidR="003528A0">
        <w:rPr>
          <w:rFonts w:ascii="Times New Roman" w:eastAsia="Times New Roman" w:hAnsi="Times New Roman" w:cs="Times New Roman"/>
          <w:sz w:val="28"/>
          <w:szCs w:val="28"/>
          <w:lang w:val="uk-UA"/>
        </w:rPr>
        <w:t>середовищі (Бугайчук К. Л., 20</w:t>
      </w:r>
      <w:r w:rsidR="003528A0">
        <w:rPr>
          <w:rFonts w:ascii="Times New Roman" w:eastAsia="Times New Roman" w:hAnsi="Times New Roman" w:cs="Times New Roman"/>
          <w:sz w:val="28"/>
          <w:szCs w:val="28"/>
          <w:lang w:val="en-US"/>
        </w:rPr>
        <w:t>17</w:t>
      </w:r>
      <w:bookmarkStart w:id="1" w:name="_GoBack"/>
      <w:bookmarkEnd w:id="1"/>
      <w:r>
        <w:rPr>
          <w:rFonts w:ascii="Times New Roman" w:eastAsia="Times New Roman" w:hAnsi="Times New Roman" w:cs="Times New Roman"/>
          <w:sz w:val="28"/>
          <w:szCs w:val="28"/>
          <w:lang w:val="uk-UA"/>
        </w:rPr>
        <w:t xml:space="preserve">). </w:t>
      </w:r>
    </w:p>
    <w:p w:rsidR="006B2DF3" w:rsidRPr="00036F52" w:rsidRDefault="004B7843">
      <w:pPr>
        <w:ind w:left="57" w:firstLine="567"/>
        <w:rPr>
          <w:rFonts w:ascii="Times New Roman" w:hAnsi="Times New Roman" w:cs="Times New Roman"/>
          <w:sz w:val="28"/>
          <w:szCs w:val="28"/>
        </w:rPr>
      </w:pPr>
      <w:r w:rsidRPr="003754EE">
        <w:rPr>
          <w:rFonts w:ascii="Times New Roman" w:eastAsia="Calibri Light" w:hAnsi="Times New Roman" w:cs="Times New Roman"/>
          <w:iCs/>
          <w:sz w:val="28"/>
          <w:szCs w:val="28"/>
          <w:lang w:val="uk-UA"/>
        </w:rPr>
        <w:t>Безумовно, означена технологія має певні недоліки, серед іншого</w:t>
      </w:r>
      <w:r w:rsidRPr="003754EE">
        <w:rPr>
          <w:rFonts w:ascii="Times New Roman" w:eastAsia="Calibri Light" w:hAnsi="Times New Roman" w:cs="Times New Roman"/>
          <w:sz w:val="28"/>
          <w:szCs w:val="28"/>
          <w:lang w:val="uk-UA"/>
        </w:rPr>
        <w:t xml:space="preserve">: зазначений підхід не дає змоги вивчати складні теми з численними етапами і завданнями. </w:t>
      </w:r>
      <w:r w:rsidRPr="003754EE">
        <w:rPr>
          <w:rFonts w:ascii="Times New Roman" w:eastAsia="Calibri Light" w:hAnsi="Times New Roman" w:cs="Times New Roman"/>
          <w:sz w:val="28"/>
          <w:szCs w:val="28"/>
        </w:rPr>
        <w:t xml:space="preserve">Іншими словами, ідея </w:t>
      </w:r>
      <w:r w:rsidRPr="003754EE">
        <w:rPr>
          <w:rFonts w:ascii="Times New Roman" w:eastAsia="Calibri Light" w:hAnsi="Times New Roman" w:cs="Times New Roman"/>
          <w:sz w:val="28"/>
          <w:szCs w:val="28"/>
          <w:lang w:val="uk-UA"/>
        </w:rPr>
        <w:t xml:space="preserve">такого </w:t>
      </w:r>
      <w:r w:rsidRPr="003754EE">
        <w:rPr>
          <w:rFonts w:ascii="Times New Roman" w:eastAsia="Calibri Light" w:hAnsi="Times New Roman" w:cs="Times New Roman"/>
          <w:sz w:val="28"/>
          <w:szCs w:val="28"/>
        </w:rPr>
        <w:t>навчання полягає в опануванні первинних навичок або компетентностей базового рівня</w:t>
      </w:r>
      <w:r w:rsidRPr="00036F52">
        <w:rPr>
          <w:rFonts w:ascii="Times New Roman" w:eastAsia="Calibri Light" w:hAnsi="Times New Roman" w:cs="Times New Roman"/>
          <w:sz w:val="28"/>
          <w:szCs w:val="28"/>
        </w:rPr>
        <w:t>.</w:t>
      </w:r>
      <w:r w:rsidRPr="00036F52">
        <w:rPr>
          <w:rFonts w:ascii="Times New Roman" w:eastAsia="Times New Roman" w:hAnsi="Times New Roman" w:cs="Times New Roman"/>
          <w:sz w:val="28"/>
          <w:szCs w:val="28"/>
          <w:lang w:val="uk-UA" w:bidi="uk-UA"/>
        </w:rPr>
        <w:t xml:space="preserve"> </w:t>
      </w:r>
    </w:p>
    <w:p w:rsidR="006B2DF3"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Опрацювання наукових та методичних публікацій дає підстави стверджувати про доцільність упровадження розглядуваного формату навачння на уроках / заняттях НУШ. </w:t>
      </w:r>
    </w:p>
    <w:p w:rsidR="006B2DF3"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sz w:val="28"/>
          <w:szCs w:val="28"/>
        </w:rPr>
        <w:t>Спробуємо визначити</w:t>
      </w: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rPr>
        <w:t>методичні особливості мікронавчання</w:t>
      </w:r>
      <w:r>
        <w:rPr>
          <w:rFonts w:ascii="Times New Roman" w:hAnsi="Times New Roman" w:cs="Times New Roman"/>
          <w:sz w:val="28"/>
          <w:szCs w:val="28"/>
          <w:lang w:val="uk-UA"/>
        </w:rPr>
        <w:t>:</w:t>
      </w:r>
    </w:p>
    <w:p w:rsidR="006B2DF3" w:rsidRDefault="004B7843">
      <w:pPr>
        <w:pStyle w:val="NoSpacing"/>
        <w:numPr>
          <w:ilvl w:val="0"/>
          <w:numId w:val="5"/>
        </w:numPr>
        <w:spacing w:line="360" w:lineRule="auto"/>
        <w:ind w:left="0" w:firstLine="0"/>
        <w:rPr>
          <w:rFonts w:ascii="Times New Roman" w:hAnsi="Times New Roman" w:cs="Times New Roman"/>
          <w:sz w:val="28"/>
          <w:szCs w:val="28"/>
          <w:lang w:val="uk-UA"/>
        </w:rPr>
      </w:pPr>
      <w:r>
        <w:rPr>
          <w:rFonts w:ascii="Times New Roman" w:hAnsi="Times New Roman" w:cs="Times New Roman"/>
          <w:sz w:val="28"/>
          <w:szCs w:val="28"/>
          <w:lang w:val="uk-UA"/>
        </w:rPr>
        <w:t>Учні НУШ – здебільшого школярі з коротким проміжком уваги, а означена технологія забезпечує короткі, чіткі та логічні фрагменти інформації; зниження перевантаження; кращу концентрацію.</w:t>
      </w:r>
    </w:p>
    <w:p w:rsidR="006B2DF3" w:rsidRDefault="004B7843">
      <w:pPr>
        <w:pStyle w:val="NoSpacing"/>
        <w:numPr>
          <w:ilvl w:val="0"/>
          <w:numId w:val="5"/>
        </w:numPr>
        <w:spacing w:line="360" w:lineRule="auto"/>
        <w:ind w:left="0"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Досліджуваний підхід до організації навчального процесу відповідає концепції </w:t>
      </w:r>
      <w:r>
        <w:rPr>
          <w:rFonts w:ascii="Times New Roman" w:hAnsi="Times New Roman" w:cs="Times New Roman"/>
          <w:bCs/>
          <w:sz w:val="28"/>
          <w:szCs w:val="28"/>
          <w:lang w:val="uk-UA"/>
        </w:rPr>
        <w:t>компетентнісного навчання</w:t>
      </w:r>
      <w:r>
        <w:rPr>
          <w:rFonts w:ascii="Times New Roman" w:hAnsi="Times New Roman" w:cs="Times New Roman"/>
          <w:sz w:val="28"/>
          <w:szCs w:val="28"/>
          <w:lang w:val="uk-UA"/>
        </w:rPr>
        <w:t>, адже мікроурок сфокусовано на конкретні вміння та знання; забезпечує швидке практичне застосування матеріалу уроку / заняття і сприяє самонавчанню та критичному мисленню.</w:t>
      </w:r>
    </w:p>
    <w:p w:rsidR="006B2DF3" w:rsidRDefault="004B7843">
      <w:pPr>
        <w:pStyle w:val="NoSpacing"/>
        <w:numPr>
          <w:ilvl w:val="0"/>
          <w:numId w:val="5"/>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Мікроуроки легко адаптувати до різних рівнів підготовки учнів, </w:t>
      </w:r>
      <w:r>
        <w:rPr>
          <w:rFonts w:ascii="Times New Roman" w:hAnsi="Times New Roman" w:cs="Times New Roman"/>
          <w:sz w:val="28"/>
          <w:szCs w:val="28"/>
          <w:lang w:val="uk-UA"/>
        </w:rPr>
        <w:t>за такої умови</w:t>
      </w:r>
      <w:r>
        <w:rPr>
          <w:rFonts w:ascii="Times New Roman" w:hAnsi="Times New Roman" w:cs="Times New Roman"/>
          <w:sz w:val="28"/>
          <w:szCs w:val="28"/>
        </w:rPr>
        <w:t xml:space="preserve"> вчитель може комбінувати мікрозавдання відповідно до інтересів класу або теми.</w:t>
      </w:r>
    </w:p>
    <w:p w:rsidR="006B2DF3" w:rsidRDefault="004B7843">
      <w:pPr>
        <w:pStyle w:val="NoSpacing"/>
        <w:numPr>
          <w:ilvl w:val="0"/>
          <w:numId w:val="5"/>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Мікронавчання –</w:t>
      </w:r>
      <w:r>
        <w:rPr>
          <w:rFonts w:ascii="Times New Roman" w:hAnsi="Times New Roman" w:cs="Times New Roman"/>
          <w:sz w:val="28"/>
          <w:szCs w:val="28"/>
          <w:lang w:val="uk-UA"/>
        </w:rPr>
        <w:t xml:space="preserve"> </w:t>
      </w:r>
      <w:r>
        <w:rPr>
          <w:rFonts w:ascii="Times New Roman" w:hAnsi="Times New Roman" w:cs="Times New Roman"/>
          <w:sz w:val="28"/>
          <w:szCs w:val="28"/>
        </w:rPr>
        <w:t>простір для використання цифрового контенту у вигляді інтерактивни</w:t>
      </w:r>
      <w:r>
        <w:rPr>
          <w:rFonts w:ascii="Times New Roman" w:hAnsi="Times New Roman" w:cs="Times New Roman"/>
          <w:sz w:val="28"/>
          <w:szCs w:val="28"/>
          <w:lang w:val="uk-UA"/>
        </w:rPr>
        <w:t>х</w:t>
      </w:r>
      <w:r>
        <w:rPr>
          <w:rFonts w:ascii="Times New Roman" w:hAnsi="Times New Roman" w:cs="Times New Roman"/>
          <w:sz w:val="28"/>
          <w:szCs w:val="28"/>
        </w:rPr>
        <w:t xml:space="preserve"> вправ</w:t>
      </w:r>
      <w:r>
        <w:rPr>
          <w:rFonts w:ascii="Times New Roman" w:hAnsi="Times New Roman" w:cs="Times New Roman"/>
          <w:sz w:val="28"/>
          <w:szCs w:val="28"/>
          <w:lang w:val="uk-UA"/>
        </w:rPr>
        <w:t>, ос</w:t>
      </w:r>
      <w:r>
        <w:rPr>
          <w:rFonts w:ascii="Times New Roman" w:hAnsi="Times New Roman" w:cs="Times New Roman"/>
          <w:sz w:val="28"/>
          <w:szCs w:val="28"/>
        </w:rPr>
        <w:t>вітніх платформ, відеофрагментів (</w:t>
      </w:r>
      <w:r>
        <w:rPr>
          <w:rFonts w:ascii="Times New Roman" w:hAnsi="Times New Roman" w:cs="Times New Roman"/>
          <w:sz w:val="28"/>
          <w:szCs w:val="28"/>
          <w:lang w:val="uk-UA"/>
        </w:rPr>
        <w:t>зокрема</w:t>
      </w:r>
      <w:r>
        <w:rPr>
          <w:rFonts w:ascii="Times New Roman" w:hAnsi="Times New Roman" w:cs="Times New Roman"/>
          <w:sz w:val="28"/>
          <w:szCs w:val="28"/>
        </w:rPr>
        <w:t xml:space="preserve"> подкастів і таймлапсу), онлайн-карток, мінізавдань і мінітекстів тощо.</w:t>
      </w:r>
    </w:p>
    <w:p w:rsidR="006B2DF3" w:rsidRDefault="004B7843">
      <w:pPr>
        <w:pStyle w:val="NoSpacing"/>
        <w:numPr>
          <w:ilvl w:val="0"/>
          <w:numId w:val="5"/>
        </w:numPr>
        <w:spacing w:line="360" w:lineRule="auto"/>
        <w:ind w:left="0" w:firstLine="0"/>
        <w:rPr>
          <w:rFonts w:ascii="Times New Roman" w:hAnsi="Times New Roman" w:cs="Times New Roman"/>
          <w:bCs/>
          <w:sz w:val="28"/>
          <w:szCs w:val="28"/>
        </w:rPr>
      </w:pPr>
      <w:r>
        <w:rPr>
          <w:rFonts w:ascii="Times New Roman" w:hAnsi="Times New Roman" w:cs="Times New Roman"/>
          <w:sz w:val="28"/>
          <w:szCs w:val="28"/>
        </w:rPr>
        <w:lastRenderedPageBreak/>
        <w:t xml:space="preserve">Часте використання мікрозавдань на уроках </w:t>
      </w:r>
      <w:r>
        <w:rPr>
          <w:rFonts w:ascii="Times New Roman" w:hAnsi="Times New Roman" w:cs="Times New Roman"/>
          <w:sz w:val="28"/>
          <w:szCs w:val="28"/>
          <w:lang w:val="uk-UA"/>
        </w:rPr>
        <w:t xml:space="preserve">дає змогу </w:t>
      </w:r>
      <w:r>
        <w:rPr>
          <w:rFonts w:ascii="Times New Roman" w:hAnsi="Times New Roman" w:cs="Times New Roman"/>
          <w:sz w:val="28"/>
          <w:szCs w:val="28"/>
        </w:rPr>
        <w:t>з</w:t>
      </w:r>
      <w:r>
        <w:rPr>
          <w:rFonts w:ascii="Times New Roman" w:hAnsi="Times New Roman" w:cs="Times New Roman"/>
          <w:bCs/>
          <w:sz w:val="28"/>
          <w:szCs w:val="28"/>
        </w:rPr>
        <w:t>абезпеч</w:t>
      </w:r>
      <w:r>
        <w:rPr>
          <w:rFonts w:ascii="Times New Roman" w:hAnsi="Times New Roman" w:cs="Times New Roman"/>
          <w:bCs/>
          <w:sz w:val="28"/>
          <w:szCs w:val="28"/>
          <w:lang w:val="uk-UA"/>
        </w:rPr>
        <w:t xml:space="preserve">ити </w:t>
      </w:r>
      <w:r>
        <w:rPr>
          <w:rFonts w:ascii="Times New Roman" w:hAnsi="Times New Roman" w:cs="Times New Roman"/>
          <w:bCs/>
          <w:sz w:val="28"/>
          <w:szCs w:val="28"/>
        </w:rPr>
        <w:t>безперервне повторення та закріплення знань.</w:t>
      </w:r>
    </w:p>
    <w:p w:rsidR="006B2DF3" w:rsidRDefault="004B7843">
      <w:pPr>
        <w:pStyle w:val="NoSpacing"/>
        <w:numPr>
          <w:ilvl w:val="0"/>
          <w:numId w:val="5"/>
        </w:numPr>
        <w:spacing w:line="360" w:lineRule="auto"/>
        <w:ind w:left="0" w:firstLine="0"/>
        <w:rPr>
          <w:rFonts w:ascii="Times New Roman" w:hAnsi="Times New Roman" w:cs="Times New Roman"/>
          <w:bCs/>
          <w:sz w:val="28"/>
          <w:szCs w:val="28"/>
          <w:lang w:val="uk-UA"/>
        </w:rPr>
      </w:pPr>
      <w:r>
        <w:rPr>
          <w:rFonts w:ascii="Times New Roman" w:hAnsi="Times New Roman" w:cs="Times New Roman"/>
          <w:sz w:val="28"/>
          <w:szCs w:val="28"/>
          <w:lang w:val="uk-UA"/>
        </w:rPr>
        <w:t xml:space="preserve">Стислий обсяг інформації легше сприймається, а мінізавдання простіше виконати, отже у здобувачів освіти формується </w:t>
      </w:r>
      <w:r>
        <w:rPr>
          <w:rFonts w:ascii="Times New Roman" w:hAnsi="Times New Roman" w:cs="Times New Roman"/>
          <w:bCs/>
          <w:sz w:val="28"/>
          <w:szCs w:val="28"/>
          <w:lang w:val="uk-UA"/>
        </w:rPr>
        <w:t>внутрішня мотивація</w:t>
      </w:r>
      <w:r>
        <w:rPr>
          <w:rFonts w:ascii="Times New Roman" w:hAnsi="Times New Roman" w:cs="Times New Roman"/>
          <w:sz w:val="28"/>
          <w:szCs w:val="28"/>
          <w:lang w:val="uk-UA"/>
        </w:rPr>
        <w:t xml:space="preserve"> до навчання.</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sz w:val="28"/>
          <w:szCs w:val="28"/>
          <w:lang w:val="uk-UA"/>
        </w:rPr>
        <w:t>У</w:t>
      </w:r>
      <w:r>
        <w:rPr>
          <w:rFonts w:ascii="Times New Roman" w:hAnsi="Times New Roman" w:cs="Times New Roman"/>
          <w:sz w:val="28"/>
          <w:szCs w:val="28"/>
        </w:rPr>
        <w:t>се ви</w:t>
      </w:r>
      <w:r>
        <w:rPr>
          <w:rFonts w:ascii="Times New Roman" w:hAnsi="Times New Roman" w:cs="Times New Roman"/>
          <w:sz w:val="28"/>
          <w:szCs w:val="28"/>
          <w:lang w:val="uk-UA"/>
        </w:rPr>
        <w:t>щ</w:t>
      </w:r>
      <w:r>
        <w:rPr>
          <w:rFonts w:ascii="Times New Roman" w:hAnsi="Times New Roman" w:cs="Times New Roman"/>
          <w:sz w:val="28"/>
          <w:szCs w:val="28"/>
        </w:rPr>
        <w:t xml:space="preserve">еназване відповідає різним векторам розвитку НУШ. </w:t>
      </w:r>
    </w:p>
    <w:p w:rsidR="006B2DF3"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sz w:val="28"/>
          <w:szCs w:val="28"/>
          <w:lang w:val="uk-UA"/>
        </w:rPr>
        <w:t>Д</w:t>
      </w:r>
      <w:r>
        <w:rPr>
          <w:rFonts w:ascii="Times New Roman" w:hAnsi="Times New Roman" w:cs="Times New Roman"/>
          <w:sz w:val="28"/>
          <w:szCs w:val="28"/>
        </w:rPr>
        <w:t>освід опрацювання теми мікронавчання п</w:t>
      </w:r>
      <w:r>
        <w:rPr>
          <w:rFonts w:ascii="Times New Roman" w:hAnsi="Times New Roman" w:cs="Times New Roman"/>
          <w:sz w:val="28"/>
          <w:szCs w:val="28"/>
          <w:lang w:val="uk-UA"/>
        </w:rPr>
        <w:t>ода</w:t>
      </w:r>
      <w:r>
        <w:rPr>
          <w:rFonts w:ascii="Times New Roman" w:hAnsi="Times New Roman" w:cs="Times New Roman"/>
          <w:sz w:val="28"/>
          <w:szCs w:val="28"/>
        </w:rPr>
        <w:t xml:space="preserve">но у </w:t>
      </w:r>
      <w:r>
        <w:rPr>
          <w:rFonts w:ascii="Times New Roman" w:hAnsi="Times New Roman" w:cs="Times New Roman"/>
          <w:sz w:val="28"/>
          <w:szCs w:val="28"/>
          <w:lang w:val="uk-UA"/>
        </w:rPr>
        <w:t>формат</w:t>
      </w:r>
      <w:r>
        <w:rPr>
          <w:rFonts w:ascii="Times New Roman" w:hAnsi="Times New Roman" w:cs="Times New Roman"/>
          <w:sz w:val="28"/>
          <w:szCs w:val="28"/>
        </w:rPr>
        <w:t xml:space="preserve">і тез </w:t>
      </w:r>
      <w:r>
        <w:rPr>
          <w:rFonts w:ascii="Times New Roman" w:hAnsi="Times New Roman" w:cs="Times New Roman"/>
          <w:sz w:val="28"/>
          <w:szCs w:val="28"/>
          <w:lang w:val="uk-UA"/>
        </w:rPr>
        <w:t>(Гич Г. М., 2025б)</w:t>
      </w:r>
      <w:r>
        <w:rPr>
          <w:rFonts w:ascii="Times New Roman" w:hAnsi="Times New Roman" w:cs="Times New Roman"/>
          <w:sz w:val="28"/>
          <w:szCs w:val="28"/>
        </w:rPr>
        <w:t xml:space="preserve">, </w:t>
      </w:r>
      <w:r>
        <w:rPr>
          <w:rFonts w:ascii="Times New Roman" w:hAnsi="Times New Roman" w:cs="Times New Roman"/>
          <w:sz w:val="28"/>
          <w:szCs w:val="28"/>
          <w:lang w:val="uk-UA"/>
        </w:rPr>
        <w:t>де</w:t>
      </w:r>
      <w:r>
        <w:rPr>
          <w:rFonts w:ascii="Times New Roman" w:hAnsi="Times New Roman" w:cs="Times New Roman"/>
          <w:sz w:val="28"/>
          <w:szCs w:val="28"/>
        </w:rPr>
        <w:t xml:space="preserve"> акцентован</w:t>
      </w:r>
      <w:r>
        <w:rPr>
          <w:rFonts w:ascii="Times New Roman" w:hAnsi="Times New Roman" w:cs="Times New Roman"/>
          <w:sz w:val="28"/>
          <w:szCs w:val="28"/>
          <w:lang w:val="uk-UA"/>
        </w:rPr>
        <w:t>о переважно</w:t>
      </w:r>
      <w:r>
        <w:rPr>
          <w:rFonts w:ascii="Times New Roman" w:hAnsi="Times New Roman" w:cs="Times New Roman"/>
          <w:sz w:val="28"/>
          <w:szCs w:val="28"/>
        </w:rPr>
        <w:t xml:space="preserve"> на теоретичних проблема</w:t>
      </w:r>
      <w:r>
        <w:rPr>
          <w:rFonts w:ascii="Times New Roman" w:hAnsi="Times New Roman" w:cs="Times New Roman"/>
          <w:sz w:val="28"/>
          <w:szCs w:val="28"/>
          <w:lang w:val="uk-UA"/>
        </w:rPr>
        <w:t>х</w:t>
      </w:r>
      <w:r>
        <w:rPr>
          <w:rFonts w:ascii="Times New Roman" w:hAnsi="Times New Roman" w:cs="Times New Roman"/>
          <w:sz w:val="28"/>
          <w:szCs w:val="28"/>
        </w:rPr>
        <w:t xml:space="preserve"> </w:t>
      </w:r>
      <w:r>
        <w:rPr>
          <w:rFonts w:ascii="Times New Roman" w:hAnsi="Times New Roman" w:cs="Times New Roman"/>
          <w:sz w:val="28"/>
          <w:szCs w:val="28"/>
          <w:lang w:val="uk-UA"/>
        </w:rPr>
        <w:t>означено</w:t>
      </w:r>
      <w:r>
        <w:rPr>
          <w:rFonts w:ascii="Times New Roman" w:hAnsi="Times New Roman" w:cs="Times New Roman"/>
          <w:sz w:val="28"/>
          <w:szCs w:val="28"/>
        </w:rPr>
        <w:t xml:space="preserve">ї практики проведення уроків. </w:t>
      </w:r>
      <w:r>
        <w:rPr>
          <w:rFonts w:ascii="Times New Roman" w:hAnsi="Times New Roman" w:cs="Times New Roman"/>
          <w:sz w:val="28"/>
          <w:szCs w:val="28"/>
          <w:lang w:val="uk-UA"/>
        </w:rPr>
        <w:t>Розглядувану т</w:t>
      </w:r>
      <w:r>
        <w:rPr>
          <w:rFonts w:ascii="Times New Roman" w:hAnsi="Times New Roman" w:cs="Times New Roman"/>
          <w:sz w:val="28"/>
          <w:szCs w:val="28"/>
        </w:rPr>
        <w:t>ем</w:t>
      </w:r>
      <w:r>
        <w:rPr>
          <w:rFonts w:ascii="Times New Roman" w:hAnsi="Times New Roman" w:cs="Times New Roman"/>
          <w:sz w:val="28"/>
          <w:szCs w:val="28"/>
          <w:lang w:val="uk-UA"/>
        </w:rPr>
        <w:t>у</w:t>
      </w:r>
      <w:r>
        <w:rPr>
          <w:rFonts w:ascii="Times New Roman" w:hAnsi="Times New Roman" w:cs="Times New Roman"/>
          <w:sz w:val="28"/>
          <w:szCs w:val="28"/>
        </w:rPr>
        <w:t xml:space="preserve"> представлен</w:t>
      </w:r>
      <w:r>
        <w:rPr>
          <w:rFonts w:ascii="Times New Roman" w:hAnsi="Times New Roman" w:cs="Times New Roman"/>
          <w:sz w:val="28"/>
          <w:szCs w:val="28"/>
          <w:lang w:val="uk-UA"/>
        </w:rPr>
        <w:t>о</w:t>
      </w:r>
      <w:r>
        <w:rPr>
          <w:rFonts w:ascii="Times New Roman" w:hAnsi="Times New Roman" w:cs="Times New Roman"/>
          <w:sz w:val="28"/>
          <w:szCs w:val="28"/>
        </w:rPr>
        <w:t xml:space="preserve"> в рамках VІІ</w:t>
      </w:r>
      <w:r>
        <w:rPr>
          <w:rFonts w:ascii="Times New Roman" w:hAnsi="Times New Roman" w:cs="Times New Roman"/>
          <w:sz w:val="28"/>
          <w:szCs w:val="28"/>
          <w:lang w:val="uk-UA"/>
        </w:rPr>
        <w:t> </w:t>
      </w:r>
      <w:r>
        <w:rPr>
          <w:rFonts w:ascii="Times New Roman" w:hAnsi="Times New Roman" w:cs="Times New Roman"/>
          <w:sz w:val="28"/>
          <w:szCs w:val="28"/>
        </w:rPr>
        <w:t>Всеукраїнської науково-практичної конференції (16 травня 2025 р.</w:t>
      </w:r>
      <w:r>
        <w:rPr>
          <w:rFonts w:ascii="Times New Roman" w:hAnsi="Times New Roman" w:cs="Times New Roman"/>
          <w:sz w:val="28"/>
          <w:szCs w:val="28"/>
          <w:lang w:val="uk-UA"/>
        </w:rPr>
        <w:t>, Одеса), де порушено тему мікронавчання як методики уроку НУШ (Гич Г. М., 2025б).</w:t>
      </w:r>
    </w:p>
    <w:p w:rsidR="006B2DF3"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Дотичну до теми проблематику клік-навчання, що автор розглядала як урок для учнів із кліповим мисленням, презентовано на ІІ Всеукраїнській науково-практичній онлайн-конференції 3 квітня 2025 року в м. Херсон (Гич Г. М., 2025а). У цій публікації здійснено спробу запропонувати практичні шляхи впровадження мікронавчання. </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b/>
          <w:sz w:val="28"/>
          <w:szCs w:val="28"/>
          <w:lang w:val="uk-UA"/>
        </w:rPr>
        <w:t xml:space="preserve">Практичний аспект мікронавчання </w:t>
      </w:r>
      <w:r>
        <w:rPr>
          <w:rFonts w:ascii="Times New Roman" w:hAnsi="Times New Roman" w:cs="Times New Roman"/>
          <w:sz w:val="28"/>
          <w:szCs w:val="28"/>
          <w:lang w:val="uk-UA"/>
        </w:rPr>
        <w:t xml:space="preserve">вбачаємо у підході до навчання, що полягає в поданні навчального матеріалу в невеликих, зручних для сприйняття порціях (модулях, блоках), із фокусом на одній конкретній цілі або навичці. </w:t>
      </w:r>
      <w:r>
        <w:rPr>
          <w:rFonts w:ascii="Times New Roman" w:hAnsi="Times New Roman" w:cs="Times New Roman"/>
          <w:sz w:val="28"/>
          <w:szCs w:val="28"/>
        </w:rPr>
        <w:t xml:space="preserve">Такий формат особливо ефективний для </w:t>
      </w:r>
      <w:r>
        <w:rPr>
          <w:rFonts w:ascii="Times New Roman" w:hAnsi="Times New Roman" w:cs="Times New Roman"/>
          <w:sz w:val="28"/>
          <w:szCs w:val="28"/>
          <w:lang w:val="uk-UA"/>
        </w:rPr>
        <w:t xml:space="preserve">послуговування в </w:t>
      </w:r>
      <w:r>
        <w:rPr>
          <w:rFonts w:ascii="Times New Roman" w:hAnsi="Times New Roman" w:cs="Times New Roman"/>
          <w:sz w:val="28"/>
          <w:szCs w:val="28"/>
        </w:rPr>
        <w:t>цифрово</w:t>
      </w:r>
      <w:r>
        <w:rPr>
          <w:rFonts w:ascii="Times New Roman" w:hAnsi="Times New Roman" w:cs="Times New Roman"/>
          <w:sz w:val="28"/>
          <w:szCs w:val="28"/>
          <w:lang w:val="uk-UA"/>
        </w:rPr>
        <w:t>му</w:t>
      </w:r>
      <w:r>
        <w:rPr>
          <w:rFonts w:ascii="Times New Roman" w:hAnsi="Times New Roman" w:cs="Times New Roman"/>
          <w:sz w:val="28"/>
          <w:szCs w:val="28"/>
        </w:rPr>
        <w:t xml:space="preserve"> середовищ</w:t>
      </w:r>
      <w:r>
        <w:rPr>
          <w:rFonts w:ascii="Times New Roman" w:hAnsi="Times New Roman" w:cs="Times New Roman"/>
          <w:sz w:val="28"/>
          <w:szCs w:val="28"/>
          <w:lang w:val="uk-UA"/>
        </w:rPr>
        <w:t>і</w:t>
      </w:r>
      <w:r>
        <w:rPr>
          <w:rFonts w:ascii="Times New Roman" w:hAnsi="Times New Roman" w:cs="Times New Roman"/>
          <w:sz w:val="28"/>
          <w:szCs w:val="28"/>
        </w:rPr>
        <w:t xml:space="preserve">, </w:t>
      </w:r>
      <w:r>
        <w:rPr>
          <w:rFonts w:ascii="Times New Roman" w:hAnsi="Times New Roman" w:cs="Times New Roman"/>
          <w:sz w:val="28"/>
          <w:szCs w:val="28"/>
          <w:lang w:val="uk-UA"/>
        </w:rPr>
        <w:t>також</w:t>
      </w:r>
      <w:r>
        <w:rPr>
          <w:rFonts w:ascii="Times New Roman" w:hAnsi="Times New Roman" w:cs="Times New Roman"/>
          <w:sz w:val="28"/>
          <w:szCs w:val="28"/>
        </w:rPr>
        <w:t xml:space="preserve"> добре </w:t>
      </w:r>
      <w:r>
        <w:rPr>
          <w:rFonts w:ascii="Times New Roman" w:hAnsi="Times New Roman" w:cs="Times New Roman"/>
          <w:sz w:val="28"/>
          <w:szCs w:val="28"/>
          <w:lang w:val="uk-UA"/>
        </w:rPr>
        <w:t xml:space="preserve">його можна </w:t>
      </w:r>
      <w:r>
        <w:rPr>
          <w:rFonts w:ascii="Times New Roman" w:hAnsi="Times New Roman" w:cs="Times New Roman"/>
          <w:sz w:val="28"/>
          <w:szCs w:val="28"/>
        </w:rPr>
        <w:t>адапт</w:t>
      </w:r>
      <w:r>
        <w:rPr>
          <w:rFonts w:ascii="Times New Roman" w:hAnsi="Times New Roman" w:cs="Times New Roman"/>
          <w:sz w:val="28"/>
          <w:szCs w:val="28"/>
          <w:lang w:val="uk-UA"/>
        </w:rPr>
        <w:t>увати</w:t>
      </w:r>
      <w:r>
        <w:rPr>
          <w:rFonts w:ascii="Times New Roman" w:hAnsi="Times New Roman" w:cs="Times New Roman"/>
          <w:sz w:val="28"/>
          <w:szCs w:val="28"/>
        </w:rPr>
        <w:t xml:space="preserve"> до очно</w:t>
      </w:r>
      <w:r>
        <w:rPr>
          <w:rFonts w:ascii="Times New Roman" w:hAnsi="Times New Roman" w:cs="Times New Roman"/>
          <w:sz w:val="28"/>
          <w:szCs w:val="28"/>
          <w:lang w:val="uk-UA"/>
        </w:rPr>
        <w:t>ї практики проведення уроків</w:t>
      </w:r>
      <w:r>
        <w:rPr>
          <w:rFonts w:ascii="Times New Roman" w:hAnsi="Times New Roman" w:cs="Times New Roman"/>
          <w:sz w:val="28"/>
          <w:szCs w:val="28"/>
        </w:rPr>
        <w:t>.</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sz w:val="28"/>
          <w:szCs w:val="28"/>
          <w:lang w:val="uk-UA"/>
        </w:rPr>
        <w:t xml:space="preserve">На початку уроку вчитель може провести короткий тест або вікторину для оцінювання рівня підготовки здобувачів освіти. Це слугуватиме своєрідним «пробудженням» учнів, мотивацією до розгляду теми уроку. Під час заняття важливо виділити 5–10 хвилин для того, щоб учні могли самостійно ознайомитися з невеликим блоком інформації (наприклад, переглянути відео, презентацію, прослухати і/або подивитися подкаст). Тут доцільно </w:t>
      </w:r>
      <w:r>
        <w:rPr>
          <w:rFonts w:ascii="Times New Roman" w:hAnsi="Times New Roman" w:cs="Times New Roman"/>
          <w:sz w:val="28"/>
          <w:szCs w:val="28"/>
          <w:lang w:val="uk-UA"/>
        </w:rPr>
        <w:lastRenderedPageBreak/>
        <w:t xml:space="preserve">запропонувати </w:t>
      </w:r>
      <w:r>
        <w:rPr>
          <w:rFonts w:ascii="Times New Roman" w:hAnsi="Times New Roman" w:cs="Times New Roman"/>
          <w:sz w:val="28"/>
          <w:szCs w:val="28"/>
        </w:rPr>
        <w:t xml:space="preserve">виконати коротке завдання, </w:t>
      </w:r>
      <w:r>
        <w:rPr>
          <w:rFonts w:ascii="Times New Roman" w:hAnsi="Times New Roman" w:cs="Times New Roman"/>
          <w:sz w:val="28"/>
          <w:szCs w:val="28"/>
          <w:lang w:val="uk-UA"/>
        </w:rPr>
        <w:t>що</w:t>
      </w:r>
      <w:r>
        <w:rPr>
          <w:rFonts w:ascii="Times New Roman" w:hAnsi="Times New Roman" w:cs="Times New Roman"/>
          <w:sz w:val="28"/>
          <w:szCs w:val="28"/>
        </w:rPr>
        <w:t xml:space="preserve"> стосується теми уроку. Бажано використо</w:t>
      </w:r>
      <w:r>
        <w:rPr>
          <w:rFonts w:ascii="Times New Roman" w:hAnsi="Times New Roman" w:cs="Times New Roman"/>
          <w:sz w:val="28"/>
          <w:szCs w:val="28"/>
          <w:lang w:val="uk-UA"/>
        </w:rPr>
        <w:t>в</w:t>
      </w:r>
      <w:r>
        <w:rPr>
          <w:rFonts w:ascii="Times New Roman" w:hAnsi="Times New Roman" w:cs="Times New Roman"/>
          <w:sz w:val="28"/>
          <w:szCs w:val="28"/>
        </w:rPr>
        <w:t>увати різні формати навчального контенту, такі</w:t>
      </w:r>
      <w:r>
        <w:rPr>
          <w:rFonts w:ascii="Times New Roman" w:hAnsi="Times New Roman" w:cs="Times New Roman"/>
          <w:sz w:val="28"/>
          <w:szCs w:val="28"/>
          <w:lang w:val="uk-UA"/>
        </w:rPr>
        <w:t>,</w:t>
      </w:r>
      <w:r>
        <w:rPr>
          <w:rFonts w:ascii="Times New Roman" w:hAnsi="Times New Roman" w:cs="Times New Roman"/>
          <w:sz w:val="28"/>
          <w:szCs w:val="28"/>
        </w:rPr>
        <w:t xml:space="preserve"> як відео, інфографіка, тести, щоб залучити учнів </w:t>
      </w:r>
      <w:r>
        <w:rPr>
          <w:rFonts w:ascii="Times New Roman" w:hAnsi="Times New Roman" w:cs="Times New Roman"/>
          <w:sz w:val="28"/>
          <w:szCs w:val="28"/>
          <w:lang w:val="uk-UA"/>
        </w:rPr>
        <w:t>і</w:t>
      </w:r>
      <w:r>
        <w:rPr>
          <w:rFonts w:ascii="Times New Roman" w:hAnsi="Times New Roman" w:cs="Times New Roman"/>
          <w:sz w:val="28"/>
          <w:szCs w:val="28"/>
        </w:rPr>
        <w:t>з різними стилями навчання.</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sz w:val="28"/>
          <w:szCs w:val="28"/>
        </w:rPr>
        <w:t>Після уроку</w:t>
      </w:r>
      <w:r>
        <w:rPr>
          <w:rFonts w:ascii="Times New Roman" w:hAnsi="Times New Roman" w:cs="Times New Roman"/>
          <w:sz w:val="28"/>
          <w:szCs w:val="28"/>
          <w:lang w:val="uk-UA"/>
        </w:rPr>
        <w:t xml:space="preserve"> мікронавчання доцільно релізовувати</w:t>
      </w:r>
      <w:r>
        <w:rPr>
          <w:rFonts w:ascii="Times New Roman" w:hAnsi="Times New Roman" w:cs="Times New Roman"/>
          <w:b/>
          <w:bCs/>
          <w:sz w:val="28"/>
          <w:szCs w:val="28"/>
          <w:lang w:val="uk-UA"/>
        </w:rPr>
        <w:t xml:space="preserve"> </w:t>
      </w:r>
      <w:r>
        <w:rPr>
          <w:rFonts w:ascii="Times New Roman" w:hAnsi="Times New Roman" w:cs="Times New Roman"/>
          <w:sz w:val="28"/>
          <w:szCs w:val="28"/>
        </w:rPr>
        <w:t>як домашнє завдання, що зменшить навантаження та мотиву</w:t>
      </w:r>
      <w:r>
        <w:rPr>
          <w:rFonts w:ascii="Times New Roman" w:hAnsi="Times New Roman" w:cs="Times New Roman"/>
          <w:sz w:val="28"/>
          <w:szCs w:val="28"/>
          <w:lang w:val="uk-UA"/>
        </w:rPr>
        <w:t>ватиме</w:t>
      </w:r>
      <w:r>
        <w:rPr>
          <w:rFonts w:ascii="Times New Roman" w:hAnsi="Times New Roman" w:cs="Times New Roman"/>
          <w:sz w:val="28"/>
          <w:szCs w:val="28"/>
        </w:rPr>
        <w:t xml:space="preserve"> до самостійної роботи. </w:t>
      </w:r>
      <w:r>
        <w:rPr>
          <w:rFonts w:ascii="Times New Roman" w:hAnsi="Times New Roman" w:cs="Times New Roman"/>
          <w:sz w:val="28"/>
          <w:szCs w:val="28"/>
          <w:lang w:val="uk-UA"/>
        </w:rPr>
        <w:t xml:space="preserve">Учитель </w:t>
      </w:r>
      <w:r>
        <w:rPr>
          <w:rFonts w:ascii="Times New Roman" w:hAnsi="Times New Roman" w:cs="Times New Roman"/>
          <w:sz w:val="28"/>
          <w:szCs w:val="28"/>
        </w:rPr>
        <w:t>мож</w:t>
      </w:r>
      <w:r>
        <w:rPr>
          <w:rFonts w:ascii="Times New Roman" w:hAnsi="Times New Roman" w:cs="Times New Roman"/>
          <w:sz w:val="28"/>
          <w:szCs w:val="28"/>
          <w:lang w:val="uk-UA"/>
        </w:rPr>
        <w:t>е</w:t>
      </w:r>
      <w:r>
        <w:rPr>
          <w:rFonts w:ascii="Times New Roman" w:hAnsi="Times New Roman" w:cs="Times New Roman"/>
          <w:sz w:val="28"/>
          <w:szCs w:val="28"/>
        </w:rPr>
        <w:t xml:space="preserve"> запропонувати скласти невеликй вірш за ключовими поняттями уроку, написати текст у форматі </w:t>
      </w:r>
      <w:r>
        <w:rPr>
          <w:rFonts w:ascii="Times New Roman" w:hAnsi="Times New Roman" w:cs="Times New Roman"/>
          <w:sz w:val="28"/>
          <w:szCs w:val="28"/>
          <w:lang w:val="uk-UA"/>
        </w:rPr>
        <w:t>твіту. На наступному уроці можна запропонувати розширити твіт (з</w:t>
      </w:r>
      <w:r>
        <w:rPr>
          <w:rFonts w:ascii="Times New Roman" w:hAnsi="Times New Roman" w:cs="Times New Roman"/>
          <w:sz w:val="28"/>
          <w:szCs w:val="28"/>
        </w:rPr>
        <w:t>авдання: перетвори твіт на мініоповідання (5 речень), внутрішній монолог героя, діалог між двома персонажами). Як варіант виконання завдання – учні пишуть твіт, потім обмінюються текстами і аналізують їх.</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sz w:val="28"/>
          <w:szCs w:val="28"/>
        </w:rPr>
        <w:t>Пр</w:t>
      </w:r>
      <w:r>
        <w:rPr>
          <w:rFonts w:ascii="Times New Roman" w:hAnsi="Times New Roman" w:cs="Times New Roman"/>
          <w:sz w:val="28"/>
          <w:szCs w:val="28"/>
          <w:lang w:val="uk-UA"/>
        </w:rPr>
        <w:t>едставляємо</w:t>
      </w:r>
      <w:r>
        <w:rPr>
          <w:rFonts w:ascii="Times New Roman" w:hAnsi="Times New Roman" w:cs="Times New Roman"/>
          <w:sz w:val="28"/>
          <w:szCs w:val="28"/>
        </w:rPr>
        <w:t xml:space="preserve"> структуру уроку за методикою мікронавчання.</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sz w:val="28"/>
          <w:szCs w:val="28"/>
        </w:rPr>
        <w:t xml:space="preserve">На початку уроку протягом </w:t>
      </w:r>
      <w:r>
        <w:rPr>
          <w:rStyle w:val="Strong"/>
          <w:rFonts w:ascii="Times New Roman" w:hAnsi="Times New Roman" w:cs="Times New Roman"/>
          <w:b w:val="0"/>
          <w:bCs w:val="0"/>
          <w:sz w:val="28"/>
          <w:szCs w:val="28"/>
        </w:rPr>
        <w:t>1–2 хв.</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належить </w:t>
      </w:r>
      <w:r>
        <w:rPr>
          <w:rFonts w:ascii="Times New Roman" w:hAnsi="Times New Roman" w:cs="Times New Roman"/>
          <w:sz w:val="28"/>
          <w:szCs w:val="28"/>
        </w:rPr>
        <w:t>озвуч</w:t>
      </w:r>
      <w:r>
        <w:rPr>
          <w:rFonts w:ascii="Times New Roman" w:hAnsi="Times New Roman" w:cs="Times New Roman"/>
          <w:sz w:val="28"/>
          <w:szCs w:val="28"/>
          <w:lang w:val="uk-UA"/>
        </w:rPr>
        <w:t>ити</w:t>
      </w:r>
      <w:r>
        <w:rPr>
          <w:rFonts w:ascii="Times New Roman" w:hAnsi="Times New Roman" w:cs="Times New Roman"/>
          <w:sz w:val="28"/>
          <w:szCs w:val="28"/>
        </w:rPr>
        <w:t xml:space="preserve"> його м</w:t>
      </w:r>
      <w:r>
        <w:rPr>
          <w:rStyle w:val="Strong"/>
          <w:rFonts w:ascii="Times New Roman" w:hAnsi="Times New Roman" w:cs="Times New Roman"/>
          <w:b w:val="0"/>
          <w:bCs w:val="0"/>
          <w:sz w:val="28"/>
          <w:szCs w:val="28"/>
        </w:rPr>
        <w:t>ет</w:t>
      </w:r>
      <w:r>
        <w:rPr>
          <w:rStyle w:val="Strong"/>
          <w:rFonts w:ascii="Times New Roman" w:hAnsi="Times New Roman" w:cs="Times New Roman"/>
          <w:b w:val="0"/>
          <w:bCs w:val="0"/>
          <w:sz w:val="28"/>
          <w:szCs w:val="28"/>
          <w:lang w:val="uk-UA"/>
        </w:rPr>
        <w:t>у</w:t>
      </w:r>
      <w:r>
        <w:rPr>
          <w:rStyle w:val="Strong"/>
          <w:rFonts w:ascii="Times New Roman" w:hAnsi="Times New Roman" w:cs="Times New Roman"/>
          <w:b w:val="0"/>
          <w:bCs w:val="0"/>
          <w:sz w:val="28"/>
          <w:szCs w:val="28"/>
        </w:rPr>
        <w:t xml:space="preserve"> та назва</w:t>
      </w:r>
      <w:r>
        <w:rPr>
          <w:rStyle w:val="Strong"/>
          <w:rFonts w:ascii="Times New Roman" w:hAnsi="Times New Roman" w:cs="Times New Roman"/>
          <w:b w:val="0"/>
          <w:bCs w:val="0"/>
          <w:sz w:val="28"/>
          <w:szCs w:val="28"/>
          <w:lang w:val="uk-UA"/>
        </w:rPr>
        <w:t>ти</w:t>
      </w:r>
      <w:r>
        <w:rPr>
          <w:rStyle w:val="Strong"/>
          <w:rFonts w:ascii="Times New Roman" w:hAnsi="Times New Roman" w:cs="Times New Roman"/>
          <w:b w:val="0"/>
          <w:bCs w:val="0"/>
          <w:sz w:val="28"/>
          <w:szCs w:val="28"/>
        </w:rPr>
        <w:t xml:space="preserve"> очікуваний результат. На етапі актуалізації знань (2–3 хв.) як мотиваційний вступ можна за</w:t>
      </w:r>
      <w:r>
        <w:rPr>
          <w:rStyle w:val="Strong"/>
          <w:rFonts w:ascii="Times New Roman" w:hAnsi="Times New Roman" w:cs="Times New Roman"/>
          <w:b w:val="0"/>
          <w:bCs w:val="0"/>
          <w:sz w:val="28"/>
          <w:szCs w:val="28"/>
          <w:lang w:val="uk-UA"/>
        </w:rPr>
        <w:t>пропонува</w:t>
      </w:r>
      <w:r>
        <w:rPr>
          <w:rStyle w:val="Strong"/>
          <w:rFonts w:ascii="Times New Roman" w:hAnsi="Times New Roman" w:cs="Times New Roman"/>
          <w:b w:val="0"/>
          <w:bCs w:val="0"/>
          <w:sz w:val="28"/>
          <w:szCs w:val="28"/>
        </w:rPr>
        <w:t>ти учням к</w:t>
      </w:r>
      <w:r>
        <w:rPr>
          <w:rFonts w:ascii="Times New Roman" w:hAnsi="Times New Roman" w:cs="Times New Roman"/>
          <w:sz w:val="28"/>
          <w:szCs w:val="28"/>
        </w:rPr>
        <w:t>оротке запитання або завдання для пригадування попереднього матеріалу.</w:t>
      </w:r>
    </w:p>
    <w:p w:rsidR="006B2DF3" w:rsidRDefault="004B7843">
      <w:pPr>
        <w:pStyle w:val="NoSpacing"/>
        <w:spacing w:line="360" w:lineRule="auto"/>
        <w:ind w:left="57" w:firstLine="567"/>
        <w:rPr>
          <w:rFonts w:ascii="Times New Roman" w:hAnsi="Times New Roman" w:cs="Times New Roman"/>
          <w:b/>
          <w:sz w:val="28"/>
          <w:szCs w:val="28"/>
        </w:rPr>
      </w:pPr>
      <w:r>
        <w:rPr>
          <w:rStyle w:val="Strong"/>
          <w:rFonts w:ascii="Times New Roman" w:hAnsi="Times New Roman" w:cs="Times New Roman"/>
          <w:b w:val="0"/>
          <w:bCs w:val="0"/>
          <w:sz w:val="28"/>
          <w:szCs w:val="28"/>
        </w:rPr>
        <w:t xml:space="preserve">Далі розпочинаємо мікроурок </w:t>
      </w:r>
      <w:r>
        <w:rPr>
          <w:rStyle w:val="Strong"/>
          <w:rFonts w:ascii="Times New Roman" w:hAnsi="Times New Roman" w:cs="Times New Roman"/>
          <w:b w:val="0"/>
          <w:bCs w:val="0"/>
          <w:sz w:val="28"/>
          <w:szCs w:val="28"/>
          <w:lang w:val="uk-UA"/>
        </w:rPr>
        <w:t>і</w:t>
      </w:r>
      <w:r>
        <w:rPr>
          <w:rStyle w:val="Strong"/>
          <w:rFonts w:ascii="Times New Roman" w:hAnsi="Times New Roman" w:cs="Times New Roman"/>
          <w:b w:val="0"/>
          <w:bCs w:val="0"/>
          <w:sz w:val="28"/>
          <w:szCs w:val="28"/>
        </w:rPr>
        <w:t xml:space="preserve">з поясненням основного матеріалу протягом 5–7 хв. </w:t>
      </w:r>
      <w:r>
        <w:rPr>
          <w:rStyle w:val="Strong"/>
          <w:rFonts w:ascii="Times New Roman" w:hAnsi="Times New Roman" w:cs="Times New Roman"/>
          <w:b w:val="0"/>
          <w:bCs w:val="0"/>
          <w:sz w:val="28"/>
          <w:szCs w:val="28"/>
          <w:lang w:val="uk-UA"/>
        </w:rPr>
        <w:t>В</w:t>
      </w:r>
      <w:r>
        <w:rPr>
          <w:rStyle w:val="Strong"/>
          <w:rFonts w:ascii="Times New Roman" w:hAnsi="Times New Roman" w:cs="Times New Roman"/>
          <w:b w:val="0"/>
          <w:bCs w:val="0"/>
          <w:sz w:val="28"/>
          <w:szCs w:val="28"/>
        </w:rPr>
        <w:t xml:space="preserve">ажливо подати </w:t>
      </w:r>
      <w:r>
        <w:rPr>
          <w:rFonts w:ascii="Times New Roman" w:hAnsi="Times New Roman" w:cs="Times New Roman"/>
          <w:sz w:val="28"/>
          <w:szCs w:val="28"/>
        </w:rPr>
        <w:t xml:space="preserve">одне ключове поняття або </w:t>
      </w:r>
      <w:r>
        <w:rPr>
          <w:rFonts w:ascii="Times New Roman" w:hAnsi="Times New Roman" w:cs="Times New Roman"/>
          <w:sz w:val="28"/>
          <w:szCs w:val="28"/>
          <w:lang w:val="uk-UA"/>
        </w:rPr>
        <w:t xml:space="preserve">визначити </w:t>
      </w:r>
      <w:r>
        <w:rPr>
          <w:rFonts w:ascii="Times New Roman" w:hAnsi="Times New Roman" w:cs="Times New Roman"/>
          <w:sz w:val="28"/>
          <w:szCs w:val="28"/>
        </w:rPr>
        <w:t xml:space="preserve">навички. На цьому етапі вчитель </w:t>
      </w:r>
      <w:r>
        <w:rPr>
          <w:rFonts w:ascii="Times New Roman" w:hAnsi="Times New Roman" w:cs="Times New Roman"/>
          <w:sz w:val="28"/>
          <w:szCs w:val="28"/>
          <w:lang w:val="uk-UA"/>
        </w:rPr>
        <w:t>дод</w:t>
      </w:r>
      <w:r>
        <w:rPr>
          <w:rFonts w:ascii="Times New Roman" w:hAnsi="Times New Roman" w:cs="Times New Roman"/>
          <w:sz w:val="28"/>
          <w:szCs w:val="28"/>
        </w:rPr>
        <w:t xml:space="preserve">ає візуаізацію </w:t>
      </w:r>
      <w:r>
        <w:rPr>
          <w:rFonts w:ascii="Times New Roman" w:hAnsi="Times New Roman" w:cs="Times New Roman"/>
          <w:sz w:val="28"/>
          <w:szCs w:val="28"/>
          <w:lang w:val="uk-UA"/>
        </w:rPr>
        <w:t>(</w:t>
      </w:r>
      <w:r>
        <w:rPr>
          <w:rFonts w:ascii="Times New Roman" w:hAnsi="Times New Roman" w:cs="Times New Roman"/>
          <w:sz w:val="28"/>
          <w:szCs w:val="28"/>
        </w:rPr>
        <w:t>інфографік</w:t>
      </w:r>
      <w:r>
        <w:rPr>
          <w:rFonts w:ascii="Times New Roman" w:hAnsi="Times New Roman" w:cs="Times New Roman"/>
          <w:sz w:val="28"/>
          <w:szCs w:val="28"/>
          <w:lang w:val="uk-UA"/>
        </w:rPr>
        <w:t>а</w:t>
      </w:r>
      <w:r>
        <w:rPr>
          <w:rFonts w:ascii="Times New Roman" w:hAnsi="Times New Roman" w:cs="Times New Roman"/>
          <w:sz w:val="28"/>
          <w:szCs w:val="28"/>
        </w:rPr>
        <w:t>, коротк</w:t>
      </w:r>
      <w:r>
        <w:rPr>
          <w:rFonts w:ascii="Times New Roman" w:hAnsi="Times New Roman" w:cs="Times New Roman"/>
          <w:sz w:val="28"/>
          <w:szCs w:val="28"/>
          <w:lang w:val="uk-UA"/>
        </w:rPr>
        <w:t>е</w:t>
      </w:r>
      <w:r>
        <w:rPr>
          <w:rFonts w:ascii="Times New Roman" w:hAnsi="Times New Roman" w:cs="Times New Roman"/>
          <w:sz w:val="28"/>
          <w:szCs w:val="28"/>
        </w:rPr>
        <w:t xml:space="preserve"> відео</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Варто</w:t>
      </w:r>
      <w:r>
        <w:rPr>
          <w:rFonts w:ascii="Times New Roman" w:hAnsi="Times New Roman" w:cs="Times New Roman"/>
          <w:sz w:val="28"/>
          <w:szCs w:val="28"/>
        </w:rPr>
        <w:t xml:space="preserve"> дотримуватис</w:t>
      </w:r>
      <w:r>
        <w:rPr>
          <w:rFonts w:ascii="Times New Roman" w:hAnsi="Times New Roman" w:cs="Times New Roman"/>
          <w:sz w:val="28"/>
          <w:szCs w:val="28"/>
          <w:lang w:val="uk-UA"/>
        </w:rPr>
        <w:t>ь</w:t>
      </w:r>
      <w:r>
        <w:rPr>
          <w:rFonts w:ascii="Times New Roman" w:hAnsi="Times New Roman" w:cs="Times New Roman"/>
          <w:sz w:val="28"/>
          <w:szCs w:val="28"/>
        </w:rPr>
        <w:t xml:space="preserve"> основного «закону» мікронавчання: мінімум теорії </w:t>
      </w:r>
      <w:r>
        <w:rPr>
          <w:rFonts w:ascii="Times New Roman" w:hAnsi="Times New Roman" w:cs="Times New Roman"/>
          <w:sz w:val="28"/>
          <w:szCs w:val="28"/>
          <w:lang w:val="uk-UA"/>
        </w:rPr>
        <w:t>–</w:t>
      </w:r>
      <w:r>
        <w:rPr>
          <w:rFonts w:ascii="Times New Roman" w:hAnsi="Times New Roman" w:cs="Times New Roman"/>
          <w:sz w:val="28"/>
          <w:szCs w:val="28"/>
        </w:rPr>
        <w:t xml:space="preserve"> максимум прикладів.</w:t>
      </w:r>
    </w:p>
    <w:p w:rsidR="006B2DF3"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На етапі практичної діяльності та закріплення набутих знань (5–10 хв) можна дати коротке практичне завдання або вправи на застосування нових знань. Останнім етапом уроку є зворотний зв’язок і самоперевірка, що може тривати від 2 до 5 хвилин, доцільно застосувати тест або самоперевірку (наприклад, Google Forms, Kahoot), рекомендувати учням означити рефлексію за темою «Що сьогодні було найкориснішим?» (можна залучити дошку </w:t>
      </w:r>
      <w:r>
        <w:rPr>
          <w:rFonts w:ascii="Times New Roman" w:hAnsi="Times New Roman" w:cs="Times New Roman"/>
          <w:sz w:val="28"/>
          <w:szCs w:val="28"/>
          <w:lang w:val="uk-UA"/>
        </w:rPr>
        <w:lastRenderedPageBreak/>
        <w:t>джамборд із розміщенням кольорових маркерів або представити свої емоції вербально – словами чи словосполученнями).</w:t>
      </w:r>
    </w:p>
    <w:p w:rsidR="006B2DF3"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sz w:val="28"/>
          <w:szCs w:val="28"/>
          <w:lang w:val="uk-UA"/>
        </w:rPr>
        <w:t>На вибір вчителя залишаємо опцію домашнього мікрозавдання для самостійної роботи, що не перевищує 10–15 хв.</w:t>
      </w:r>
    </w:p>
    <w:p w:rsidR="006B2DF3" w:rsidRPr="003754EE"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Пропонуємо авторське бачення мікроуроку </w:t>
      </w:r>
      <w:r>
        <w:rPr>
          <w:rFonts w:ascii="Times New Roman" w:hAnsi="Times New Roman" w:cs="Times New Roman"/>
          <w:i/>
          <w:sz w:val="28"/>
          <w:szCs w:val="28"/>
          <w:lang w:val="uk-UA"/>
        </w:rPr>
        <w:t>«</w:t>
      </w:r>
      <w:r w:rsidR="007E174F">
        <w:rPr>
          <w:rStyle w:val="Emphasis"/>
          <w:rFonts w:ascii="Times New Roman" w:hAnsi="Times New Roman" w:cs="Times New Roman"/>
          <w:sz w:val="28"/>
          <w:szCs w:val="28"/>
          <w:lang w:val="uk-UA"/>
        </w:rPr>
        <w:t>Іван Франко. «Гімн»</w:t>
      </w:r>
      <w:r>
        <w:rPr>
          <w:rStyle w:val="Emphasis"/>
          <w:rFonts w:ascii="Times New Roman" w:hAnsi="Times New Roman" w:cs="Times New Roman"/>
          <w:sz w:val="28"/>
          <w:szCs w:val="28"/>
          <w:lang w:val="uk-UA"/>
        </w:rPr>
        <w:t xml:space="preserve"> («Вічний революціонер…»)», </w:t>
      </w:r>
      <w:r w:rsidRPr="003754EE">
        <w:rPr>
          <w:rFonts w:ascii="Times New Roman" w:hAnsi="Times New Roman" w:cs="Times New Roman"/>
          <w:sz w:val="28"/>
          <w:szCs w:val="28"/>
          <w:lang w:val="uk-UA"/>
        </w:rPr>
        <w:t>що дасть змогу вчителю ознайомити учнів із поетичною творчістю І. Франка, розвинути навички виразного читання, аналізу поезії, вказати актуальні проблеми та зіставити їх із тими, що є нині. </w:t>
      </w:r>
    </w:p>
    <w:p w:rsidR="006B2DF3" w:rsidRPr="003754EE" w:rsidRDefault="004B7843">
      <w:pPr>
        <w:pStyle w:val="NoSpacing"/>
        <w:spacing w:line="360" w:lineRule="auto"/>
        <w:ind w:left="57" w:firstLine="567"/>
        <w:rPr>
          <w:rFonts w:ascii="Times New Roman" w:hAnsi="Times New Roman" w:cs="Times New Roman"/>
          <w:b/>
          <w:bCs/>
          <w:i/>
          <w:sz w:val="28"/>
          <w:szCs w:val="28"/>
          <w:lang w:val="uk-UA"/>
        </w:rPr>
      </w:pPr>
      <w:r w:rsidRPr="003754EE">
        <w:rPr>
          <w:rFonts w:ascii="Times New Roman" w:hAnsi="Times New Roman" w:cs="Times New Roman"/>
          <w:sz w:val="28"/>
          <w:szCs w:val="28"/>
          <w:lang w:val="uk-UA"/>
        </w:rPr>
        <w:t>Завдання уроку –допомогти учням визначити головну ідею вірша «Гімн» для того, щоб вони поглибили</w:t>
      </w:r>
      <w:r w:rsidRPr="003754EE">
        <w:rPr>
          <w:rFonts w:ascii="Times New Roman" w:eastAsia="Calibri" w:hAnsi="Times New Roman" w:cs="Times New Roman"/>
          <w:sz w:val="28"/>
          <w:szCs w:val="28"/>
          <w:lang w:val="uk-UA" w:eastAsia="ru-RU"/>
        </w:rPr>
        <w:t xml:space="preserve"> </w:t>
      </w:r>
      <w:r w:rsidRPr="003754EE">
        <w:rPr>
          <w:rFonts w:ascii="Times New Roman" w:hAnsi="Times New Roman" w:cs="Times New Roman"/>
          <w:sz w:val="28"/>
          <w:szCs w:val="28"/>
          <w:lang w:val="uk-UA"/>
        </w:rPr>
        <w:t xml:space="preserve">розуміння художньої специфіки образу «вічного революціонера» та висловили власне ставлення до поезії.  </w:t>
      </w:r>
    </w:p>
    <w:p w:rsidR="006B2DF3" w:rsidRPr="003754EE" w:rsidRDefault="004B7843">
      <w:pPr>
        <w:pStyle w:val="NoSpacing"/>
        <w:spacing w:line="360" w:lineRule="auto"/>
        <w:ind w:left="57" w:firstLine="567"/>
        <w:rPr>
          <w:rFonts w:ascii="Times New Roman" w:hAnsi="Times New Roman" w:cs="Times New Roman"/>
          <w:sz w:val="28"/>
          <w:szCs w:val="28"/>
          <w:lang w:val="uk-UA"/>
        </w:rPr>
      </w:pPr>
      <w:r w:rsidRPr="003754EE">
        <w:rPr>
          <w:rFonts w:ascii="Times New Roman" w:hAnsi="Times New Roman" w:cs="Times New Roman"/>
          <w:sz w:val="28"/>
          <w:szCs w:val="28"/>
          <w:lang w:val="uk-UA"/>
        </w:rPr>
        <w:t>Структура читацької роботи учнів: пояснюють назви поезії; визначають ключові смисли, закладені у вірші; характеризують образ «вічного революціонера»; аналізують тропи; пропонують тему й ідею твору; висловлюють власну думку про актуальність поезії І. Франка для сучасності.</w:t>
      </w:r>
    </w:p>
    <w:p w:rsidR="006B2DF3" w:rsidRPr="003754EE" w:rsidRDefault="004B7843">
      <w:pPr>
        <w:pStyle w:val="NoSpacing"/>
        <w:spacing w:line="360" w:lineRule="auto"/>
        <w:ind w:left="57" w:firstLine="567"/>
        <w:rPr>
          <w:rFonts w:ascii="Times New Roman" w:hAnsi="Times New Roman" w:cs="Times New Roman"/>
          <w:sz w:val="28"/>
          <w:szCs w:val="28"/>
          <w:lang w:val="uk-UA"/>
        </w:rPr>
      </w:pPr>
      <w:r w:rsidRPr="003754EE">
        <w:rPr>
          <w:rFonts w:ascii="Times New Roman" w:hAnsi="Times New Roman" w:cs="Times New Roman"/>
          <w:sz w:val="28"/>
          <w:szCs w:val="28"/>
          <w:lang w:val="uk-UA"/>
        </w:rPr>
        <w:t>На етапі актуалізації вчитель задля формування інтересу до т</w:t>
      </w:r>
      <w:r w:rsidR="00971F38">
        <w:rPr>
          <w:rFonts w:ascii="Times New Roman" w:hAnsi="Times New Roman" w:cs="Times New Roman"/>
          <w:sz w:val="28"/>
          <w:szCs w:val="28"/>
          <w:lang w:val="uk-UA"/>
        </w:rPr>
        <w:t>еми уроку може запитати учнів: «Як ви розумієте назву поезії?»</w:t>
      </w:r>
      <w:r w:rsidRPr="003754EE">
        <w:rPr>
          <w:rFonts w:ascii="Times New Roman" w:hAnsi="Times New Roman" w:cs="Times New Roman"/>
          <w:sz w:val="28"/>
          <w:szCs w:val="28"/>
          <w:lang w:val="uk-UA"/>
        </w:rPr>
        <w:t xml:space="preserve">, </w:t>
      </w:r>
      <w:r w:rsidR="00971F38">
        <w:rPr>
          <w:rFonts w:ascii="Times New Roman" w:hAnsi="Times New Roman" w:cs="Times New Roman"/>
          <w:sz w:val="28"/>
          <w:szCs w:val="28"/>
          <w:lang w:val="uk-UA"/>
        </w:rPr>
        <w:t>а також «Як ви розумієте слово «</w:t>
      </w:r>
      <w:r w:rsidRPr="003754EE">
        <w:rPr>
          <w:rStyle w:val="Emphasis"/>
          <w:rFonts w:ascii="Times New Roman" w:hAnsi="Times New Roman" w:cs="Times New Roman"/>
          <w:sz w:val="28"/>
          <w:szCs w:val="28"/>
          <w:lang w:val="uk-UA"/>
        </w:rPr>
        <w:t>революціонер</w:t>
      </w:r>
      <w:r w:rsidRPr="003754EE">
        <w:rPr>
          <w:rFonts w:ascii="Times New Roman" w:hAnsi="Times New Roman" w:cs="Times New Roman"/>
          <w:sz w:val="28"/>
          <w:szCs w:val="28"/>
          <w:lang w:val="uk-UA"/>
        </w:rPr>
        <w:t xml:space="preserve">?» і протягом двох хвилин учитель визначить, наскільки учні розуміють значення цього слова. </w:t>
      </w:r>
    </w:p>
    <w:p w:rsidR="006B2DF3" w:rsidRPr="003754EE" w:rsidRDefault="004B7843">
      <w:pPr>
        <w:pStyle w:val="NoSpacing"/>
        <w:spacing w:line="360" w:lineRule="auto"/>
        <w:ind w:left="57" w:firstLine="567"/>
        <w:rPr>
          <w:rFonts w:ascii="Times New Roman" w:hAnsi="Times New Roman" w:cs="Times New Roman"/>
          <w:b/>
          <w:i/>
          <w:sz w:val="28"/>
          <w:szCs w:val="28"/>
          <w:lang w:val="uk-UA"/>
        </w:rPr>
      </w:pPr>
      <w:r w:rsidRPr="003754EE">
        <w:rPr>
          <w:rStyle w:val="Strong"/>
          <w:rFonts w:ascii="Times New Roman" w:hAnsi="Times New Roman" w:cs="Times New Roman"/>
          <w:b w:val="0"/>
          <w:sz w:val="28"/>
          <w:szCs w:val="28"/>
          <w:lang w:val="uk-UA"/>
        </w:rPr>
        <w:t>Далі, готуючи школярів до сприймання й аналізу поез</w:t>
      </w:r>
      <w:r w:rsidR="00971F38">
        <w:rPr>
          <w:rStyle w:val="Strong"/>
          <w:rFonts w:ascii="Times New Roman" w:hAnsi="Times New Roman" w:cs="Times New Roman"/>
          <w:b w:val="0"/>
          <w:sz w:val="28"/>
          <w:szCs w:val="28"/>
          <w:lang w:val="uk-UA"/>
        </w:rPr>
        <w:t>ії, учитель переходить до подання</w:t>
      </w:r>
      <w:r w:rsidRPr="003754EE">
        <w:rPr>
          <w:rStyle w:val="Strong"/>
          <w:rFonts w:ascii="Times New Roman" w:hAnsi="Times New Roman" w:cs="Times New Roman"/>
          <w:b w:val="0"/>
          <w:sz w:val="28"/>
          <w:szCs w:val="28"/>
          <w:lang w:val="uk-UA"/>
        </w:rPr>
        <w:t xml:space="preserve"> нової інформації і протягом 5–6 хвилин розповідає </w:t>
      </w:r>
      <w:r w:rsidRPr="003754EE">
        <w:rPr>
          <w:rFonts w:ascii="Times New Roman" w:hAnsi="Times New Roman" w:cs="Times New Roman"/>
          <w:bCs/>
          <w:sz w:val="28"/>
          <w:szCs w:val="28"/>
          <w:lang w:val="uk-UA"/>
        </w:rPr>
        <w:t xml:space="preserve">про Івана Франка як </w:t>
      </w:r>
      <w:r w:rsidRPr="003754EE">
        <w:rPr>
          <w:rFonts w:ascii="Times New Roman" w:hAnsi="Times New Roman" w:cs="Times New Roman"/>
          <w:bCs/>
          <w:i/>
          <w:sz w:val="28"/>
          <w:szCs w:val="28"/>
          <w:lang w:val="uk-UA"/>
        </w:rPr>
        <w:t>у</w:t>
      </w:r>
      <w:r w:rsidRPr="003754EE">
        <w:rPr>
          <w:rStyle w:val="Emphasis"/>
          <w:rFonts w:ascii="Times New Roman" w:hAnsi="Times New Roman" w:cs="Times New Roman"/>
          <w:bCs/>
          <w:i w:val="0"/>
          <w:sz w:val="28"/>
          <w:szCs w:val="28"/>
          <w:lang w:val="uk-UA"/>
        </w:rPr>
        <w:t>країнського письменника, мислителя,</w:t>
      </w:r>
      <w:r w:rsidRPr="003754EE">
        <w:rPr>
          <w:rStyle w:val="Emphasis"/>
          <w:rFonts w:ascii="Times New Roman" w:hAnsi="Times New Roman" w:cs="Times New Roman"/>
          <w:i w:val="0"/>
          <w:sz w:val="28"/>
          <w:szCs w:val="28"/>
          <w:lang w:val="uk-UA"/>
        </w:rPr>
        <w:t xml:space="preserve"> громадського діяча. Тут же доречне читання поезії вголос</w:t>
      </w:r>
      <w:r w:rsidRPr="003754EE">
        <w:rPr>
          <w:rStyle w:val="Emphasis"/>
          <w:rFonts w:ascii="Times New Roman" w:hAnsi="Times New Roman" w:cs="Times New Roman"/>
          <w:sz w:val="28"/>
          <w:szCs w:val="28"/>
          <w:lang w:val="uk-UA"/>
        </w:rPr>
        <w:t xml:space="preserve"> </w:t>
      </w:r>
      <w:r w:rsidRPr="003754EE">
        <w:rPr>
          <w:rStyle w:val="Emphasis"/>
          <w:rFonts w:ascii="Times New Roman" w:hAnsi="Times New Roman" w:cs="Times New Roman"/>
          <w:i w:val="0"/>
          <w:sz w:val="28"/>
          <w:szCs w:val="28"/>
          <w:lang w:val="uk-UA"/>
        </w:rPr>
        <w:t>(</w:t>
      </w:r>
      <w:r w:rsidR="00971F38">
        <w:rPr>
          <w:rFonts w:ascii="Times New Roman" w:hAnsi="Times New Roman" w:cs="Times New Roman"/>
          <w:sz w:val="28"/>
          <w:szCs w:val="28"/>
          <w:lang w:val="uk-UA"/>
        </w:rPr>
        <w:t>ав</w:t>
      </w:r>
      <w:r w:rsidRPr="003754EE">
        <w:rPr>
          <w:rFonts w:ascii="Times New Roman" w:hAnsi="Times New Roman" w:cs="Times New Roman"/>
          <w:sz w:val="28"/>
          <w:szCs w:val="28"/>
          <w:lang w:val="uk-UA"/>
        </w:rPr>
        <w:t>діозаписи </w:t>
      </w:r>
      <w:hyperlink r:id="rId14" w:tooltip="https://www.youtube.com/watch?v=9PxCDwrCibw" w:history="1">
        <w:r w:rsidRPr="003754EE">
          <w:rPr>
            <w:rStyle w:val="Hyperlink"/>
            <w:rFonts w:ascii="Times New Roman" w:hAnsi="Times New Roman" w:cs="Times New Roman"/>
            <w:color w:val="auto"/>
            <w:sz w:val="28"/>
            <w:szCs w:val="28"/>
            <w:u w:val="none"/>
            <w:lang w:val="uk-UA"/>
          </w:rPr>
          <w:t>https://www.youtube.com/watch?v=9PxCDwrCibw</w:t>
        </w:r>
      </w:hyperlink>
      <w:r w:rsidRPr="003754EE">
        <w:rPr>
          <w:rFonts w:ascii="Times New Roman" w:hAnsi="Times New Roman" w:cs="Times New Roman"/>
          <w:sz w:val="28"/>
          <w:szCs w:val="28"/>
          <w:lang w:val="uk-UA"/>
        </w:rPr>
        <w:t xml:space="preserve">; </w:t>
      </w:r>
      <w:hyperlink r:id="rId15" w:tooltip="https://www.youtube.com/watch?v=4rQVSOJSYg8" w:history="1">
        <w:r w:rsidRPr="003754EE">
          <w:rPr>
            <w:rStyle w:val="Hyperlink"/>
            <w:rFonts w:ascii="Times New Roman" w:hAnsi="Times New Roman" w:cs="Times New Roman"/>
            <w:color w:val="auto"/>
            <w:sz w:val="28"/>
            <w:szCs w:val="28"/>
            <w:u w:val="none"/>
            <w:lang w:val="uk-UA"/>
          </w:rPr>
          <w:t>https://www.youtube.com/watch?v=4rQVSOJSYg8</w:t>
        </w:r>
      </w:hyperlink>
      <w:r w:rsidRPr="003754EE">
        <w:rPr>
          <w:rFonts w:ascii="Times New Roman" w:hAnsi="Times New Roman" w:cs="Times New Roman"/>
          <w:sz w:val="28"/>
          <w:szCs w:val="28"/>
          <w:lang w:val="uk-UA"/>
        </w:rPr>
        <w:t xml:space="preserve">). Після прослуховування поезії, поглиблюючи первинне емоційне враження від прочитання тексту, учитель звертає увагу здобувачів освіти на ключові образи (наприклад: </w:t>
      </w:r>
      <w:r w:rsidRPr="003754EE">
        <w:rPr>
          <w:rStyle w:val="Emphasis"/>
          <w:rFonts w:ascii="Times New Roman" w:hAnsi="Times New Roman" w:cs="Times New Roman"/>
          <w:sz w:val="28"/>
          <w:szCs w:val="28"/>
          <w:lang w:val="uk-UA"/>
        </w:rPr>
        <w:t>«дух, що тіло рве до бою»</w:t>
      </w:r>
      <w:r w:rsidRPr="003754EE">
        <w:rPr>
          <w:rFonts w:ascii="Times New Roman" w:hAnsi="Times New Roman" w:cs="Times New Roman"/>
          <w:i/>
          <w:sz w:val="28"/>
          <w:szCs w:val="28"/>
          <w:lang w:val="uk-UA"/>
        </w:rPr>
        <w:t xml:space="preserve">, </w:t>
      </w:r>
      <w:r w:rsidRPr="003754EE">
        <w:rPr>
          <w:rStyle w:val="Emphasis"/>
          <w:rFonts w:ascii="Times New Roman" w:hAnsi="Times New Roman" w:cs="Times New Roman"/>
          <w:sz w:val="28"/>
          <w:szCs w:val="28"/>
          <w:lang w:val="uk-UA"/>
        </w:rPr>
        <w:t>«буря нова»</w:t>
      </w:r>
      <w:r w:rsidRPr="003754EE">
        <w:rPr>
          <w:rStyle w:val="Emphasis"/>
          <w:rFonts w:ascii="Times New Roman" w:hAnsi="Times New Roman" w:cs="Times New Roman"/>
          <w:i w:val="0"/>
          <w:sz w:val="28"/>
          <w:szCs w:val="28"/>
          <w:lang w:val="uk-UA"/>
        </w:rPr>
        <w:t>)</w:t>
      </w:r>
      <w:r w:rsidRPr="003754EE">
        <w:rPr>
          <w:rStyle w:val="Emphasis"/>
          <w:rFonts w:ascii="Times New Roman" w:hAnsi="Times New Roman" w:cs="Times New Roman"/>
          <w:sz w:val="28"/>
          <w:szCs w:val="28"/>
          <w:lang w:val="uk-UA"/>
        </w:rPr>
        <w:t>.</w:t>
      </w:r>
    </w:p>
    <w:p w:rsidR="006B2DF3" w:rsidRPr="003754EE" w:rsidRDefault="004B7843">
      <w:pPr>
        <w:pStyle w:val="NoSpacing"/>
        <w:spacing w:line="360" w:lineRule="auto"/>
        <w:ind w:left="57" w:firstLine="567"/>
        <w:rPr>
          <w:rFonts w:ascii="Times New Roman" w:hAnsi="Times New Roman" w:cs="Times New Roman"/>
          <w:i/>
          <w:sz w:val="28"/>
          <w:szCs w:val="28"/>
          <w:lang w:val="uk-UA"/>
        </w:rPr>
      </w:pPr>
      <w:r w:rsidRPr="003754EE">
        <w:rPr>
          <w:rFonts w:ascii="Times New Roman" w:hAnsi="Times New Roman" w:cs="Times New Roman"/>
          <w:sz w:val="28"/>
          <w:szCs w:val="28"/>
          <w:lang w:val="uk-UA"/>
        </w:rPr>
        <w:lastRenderedPageBreak/>
        <w:t xml:space="preserve">На практичному етапі уроку </w:t>
      </w:r>
      <w:r w:rsidRPr="003754EE">
        <w:rPr>
          <w:rStyle w:val="Strong"/>
          <w:rFonts w:ascii="Times New Roman" w:hAnsi="Times New Roman" w:cs="Times New Roman"/>
          <w:b w:val="0"/>
          <w:bCs w:val="0"/>
          <w:sz w:val="28"/>
          <w:szCs w:val="28"/>
          <w:lang w:val="uk-UA"/>
        </w:rPr>
        <w:t>(6–7 хв.) учитель закріплює знання, дбаючи про заглиблення учнів у внутрішній світ ліричного героя, дає їм завдання «</w:t>
      </w:r>
      <w:r w:rsidRPr="003754EE">
        <w:rPr>
          <w:rFonts w:ascii="Times New Roman" w:hAnsi="Times New Roman" w:cs="Times New Roman"/>
          <w:sz w:val="28"/>
          <w:szCs w:val="28"/>
          <w:lang w:val="uk-UA"/>
        </w:rPr>
        <w:t xml:space="preserve">Оберіть одну цитату з вірша і поясніть її зміст». Для здійснення групової роботи можна поділити клас на мікрогрупи 3–5 учнів і кожна підгрупа аналізує один рядок поезії. </w:t>
      </w:r>
      <w:r w:rsidRPr="003754EE">
        <w:rPr>
          <w:rStyle w:val="Strong"/>
          <w:rFonts w:ascii="Times New Roman" w:hAnsi="Times New Roman" w:cs="Times New Roman"/>
          <w:b w:val="0"/>
          <w:bCs w:val="0"/>
          <w:sz w:val="28"/>
          <w:szCs w:val="28"/>
          <w:lang w:val="uk-UA"/>
        </w:rPr>
        <w:t xml:space="preserve">Зворотний зв’язок, що має на меті </w:t>
      </w:r>
      <w:r w:rsidRPr="003754EE">
        <w:rPr>
          <w:rFonts w:ascii="Times New Roman" w:hAnsi="Times New Roman" w:cs="Times New Roman"/>
          <w:sz w:val="28"/>
          <w:szCs w:val="28"/>
          <w:lang w:val="uk-UA"/>
        </w:rPr>
        <w:t xml:space="preserve">спонукати вихованців до особистісного тлумачення опрацьованого матеріалу, </w:t>
      </w:r>
      <w:r w:rsidRPr="003754EE">
        <w:rPr>
          <w:rStyle w:val="Strong"/>
          <w:rFonts w:ascii="Times New Roman" w:hAnsi="Times New Roman" w:cs="Times New Roman"/>
          <w:b w:val="0"/>
          <w:bCs w:val="0"/>
          <w:sz w:val="28"/>
          <w:szCs w:val="28"/>
          <w:lang w:val="uk-UA"/>
        </w:rPr>
        <w:t xml:space="preserve">може тривати не більше 3 хв. і має варіанти реалізації. Або учні відповідають на питання вчителя: </w:t>
      </w:r>
      <w:r w:rsidRPr="003754EE">
        <w:rPr>
          <w:rStyle w:val="Emphasis"/>
          <w:rFonts w:ascii="Times New Roman" w:hAnsi="Times New Roman" w:cs="Times New Roman"/>
          <w:sz w:val="28"/>
          <w:szCs w:val="28"/>
          <w:lang w:val="uk-UA"/>
        </w:rPr>
        <w:t xml:space="preserve">«Що нового я дізнався про Франка?», «Чому цей вірш актуальний нині?» або можна провести </w:t>
      </w:r>
      <w:r w:rsidRPr="003754EE">
        <w:rPr>
          <w:rStyle w:val="Emphasis"/>
          <w:rFonts w:ascii="Times New Roman" w:hAnsi="Times New Roman" w:cs="Times New Roman"/>
          <w:i w:val="0"/>
          <w:sz w:val="28"/>
          <w:szCs w:val="28"/>
          <w:lang w:val="uk-UA"/>
        </w:rPr>
        <w:t>м</w:t>
      </w:r>
      <w:r w:rsidRPr="003754EE">
        <w:rPr>
          <w:rStyle w:val="Strong"/>
          <w:rFonts w:ascii="Times New Roman" w:hAnsi="Times New Roman" w:cs="Times New Roman"/>
          <w:b w:val="0"/>
          <w:bCs w:val="0"/>
          <w:i/>
          <w:sz w:val="28"/>
          <w:szCs w:val="28"/>
          <w:lang w:val="uk-UA"/>
        </w:rPr>
        <w:t>ініопитування</w:t>
      </w:r>
      <w:r w:rsidRPr="003754EE">
        <w:rPr>
          <w:rStyle w:val="Strong"/>
          <w:rFonts w:ascii="Times New Roman" w:hAnsi="Times New Roman" w:cs="Times New Roman"/>
          <w:b w:val="0"/>
          <w:bCs w:val="0"/>
          <w:sz w:val="28"/>
          <w:szCs w:val="28"/>
          <w:lang w:val="uk-UA"/>
        </w:rPr>
        <w:t xml:space="preserve"> (усно або в Google Forms</w:t>
      </w:r>
      <w:r w:rsidRPr="003754EE">
        <w:rPr>
          <w:rStyle w:val="Strong"/>
          <w:rFonts w:ascii="Times New Roman" w:hAnsi="Times New Roman" w:cs="Times New Roman"/>
          <w:b w:val="0"/>
          <w:bCs w:val="0"/>
          <w:i/>
          <w:sz w:val="28"/>
          <w:szCs w:val="28"/>
          <w:lang w:val="uk-UA"/>
        </w:rPr>
        <w:t>) «</w:t>
      </w:r>
      <w:r w:rsidRPr="003754EE">
        <w:rPr>
          <w:rStyle w:val="Emphasis"/>
          <w:rFonts w:ascii="Times New Roman" w:hAnsi="Times New Roman" w:cs="Times New Roman"/>
          <w:sz w:val="28"/>
          <w:szCs w:val="28"/>
          <w:lang w:val="uk-UA"/>
        </w:rPr>
        <w:t>Цей вірш мене…</w:t>
      </w:r>
      <w:r w:rsidRPr="003754EE">
        <w:rPr>
          <w:rFonts w:ascii="Times New Roman" w:hAnsi="Times New Roman" w:cs="Times New Roman"/>
          <w:i/>
          <w:sz w:val="28"/>
          <w:szCs w:val="28"/>
          <w:lang w:val="uk-UA"/>
        </w:rPr>
        <w:t xml:space="preserve"> </w:t>
      </w:r>
      <w:r w:rsidRPr="003754EE">
        <w:rPr>
          <w:rFonts w:ascii="Times New Roman" w:hAnsi="Times New Roman" w:cs="Times New Roman"/>
          <w:sz w:val="28"/>
          <w:szCs w:val="28"/>
          <w:lang w:val="uk-UA"/>
        </w:rPr>
        <w:t>(надихнув / здивував / залишив байдужим…)</w:t>
      </w:r>
      <w:r w:rsidRPr="003754EE">
        <w:rPr>
          <w:rFonts w:ascii="Times New Roman" w:hAnsi="Times New Roman" w:cs="Times New Roman"/>
          <w:i/>
          <w:sz w:val="28"/>
          <w:szCs w:val="28"/>
          <w:lang w:val="uk-UA"/>
        </w:rPr>
        <w:t>».</w:t>
      </w:r>
    </w:p>
    <w:p w:rsidR="006B2DF3" w:rsidRPr="003754EE" w:rsidRDefault="004B7843">
      <w:pPr>
        <w:pStyle w:val="NoSpacing"/>
        <w:spacing w:line="360" w:lineRule="auto"/>
        <w:ind w:left="57" w:firstLine="567"/>
        <w:rPr>
          <w:rFonts w:ascii="Times New Roman" w:hAnsi="Times New Roman" w:cs="Times New Roman"/>
          <w:sz w:val="28"/>
          <w:szCs w:val="28"/>
          <w:lang w:val="uk-UA"/>
        </w:rPr>
      </w:pPr>
      <w:r w:rsidRPr="003754EE">
        <w:rPr>
          <w:rStyle w:val="Strong"/>
          <w:rFonts w:ascii="Times New Roman" w:hAnsi="Times New Roman" w:cs="Times New Roman"/>
          <w:b w:val="0"/>
          <w:bCs w:val="0"/>
          <w:sz w:val="28"/>
          <w:szCs w:val="28"/>
          <w:lang w:val="uk-UA"/>
        </w:rPr>
        <w:t>Можна запропонувати таке домашнє мікрозавдання: «</w:t>
      </w:r>
      <w:r w:rsidRPr="003754EE">
        <w:rPr>
          <w:rFonts w:ascii="Times New Roman" w:hAnsi="Times New Roman" w:cs="Times New Roman"/>
          <w:sz w:val="28"/>
          <w:szCs w:val="28"/>
          <w:lang w:val="uk-UA"/>
        </w:rPr>
        <w:t xml:space="preserve">Напиши 3 речення: </w:t>
      </w:r>
      <w:r w:rsidRPr="003754EE">
        <w:rPr>
          <w:rStyle w:val="Strong"/>
          <w:rFonts w:ascii="Times New Roman" w:hAnsi="Times New Roman" w:cs="Times New Roman"/>
          <w:b w:val="0"/>
          <w:bCs w:val="0"/>
          <w:sz w:val="28"/>
          <w:szCs w:val="28"/>
          <w:lang w:val="uk-UA"/>
        </w:rPr>
        <w:t>як би ти пояснив цей вірш другу з іншої країни»</w:t>
      </w:r>
      <w:r w:rsidRPr="003754EE">
        <w:rPr>
          <w:rFonts w:ascii="Times New Roman" w:hAnsi="Times New Roman" w:cs="Times New Roman"/>
          <w:sz w:val="28"/>
          <w:szCs w:val="28"/>
          <w:lang w:val="uk-UA"/>
        </w:rPr>
        <w:t>.</w:t>
      </w:r>
    </w:p>
    <w:p w:rsidR="006B2DF3" w:rsidRPr="003754EE" w:rsidRDefault="004B7843">
      <w:pPr>
        <w:pStyle w:val="NoSpacing"/>
        <w:spacing w:line="360" w:lineRule="auto"/>
        <w:ind w:left="57" w:firstLine="567"/>
        <w:rPr>
          <w:rFonts w:ascii="Times New Roman" w:hAnsi="Times New Roman" w:cs="Times New Roman"/>
          <w:sz w:val="28"/>
          <w:szCs w:val="28"/>
          <w:lang w:val="uk-UA"/>
        </w:rPr>
      </w:pPr>
      <w:r w:rsidRPr="003754EE">
        <w:rPr>
          <w:rFonts w:ascii="Times New Roman" w:hAnsi="Times New Roman" w:cs="Times New Roman"/>
          <w:sz w:val="28"/>
          <w:szCs w:val="28"/>
          <w:lang w:val="uk-UA"/>
        </w:rPr>
        <w:t xml:space="preserve">За 20 хвилин учні матимуть основні знання з теми уроку. </w:t>
      </w:r>
    </w:p>
    <w:p w:rsidR="006B2DF3" w:rsidRPr="003754EE" w:rsidRDefault="004B7843">
      <w:pPr>
        <w:pStyle w:val="NoSpacing"/>
        <w:spacing w:line="360" w:lineRule="auto"/>
        <w:ind w:left="57" w:firstLine="567"/>
        <w:rPr>
          <w:rFonts w:ascii="Times New Roman" w:hAnsi="Times New Roman" w:cs="Times New Roman"/>
          <w:bCs/>
          <w:sz w:val="28"/>
          <w:szCs w:val="28"/>
          <w:lang w:val="uk-UA" w:eastAsia="uk-UA"/>
        </w:rPr>
      </w:pPr>
      <w:r w:rsidRPr="003754EE">
        <w:rPr>
          <w:rFonts w:ascii="Times New Roman" w:hAnsi="Times New Roman" w:cs="Times New Roman"/>
          <w:bCs/>
          <w:sz w:val="28"/>
          <w:szCs w:val="28"/>
          <w:lang w:val="uk-UA" w:eastAsia="uk-UA"/>
        </w:rPr>
        <w:t xml:space="preserve">Пропонуємо розробку орієнтовної структури мікроуроку (Табл. 1). </w:t>
      </w:r>
    </w:p>
    <w:p w:rsidR="006B2DF3" w:rsidRDefault="004B7843">
      <w:pPr>
        <w:pStyle w:val="NoSpacing"/>
        <w:spacing w:line="360" w:lineRule="auto"/>
        <w:ind w:left="57" w:firstLine="567"/>
        <w:jc w:val="right"/>
        <w:rPr>
          <w:rFonts w:ascii="Times New Roman" w:hAnsi="Times New Roman" w:cs="Times New Roman"/>
          <w:bCs/>
          <w:i/>
          <w:sz w:val="28"/>
          <w:szCs w:val="28"/>
          <w:lang w:val="uk-UA" w:eastAsia="uk-UA"/>
        </w:rPr>
      </w:pPr>
      <w:r>
        <w:rPr>
          <w:rFonts w:ascii="Times New Roman" w:hAnsi="Times New Roman" w:cs="Times New Roman"/>
          <w:bCs/>
          <w:i/>
          <w:sz w:val="28"/>
          <w:szCs w:val="28"/>
          <w:lang w:val="uk-UA" w:eastAsia="uk-UA"/>
        </w:rPr>
        <w:t>Таблиця 1</w:t>
      </w:r>
    </w:p>
    <w:p w:rsidR="006B2DF3" w:rsidRDefault="004B7843">
      <w:pPr>
        <w:pStyle w:val="NoSpacing"/>
        <w:spacing w:line="360" w:lineRule="auto"/>
        <w:ind w:left="57" w:firstLine="567"/>
        <w:jc w:val="center"/>
        <w:rPr>
          <w:rFonts w:ascii="Times New Roman" w:hAnsi="Times New Roman" w:cs="Times New Roman"/>
          <w:b/>
          <w:iCs/>
          <w:sz w:val="28"/>
          <w:szCs w:val="28"/>
          <w:lang w:val="uk-UA" w:eastAsia="uk-UA"/>
        </w:rPr>
      </w:pPr>
      <w:r>
        <w:rPr>
          <w:rFonts w:ascii="Times New Roman" w:hAnsi="Times New Roman" w:cs="Times New Roman"/>
          <w:b/>
          <w:iCs/>
          <w:sz w:val="28"/>
          <w:szCs w:val="28"/>
          <w:lang w:val="uk-UA" w:eastAsia="uk-UA"/>
        </w:rPr>
        <w:t>Структура мікроуроку з української літератури</w:t>
      </w:r>
    </w:p>
    <w:tbl>
      <w:tblPr>
        <w:tblStyle w:val="TableGrid"/>
        <w:tblW w:w="9634" w:type="dxa"/>
        <w:tblLook w:val="04A0" w:firstRow="1" w:lastRow="0" w:firstColumn="1" w:lastColumn="0" w:noHBand="0" w:noVBand="1"/>
      </w:tblPr>
      <w:tblGrid>
        <w:gridCol w:w="566"/>
        <w:gridCol w:w="1927"/>
        <w:gridCol w:w="7141"/>
      </w:tblGrid>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870" w:type="dxa"/>
          </w:tcPr>
          <w:p w:rsidR="006B2DF3" w:rsidRDefault="004B7843">
            <w:pPr>
              <w:pStyle w:val="NoSpacing"/>
              <w:spacing w:line="360" w:lineRule="auto"/>
              <w:ind w:left="57"/>
              <w:rPr>
                <w:rFonts w:ascii="Times New Roman" w:hAnsi="Times New Roman" w:cs="Times New Roman"/>
                <w:sz w:val="28"/>
                <w:szCs w:val="28"/>
                <w:lang w:val="uk-UA"/>
              </w:rPr>
            </w:pPr>
            <w:r>
              <w:rPr>
                <w:rFonts w:ascii="Times New Roman" w:hAnsi="Times New Roman" w:cs="Times New Roman"/>
                <w:sz w:val="28"/>
                <w:szCs w:val="28"/>
                <w:lang w:val="uk-UA"/>
              </w:rPr>
              <w:t>Хронометраж заняття</w:t>
            </w:r>
          </w:p>
        </w:tc>
        <w:tc>
          <w:tcPr>
            <w:tcW w:w="7198" w:type="dxa"/>
          </w:tcPr>
          <w:p w:rsidR="006B2DF3" w:rsidRDefault="004B7843">
            <w:pPr>
              <w:pStyle w:val="NoSpacing"/>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Завдання</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70"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1 хв.</w:t>
            </w:r>
          </w:p>
        </w:tc>
        <w:tc>
          <w:tcPr>
            <w:tcW w:w="7198" w:type="dxa"/>
          </w:tcPr>
          <w:p w:rsidR="006B2DF3" w:rsidRDefault="004B7843">
            <w:pPr>
              <w:pStyle w:val="NoSpacing"/>
              <w:spacing w:line="360" w:lineRule="auto"/>
              <w:ind w:left="57"/>
              <w:rPr>
                <w:rFonts w:ascii="Times New Roman" w:hAnsi="Times New Roman" w:cs="Times New Roman"/>
                <w:sz w:val="28"/>
                <w:szCs w:val="28"/>
                <w:lang w:val="uk-UA"/>
              </w:rPr>
            </w:pPr>
            <w:r>
              <w:rPr>
                <w:rFonts w:ascii="Times New Roman" w:hAnsi="Times New Roman" w:cs="Times New Roman"/>
                <w:sz w:val="28"/>
                <w:szCs w:val="28"/>
                <w:lang w:val="uk-UA"/>
              </w:rPr>
              <w:t>Обговорення мему як емоційного початку уроку</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870"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2 хв.</w:t>
            </w:r>
          </w:p>
        </w:tc>
        <w:tc>
          <w:tcPr>
            <w:tcW w:w="7198" w:type="dxa"/>
          </w:tcPr>
          <w:p w:rsidR="006B2DF3" w:rsidRDefault="004B7843">
            <w:pPr>
              <w:pStyle w:val="NoSpacing"/>
              <w:spacing w:line="360" w:lineRule="auto"/>
              <w:ind w:left="57"/>
              <w:rPr>
                <w:rFonts w:ascii="Times New Roman" w:hAnsi="Times New Roman" w:cs="Times New Roman"/>
                <w:sz w:val="28"/>
                <w:szCs w:val="28"/>
                <w:lang w:val="uk-UA"/>
              </w:rPr>
            </w:pPr>
            <w:r>
              <w:rPr>
                <w:rFonts w:ascii="Times New Roman" w:hAnsi="Times New Roman" w:cs="Times New Roman"/>
                <w:sz w:val="28"/>
                <w:szCs w:val="28"/>
                <w:lang w:val="uk-UA"/>
              </w:rPr>
              <w:t>Показ</w:t>
            </w:r>
            <w:r>
              <w:rPr>
                <w:rFonts w:ascii="Times New Roman" w:hAnsi="Times New Roman" w:cs="Times New Roman"/>
                <w:color w:val="EE0000"/>
                <w:sz w:val="28"/>
                <w:szCs w:val="28"/>
                <w:lang w:val="uk-UA"/>
              </w:rPr>
              <w:t xml:space="preserve"> </w:t>
            </w:r>
            <w:r>
              <w:rPr>
                <w:rFonts w:ascii="Times New Roman" w:hAnsi="Times New Roman" w:cs="Times New Roman"/>
                <w:sz w:val="28"/>
                <w:szCs w:val="28"/>
                <w:lang w:val="uk-UA"/>
              </w:rPr>
              <w:t>учням «хмари слів» із новими поняттями уроку</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870"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3–9 хв.</w:t>
            </w:r>
          </w:p>
        </w:tc>
        <w:tc>
          <w:tcPr>
            <w:tcW w:w="7198"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Прослуховування подкасту за темою уроку</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870" w:type="dxa"/>
          </w:tcPr>
          <w:p w:rsidR="006B2DF3" w:rsidRDefault="004B7843">
            <w:pPr>
              <w:pStyle w:val="NoSpacing"/>
              <w:spacing w:line="360" w:lineRule="auto"/>
              <w:ind w:left="57"/>
              <w:rPr>
                <w:rFonts w:ascii="Times New Roman" w:hAnsi="Times New Roman" w:cs="Times New Roman"/>
                <w:sz w:val="28"/>
                <w:szCs w:val="28"/>
                <w:lang w:val="uk-UA"/>
              </w:rPr>
            </w:pPr>
            <w:r>
              <w:rPr>
                <w:rFonts w:ascii="Times New Roman" w:hAnsi="Times New Roman" w:cs="Times New Roman"/>
                <w:sz w:val="28"/>
                <w:szCs w:val="28"/>
                <w:lang w:val="uk-UA"/>
              </w:rPr>
              <w:t>10–11 хв.</w:t>
            </w:r>
          </w:p>
        </w:tc>
        <w:tc>
          <w:tcPr>
            <w:tcW w:w="7198" w:type="dxa"/>
          </w:tcPr>
          <w:p w:rsidR="006B2DF3" w:rsidRDefault="004B7843">
            <w:pPr>
              <w:pStyle w:val="NoSpacing"/>
              <w:spacing w:line="360" w:lineRule="auto"/>
              <w:ind w:left="57"/>
              <w:rPr>
                <w:rFonts w:ascii="Times New Roman" w:hAnsi="Times New Roman" w:cs="Times New Roman"/>
                <w:sz w:val="28"/>
                <w:szCs w:val="28"/>
                <w:lang w:val="uk-UA"/>
              </w:rPr>
            </w:pPr>
            <w:r>
              <w:rPr>
                <w:rFonts w:ascii="Times New Roman" w:hAnsi="Times New Roman" w:cs="Times New Roman"/>
                <w:sz w:val="28"/>
                <w:szCs w:val="28"/>
                <w:lang w:val="uk-UA"/>
              </w:rPr>
              <w:t>Вправа «Намалюй слова, які ти почув у подкасті»</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70"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12 хв.</w:t>
            </w:r>
          </w:p>
        </w:tc>
        <w:tc>
          <w:tcPr>
            <w:tcW w:w="7198" w:type="dxa"/>
          </w:tcPr>
          <w:p w:rsidR="006B2DF3" w:rsidRDefault="004B7843">
            <w:pPr>
              <w:pStyle w:val="NoSpacing"/>
              <w:spacing w:line="360" w:lineRule="auto"/>
              <w:ind w:left="57"/>
              <w:rPr>
                <w:rFonts w:ascii="Times New Roman" w:hAnsi="Times New Roman" w:cs="Times New Roman"/>
                <w:sz w:val="28"/>
                <w:szCs w:val="28"/>
                <w:lang w:val="uk-UA"/>
              </w:rPr>
            </w:pPr>
            <w:r>
              <w:rPr>
                <w:rFonts w:ascii="Times New Roman" w:hAnsi="Times New Roman" w:cs="Times New Roman"/>
                <w:sz w:val="28"/>
                <w:szCs w:val="28"/>
                <w:lang w:val="uk-UA"/>
              </w:rPr>
              <w:t>Швидкі відповіді на питання вчителя у груповому форматі роботи</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870" w:type="dxa"/>
          </w:tcPr>
          <w:p w:rsidR="006B2DF3" w:rsidRDefault="004B7843">
            <w:pPr>
              <w:pStyle w:val="NoSpacing"/>
              <w:spacing w:line="360" w:lineRule="auto"/>
              <w:ind w:left="57"/>
              <w:rPr>
                <w:rFonts w:ascii="Times New Roman" w:hAnsi="Times New Roman" w:cs="Times New Roman"/>
                <w:sz w:val="28"/>
                <w:szCs w:val="28"/>
                <w:lang w:val="uk-UA"/>
              </w:rPr>
            </w:pPr>
            <w:r>
              <w:rPr>
                <w:rFonts w:ascii="Times New Roman" w:hAnsi="Times New Roman" w:cs="Times New Roman"/>
                <w:sz w:val="28"/>
                <w:szCs w:val="28"/>
                <w:lang w:val="uk-UA"/>
              </w:rPr>
              <w:t>13–16 хв.</w:t>
            </w:r>
          </w:p>
        </w:tc>
        <w:tc>
          <w:tcPr>
            <w:tcW w:w="7198"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Робота з мікротекстом</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870" w:type="dxa"/>
          </w:tcPr>
          <w:p w:rsidR="006B2DF3" w:rsidRDefault="004B7843">
            <w:pPr>
              <w:pStyle w:val="NoSpacing"/>
              <w:spacing w:line="360" w:lineRule="auto"/>
              <w:ind w:left="57"/>
              <w:rPr>
                <w:rFonts w:ascii="Times New Roman" w:hAnsi="Times New Roman" w:cs="Times New Roman"/>
                <w:sz w:val="28"/>
                <w:szCs w:val="28"/>
              </w:rPr>
            </w:pPr>
            <w:r>
              <w:rPr>
                <w:rFonts w:ascii="Times New Roman" w:hAnsi="Times New Roman" w:cs="Times New Roman"/>
                <w:sz w:val="28"/>
                <w:szCs w:val="28"/>
                <w:lang w:val="uk-UA"/>
              </w:rPr>
              <w:t>17–19 хв.</w:t>
            </w:r>
          </w:p>
        </w:tc>
        <w:tc>
          <w:tcPr>
            <w:tcW w:w="7198" w:type="dxa"/>
          </w:tcPr>
          <w:p w:rsidR="006B2DF3" w:rsidRDefault="004B7843">
            <w:pPr>
              <w:pStyle w:val="NoSpacing"/>
              <w:spacing w:line="360" w:lineRule="auto"/>
              <w:ind w:left="57"/>
              <w:rPr>
                <w:rFonts w:ascii="Times New Roman" w:hAnsi="Times New Roman" w:cs="Times New Roman"/>
                <w:sz w:val="28"/>
                <w:szCs w:val="28"/>
              </w:rPr>
            </w:pPr>
            <w:r>
              <w:rPr>
                <w:rFonts w:ascii="Times New Roman" w:hAnsi="Times New Roman" w:cs="Times New Roman"/>
                <w:sz w:val="28"/>
                <w:szCs w:val="28"/>
                <w:lang w:val="uk-UA"/>
              </w:rPr>
              <w:t xml:space="preserve">Вправа </w:t>
            </w:r>
            <w:r>
              <w:rPr>
                <w:rFonts w:ascii="Times New Roman" w:hAnsi="Times New Roman" w:cs="Times New Roman"/>
                <w:sz w:val="28"/>
                <w:szCs w:val="28"/>
              </w:rPr>
              <w:t>«</w:t>
            </w:r>
            <w:r>
              <w:rPr>
                <w:rFonts w:ascii="Times New Roman" w:hAnsi="Times New Roman" w:cs="Times New Roman"/>
                <w:sz w:val="28"/>
                <w:szCs w:val="28"/>
                <w:lang w:val="uk-UA"/>
              </w:rPr>
              <w:t>Зміна</w:t>
            </w:r>
            <w:r>
              <w:rPr>
                <w:rFonts w:ascii="Times New Roman" w:hAnsi="Times New Roman" w:cs="Times New Roman"/>
                <w:iCs/>
                <w:sz w:val="28"/>
                <w:szCs w:val="28"/>
              </w:rPr>
              <w:t xml:space="preserve"> жанру</w:t>
            </w:r>
            <w:r>
              <w:rPr>
                <w:rFonts w:ascii="Times New Roman" w:hAnsi="Times New Roman" w:cs="Times New Roman"/>
                <w:sz w:val="28"/>
                <w:szCs w:val="28"/>
              </w:rPr>
              <w:t>» –</w:t>
            </w:r>
            <w:r>
              <w:rPr>
                <w:rFonts w:ascii="Times New Roman" w:hAnsi="Times New Roman" w:cs="Times New Roman"/>
                <w:sz w:val="28"/>
                <w:szCs w:val="28"/>
                <w:lang w:val="uk-UA"/>
              </w:rPr>
              <w:t xml:space="preserve"> перетворити прочитаний </w:t>
            </w:r>
            <w:r>
              <w:rPr>
                <w:rFonts w:ascii="Times New Roman" w:hAnsi="Times New Roman" w:cs="Times New Roman"/>
                <w:sz w:val="28"/>
                <w:szCs w:val="28"/>
              </w:rPr>
              <w:t xml:space="preserve">мікротекст </w:t>
            </w:r>
            <w:r>
              <w:rPr>
                <w:rFonts w:ascii="Times New Roman" w:hAnsi="Times New Roman" w:cs="Times New Roman"/>
                <w:sz w:val="28"/>
                <w:szCs w:val="28"/>
                <w:lang w:val="uk-UA"/>
              </w:rPr>
              <w:t xml:space="preserve">у </w:t>
            </w:r>
            <w:r>
              <w:rPr>
                <w:rFonts w:ascii="Times New Roman" w:hAnsi="Times New Roman" w:cs="Times New Roman"/>
                <w:sz w:val="28"/>
                <w:szCs w:val="28"/>
                <w:lang w:val="en-US"/>
              </w:rPr>
              <w:t>SMS</w:t>
            </w:r>
            <w:r>
              <w:rPr>
                <w:rFonts w:ascii="Times New Roman" w:hAnsi="Times New Roman" w:cs="Times New Roman"/>
                <w:sz w:val="28"/>
                <w:szCs w:val="28"/>
                <w:lang w:val="uk-UA"/>
              </w:rPr>
              <w:t xml:space="preserve"> (від 5 до 9 слів)</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lastRenderedPageBreak/>
              <w:t>8.</w:t>
            </w:r>
          </w:p>
        </w:tc>
        <w:tc>
          <w:tcPr>
            <w:tcW w:w="1870" w:type="dxa"/>
          </w:tcPr>
          <w:p w:rsidR="006B2DF3" w:rsidRDefault="004B7843">
            <w:pPr>
              <w:pStyle w:val="NoSpacing"/>
              <w:tabs>
                <w:tab w:val="left" w:pos="800"/>
              </w:tabs>
              <w:spacing w:line="360" w:lineRule="auto"/>
              <w:ind w:left="57"/>
              <w:rPr>
                <w:rFonts w:ascii="Times New Roman" w:hAnsi="Times New Roman" w:cs="Times New Roman"/>
                <w:sz w:val="28"/>
                <w:szCs w:val="28"/>
              </w:rPr>
            </w:pPr>
            <w:r>
              <w:rPr>
                <w:rFonts w:ascii="Times New Roman" w:hAnsi="Times New Roman" w:cs="Times New Roman"/>
                <w:sz w:val="28"/>
                <w:szCs w:val="28"/>
                <w:lang w:val="uk-UA"/>
              </w:rPr>
              <w:t>20–22 хв.</w:t>
            </w:r>
          </w:p>
        </w:tc>
        <w:tc>
          <w:tcPr>
            <w:tcW w:w="7198"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Прослуховування аудіотексту</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870" w:type="dxa"/>
          </w:tcPr>
          <w:p w:rsidR="006B2DF3" w:rsidRDefault="004B7843">
            <w:pPr>
              <w:pStyle w:val="NoSpacing"/>
              <w:spacing w:line="360" w:lineRule="auto"/>
              <w:ind w:left="57"/>
              <w:rPr>
                <w:rFonts w:ascii="Times New Roman" w:hAnsi="Times New Roman" w:cs="Times New Roman"/>
                <w:sz w:val="28"/>
                <w:szCs w:val="28"/>
              </w:rPr>
            </w:pPr>
            <w:r>
              <w:rPr>
                <w:rFonts w:ascii="Times New Roman" w:hAnsi="Times New Roman" w:cs="Times New Roman"/>
                <w:sz w:val="28"/>
                <w:szCs w:val="28"/>
                <w:lang w:val="uk-UA"/>
              </w:rPr>
              <w:t>23–30 хв.</w:t>
            </w:r>
          </w:p>
        </w:tc>
        <w:tc>
          <w:tcPr>
            <w:tcW w:w="7198" w:type="dxa"/>
          </w:tcPr>
          <w:p w:rsidR="006B2DF3" w:rsidRDefault="004B7843">
            <w:pPr>
              <w:pStyle w:val="NoSpacing"/>
              <w:spacing w:line="360" w:lineRule="auto"/>
              <w:ind w:left="57"/>
              <w:rPr>
                <w:rFonts w:ascii="Times New Roman" w:hAnsi="Times New Roman" w:cs="Times New Roman"/>
                <w:sz w:val="28"/>
                <w:szCs w:val="28"/>
                <w:lang w:val="uk-UA"/>
              </w:rPr>
            </w:pPr>
            <w:r>
              <w:rPr>
                <w:rFonts w:ascii="Times New Roman" w:hAnsi="Times New Roman" w:cs="Times New Roman"/>
                <w:sz w:val="28"/>
                <w:szCs w:val="28"/>
                <w:lang w:val="uk-UA"/>
              </w:rPr>
              <w:t>Спонтанне написання тексту (від 50 до 100 слів)</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870" w:type="dxa"/>
          </w:tcPr>
          <w:p w:rsidR="006B2DF3" w:rsidRDefault="004B7843">
            <w:pPr>
              <w:pStyle w:val="NoSpacing"/>
              <w:spacing w:line="360" w:lineRule="auto"/>
              <w:ind w:left="57"/>
              <w:rPr>
                <w:rFonts w:ascii="Times New Roman" w:hAnsi="Times New Roman" w:cs="Times New Roman"/>
                <w:sz w:val="28"/>
                <w:szCs w:val="28"/>
                <w:lang w:val="uk-UA"/>
              </w:rPr>
            </w:pPr>
            <w:r>
              <w:rPr>
                <w:rFonts w:ascii="Times New Roman" w:hAnsi="Times New Roman" w:cs="Times New Roman"/>
                <w:sz w:val="28"/>
                <w:szCs w:val="28"/>
                <w:lang w:val="uk-UA"/>
              </w:rPr>
              <w:t>31–33 хв.</w:t>
            </w:r>
          </w:p>
        </w:tc>
        <w:tc>
          <w:tcPr>
            <w:tcW w:w="7198" w:type="dxa"/>
          </w:tcPr>
          <w:p w:rsidR="006B2DF3" w:rsidRDefault="004B7843">
            <w:pPr>
              <w:pStyle w:val="NoSpacing"/>
              <w:spacing w:line="360" w:lineRule="auto"/>
              <w:ind w:left="57"/>
              <w:rPr>
                <w:rFonts w:ascii="Times New Roman" w:hAnsi="Times New Roman" w:cs="Times New Roman"/>
                <w:sz w:val="28"/>
                <w:szCs w:val="28"/>
                <w:lang w:val="uk-UA"/>
              </w:rPr>
            </w:pPr>
            <w:r>
              <w:rPr>
                <w:rFonts w:ascii="Times New Roman" w:hAnsi="Times New Roman" w:cs="Times New Roman"/>
                <w:sz w:val="28"/>
                <w:szCs w:val="28"/>
                <w:lang w:val="uk-UA"/>
              </w:rPr>
              <w:t>Написання вірша з використанням сервісу «Рими України» або аналогічного з акцентом на ключовому слові, що обрав учень</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870" w:type="dxa"/>
          </w:tcPr>
          <w:p w:rsidR="006B2DF3" w:rsidRDefault="004B7843">
            <w:pPr>
              <w:pStyle w:val="NoSpacing"/>
              <w:spacing w:line="360" w:lineRule="auto"/>
              <w:ind w:left="57"/>
              <w:rPr>
                <w:rFonts w:ascii="Times New Roman" w:hAnsi="Times New Roman" w:cs="Times New Roman"/>
                <w:sz w:val="28"/>
                <w:szCs w:val="28"/>
              </w:rPr>
            </w:pPr>
            <w:r>
              <w:rPr>
                <w:rFonts w:ascii="Times New Roman" w:hAnsi="Times New Roman" w:cs="Times New Roman"/>
                <w:sz w:val="28"/>
                <w:szCs w:val="28"/>
                <w:lang w:val="uk-UA"/>
              </w:rPr>
              <w:t>34–37 хв.</w:t>
            </w:r>
          </w:p>
        </w:tc>
        <w:tc>
          <w:tcPr>
            <w:tcW w:w="7198"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Виконання тесту на платформі</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870" w:type="dxa"/>
          </w:tcPr>
          <w:p w:rsidR="006B2DF3" w:rsidRDefault="004B7843">
            <w:pPr>
              <w:pStyle w:val="NoSpacing"/>
              <w:spacing w:line="360" w:lineRule="auto"/>
              <w:ind w:left="57"/>
              <w:rPr>
                <w:rFonts w:ascii="Times New Roman" w:hAnsi="Times New Roman" w:cs="Times New Roman"/>
                <w:sz w:val="28"/>
                <w:szCs w:val="28"/>
              </w:rPr>
            </w:pPr>
            <w:r>
              <w:rPr>
                <w:rFonts w:ascii="Times New Roman" w:hAnsi="Times New Roman" w:cs="Times New Roman"/>
                <w:sz w:val="28"/>
                <w:szCs w:val="28"/>
                <w:lang w:val="uk-UA"/>
              </w:rPr>
              <w:t>38–40 хв.</w:t>
            </w:r>
          </w:p>
        </w:tc>
        <w:tc>
          <w:tcPr>
            <w:tcW w:w="7198"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Експрес-опитування за темою уроку</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870" w:type="dxa"/>
          </w:tcPr>
          <w:p w:rsidR="006B2DF3" w:rsidRDefault="004B7843">
            <w:pPr>
              <w:pStyle w:val="NoSpacing"/>
              <w:spacing w:line="360" w:lineRule="auto"/>
              <w:ind w:left="57"/>
              <w:rPr>
                <w:rFonts w:ascii="Times New Roman" w:hAnsi="Times New Roman" w:cs="Times New Roman"/>
                <w:sz w:val="28"/>
                <w:szCs w:val="28"/>
              </w:rPr>
            </w:pPr>
            <w:r>
              <w:rPr>
                <w:rFonts w:ascii="Times New Roman" w:hAnsi="Times New Roman" w:cs="Times New Roman"/>
                <w:sz w:val="28"/>
                <w:szCs w:val="28"/>
                <w:lang w:val="uk-UA"/>
              </w:rPr>
              <w:t>41–43 хв.</w:t>
            </w:r>
          </w:p>
        </w:tc>
        <w:tc>
          <w:tcPr>
            <w:tcW w:w="7198" w:type="dxa"/>
          </w:tcPr>
          <w:p w:rsidR="006B2DF3" w:rsidRDefault="004B7843">
            <w:pPr>
              <w:pStyle w:val="NoSpacing"/>
              <w:spacing w:line="360" w:lineRule="auto"/>
              <w:ind w:left="57"/>
              <w:rPr>
                <w:rFonts w:ascii="Times New Roman" w:hAnsi="Times New Roman" w:cs="Times New Roman"/>
                <w:sz w:val="28"/>
                <w:szCs w:val="28"/>
                <w:lang w:val="uk-UA"/>
              </w:rPr>
            </w:pPr>
            <w:r>
              <w:rPr>
                <w:rFonts w:ascii="Times New Roman" w:hAnsi="Times New Roman" w:cs="Times New Roman"/>
                <w:sz w:val="28"/>
                <w:szCs w:val="28"/>
                <w:lang w:val="uk-UA"/>
              </w:rPr>
              <w:t>Вправа «Запитайте мене..» (учні формулюють експрес-питання до вчителя)</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870"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44 хв.</w:t>
            </w:r>
          </w:p>
        </w:tc>
        <w:tc>
          <w:tcPr>
            <w:tcW w:w="7198"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Оголошення домашнього завдання</w:t>
            </w:r>
          </w:p>
        </w:tc>
      </w:tr>
      <w:tr w:rsidR="006B2DF3">
        <w:tc>
          <w:tcPr>
            <w:tcW w:w="566"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870" w:type="dxa"/>
          </w:tcPr>
          <w:p w:rsidR="006B2DF3" w:rsidRDefault="004B7843">
            <w:pPr>
              <w:pStyle w:val="NoSpacing"/>
              <w:spacing w:line="360" w:lineRule="auto"/>
              <w:ind w:left="0"/>
              <w:rPr>
                <w:rFonts w:ascii="Times New Roman" w:hAnsi="Times New Roman" w:cs="Times New Roman"/>
                <w:sz w:val="28"/>
                <w:szCs w:val="28"/>
              </w:rPr>
            </w:pPr>
            <w:r>
              <w:rPr>
                <w:rFonts w:ascii="Times New Roman" w:hAnsi="Times New Roman" w:cs="Times New Roman"/>
                <w:sz w:val="28"/>
                <w:szCs w:val="28"/>
                <w:lang w:val="uk-UA"/>
              </w:rPr>
              <w:t>45 хв.</w:t>
            </w:r>
          </w:p>
        </w:tc>
        <w:tc>
          <w:tcPr>
            <w:tcW w:w="7198" w:type="dxa"/>
          </w:tcPr>
          <w:p w:rsidR="006B2DF3" w:rsidRDefault="004B7843">
            <w:pPr>
              <w:pStyle w:val="NoSpacing"/>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Справа «Відкритий мікрофон»</w:t>
            </w:r>
          </w:p>
        </w:tc>
      </w:tr>
    </w:tbl>
    <w:p w:rsidR="00490DDA" w:rsidRDefault="00490DDA">
      <w:pPr>
        <w:pStyle w:val="NoSpacing"/>
        <w:spacing w:line="360" w:lineRule="auto"/>
        <w:ind w:left="57" w:firstLine="567"/>
        <w:jc w:val="center"/>
        <w:rPr>
          <w:rFonts w:ascii="Times New Roman" w:hAnsi="Times New Roman" w:cs="Times New Roman"/>
          <w:i/>
          <w:iCs/>
          <w:sz w:val="28"/>
          <w:szCs w:val="28"/>
          <w:lang w:val="uk-UA"/>
        </w:rPr>
      </w:pPr>
    </w:p>
    <w:p w:rsidR="006B2DF3" w:rsidRDefault="004B7843">
      <w:pPr>
        <w:pStyle w:val="NoSpacing"/>
        <w:spacing w:line="360" w:lineRule="auto"/>
        <w:ind w:left="57" w:firstLine="567"/>
        <w:jc w:val="center"/>
        <w:rPr>
          <w:rFonts w:ascii="Times New Roman" w:hAnsi="Times New Roman" w:cs="Times New Roman"/>
          <w:i/>
          <w:iCs/>
          <w:sz w:val="28"/>
          <w:szCs w:val="28"/>
        </w:rPr>
      </w:pPr>
      <w:r>
        <w:rPr>
          <w:rFonts w:ascii="Times New Roman" w:hAnsi="Times New Roman" w:cs="Times New Roman"/>
          <w:i/>
          <w:iCs/>
          <w:sz w:val="28"/>
          <w:szCs w:val="28"/>
        </w:rPr>
        <w:t>Джерело: авторський вар</w:t>
      </w:r>
      <w:r>
        <w:rPr>
          <w:rFonts w:ascii="Times New Roman" w:hAnsi="Times New Roman" w:cs="Times New Roman"/>
          <w:i/>
          <w:iCs/>
          <w:sz w:val="28"/>
          <w:szCs w:val="28"/>
          <w:lang w:val="uk-UA"/>
        </w:rPr>
        <w:t>і</w:t>
      </w:r>
      <w:r>
        <w:rPr>
          <w:rFonts w:ascii="Times New Roman" w:hAnsi="Times New Roman" w:cs="Times New Roman"/>
          <w:i/>
          <w:iCs/>
          <w:sz w:val="28"/>
          <w:szCs w:val="28"/>
        </w:rPr>
        <w:t>ант</w:t>
      </w:r>
    </w:p>
    <w:p w:rsidR="006B2DF3"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sz w:val="28"/>
          <w:szCs w:val="28"/>
          <w:lang w:val="uk-UA"/>
        </w:rPr>
        <w:t>Авторський варіант запропонованої практики мікронавчання</w:t>
      </w:r>
      <w:r>
        <w:rPr>
          <w:rFonts w:ascii="Times New Roman" w:hAnsi="Times New Roman" w:cs="Times New Roman"/>
          <w:color w:val="70AD47" w:themeColor="accent6"/>
          <w:sz w:val="28"/>
          <w:szCs w:val="28"/>
          <w:lang w:val="uk-UA"/>
        </w:rPr>
        <w:t xml:space="preserve"> </w:t>
      </w:r>
      <w:r>
        <w:rPr>
          <w:rFonts w:ascii="Times New Roman" w:hAnsi="Times New Roman" w:cs="Times New Roman"/>
          <w:sz w:val="28"/>
          <w:szCs w:val="28"/>
          <w:lang w:val="uk-UA"/>
        </w:rPr>
        <w:t xml:space="preserve">на уроці не є </w:t>
      </w:r>
      <w:r>
        <w:rPr>
          <w:rFonts w:ascii="Times New Roman" w:hAnsi="Times New Roman" w:cs="Times New Roman"/>
          <w:bCs/>
          <w:sz w:val="28"/>
          <w:szCs w:val="28"/>
        </w:rPr>
        <w:t>похвилинно розписан</w:t>
      </w:r>
      <w:r>
        <w:rPr>
          <w:rFonts w:ascii="Times New Roman" w:hAnsi="Times New Roman" w:cs="Times New Roman"/>
          <w:bCs/>
          <w:sz w:val="28"/>
          <w:szCs w:val="28"/>
          <w:lang w:val="uk-UA"/>
        </w:rPr>
        <w:t xml:space="preserve">им заняттям </w:t>
      </w:r>
      <w:r>
        <w:rPr>
          <w:rFonts w:ascii="Times New Roman" w:hAnsi="Times New Roman" w:cs="Times New Roman"/>
          <w:bCs/>
          <w:sz w:val="28"/>
          <w:szCs w:val="28"/>
        </w:rPr>
        <w:t xml:space="preserve">– </w:t>
      </w:r>
      <w:r>
        <w:rPr>
          <w:rFonts w:ascii="Times New Roman" w:hAnsi="Times New Roman" w:cs="Times New Roman"/>
          <w:bCs/>
          <w:sz w:val="28"/>
          <w:szCs w:val="28"/>
          <w:lang w:val="uk-UA"/>
        </w:rPr>
        <w:t>у</w:t>
      </w:r>
      <w:r>
        <w:rPr>
          <w:rFonts w:ascii="Times New Roman" w:hAnsi="Times New Roman" w:cs="Times New Roman"/>
          <w:bCs/>
          <w:sz w:val="28"/>
          <w:szCs w:val="28"/>
        </w:rPr>
        <w:t xml:space="preserve">читель може обрати будь-який </w:t>
      </w:r>
      <w:r>
        <w:rPr>
          <w:rFonts w:ascii="Times New Roman" w:hAnsi="Times New Roman" w:cs="Times New Roman"/>
          <w:bCs/>
          <w:sz w:val="28"/>
          <w:szCs w:val="28"/>
          <w:lang w:val="uk-UA"/>
        </w:rPr>
        <w:t xml:space="preserve">його </w:t>
      </w:r>
      <w:r>
        <w:rPr>
          <w:rFonts w:ascii="Times New Roman" w:hAnsi="Times New Roman" w:cs="Times New Roman"/>
          <w:bCs/>
          <w:sz w:val="28"/>
          <w:szCs w:val="28"/>
        </w:rPr>
        <w:t xml:space="preserve">етап для впровадження цієї методики. Також підкреслимо, що послідовність дій </w:t>
      </w:r>
      <w:r>
        <w:rPr>
          <w:rFonts w:ascii="Times New Roman" w:hAnsi="Times New Roman" w:cs="Times New Roman"/>
          <w:bCs/>
          <w:sz w:val="28"/>
          <w:szCs w:val="28"/>
          <w:lang w:val="uk-UA"/>
        </w:rPr>
        <w:t>на уроці</w:t>
      </w:r>
      <w:r>
        <w:rPr>
          <w:rFonts w:ascii="Times New Roman" w:hAnsi="Times New Roman" w:cs="Times New Roman"/>
          <w:bCs/>
          <w:sz w:val="28"/>
          <w:szCs w:val="28"/>
        </w:rPr>
        <w:t>, хронометраж і конкретні</w:t>
      </w:r>
      <w:r>
        <w:rPr>
          <w:rFonts w:ascii="Times New Roman" w:hAnsi="Times New Roman" w:cs="Times New Roman"/>
          <w:bCs/>
          <w:sz w:val="28"/>
          <w:szCs w:val="28"/>
          <w:lang w:val="uk-UA"/>
        </w:rPr>
        <w:t xml:space="preserve"> </w:t>
      </w:r>
      <w:r>
        <w:rPr>
          <w:rFonts w:ascii="Times New Roman" w:hAnsi="Times New Roman" w:cs="Times New Roman"/>
          <w:bCs/>
          <w:sz w:val="28"/>
          <w:szCs w:val="28"/>
        </w:rPr>
        <w:t xml:space="preserve">завдання носять пропонований характер і можуть змінюватися </w:t>
      </w:r>
      <w:r>
        <w:rPr>
          <w:rFonts w:ascii="Times New Roman" w:hAnsi="Times New Roman" w:cs="Times New Roman"/>
          <w:bCs/>
          <w:sz w:val="28"/>
          <w:szCs w:val="28"/>
          <w:lang w:val="uk-UA"/>
        </w:rPr>
        <w:t xml:space="preserve">за правом </w:t>
      </w:r>
      <w:r>
        <w:rPr>
          <w:rFonts w:ascii="Times New Roman" w:hAnsi="Times New Roman" w:cs="Times New Roman"/>
          <w:bCs/>
          <w:sz w:val="28"/>
          <w:szCs w:val="28"/>
        </w:rPr>
        <w:t>академічної свободи</w:t>
      </w:r>
      <w:r>
        <w:rPr>
          <w:rFonts w:ascii="Times New Roman" w:hAnsi="Times New Roman" w:cs="Times New Roman"/>
          <w:bCs/>
          <w:sz w:val="28"/>
          <w:szCs w:val="28"/>
          <w:lang w:val="uk-UA"/>
        </w:rPr>
        <w:t xml:space="preserve"> вчителя.</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sz w:val="28"/>
          <w:szCs w:val="28"/>
        </w:rPr>
        <w:t xml:space="preserve">Зважаючи на широку практику використання штучного інтелекту на уроках, </w:t>
      </w:r>
      <w:r>
        <w:rPr>
          <w:rFonts w:ascii="Times New Roman" w:hAnsi="Times New Roman" w:cs="Times New Roman"/>
          <w:sz w:val="28"/>
          <w:szCs w:val="28"/>
          <w:lang w:val="uk-UA"/>
        </w:rPr>
        <w:t>ради</w:t>
      </w:r>
      <w:r>
        <w:rPr>
          <w:rFonts w:ascii="Times New Roman" w:hAnsi="Times New Roman" w:cs="Times New Roman"/>
          <w:sz w:val="28"/>
          <w:szCs w:val="28"/>
        </w:rPr>
        <w:t xml:space="preserve">мо скористатися формами, </w:t>
      </w:r>
      <w:r>
        <w:rPr>
          <w:rFonts w:ascii="Times New Roman" w:hAnsi="Times New Roman" w:cs="Times New Roman"/>
          <w:sz w:val="28"/>
          <w:szCs w:val="28"/>
          <w:lang w:val="uk-UA"/>
        </w:rPr>
        <w:t>що</w:t>
      </w:r>
      <w:r>
        <w:rPr>
          <w:rFonts w:ascii="Times New Roman" w:hAnsi="Times New Roman" w:cs="Times New Roman"/>
          <w:sz w:val="28"/>
          <w:szCs w:val="28"/>
        </w:rPr>
        <w:t xml:space="preserve"> були згенеровані сервісом Copilot </w:t>
      </w:r>
      <w:r>
        <w:rPr>
          <w:rFonts w:ascii="Times New Roman" w:hAnsi="Times New Roman" w:cs="Times New Roman"/>
          <w:sz w:val="28"/>
          <w:szCs w:val="28"/>
          <w:lang w:val="uk-UA"/>
        </w:rPr>
        <w:t>на наше замовлення (</w:t>
      </w:r>
      <w:r>
        <w:rPr>
          <w:rFonts w:ascii="Times New Roman" w:hAnsi="Times New Roman" w:cs="Times New Roman"/>
          <w:sz w:val="28"/>
          <w:szCs w:val="28"/>
        </w:rPr>
        <w:t>варіанти завдань, як</w:t>
      </w:r>
      <w:r>
        <w:rPr>
          <w:rFonts w:ascii="Times New Roman" w:hAnsi="Times New Roman" w:cs="Times New Roman"/>
          <w:sz w:val="28"/>
          <w:szCs w:val="28"/>
          <w:lang w:val="uk-UA"/>
        </w:rPr>
        <w:t>і</w:t>
      </w:r>
      <w:r>
        <w:rPr>
          <w:rFonts w:ascii="Times New Roman" w:hAnsi="Times New Roman" w:cs="Times New Roman"/>
          <w:sz w:val="28"/>
          <w:szCs w:val="28"/>
        </w:rPr>
        <w:t xml:space="preserve"> можна доповнювати новими </w:t>
      </w:r>
      <w:r>
        <w:rPr>
          <w:rFonts w:ascii="Times New Roman" w:hAnsi="Times New Roman" w:cs="Times New Roman"/>
          <w:sz w:val="28"/>
          <w:szCs w:val="28"/>
          <w:lang w:val="uk-UA"/>
        </w:rPr>
        <w:t xml:space="preserve">власними </w:t>
      </w:r>
      <w:r>
        <w:rPr>
          <w:rFonts w:ascii="Times New Roman" w:hAnsi="Times New Roman" w:cs="Times New Roman"/>
          <w:sz w:val="28"/>
          <w:szCs w:val="28"/>
        </w:rPr>
        <w:t>матері</w:t>
      </w:r>
      <w:r>
        <w:rPr>
          <w:rFonts w:ascii="Times New Roman" w:hAnsi="Times New Roman" w:cs="Times New Roman"/>
          <w:sz w:val="28"/>
          <w:szCs w:val="28"/>
          <w:lang w:val="uk-UA"/>
        </w:rPr>
        <w:t>а</w:t>
      </w:r>
      <w:r>
        <w:rPr>
          <w:rFonts w:ascii="Times New Roman" w:hAnsi="Times New Roman" w:cs="Times New Roman"/>
          <w:sz w:val="28"/>
          <w:szCs w:val="28"/>
        </w:rPr>
        <w:t>лами</w:t>
      </w:r>
      <w:r>
        <w:rPr>
          <w:rFonts w:ascii="Times New Roman" w:hAnsi="Times New Roman" w:cs="Times New Roman"/>
          <w:sz w:val="28"/>
          <w:szCs w:val="28"/>
          <w:lang w:val="uk-UA"/>
        </w:rPr>
        <w:t xml:space="preserve"> та</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їх </w:t>
      </w:r>
      <w:r>
        <w:rPr>
          <w:rStyle w:val="Hyperlink"/>
          <w:rFonts w:ascii="Times New Roman" w:hAnsi="Times New Roman" w:cs="Times New Roman"/>
          <w:color w:val="auto"/>
          <w:sz w:val="28"/>
          <w:szCs w:val="28"/>
          <w:u w:val="none"/>
        </w:rPr>
        <w:t>о</w:t>
      </w:r>
      <w:r>
        <w:rPr>
          <w:rFonts w:ascii="Times New Roman" w:hAnsi="Times New Roman" w:cs="Times New Roman"/>
          <w:sz w:val="28"/>
          <w:szCs w:val="28"/>
        </w:rPr>
        <w:t>цінки</w:t>
      </w:r>
      <w:r>
        <w:rPr>
          <w:rFonts w:ascii="Times New Roman" w:hAnsi="Times New Roman" w:cs="Times New Roman"/>
          <w:sz w:val="28"/>
          <w:szCs w:val="28"/>
          <w:lang w:val="uk-UA"/>
        </w:rPr>
        <w:t xml:space="preserve"> </w:t>
      </w:r>
      <w:r>
        <w:rPr>
          <w:rFonts w:ascii="Times New Roman" w:hAnsi="Times New Roman" w:cs="Times New Roman"/>
          <w:sz w:val="28"/>
          <w:szCs w:val="28"/>
        </w:rPr>
        <w:t>(</w:t>
      </w:r>
      <w:hyperlink r:id="rId16" w:tooltip="https://surl.li/bbslyu" w:history="1">
        <w:r>
          <w:rPr>
            <w:rStyle w:val="Hyperlink"/>
            <w:rFonts w:ascii="Times New Roman" w:hAnsi="Times New Roman" w:cs="Times New Roman"/>
            <w:color w:val="auto"/>
            <w:sz w:val="28"/>
            <w:szCs w:val="28"/>
            <w:u w:val="none"/>
          </w:rPr>
          <w:t>https://surl.li/bbslyu</w:t>
        </w:r>
      </w:hyperlink>
      <w:r>
        <w:rPr>
          <w:rStyle w:val="Hyperlink"/>
          <w:rFonts w:ascii="Times New Roman" w:hAnsi="Times New Roman" w:cs="Times New Roman"/>
          <w:color w:val="auto"/>
          <w:sz w:val="28"/>
          <w:szCs w:val="28"/>
          <w:u w:val="none"/>
          <w:lang w:val="uk-UA"/>
        </w:rPr>
        <w:t xml:space="preserve"> та </w:t>
      </w:r>
      <w:hyperlink r:id="rId17" w:tooltip="https://surl.li/bbslyu" w:history="1">
        <w:r>
          <w:rPr>
            <w:rStyle w:val="Hyperlink"/>
            <w:rFonts w:ascii="Times New Roman" w:hAnsi="Times New Roman" w:cs="Times New Roman"/>
            <w:color w:val="auto"/>
            <w:sz w:val="28"/>
            <w:szCs w:val="28"/>
            <w:u w:val="none"/>
          </w:rPr>
          <w:t>https://surl.li/bbslyu</w:t>
        </w:r>
      </w:hyperlink>
      <w:r>
        <w:rPr>
          <w:rFonts w:ascii="Times New Roman" w:hAnsi="Times New Roman" w:cs="Times New Roman"/>
          <w:sz w:val="28"/>
          <w:szCs w:val="28"/>
        </w:rPr>
        <w:t>).</w:t>
      </w:r>
    </w:p>
    <w:p w:rsidR="006B2DF3" w:rsidRDefault="004B7843">
      <w:pPr>
        <w:pStyle w:val="NoSpacing"/>
        <w:spacing w:line="360" w:lineRule="auto"/>
        <w:ind w:left="57" w:firstLine="567"/>
        <w:rPr>
          <w:rFonts w:ascii="Times New Roman" w:eastAsia="Calibri Light" w:hAnsi="Times New Roman" w:cs="Times New Roman"/>
          <w:sz w:val="28"/>
          <w:szCs w:val="28"/>
        </w:rPr>
      </w:pPr>
      <w:r>
        <w:rPr>
          <w:rFonts w:ascii="Times New Roman" w:eastAsia="Calibri Light" w:hAnsi="Times New Roman" w:cs="Times New Roman"/>
          <w:sz w:val="28"/>
          <w:szCs w:val="28"/>
        </w:rPr>
        <w:t xml:space="preserve">Отже, до </w:t>
      </w:r>
      <w:r>
        <w:rPr>
          <w:rFonts w:ascii="Times New Roman" w:eastAsia="Calibri Light" w:hAnsi="Times New Roman" w:cs="Times New Roman"/>
          <w:iCs/>
          <w:sz w:val="28"/>
          <w:szCs w:val="28"/>
        </w:rPr>
        <w:t>основних характеристик</w:t>
      </w:r>
      <w:r>
        <w:rPr>
          <w:rFonts w:ascii="Times New Roman" w:eastAsia="Calibri Light" w:hAnsi="Times New Roman" w:cs="Times New Roman"/>
          <w:sz w:val="28"/>
          <w:szCs w:val="28"/>
        </w:rPr>
        <w:t xml:space="preserve"> мікронавчання належать так</w:t>
      </w:r>
      <w:r>
        <w:rPr>
          <w:rFonts w:ascii="Times New Roman" w:eastAsia="Calibri Light" w:hAnsi="Times New Roman" w:cs="Times New Roman"/>
          <w:sz w:val="28"/>
          <w:szCs w:val="28"/>
          <w:lang w:val="uk-UA"/>
        </w:rPr>
        <w:t>і</w:t>
      </w:r>
      <w:r>
        <w:rPr>
          <w:rFonts w:ascii="Times New Roman" w:eastAsia="Calibri Light" w:hAnsi="Times New Roman" w:cs="Times New Roman"/>
          <w:sz w:val="28"/>
          <w:szCs w:val="28"/>
        </w:rPr>
        <w:t>: форма навчання, тривалість навчання, подання змісту, види контенту, фрагментація контенту, форма отримання контенту, цільова група здобувачів освіти, роль учасників, фокусування навчання.</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bCs/>
          <w:sz w:val="28"/>
          <w:szCs w:val="28"/>
          <w:lang w:val="uk-UA"/>
        </w:rPr>
        <w:t>У сучасній науковій та методичній літературі фахівці також послуговуються такими поняттями, як «клік-навчання (</w:t>
      </w:r>
      <w:r>
        <w:rPr>
          <w:rFonts w:ascii="Times New Roman" w:hAnsi="Times New Roman" w:cs="Times New Roman"/>
          <w:bCs/>
          <w:sz w:val="28"/>
          <w:szCs w:val="28"/>
        </w:rPr>
        <w:t>click</w:t>
      </w:r>
      <w:r>
        <w:rPr>
          <w:rFonts w:ascii="Times New Roman" w:hAnsi="Times New Roman" w:cs="Times New Roman"/>
          <w:bCs/>
          <w:sz w:val="28"/>
          <w:szCs w:val="28"/>
          <w:lang w:val="uk-UA"/>
        </w:rPr>
        <w:t>-</w:t>
      </w:r>
      <w:r>
        <w:rPr>
          <w:rFonts w:ascii="Times New Roman" w:hAnsi="Times New Roman" w:cs="Times New Roman"/>
          <w:bCs/>
          <w:sz w:val="28"/>
          <w:szCs w:val="28"/>
        </w:rPr>
        <w:t>learning</w:t>
      </w:r>
      <w:r>
        <w:rPr>
          <w:rFonts w:ascii="Times New Roman" w:hAnsi="Times New Roman" w:cs="Times New Roman"/>
          <w:bCs/>
          <w:sz w:val="28"/>
          <w:szCs w:val="28"/>
          <w:lang w:val="uk-UA"/>
        </w:rPr>
        <w:t xml:space="preserve">). Не </w:t>
      </w:r>
      <w:r>
        <w:rPr>
          <w:rFonts w:ascii="Times New Roman" w:hAnsi="Times New Roman" w:cs="Times New Roman"/>
          <w:bCs/>
          <w:sz w:val="28"/>
          <w:szCs w:val="28"/>
          <w:lang w:val="uk-UA"/>
        </w:rPr>
        <w:lastRenderedPageBreak/>
        <w:t xml:space="preserve">вважаючи неможливою таку практичну діяльність і термінологію, розглядаємо його ймовірніше </w:t>
      </w:r>
      <w:r>
        <w:rPr>
          <w:rFonts w:ascii="Times New Roman" w:hAnsi="Times New Roman" w:cs="Times New Roman"/>
          <w:sz w:val="28"/>
          <w:szCs w:val="28"/>
          <w:lang w:val="uk-UA"/>
        </w:rPr>
        <w:t xml:space="preserve">метафорою або навіть сленгом. Сутність такого навчання: </w:t>
      </w:r>
      <w:r>
        <w:rPr>
          <w:rFonts w:ascii="Times New Roman" w:hAnsi="Times New Roman" w:cs="Times New Roman"/>
          <w:bCs/>
          <w:sz w:val="28"/>
          <w:szCs w:val="28"/>
        </w:rPr>
        <w:t xml:space="preserve">пасивне </w:t>
      </w:r>
      <w:r>
        <w:rPr>
          <w:rFonts w:ascii="Times New Roman" w:hAnsi="Times New Roman" w:cs="Times New Roman"/>
          <w:bCs/>
          <w:sz w:val="28"/>
          <w:szCs w:val="28"/>
          <w:lang w:val="uk-UA"/>
        </w:rPr>
        <w:t>«</w:t>
      </w:r>
      <w:r>
        <w:rPr>
          <w:rFonts w:ascii="Times New Roman" w:hAnsi="Times New Roman" w:cs="Times New Roman"/>
          <w:bCs/>
          <w:sz w:val="28"/>
          <w:szCs w:val="28"/>
        </w:rPr>
        <w:t>клікання</w:t>
      </w:r>
      <w:r>
        <w:rPr>
          <w:rFonts w:ascii="Times New Roman" w:hAnsi="Times New Roman" w:cs="Times New Roman"/>
          <w:bCs/>
          <w:sz w:val="28"/>
          <w:szCs w:val="28"/>
          <w:lang w:val="uk-UA"/>
        </w:rPr>
        <w:t>»</w:t>
      </w:r>
      <w:r>
        <w:rPr>
          <w:rFonts w:ascii="Times New Roman" w:hAnsi="Times New Roman" w:cs="Times New Roman"/>
          <w:sz w:val="28"/>
          <w:szCs w:val="28"/>
        </w:rPr>
        <w:t xml:space="preserve"> навчального матеріалу;</w:t>
      </w:r>
      <w:r>
        <w:rPr>
          <w:rFonts w:ascii="Times New Roman" w:hAnsi="Times New Roman" w:cs="Times New Roman"/>
          <w:sz w:val="28"/>
          <w:szCs w:val="28"/>
          <w:lang w:val="uk-UA"/>
        </w:rPr>
        <w:t xml:space="preserve"> </w:t>
      </w:r>
      <w:r>
        <w:rPr>
          <w:rFonts w:ascii="Times New Roman" w:hAnsi="Times New Roman" w:cs="Times New Roman"/>
          <w:bCs/>
          <w:sz w:val="28"/>
          <w:szCs w:val="28"/>
        </w:rPr>
        <w:t>мінімальне залучення здобувачів до активного сприйняття навчальної інформації</w:t>
      </w:r>
      <w:r>
        <w:rPr>
          <w:rFonts w:ascii="Times New Roman" w:hAnsi="Times New Roman" w:cs="Times New Roman"/>
          <w:sz w:val="28"/>
          <w:szCs w:val="28"/>
        </w:rPr>
        <w:t>, часто без глибокого розуміння;</w:t>
      </w:r>
      <w:r>
        <w:rPr>
          <w:rFonts w:ascii="Times New Roman" w:hAnsi="Times New Roman" w:cs="Times New Roman"/>
          <w:sz w:val="28"/>
          <w:szCs w:val="28"/>
          <w:lang w:val="uk-UA"/>
        </w:rPr>
        <w:t xml:space="preserve"> </w:t>
      </w:r>
      <w:r>
        <w:rPr>
          <w:rFonts w:ascii="Times New Roman" w:hAnsi="Times New Roman" w:cs="Times New Roman"/>
          <w:bCs/>
          <w:sz w:val="28"/>
          <w:szCs w:val="28"/>
        </w:rPr>
        <w:t>поверх</w:t>
      </w:r>
      <w:r>
        <w:rPr>
          <w:rFonts w:ascii="Times New Roman" w:hAnsi="Times New Roman" w:cs="Times New Roman"/>
          <w:bCs/>
          <w:sz w:val="28"/>
          <w:szCs w:val="28"/>
          <w:lang w:val="uk-UA"/>
        </w:rPr>
        <w:t>о</w:t>
      </w:r>
      <w:r>
        <w:rPr>
          <w:rFonts w:ascii="Times New Roman" w:hAnsi="Times New Roman" w:cs="Times New Roman"/>
          <w:bCs/>
          <w:sz w:val="28"/>
          <w:szCs w:val="28"/>
        </w:rPr>
        <w:t>ве засвоєння знань;</w:t>
      </w:r>
      <w:r>
        <w:rPr>
          <w:rFonts w:ascii="Times New Roman" w:hAnsi="Times New Roman" w:cs="Times New Roman"/>
          <w:sz w:val="28"/>
          <w:szCs w:val="28"/>
          <w:lang w:val="uk-UA"/>
        </w:rPr>
        <w:t xml:space="preserve"> переважне використання </w:t>
      </w:r>
      <w:r>
        <w:rPr>
          <w:rFonts w:ascii="Times New Roman" w:hAnsi="Times New Roman" w:cs="Times New Roman"/>
          <w:sz w:val="28"/>
          <w:szCs w:val="28"/>
        </w:rPr>
        <w:t xml:space="preserve">на платформах з автоматичним тестуванням чи матеріалами, які просто </w:t>
      </w:r>
      <w:r>
        <w:rPr>
          <w:rFonts w:ascii="Times New Roman" w:hAnsi="Times New Roman" w:cs="Times New Roman"/>
          <w:sz w:val="28"/>
          <w:szCs w:val="28"/>
          <w:lang w:val="uk-UA"/>
        </w:rPr>
        <w:t xml:space="preserve">можна </w:t>
      </w:r>
      <w:r>
        <w:rPr>
          <w:rFonts w:ascii="Times New Roman" w:hAnsi="Times New Roman" w:cs="Times New Roman"/>
          <w:sz w:val="28"/>
          <w:szCs w:val="28"/>
        </w:rPr>
        <w:t xml:space="preserve">переглянути. </w:t>
      </w:r>
      <w:r>
        <w:rPr>
          <w:rFonts w:ascii="Times New Roman" w:hAnsi="Times New Roman" w:cs="Times New Roman"/>
          <w:sz w:val="28"/>
          <w:szCs w:val="28"/>
          <w:lang w:val="uk-UA"/>
        </w:rPr>
        <w:t>У</w:t>
      </w:r>
      <w:r>
        <w:rPr>
          <w:rFonts w:ascii="Times New Roman" w:hAnsi="Times New Roman" w:cs="Times New Roman"/>
          <w:sz w:val="28"/>
          <w:szCs w:val="28"/>
        </w:rPr>
        <w:t xml:space="preserve">певнені, що абсолютно </w:t>
      </w:r>
      <w:r>
        <w:rPr>
          <w:rFonts w:ascii="Times New Roman" w:hAnsi="Times New Roman" w:cs="Times New Roman"/>
          <w:sz w:val="28"/>
          <w:szCs w:val="28"/>
          <w:lang w:val="uk-UA"/>
        </w:rPr>
        <w:t>унеможливлюв</w:t>
      </w:r>
      <w:r>
        <w:rPr>
          <w:rFonts w:ascii="Times New Roman" w:hAnsi="Times New Roman" w:cs="Times New Roman"/>
          <w:sz w:val="28"/>
          <w:szCs w:val="28"/>
        </w:rPr>
        <w:t xml:space="preserve">ати таке навчання не можна, треба лише </w:t>
      </w:r>
      <w:r>
        <w:rPr>
          <w:rFonts w:ascii="Times New Roman" w:hAnsi="Times New Roman" w:cs="Times New Roman"/>
          <w:sz w:val="28"/>
          <w:szCs w:val="28"/>
          <w:lang w:val="uk-UA"/>
        </w:rPr>
        <w:t>зосередж</w:t>
      </w:r>
      <w:r>
        <w:rPr>
          <w:rFonts w:ascii="Times New Roman" w:hAnsi="Times New Roman" w:cs="Times New Roman"/>
          <w:sz w:val="28"/>
          <w:szCs w:val="28"/>
        </w:rPr>
        <w:t xml:space="preserve">увати </w:t>
      </w:r>
      <w:r>
        <w:rPr>
          <w:rFonts w:ascii="Times New Roman" w:hAnsi="Times New Roman" w:cs="Times New Roman"/>
          <w:sz w:val="28"/>
          <w:szCs w:val="28"/>
          <w:lang w:val="uk-UA"/>
        </w:rPr>
        <w:t>увагу</w:t>
      </w:r>
      <w:r>
        <w:rPr>
          <w:rFonts w:ascii="Times New Roman" w:hAnsi="Times New Roman" w:cs="Times New Roman"/>
          <w:sz w:val="28"/>
          <w:szCs w:val="28"/>
        </w:rPr>
        <w:t xml:space="preserve"> учнів не просто на використанн</w:t>
      </w:r>
      <w:r>
        <w:rPr>
          <w:rFonts w:ascii="Times New Roman" w:hAnsi="Times New Roman" w:cs="Times New Roman"/>
          <w:sz w:val="28"/>
          <w:szCs w:val="28"/>
          <w:lang w:val="uk-UA"/>
        </w:rPr>
        <w:t>і</w:t>
      </w:r>
      <w:r>
        <w:rPr>
          <w:rFonts w:ascii="Times New Roman" w:hAnsi="Times New Roman" w:cs="Times New Roman"/>
          <w:sz w:val="28"/>
          <w:szCs w:val="28"/>
        </w:rPr>
        <w:t xml:space="preserve"> певних ресурсів на уроці чи вдома, а </w:t>
      </w:r>
      <w:r>
        <w:rPr>
          <w:rFonts w:ascii="Times New Roman" w:hAnsi="Times New Roman" w:cs="Times New Roman"/>
          <w:sz w:val="28"/>
          <w:szCs w:val="28"/>
          <w:lang w:val="uk-UA"/>
        </w:rPr>
        <w:t xml:space="preserve">й </w:t>
      </w:r>
      <w:r>
        <w:rPr>
          <w:rFonts w:ascii="Times New Roman" w:hAnsi="Times New Roman" w:cs="Times New Roman"/>
          <w:sz w:val="28"/>
          <w:szCs w:val="28"/>
        </w:rPr>
        <w:t xml:space="preserve">на </w:t>
      </w:r>
      <w:r>
        <w:rPr>
          <w:rFonts w:ascii="Times New Roman" w:hAnsi="Times New Roman" w:cs="Times New Roman"/>
          <w:bCs/>
          <w:sz w:val="28"/>
          <w:szCs w:val="28"/>
        </w:rPr>
        <w:t>активне опрацювання</w:t>
      </w:r>
      <w:r>
        <w:t xml:space="preserve"> </w:t>
      </w:r>
      <w:r>
        <w:rPr>
          <w:rFonts w:ascii="Times New Roman" w:hAnsi="Times New Roman" w:cs="Times New Roman"/>
          <w:bCs/>
          <w:sz w:val="28"/>
          <w:szCs w:val="28"/>
        </w:rPr>
        <w:t>їх.</w:t>
      </w:r>
      <w:r>
        <w:rPr>
          <w:rFonts w:ascii="Times New Roman" w:hAnsi="Times New Roman" w:cs="Times New Roman"/>
          <w:sz w:val="28"/>
          <w:szCs w:val="28"/>
        </w:rPr>
        <w:t xml:space="preserve"> За такої умови клік-навчання стане повноцінним варіантом </w:t>
      </w:r>
      <w:r>
        <w:rPr>
          <w:rFonts w:ascii="Times New Roman" w:hAnsi="Times New Roman" w:cs="Times New Roman"/>
          <w:sz w:val="28"/>
          <w:szCs w:val="28"/>
          <w:lang w:val="uk-UA"/>
        </w:rPr>
        <w:t xml:space="preserve">пропонованого формату </w:t>
      </w:r>
      <w:r>
        <w:rPr>
          <w:rFonts w:ascii="Times New Roman" w:hAnsi="Times New Roman" w:cs="Times New Roman"/>
          <w:sz w:val="28"/>
          <w:szCs w:val="28"/>
        </w:rPr>
        <w:t>навчання.</w:t>
      </w:r>
    </w:p>
    <w:p w:rsidR="006B2DF3"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sz w:val="28"/>
          <w:szCs w:val="28"/>
          <w:lang w:val="uk-UA"/>
        </w:rPr>
        <w:t>П</w:t>
      </w:r>
      <w:r>
        <w:rPr>
          <w:rFonts w:ascii="Times New Roman" w:hAnsi="Times New Roman" w:cs="Times New Roman"/>
          <w:bCs/>
          <w:sz w:val="28"/>
          <w:szCs w:val="28"/>
          <w:lang w:val="uk-UA"/>
        </w:rPr>
        <w:t>ерспективи мікронавчання</w:t>
      </w:r>
      <w:r>
        <w:rPr>
          <w:rFonts w:ascii="Times New Roman" w:hAnsi="Times New Roman" w:cs="Times New Roman"/>
          <w:sz w:val="28"/>
          <w:szCs w:val="28"/>
          <w:lang w:val="uk-UA"/>
        </w:rPr>
        <w:t xml:space="preserve">, що роблять цей підхід особливо актуальним у сучасній освіті, зокрема в контексті </w:t>
      </w:r>
      <w:r>
        <w:rPr>
          <w:rFonts w:ascii="Times New Roman" w:hAnsi="Times New Roman" w:cs="Times New Roman"/>
          <w:bCs/>
          <w:sz w:val="28"/>
          <w:szCs w:val="28"/>
          <w:lang w:val="uk-UA"/>
        </w:rPr>
        <w:t>Нової української школи</w:t>
      </w:r>
      <w:r>
        <w:rPr>
          <w:rFonts w:ascii="Times New Roman" w:hAnsi="Times New Roman" w:cs="Times New Roman"/>
          <w:sz w:val="28"/>
          <w:szCs w:val="28"/>
          <w:lang w:val="uk-UA"/>
        </w:rPr>
        <w:t xml:space="preserve"> та цифрового суспільства:</w:t>
      </w:r>
    </w:p>
    <w:p w:rsidR="006B2DF3"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bCs/>
          <w:sz w:val="28"/>
          <w:szCs w:val="28"/>
          <w:lang w:val="uk-UA"/>
        </w:rPr>
        <w:t xml:space="preserve">1. </w:t>
      </w:r>
      <w:r>
        <w:rPr>
          <w:rFonts w:ascii="Times New Roman" w:hAnsi="Times New Roman" w:cs="Times New Roman"/>
          <w:sz w:val="28"/>
          <w:szCs w:val="28"/>
          <w:lang w:val="uk-UA"/>
        </w:rPr>
        <w:t xml:space="preserve">Схарактеризована технологія </w:t>
      </w:r>
      <w:r>
        <w:rPr>
          <w:rFonts w:ascii="Times New Roman" w:hAnsi="Times New Roman" w:cs="Times New Roman"/>
          <w:bCs/>
          <w:sz w:val="28"/>
          <w:szCs w:val="28"/>
          <w:lang w:val="uk-UA"/>
        </w:rPr>
        <w:t xml:space="preserve">персоналізує навчання через </w:t>
      </w:r>
      <w:r>
        <w:rPr>
          <w:rFonts w:ascii="Times New Roman" w:hAnsi="Times New Roman" w:cs="Times New Roman"/>
          <w:sz w:val="28"/>
          <w:szCs w:val="28"/>
          <w:lang w:val="uk-UA"/>
        </w:rPr>
        <w:t>створення індивідуальних маршрутів навчання здобувачів освіти, урахування різних рівнів підготовки та інтересів кожного учня, а також можна з легкістю адаптувати зміст уроку до різних темпів сприйняття навчальної інформації.</w:t>
      </w:r>
    </w:p>
    <w:p w:rsidR="006B2DF3"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bCs/>
          <w:sz w:val="28"/>
          <w:szCs w:val="28"/>
          <w:lang w:val="uk-UA"/>
        </w:rPr>
        <w:t xml:space="preserve">2. </w:t>
      </w:r>
      <w:r>
        <w:rPr>
          <w:rFonts w:ascii="Times New Roman" w:hAnsi="Times New Roman" w:cs="Times New Roman"/>
          <w:sz w:val="28"/>
          <w:szCs w:val="28"/>
          <w:lang w:val="uk-UA"/>
        </w:rPr>
        <w:t xml:space="preserve">Мікроформати зручно впроваджувати через мобільні додатки; онлайн-платформи та інтерактивні дошки, </w:t>
      </w:r>
      <w:r>
        <w:rPr>
          <w:rFonts w:ascii="Times New Roman" w:hAnsi="Times New Roman" w:cs="Times New Roman"/>
          <w:sz w:val="28"/>
          <w:szCs w:val="28"/>
        </w:rPr>
        <w:t>QR</w:t>
      </w:r>
      <w:r>
        <w:rPr>
          <w:rFonts w:ascii="Times New Roman" w:hAnsi="Times New Roman" w:cs="Times New Roman"/>
          <w:sz w:val="28"/>
          <w:szCs w:val="28"/>
          <w:lang w:val="uk-UA"/>
        </w:rPr>
        <w:t xml:space="preserve">-коди, освітні відео. </w:t>
      </w:r>
      <w:r>
        <w:rPr>
          <w:rFonts w:ascii="Times New Roman" w:hAnsi="Times New Roman" w:cs="Times New Roman"/>
          <w:sz w:val="28"/>
          <w:szCs w:val="28"/>
        </w:rPr>
        <w:t>Це робить навчання мобільним, доступним будь-де й будь-коли</w:t>
      </w:r>
      <w:r>
        <w:rPr>
          <w:rFonts w:ascii="Times New Roman" w:hAnsi="Times New Roman" w:cs="Times New Roman"/>
          <w:sz w:val="28"/>
          <w:szCs w:val="28"/>
          <w:lang w:val="uk-UA"/>
        </w:rPr>
        <w:t xml:space="preserve"> і створює умови для і</w:t>
      </w:r>
      <w:r>
        <w:rPr>
          <w:rFonts w:ascii="Times New Roman" w:hAnsi="Times New Roman" w:cs="Times New Roman"/>
          <w:bCs/>
          <w:sz w:val="28"/>
          <w:szCs w:val="28"/>
        </w:rPr>
        <w:t>нтеграці</w:t>
      </w:r>
      <w:r>
        <w:rPr>
          <w:rFonts w:ascii="Times New Roman" w:hAnsi="Times New Roman" w:cs="Times New Roman"/>
          <w:bCs/>
          <w:sz w:val="28"/>
          <w:szCs w:val="28"/>
          <w:lang w:val="uk-UA"/>
        </w:rPr>
        <w:t>ї</w:t>
      </w:r>
      <w:r>
        <w:rPr>
          <w:rFonts w:ascii="Times New Roman" w:hAnsi="Times New Roman" w:cs="Times New Roman"/>
          <w:bCs/>
          <w:sz w:val="28"/>
          <w:szCs w:val="28"/>
        </w:rPr>
        <w:t xml:space="preserve"> з цифровими технологіями</w:t>
      </w:r>
      <w:r>
        <w:rPr>
          <w:rFonts w:ascii="Times New Roman" w:hAnsi="Times New Roman" w:cs="Times New Roman"/>
          <w:bCs/>
          <w:sz w:val="28"/>
          <w:szCs w:val="28"/>
          <w:lang w:val="uk-UA"/>
        </w:rPr>
        <w:t>.</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bCs/>
          <w:sz w:val="28"/>
          <w:szCs w:val="28"/>
          <w:lang w:val="uk-UA"/>
        </w:rPr>
        <w:t xml:space="preserve">3. Пропонований формат навчання є досить гнучким і може постійно швидко оновлюватися новими знаннями і новою інформацією за темою уроку. Елементи уроку / заняття за такою технологією </w:t>
      </w:r>
      <w:r>
        <w:rPr>
          <w:rFonts w:ascii="Times New Roman" w:hAnsi="Times New Roman" w:cs="Times New Roman"/>
          <w:sz w:val="28"/>
          <w:szCs w:val="28"/>
        </w:rPr>
        <w:t>легко</w:t>
      </w:r>
      <w:r>
        <w:rPr>
          <w:rFonts w:ascii="Times New Roman" w:hAnsi="Times New Roman" w:cs="Times New Roman"/>
          <w:sz w:val="28"/>
          <w:szCs w:val="28"/>
          <w:lang w:val="uk-UA"/>
        </w:rPr>
        <w:t xml:space="preserve"> </w:t>
      </w:r>
      <w:r>
        <w:rPr>
          <w:rFonts w:ascii="Times New Roman" w:hAnsi="Times New Roman" w:cs="Times New Roman"/>
          <w:sz w:val="28"/>
          <w:szCs w:val="28"/>
        </w:rPr>
        <w:t>оновлювати відповідно до змін у програмі</w:t>
      </w:r>
      <w:r>
        <w:rPr>
          <w:rFonts w:ascii="Times New Roman" w:hAnsi="Times New Roman" w:cs="Times New Roman"/>
          <w:sz w:val="28"/>
          <w:szCs w:val="28"/>
          <w:lang w:val="uk-UA"/>
        </w:rPr>
        <w:t xml:space="preserve">, можна їх </w:t>
      </w:r>
      <w:r>
        <w:rPr>
          <w:rFonts w:ascii="Times New Roman" w:hAnsi="Times New Roman" w:cs="Times New Roman"/>
          <w:sz w:val="28"/>
          <w:szCs w:val="28"/>
        </w:rPr>
        <w:t xml:space="preserve">використовувати для </w:t>
      </w:r>
      <w:r>
        <w:rPr>
          <w:rFonts w:ascii="Times New Roman" w:hAnsi="Times New Roman" w:cs="Times New Roman"/>
          <w:bCs/>
          <w:sz w:val="28"/>
          <w:szCs w:val="28"/>
        </w:rPr>
        <w:t>повторення та закріплення</w:t>
      </w:r>
      <w:r>
        <w:rPr>
          <w:rFonts w:ascii="Times New Roman" w:hAnsi="Times New Roman" w:cs="Times New Roman"/>
          <w:sz w:val="28"/>
          <w:szCs w:val="28"/>
        </w:rPr>
        <w:t xml:space="preserve"> матеріалу</w:t>
      </w:r>
      <w:r>
        <w:rPr>
          <w:rFonts w:ascii="Times New Roman" w:hAnsi="Times New Roman" w:cs="Times New Roman"/>
          <w:sz w:val="28"/>
          <w:szCs w:val="28"/>
          <w:lang w:val="uk-UA"/>
        </w:rPr>
        <w:t xml:space="preserve"> та </w:t>
      </w:r>
      <w:r>
        <w:rPr>
          <w:rFonts w:ascii="Times New Roman" w:hAnsi="Times New Roman" w:cs="Times New Roman"/>
          <w:sz w:val="28"/>
          <w:szCs w:val="28"/>
        </w:rPr>
        <w:t>трансформувати в мініпро</w:t>
      </w:r>
      <w:r>
        <w:rPr>
          <w:rFonts w:ascii="Times New Roman" w:hAnsi="Times New Roman" w:cs="Times New Roman"/>
          <w:sz w:val="28"/>
          <w:szCs w:val="28"/>
          <w:lang w:val="uk-UA"/>
        </w:rPr>
        <w:t>є</w:t>
      </w:r>
      <w:r>
        <w:rPr>
          <w:rFonts w:ascii="Times New Roman" w:hAnsi="Times New Roman" w:cs="Times New Roman"/>
          <w:sz w:val="28"/>
          <w:szCs w:val="28"/>
        </w:rPr>
        <w:t>кти чи міжпредметні інтеграції.</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Мікронавчання</w:t>
      </w:r>
      <w:r>
        <w:rPr>
          <w:rFonts w:ascii="Times New Roman" w:hAnsi="Times New Roman" w:cs="Times New Roman"/>
          <w:bCs/>
          <w:sz w:val="28"/>
          <w:szCs w:val="28"/>
        </w:rPr>
        <w:t xml:space="preserve"> </w:t>
      </w:r>
      <w:r>
        <w:rPr>
          <w:rFonts w:ascii="Times New Roman" w:hAnsi="Times New Roman" w:cs="Times New Roman"/>
          <w:bCs/>
          <w:sz w:val="28"/>
          <w:szCs w:val="28"/>
          <w:lang w:val="uk-UA"/>
        </w:rPr>
        <w:t>сприяє п</w:t>
      </w:r>
      <w:r>
        <w:rPr>
          <w:rFonts w:ascii="Times New Roman" w:hAnsi="Times New Roman" w:cs="Times New Roman"/>
          <w:bCs/>
          <w:sz w:val="28"/>
          <w:szCs w:val="28"/>
        </w:rPr>
        <w:t>ідтрим</w:t>
      </w:r>
      <w:r>
        <w:rPr>
          <w:rFonts w:ascii="Times New Roman" w:hAnsi="Times New Roman" w:cs="Times New Roman"/>
          <w:bCs/>
          <w:sz w:val="28"/>
          <w:szCs w:val="28"/>
          <w:lang w:val="uk-UA"/>
        </w:rPr>
        <w:t>ці</w:t>
      </w:r>
      <w:r>
        <w:rPr>
          <w:rFonts w:ascii="Times New Roman" w:hAnsi="Times New Roman" w:cs="Times New Roman"/>
          <w:bCs/>
          <w:sz w:val="28"/>
          <w:szCs w:val="28"/>
        </w:rPr>
        <w:t xml:space="preserve"> концепції «навчання впродовж життя» (lifelong learning)</w:t>
      </w:r>
      <w:r>
        <w:rPr>
          <w:rFonts w:ascii="Times New Roman" w:hAnsi="Times New Roman" w:cs="Times New Roman"/>
          <w:bCs/>
          <w:sz w:val="28"/>
          <w:szCs w:val="28"/>
          <w:lang w:val="uk-UA"/>
        </w:rPr>
        <w:t xml:space="preserve">, оскільки воно </w:t>
      </w:r>
      <w:r>
        <w:rPr>
          <w:rFonts w:ascii="Times New Roman" w:hAnsi="Times New Roman" w:cs="Times New Roman"/>
          <w:sz w:val="28"/>
          <w:szCs w:val="28"/>
        </w:rPr>
        <w:t>формує навички самостійного здобуття знань</w:t>
      </w:r>
      <w:r>
        <w:rPr>
          <w:rFonts w:ascii="Times New Roman" w:hAnsi="Times New Roman" w:cs="Times New Roman"/>
          <w:sz w:val="28"/>
          <w:szCs w:val="28"/>
          <w:lang w:val="uk-UA"/>
        </w:rPr>
        <w:t xml:space="preserve"> і </w:t>
      </w:r>
      <w:r>
        <w:rPr>
          <w:rFonts w:ascii="Times New Roman" w:hAnsi="Times New Roman" w:cs="Times New Roman"/>
          <w:sz w:val="28"/>
          <w:szCs w:val="28"/>
          <w:lang w:val="uk-UA"/>
        </w:rPr>
        <w:lastRenderedPageBreak/>
        <w:t xml:space="preserve">так </w:t>
      </w:r>
      <w:r>
        <w:rPr>
          <w:rFonts w:ascii="Times New Roman" w:hAnsi="Times New Roman" w:cs="Times New Roman"/>
          <w:sz w:val="28"/>
          <w:szCs w:val="28"/>
        </w:rPr>
        <w:t>готує учнів до швидкозмінного світу;</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сприяє розвитку </w:t>
      </w:r>
      <w:r>
        <w:rPr>
          <w:rFonts w:ascii="Times New Roman" w:hAnsi="Times New Roman" w:cs="Times New Roman"/>
          <w:bCs/>
          <w:sz w:val="28"/>
          <w:szCs w:val="28"/>
        </w:rPr>
        <w:t>самоосвітньої компетентності</w:t>
      </w:r>
      <w:r>
        <w:rPr>
          <w:rFonts w:ascii="Times New Roman" w:hAnsi="Times New Roman" w:cs="Times New Roman"/>
          <w:sz w:val="28"/>
          <w:szCs w:val="28"/>
        </w:rPr>
        <w:t xml:space="preserve"> та </w:t>
      </w:r>
      <w:r>
        <w:rPr>
          <w:rFonts w:ascii="Times New Roman" w:hAnsi="Times New Roman" w:cs="Times New Roman"/>
          <w:sz w:val="28"/>
          <w:szCs w:val="28"/>
          <w:lang w:val="uk-UA"/>
        </w:rPr>
        <w:t>м</w:t>
      </w:r>
      <w:r>
        <w:rPr>
          <w:rFonts w:ascii="Times New Roman" w:hAnsi="Times New Roman" w:cs="Times New Roman"/>
          <w:sz w:val="28"/>
          <w:szCs w:val="28"/>
        </w:rPr>
        <w:t xml:space="preserve">отивує до </w:t>
      </w:r>
      <w:r>
        <w:rPr>
          <w:rFonts w:ascii="Times New Roman" w:hAnsi="Times New Roman" w:cs="Times New Roman"/>
          <w:bCs/>
          <w:sz w:val="28"/>
          <w:szCs w:val="28"/>
        </w:rPr>
        <w:t>безперервного особистісного росту</w:t>
      </w:r>
      <w:r>
        <w:rPr>
          <w:rFonts w:ascii="Times New Roman" w:hAnsi="Times New Roman" w:cs="Times New Roman"/>
          <w:sz w:val="28"/>
          <w:szCs w:val="28"/>
        </w:rPr>
        <w:t>.</w:t>
      </w:r>
    </w:p>
    <w:p w:rsidR="006B2DF3" w:rsidRDefault="004B7843">
      <w:pPr>
        <w:pStyle w:val="NoSpacing"/>
        <w:spacing w:line="360" w:lineRule="auto"/>
        <w:ind w:left="57" w:firstLine="567"/>
        <w:rPr>
          <w:rFonts w:ascii="Times New Roman" w:hAnsi="Times New Roman" w:cs="Times New Roman"/>
          <w:sz w:val="28"/>
          <w:szCs w:val="28"/>
        </w:rPr>
      </w:pPr>
      <w:r>
        <w:rPr>
          <w:rFonts w:ascii="Times New Roman" w:hAnsi="Times New Roman" w:cs="Times New Roman"/>
          <w:bCs/>
          <w:sz w:val="28"/>
          <w:szCs w:val="28"/>
        </w:rPr>
        <w:t xml:space="preserve">5. </w:t>
      </w:r>
      <w:r>
        <w:rPr>
          <w:rFonts w:ascii="Times New Roman" w:hAnsi="Times New Roman" w:cs="Times New Roman"/>
          <w:bCs/>
          <w:sz w:val="28"/>
          <w:szCs w:val="28"/>
          <w:lang w:val="uk-UA"/>
        </w:rPr>
        <w:t>Представлену методику можна в</w:t>
      </w:r>
      <w:r>
        <w:rPr>
          <w:rFonts w:ascii="Times New Roman" w:hAnsi="Times New Roman" w:cs="Times New Roman"/>
          <w:bCs/>
          <w:sz w:val="28"/>
          <w:szCs w:val="28"/>
        </w:rPr>
        <w:t>икорист</w:t>
      </w:r>
      <w:r>
        <w:rPr>
          <w:rFonts w:ascii="Times New Roman" w:hAnsi="Times New Roman" w:cs="Times New Roman"/>
          <w:bCs/>
          <w:sz w:val="28"/>
          <w:szCs w:val="28"/>
          <w:lang w:val="uk-UA"/>
        </w:rPr>
        <w:t xml:space="preserve">овувати </w:t>
      </w:r>
      <w:r>
        <w:rPr>
          <w:rFonts w:ascii="Times New Roman" w:hAnsi="Times New Roman" w:cs="Times New Roman"/>
          <w:bCs/>
          <w:sz w:val="28"/>
          <w:szCs w:val="28"/>
        </w:rPr>
        <w:t>у змішаному та дистанційному навчанні</w:t>
      </w:r>
      <w:r>
        <w:rPr>
          <w:rFonts w:ascii="Times New Roman" w:hAnsi="Times New Roman" w:cs="Times New Roman"/>
          <w:bCs/>
          <w:sz w:val="28"/>
          <w:szCs w:val="28"/>
          <w:lang w:val="uk-UA"/>
        </w:rPr>
        <w:t>, оскільки м</w:t>
      </w:r>
      <w:r>
        <w:rPr>
          <w:rFonts w:ascii="Times New Roman" w:hAnsi="Times New Roman" w:cs="Times New Roman"/>
          <w:sz w:val="28"/>
          <w:szCs w:val="28"/>
        </w:rPr>
        <w:t>ікрозміст чудово поєднується з</w:t>
      </w:r>
      <w:r>
        <w:rPr>
          <w:rFonts w:ascii="Times New Roman" w:hAnsi="Times New Roman" w:cs="Times New Roman"/>
          <w:sz w:val="28"/>
          <w:szCs w:val="28"/>
          <w:lang w:val="uk-UA"/>
        </w:rPr>
        <w:t xml:space="preserve">і </w:t>
      </w:r>
      <w:r>
        <w:rPr>
          <w:rFonts w:ascii="Times New Roman" w:hAnsi="Times New Roman" w:cs="Times New Roman"/>
          <w:bCs/>
          <w:sz w:val="28"/>
          <w:szCs w:val="28"/>
        </w:rPr>
        <w:t>змішаним навчанням</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bCs/>
          <w:sz w:val="28"/>
          <w:szCs w:val="28"/>
        </w:rPr>
        <w:t>п</w:t>
      </w:r>
      <w:r w:rsidRPr="000E22C0">
        <w:rPr>
          <w:rFonts w:ascii="Times New Roman" w:hAnsi="Times New Roman" w:cs="Times New Roman"/>
          <w:bCs/>
          <w:sz w:val="28"/>
          <w:szCs w:val="28"/>
        </w:rPr>
        <w:t xml:space="preserve">еревернутим </w:t>
      </w:r>
      <w:r>
        <w:rPr>
          <w:rFonts w:ascii="Times New Roman" w:hAnsi="Times New Roman" w:cs="Times New Roman"/>
          <w:bCs/>
          <w:sz w:val="28"/>
          <w:szCs w:val="28"/>
        </w:rPr>
        <w:t>класом</w:t>
      </w:r>
      <w:r>
        <w:rPr>
          <w:rFonts w:ascii="Times New Roman" w:hAnsi="Times New Roman" w:cs="Times New Roman"/>
          <w:sz w:val="28"/>
          <w:szCs w:val="28"/>
          <w:lang w:val="uk-UA"/>
        </w:rPr>
        <w:t xml:space="preserve"> та </w:t>
      </w:r>
      <w:r>
        <w:rPr>
          <w:rFonts w:ascii="Times New Roman" w:hAnsi="Times New Roman" w:cs="Times New Roman"/>
          <w:bCs/>
          <w:sz w:val="28"/>
          <w:szCs w:val="28"/>
        </w:rPr>
        <w:t>самостійною роботою</w:t>
      </w:r>
      <w:r>
        <w:rPr>
          <w:rFonts w:ascii="Times New Roman" w:hAnsi="Times New Roman" w:cs="Times New Roman"/>
          <w:sz w:val="28"/>
          <w:szCs w:val="28"/>
        </w:rPr>
        <w:t xml:space="preserve"> вдома чи </w:t>
      </w:r>
      <w:r>
        <w:rPr>
          <w:rFonts w:ascii="Times New Roman" w:hAnsi="Times New Roman" w:cs="Times New Roman"/>
          <w:sz w:val="28"/>
          <w:szCs w:val="28"/>
          <w:lang w:val="uk-UA"/>
        </w:rPr>
        <w:t>в класі</w:t>
      </w:r>
      <w:r>
        <w:rPr>
          <w:rFonts w:ascii="Times New Roman" w:hAnsi="Times New Roman" w:cs="Times New Roman"/>
          <w:sz w:val="28"/>
          <w:szCs w:val="28"/>
        </w:rPr>
        <w:t>.</w:t>
      </w:r>
    </w:p>
    <w:p w:rsidR="006B2DF3" w:rsidRDefault="004B7843">
      <w:pPr>
        <w:pStyle w:val="NoSpacing"/>
        <w:spacing w:line="360" w:lineRule="auto"/>
        <w:ind w:left="57" w:firstLine="567"/>
        <w:rPr>
          <w:rFonts w:ascii="Times New Roman" w:hAnsi="Times New Roman" w:cs="Times New Roman"/>
          <w:sz w:val="28"/>
          <w:szCs w:val="28"/>
          <w:lang w:val="uk-UA"/>
        </w:rPr>
      </w:pPr>
      <w:r>
        <w:rPr>
          <w:rFonts w:ascii="Times New Roman" w:hAnsi="Times New Roman" w:cs="Times New Roman"/>
          <w:bCs/>
          <w:sz w:val="28"/>
          <w:szCs w:val="28"/>
        </w:rPr>
        <w:t>6. Ефективність у формуванні м’яких навичок (soft skills)</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Короткі завдання сприяють розвиткові критичного мислення; умінню швидко реагувати; комунікації та співпраці (особливо в мікрогрупах, що можуть формуватись як за бажанням учителя, так і самих здобувачів освіти).</w:t>
      </w:r>
    </w:p>
    <w:p w:rsidR="006B2DF3" w:rsidRDefault="004B7843">
      <w:pPr>
        <w:pStyle w:val="NoSpacing"/>
        <w:spacing w:line="360" w:lineRule="auto"/>
        <w:ind w:left="0" w:firstLine="567"/>
        <w:rPr>
          <w:rFonts w:ascii="Times New Roman" w:hAnsi="Times New Roman" w:cs="Times New Roman"/>
          <w:sz w:val="28"/>
          <w:szCs w:val="28"/>
          <w:lang w:val="uk-UA"/>
        </w:rPr>
      </w:pPr>
      <w:r>
        <w:rPr>
          <w:rFonts w:ascii="Times New Roman" w:hAnsi="Times New Roman" w:cs="Times New Roman"/>
          <w:b/>
          <w:bCs/>
          <w:sz w:val="28"/>
          <w:szCs w:val="28"/>
          <w:lang w:val="uk-UA"/>
        </w:rPr>
        <w:t xml:space="preserve">Висновки та перспективи дослідження. </w:t>
      </w:r>
      <w:r>
        <w:rPr>
          <w:rFonts w:ascii="Times New Roman" w:hAnsi="Times New Roman" w:cs="Times New Roman"/>
          <w:sz w:val="28"/>
          <w:szCs w:val="28"/>
          <w:lang w:val="uk-UA"/>
        </w:rPr>
        <w:t xml:space="preserve">У межах дослідження проаналізовано наукові джерела, експериментальні дані та практичні кейси, що підтверджують ефективність мікронавчання як інструменту сучасної педагогіки. Було встановлено, що це не просто методика навчання, а </w:t>
      </w:r>
      <w:r>
        <w:rPr>
          <w:rFonts w:ascii="Times New Roman" w:hAnsi="Times New Roman" w:cs="Times New Roman"/>
          <w:bCs/>
          <w:sz w:val="28"/>
          <w:szCs w:val="28"/>
          <w:lang w:val="uk-UA"/>
        </w:rPr>
        <w:t>стратегія майбутнього</w:t>
      </w:r>
      <w:r>
        <w:rPr>
          <w:rFonts w:ascii="Times New Roman" w:hAnsi="Times New Roman" w:cs="Times New Roman"/>
          <w:sz w:val="28"/>
          <w:szCs w:val="28"/>
          <w:lang w:val="uk-UA"/>
        </w:rPr>
        <w:t xml:space="preserve">, що поєднує інновації, ефективність і гнучкість, відповідаючи викликам цифрової епохи та потребам учнів </w:t>
      </w:r>
      <w:r>
        <w:rPr>
          <w:rFonts w:ascii="Times New Roman" w:hAnsi="Times New Roman" w:cs="Times New Roman"/>
          <w:sz w:val="28"/>
          <w:szCs w:val="28"/>
        </w:rPr>
        <w:t>XXI</w:t>
      </w:r>
      <w:r>
        <w:rPr>
          <w:rFonts w:ascii="Times New Roman" w:hAnsi="Times New Roman" w:cs="Times New Roman"/>
          <w:sz w:val="28"/>
          <w:szCs w:val="28"/>
          <w:lang w:val="uk-UA"/>
        </w:rPr>
        <w:t xml:space="preserve"> століття. Урок за означеною технологією – це не лише сучасний освітній тренд, а й ефективний інструмент для реалізації принципів НУШ: індивідуалізація, діяльнісний підхід, інтеграція та розвиток життєвих компетентностей.</w:t>
      </w:r>
    </w:p>
    <w:p w:rsidR="006B2DF3" w:rsidRDefault="004B7843">
      <w:pPr>
        <w:tabs>
          <w:tab w:val="left" w:pos="0"/>
        </w:tabs>
        <w:ind w:left="0" w:firstLine="567"/>
        <w:rPr>
          <w:rFonts w:ascii="Times New Roman" w:eastAsia="Century Schoolbook" w:hAnsi="Times New Roman" w:cs="Times New Roman"/>
          <w:sz w:val="28"/>
          <w:szCs w:val="28"/>
          <w:lang w:val="uk-UA"/>
        </w:rPr>
      </w:pPr>
      <w:r>
        <w:rPr>
          <w:rFonts w:ascii="Times New Roman" w:hAnsi="Times New Roman" w:cs="Times New Roman"/>
          <w:sz w:val="28"/>
          <w:szCs w:val="28"/>
          <w:lang w:val="uk-UA"/>
        </w:rPr>
        <w:t xml:space="preserve">Отже, проведений аналіз наукових і методичних публікацій на тему дослідження дозволив обґрунтувати теоретичні засади, методичні </w:t>
      </w:r>
      <w:r w:rsidR="00875374">
        <w:rPr>
          <w:rFonts w:ascii="Times New Roman" w:hAnsi="Times New Roman" w:cs="Times New Roman"/>
          <w:sz w:val="28"/>
          <w:szCs w:val="28"/>
          <w:lang w:val="uk-UA"/>
        </w:rPr>
        <w:t>особливості</w:t>
      </w:r>
      <w:r w:rsidR="00875374">
        <w:rPr>
          <w:rFonts w:ascii="Times New Roman" w:hAnsi="Times New Roman" w:cs="Times New Roman"/>
          <w:color w:val="FF0000"/>
          <w:sz w:val="28"/>
          <w:szCs w:val="28"/>
          <w:lang w:val="uk-UA"/>
        </w:rPr>
        <w:t>,</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підходи та практичні перспективи впровадження мікронавчання на уроках у загальноосвітній школі і тим самим виконати основну мету дослідження.</w:t>
      </w:r>
      <w:r>
        <w:rPr>
          <w:rFonts w:ascii="Times New Roman" w:eastAsia="Century Schoolbook" w:hAnsi="Times New Roman" w:cs="Times New Roman"/>
          <w:sz w:val="28"/>
          <w:szCs w:val="28"/>
          <w:lang w:val="uk-UA"/>
        </w:rPr>
        <w:t xml:space="preserve"> У публікації:</w:t>
      </w:r>
    </w:p>
    <w:p w:rsidR="006B2DF3" w:rsidRPr="003754EE" w:rsidRDefault="004B7843">
      <w:pPr>
        <w:pStyle w:val="ListParagraph"/>
        <w:numPr>
          <w:ilvl w:val="0"/>
          <w:numId w:val="7"/>
        </w:numPr>
        <w:tabs>
          <w:tab w:val="left" w:pos="0"/>
          <w:tab w:val="left" w:pos="980"/>
        </w:tabs>
        <w:spacing w:line="360" w:lineRule="auto"/>
        <w:ind w:left="0" w:firstLine="0"/>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lang w:val="uk-UA"/>
        </w:rPr>
        <w:t>д</w:t>
      </w:r>
      <w:r>
        <w:rPr>
          <w:rFonts w:ascii="Times New Roman" w:eastAsia="Times New Roman" w:hAnsi="Times New Roman" w:cs="Times New Roman"/>
          <w:sz w:val="28"/>
          <w:szCs w:val="28"/>
          <w:highlight w:val="white"/>
          <w:lang w:val="ru-RU"/>
        </w:rPr>
        <w:t xml:space="preserve">осліджено практику вивчення поняття </w:t>
      </w:r>
      <w:r>
        <w:rPr>
          <w:rFonts w:ascii="Times New Roman" w:eastAsia="Times New Roman" w:hAnsi="Times New Roman" w:cs="Times New Roman"/>
          <w:sz w:val="28"/>
          <w:szCs w:val="28"/>
          <w:highlight w:val="white"/>
          <w:lang w:val="uk-UA"/>
        </w:rPr>
        <w:t xml:space="preserve">«мікронавчання» в роботах сучасних науковців та практиків та виявлено його </w:t>
      </w:r>
      <w:r>
        <w:rPr>
          <w:rFonts w:ascii="Times New Roman" w:hAnsi="Times New Roman" w:cs="Times New Roman"/>
          <w:sz w:val="28"/>
          <w:szCs w:val="28"/>
          <w:highlight w:val="white"/>
          <w:lang w:val="uk-UA"/>
        </w:rPr>
        <w:t>позитивні та негативні сторони,</w:t>
      </w:r>
    </w:p>
    <w:p w:rsidR="006B2DF3" w:rsidRPr="007869FF" w:rsidRDefault="004B7843">
      <w:pPr>
        <w:pStyle w:val="ListParagraph"/>
        <w:numPr>
          <w:ilvl w:val="0"/>
          <w:numId w:val="7"/>
        </w:numPr>
        <w:tabs>
          <w:tab w:val="left" w:pos="0"/>
          <w:tab w:val="left" w:pos="980"/>
        </w:tabs>
        <w:spacing w:line="360" w:lineRule="auto"/>
        <w:ind w:left="0" w:firstLine="0"/>
        <w:rPr>
          <w:rFonts w:ascii="Times New Roman" w:eastAsia="Times New Roman" w:hAnsi="Times New Roman" w:cs="Times New Roman"/>
          <w:sz w:val="28"/>
          <w:szCs w:val="28"/>
          <w:highlight w:val="white"/>
          <w:lang w:val="ru-RU"/>
        </w:rPr>
      </w:pPr>
      <w:r w:rsidRPr="007869FF">
        <w:rPr>
          <w:rFonts w:ascii="Times New Roman" w:eastAsia="Times New Roman" w:hAnsi="Times New Roman" w:cs="Times New Roman"/>
          <w:sz w:val="28"/>
          <w:szCs w:val="28"/>
          <w:highlight w:val="white"/>
          <w:lang w:val="ru-RU"/>
        </w:rPr>
        <w:t xml:space="preserve">схарактеризовано основні </w:t>
      </w:r>
      <w:r w:rsidRPr="007869FF">
        <w:rPr>
          <w:rFonts w:ascii="Times New Roman" w:eastAsia="Times New Roman" w:hAnsi="Times New Roman" w:cs="Times New Roman"/>
          <w:sz w:val="28"/>
          <w:szCs w:val="28"/>
          <w:highlight w:val="white"/>
          <w:lang w:val="uk-UA"/>
        </w:rPr>
        <w:t>методичні особливості означеного формату навчання і мікроуроків,</w:t>
      </w:r>
    </w:p>
    <w:p w:rsidR="006B2DF3" w:rsidRPr="003754EE" w:rsidRDefault="004B7843">
      <w:pPr>
        <w:pStyle w:val="ListParagraph"/>
        <w:numPr>
          <w:ilvl w:val="0"/>
          <w:numId w:val="7"/>
        </w:numPr>
        <w:tabs>
          <w:tab w:val="left" w:pos="0"/>
          <w:tab w:val="left" w:pos="980"/>
        </w:tabs>
        <w:spacing w:line="360" w:lineRule="auto"/>
        <w:ind w:left="0" w:firstLine="0"/>
        <w:rPr>
          <w:rFonts w:ascii="Times New Roman" w:eastAsia="Times New Roman" w:hAnsi="Times New Roman" w:cs="Times New Roman"/>
          <w:sz w:val="28"/>
          <w:szCs w:val="28"/>
          <w:highlight w:val="white"/>
          <w:lang w:val="ru-RU"/>
        </w:rPr>
      </w:pPr>
      <w:r>
        <w:rPr>
          <w:rFonts w:ascii="Times New Roman" w:hAnsi="Times New Roman" w:cs="Times New Roman"/>
          <w:sz w:val="28"/>
          <w:szCs w:val="28"/>
          <w:highlight w:val="white"/>
          <w:lang w:val="ru-RU"/>
        </w:rPr>
        <w:lastRenderedPageBreak/>
        <w:t>о</w:t>
      </w:r>
      <w:r>
        <w:rPr>
          <w:rFonts w:ascii="Times New Roman" w:hAnsi="Times New Roman" w:cs="Times New Roman"/>
          <w:sz w:val="28"/>
          <w:szCs w:val="28"/>
          <w:highlight w:val="white"/>
          <w:lang w:val="uk-UA"/>
        </w:rPr>
        <w:t>бґрунтовано дидактичні прийоми уроків / занять за цією технологією,</w:t>
      </w:r>
    </w:p>
    <w:p w:rsidR="006B2DF3" w:rsidRDefault="004B7843">
      <w:pPr>
        <w:pStyle w:val="ListParagraph"/>
        <w:numPr>
          <w:ilvl w:val="0"/>
          <w:numId w:val="7"/>
        </w:numPr>
        <w:tabs>
          <w:tab w:val="left" w:pos="0"/>
          <w:tab w:val="left" w:pos="980"/>
        </w:tabs>
        <w:spacing w:line="360" w:lineRule="auto"/>
        <w:ind w:left="0" w:firstLine="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запропоновано авторську структуру мікроуроку української літератури (на прикладі вивчення поезії «Гімн» І. Франка) і представлено таблицю з можливими видами навчальної діяльності учнів у мікроформаті.</w:t>
      </w:r>
    </w:p>
    <w:p w:rsidR="006B2DF3" w:rsidRDefault="006B2DF3">
      <w:pPr>
        <w:pStyle w:val="NoSpacing"/>
        <w:spacing w:line="360" w:lineRule="auto"/>
        <w:ind w:left="57" w:firstLine="567"/>
        <w:rPr>
          <w:rFonts w:ascii="Times New Roman" w:hAnsi="Times New Roman" w:cs="Times New Roman"/>
          <w:sz w:val="28"/>
          <w:szCs w:val="28"/>
          <w:lang w:val="uk-UA"/>
        </w:rPr>
      </w:pPr>
    </w:p>
    <w:p w:rsidR="006B2DF3" w:rsidRDefault="004B7843">
      <w:pPr>
        <w:pBdr>
          <w:top w:val="none" w:sz="4" w:space="0" w:color="000000"/>
          <w:left w:val="none" w:sz="4" w:space="0" w:color="000000"/>
          <w:bottom w:val="none" w:sz="4" w:space="0" w:color="000000"/>
          <w:right w:val="none" w:sz="4" w:space="0" w:color="000000"/>
          <w:between w:val="none" w:sz="4" w:space="0" w:color="000000"/>
        </w:pBdr>
        <w:ind w:left="57" w:firstLine="567"/>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rPr>
        <w:t>С</w:t>
      </w:r>
      <w:r>
        <w:rPr>
          <w:rFonts w:ascii="Times New Roman" w:eastAsia="Times New Roman" w:hAnsi="Times New Roman" w:cs="Times New Roman"/>
          <w:b/>
          <w:color w:val="000000"/>
          <w:sz w:val="28"/>
          <w:szCs w:val="28"/>
          <w:lang w:val="uk-UA"/>
        </w:rPr>
        <w:t>ПИСОК ВИКОРИСТАНОЇ ЛІТЕРАТУРИ</w:t>
      </w:r>
    </w:p>
    <w:p w:rsidR="006B2DF3" w:rsidRDefault="004B7843">
      <w:pPr>
        <w:pStyle w:val="ListParagraph"/>
        <w:numPr>
          <w:ilvl w:val="0"/>
          <w:numId w:val="6"/>
        </w:numPr>
        <w:spacing w:line="360" w:lineRule="auto"/>
        <w:ind w:left="0" w:firstLine="0"/>
        <w:rPr>
          <w:rFonts w:ascii="Times New Roman" w:hAnsi="Times New Roman" w:cs="Times New Roman"/>
          <w:bCs/>
          <w:sz w:val="28"/>
          <w:szCs w:val="28"/>
          <w:lang w:val="uk-UA"/>
        </w:rPr>
      </w:pPr>
      <w:r>
        <w:rPr>
          <w:rFonts w:ascii="Times New Roman" w:hAnsi="Times New Roman" w:cs="Times New Roman"/>
          <w:bCs/>
          <w:sz w:val="28"/>
          <w:szCs w:val="28"/>
          <w:lang w:val="uk-UA"/>
        </w:rPr>
        <w:t xml:space="preserve">Барна О. В., Гевко Х. Р. Особливості реалізації технології мікронавчання на уроках інформатики в НУШ / О. В. Барна, Х. Р. Гевко // </w:t>
      </w:r>
      <w:r>
        <w:rPr>
          <w:rFonts w:ascii="Helvetica" w:hAnsi="Helvetica"/>
          <w:color w:val="333333"/>
          <w:sz w:val="21"/>
          <w:szCs w:val="21"/>
          <w:shd w:val="clear" w:color="auto" w:fill="FFFFFF"/>
          <w:lang w:val="uk-UA"/>
        </w:rPr>
        <w:t xml:space="preserve"> </w:t>
      </w:r>
      <w:r>
        <w:rPr>
          <w:rFonts w:ascii="Times New Roman" w:hAnsi="Times New Roman" w:cs="Times New Roman"/>
          <w:sz w:val="28"/>
          <w:szCs w:val="28"/>
          <w:shd w:val="clear" w:color="auto" w:fill="FFFFFF"/>
          <w:lang w:val="uk-UA"/>
        </w:rPr>
        <w:t>Сучасні цифрові технології та інноваційні методики навчання: досвід, тенденції, перспективи : матеріали І</w:t>
      </w:r>
      <w:r>
        <w:rPr>
          <w:rFonts w:ascii="Times New Roman" w:hAnsi="Times New Roman" w:cs="Times New Roman"/>
          <w:sz w:val="28"/>
          <w:szCs w:val="28"/>
          <w:shd w:val="clear" w:color="auto" w:fill="FFFFFF"/>
        </w:rPr>
        <w:t>X</w:t>
      </w:r>
      <w:r>
        <w:rPr>
          <w:rFonts w:ascii="Times New Roman" w:hAnsi="Times New Roman" w:cs="Times New Roman"/>
          <w:sz w:val="28"/>
          <w:szCs w:val="28"/>
          <w:shd w:val="clear" w:color="auto" w:fill="FFFFFF"/>
          <w:lang w:val="uk-UA"/>
        </w:rPr>
        <w:t xml:space="preserve"> Міжнародної науково-практичної інтернет-конференції (м. Тернопіль, 28 квітня, 2022). Тернопіль : ТНПУ ім. В. Гнатюка, 2022. – С. 61–64.</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 xml:space="preserve">[Електронний ресурс] </w:t>
      </w:r>
      <w:r>
        <w:rPr>
          <w:rFonts w:ascii="Times New Roman" w:hAnsi="Times New Roman" w:cs="Times New Roman"/>
          <w:bCs/>
          <w:sz w:val="28"/>
          <w:szCs w:val="28"/>
          <w:lang w:val="uk-UA"/>
        </w:rPr>
        <w:t>// Режим доступу:</w:t>
      </w:r>
      <w:r>
        <w:rPr>
          <w:lang w:val="uk-UA"/>
        </w:rPr>
        <w:t xml:space="preserve"> </w:t>
      </w:r>
      <w:hyperlink r:id="rId18" w:tooltip="https://salo.li/4a5993d" w:history="1">
        <w:r>
          <w:rPr>
            <w:rStyle w:val="Hyperlink"/>
            <w:rFonts w:ascii="Times New Roman" w:hAnsi="Times New Roman" w:cs="Times New Roman"/>
            <w:bCs/>
            <w:color w:val="auto"/>
            <w:sz w:val="28"/>
            <w:szCs w:val="28"/>
            <w:u w:val="none"/>
            <w:lang w:val="uk-UA"/>
          </w:rPr>
          <w:t>https://salo.li/4a5993d</w:t>
        </w:r>
      </w:hyperlink>
    </w:p>
    <w:p w:rsidR="006B2DF3" w:rsidRDefault="004B7843">
      <w:pPr>
        <w:pStyle w:val="ListParagraph"/>
        <w:numPr>
          <w:ilvl w:val="0"/>
          <w:numId w:val="6"/>
        </w:numPr>
        <w:spacing w:before="100" w:beforeAutospacing="1" w:after="100" w:afterAutospacing="1" w:line="360" w:lineRule="auto"/>
        <w:ind w:left="0" w:firstLine="0"/>
        <w:outlineLvl w:val="2"/>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Батура Ю. Технологія мікронавчання для синхроних та асинхронних уроків: вебінар </w:t>
      </w:r>
      <w:r>
        <w:rPr>
          <w:rFonts w:ascii="Times New Roman" w:hAnsi="Times New Roman" w:cs="Times New Roman"/>
          <w:sz w:val="28"/>
          <w:szCs w:val="28"/>
          <w:lang w:val="uk-UA"/>
        </w:rPr>
        <w:t xml:space="preserve">[Електронний ресурс] / Ю. Батура // </w:t>
      </w:r>
      <w:r>
        <w:rPr>
          <w:rFonts w:ascii="Times New Roman" w:eastAsia="Times New Roman" w:hAnsi="Times New Roman" w:cs="Times New Roman"/>
          <w:sz w:val="28"/>
          <w:szCs w:val="28"/>
          <w:lang w:val="ru-RU"/>
        </w:rPr>
        <w:t xml:space="preserve">Режим доступу: </w:t>
      </w:r>
      <w:hyperlink r:id="rId19" w:tooltip="https://www.youtube.com/watch?v=84WTtwSRf8k" w:history="1">
        <w:r>
          <w:rPr>
            <w:rStyle w:val="Hyperlink"/>
            <w:rFonts w:ascii="Times New Roman" w:eastAsia="Times New Roman" w:hAnsi="Times New Roman" w:cs="Times New Roman"/>
            <w:color w:val="auto"/>
            <w:sz w:val="28"/>
            <w:szCs w:val="28"/>
            <w:u w:val="none"/>
          </w:rPr>
          <w:t>https</w:t>
        </w:r>
        <w:r>
          <w:rPr>
            <w:rStyle w:val="Hyperlink"/>
            <w:rFonts w:ascii="Times New Roman" w:eastAsia="Times New Roman" w:hAnsi="Times New Roman" w:cs="Times New Roman"/>
            <w:color w:val="auto"/>
            <w:sz w:val="28"/>
            <w:szCs w:val="28"/>
            <w:u w:val="none"/>
            <w:lang w:val="ru-RU"/>
          </w:rPr>
          <w:t>://</w:t>
        </w:r>
        <w:r>
          <w:rPr>
            <w:rStyle w:val="Hyperlink"/>
            <w:rFonts w:ascii="Times New Roman" w:eastAsia="Times New Roman" w:hAnsi="Times New Roman" w:cs="Times New Roman"/>
            <w:color w:val="auto"/>
            <w:sz w:val="28"/>
            <w:szCs w:val="28"/>
            <w:u w:val="none"/>
          </w:rPr>
          <w:t>www</w:t>
        </w:r>
        <w:r>
          <w:rPr>
            <w:rStyle w:val="Hyperlink"/>
            <w:rFonts w:ascii="Times New Roman" w:eastAsia="Times New Roman" w:hAnsi="Times New Roman" w:cs="Times New Roman"/>
            <w:color w:val="auto"/>
            <w:sz w:val="28"/>
            <w:szCs w:val="28"/>
            <w:u w:val="none"/>
            <w:lang w:val="ru-RU"/>
          </w:rPr>
          <w:t>.</w:t>
        </w:r>
        <w:r>
          <w:rPr>
            <w:rStyle w:val="Hyperlink"/>
            <w:rFonts w:ascii="Times New Roman" w:eastAsia="Times New Roman" w:hAnsi="Times New Roman" w:cs="Times New Roman"/>
            <w:color w:val="auto"/>
            <w:sz w:val="28"/>
            <w:szCs w:val="28"/>
            <w:u w:val="none"/>
          </w:rPr>
          <w:t>youtube</w:t>
        </w:r>
        <w:r>
          <w:rPr>
            <w:rStyle w:val="Hyperlink"/>
            <w:rFonts w:ascii="Times New Roman" w:eastAsia="Times New Roman" w:hAnsi="Times New Roman" w:cs="Times New Roman"/>
            <w:color w:val="auto"/>
            <w:sz w:val="28"/>
            <w:szCs w:val="28"/>
            <w:u w:val="none"/>
            <w:lang w:val="ru-RU"/>
          </w:rPr>
          <w:t>.</w:t>
        </w:r>
        <w:r>
          <w:rPr>
            <w:rStyle w:val="Hyperlink"/>
            <w:rFonts w:ascii="Times New Roman" w:eastAsia="Times New Roman" w:hAnsi="Times New Roman" w:cs="Times New Roman"/>
            <w:color w:val="auto"/>
            <w:sz w:val="28"/>
            <w:szCs w:val="28"/>
            <w:u w:val="none"/>
          </w:rPr>
          <w:t>com</w:t>
        </w:r>
        <w:r>
          <w:rPr>
            <w:rStyle w:val="Hyperlink"/>
            <w:rFonts w:ascii="Times New Roman" w:eastAsia="Times New Roman" w:hAnsi="Times New Roman" w:cs="Times New Roman"/>
            <w:color w:val="auto"/>
            <w:sz w:val="28"/>
            <w:szCs w:val="28"/>
            <w:u w:val="none"/>
            <w:lang w:val="ru-RU"/>
          </w:rPr>
          <w:t>/</w:t>
        </w:r>
        <w:r>
          <w:rPr>
            <w:rStyle w:val="Hyperlink"/>
            <w:rFonts w:ascii="Times New Roman" w:eastAsia="Times New Roman" w:hAnsi="Times New Roman" w:cs="Times New Roman"/>
            <w:color w:val="auto"/>
            <w:sz w:val="28"/>
            <w:szCs w:val="28"/>
            <w:u w:val="none"/>
          </w:rPr>
          <w:t>watch</w:t>
        </w:r>
        <w:r>
          <w:rPr>
            <w:rStyle w:val="Hyperlink"/>
            <w:rFonts w:ascii="Times New Roman" w:eastAsia="Times New Roman" w:hAnsi="Times New Roman" w:cs="Times New Roman"/>
            <w:color w:val="auto"/>
            <w:sz w:val="28"/>
            <w:szCs w:val="28"/>
            <w:u w:val="none"/>
            <w:lang w:val="ru-RU"/>
          </w:rPr>
          <w:t>?</w:t>
        </w:r>
        <w:r>
          <w:rPr>
            <w:rStyle w:val="Hyperlink"/>
            <w:rFonts w:ascii="Times New Roman" w:eastAsia="Times New Roman" w:hAnsi="Times New Roman" w:cs="Times New Roman"/>
            <w:color w:val="auto"/>
            <w:sz w:val="28"/>
            <w:szCs w:val="28"/>
            <w:u w:val="none"/>
          </w:rPr>
          <w:t>v</w:t>
        </w:r>
        <w:r>
          <w:rPr>
            <w:rStyle w:val="Hyperlink"/>
            <w:rFonts w:ascii="Times New Roman" w:eastAsia="Times New Roman" w:hAnsi="Times New Roman" w:cs="Times New Roman"/>
            <w:color w:val="auto"/>
            <w:sz w:val="28"/>
            <w:szCs w:val="28"/>
            <w:u w:val="none"/>
            <w:lang w:val="ru-RU"/>
          </w:rPr>
          <w:t>=84</w:t>
        </w:r>
        <w:r>
          <w:rPr>
            <w:rStyle w:val="Hyperlink"/>
            <w:rFonts w:ascii="Times New Roman" w:eastAsia="Times New Roman" w:hAnsi="Times New Roman" w:cs="Times New Roman"/>
            <w:color w:val="auto"/>
            <w:sz w:val="28"/>
            <w:szCs w:val="28"/>
            <w:u w:val="none"/>
          </w:rPr>
          <w:t>WTtwSRf</w:t>
        </w:r>
        <w:r>
          <w:rPr>
            <w:rStyle w:val="Hyperlink"/>
            <w:rFonts w:ascii="Times New Roman" w:eastAsia="Times New Roman" w:hAnsi="Times New Roman" w:cs="Times New Roman"/>
            <w:color w:val="auto"/>
            <w:sz w:val="28"/>
            <w:szCs w:val="28"/>
            <w:u w:val="none"/>
            <w:lang w:val="ru-RU"/>
          </w:rPr>
          <w:t>8</w:t>
        </w:r>
        <w:r>
          <w:rPr>
            <w:rStyle w:val="Hyperlink"/>
            <w:rFonts w:ascii="Times New Roman" w:eastAsia="Times New Roman" w:hAnsi="Times New Roman" w:cs="Times New Roman"/>
            <w:color w:val="auto"/>
            <w:sz w:val="28"/>
            <w:szCs w:val="28"/>
            <w:u w:val="none"/>
          </w:rPr>
          <w:t>k</w:t>
        </w:r>
      </w:hyperlink>
    </w:p>
    <w:p w:rsidR="006B2DF3" w:rsidRPr="007869FF" w:rsidRDefault="004B7843">
      <w:pPr>
        <w:pStyle w:val="NormalWeb"/>
        <w:numPr>
          <w:ilvl w:val="0"/>
          <w:numId w:val="6"/>
        </w:numPr>
        <w:ind w:left="0" w:firstLine="0"/>
        <w:rPr>
          <w:sz w:val="28"/>
          <w:szCs w:val="28"/>
          <w:lang w:val="uk-UA"/>
        </w:rPr>
      </w:pPr>
      <w:r w:rsidRPr="007869FF">
        <w:rPr>
          <w:sz w:val="28"/>
          <w:szCs w:val="28"/>
        </w:rPr>
        <w:t>Бугайчук К.</w:t>
      </w:r>
      <w:r w:rsidRPr="007869FF">
        <w:rPr>
          <w:sz w:val="28"/>
          <w:szCs w:val="28"/>
          <w:lang w:val="uk-UA"/>
        </w:rPr>
        <w:t> </w:t>
      </w:r>
      <w:r w:rsidRPr="007869FF">
        <w:rPr>
          <w:sz w:val="28"/>
          <w:szCs w:val="28"/>
        </w:rPr>
        <w:t>Л. Мікронавчання: поняття, особливості, переваги</w:t>
      </w:r>
      <w:r w:rsidRPr="007869FF">
        <w:rPr>
          <w:sz w:val="28"/>
          <w:szCs w:val="28"/>
          <w:lang w:val="uk-UA"/>
        </w:rPr>
        <w:t xml:space="preserve"> / К. Л. Бугайчук // </w:t>
      </w:r>
      <w:r w:rsidRPr="007869FF">
        <w:rPr>
          <w:sz w:val="28"/>
          <w:szCs w:val="28"/>
          <w:shd w:val="clear" w:color="auto" w:fill="FFFFFF"/>
          <w:lang w:val="uk-UA"/>
        </w:rPr>
        <w:t xml:space="preserve">Дистанційне навчання – старт із сьогодення в майбутнє: зб. наук.-метод. пр. </w:t>
      </w:r>
      <w:r w:rsidRPr="007869FF">
        <w:rPr>
          <w:sz w:val="28"/>
          <w:szCs w:val="28"/>
          <w:shd w:val="clear" w:color="auto" w:fill="FFFFFF"/>
        </w:rPr>
        <w:t>ІІІ</w:t>
      </w:r>
      <w:r w:rsidRPr="007869FF">
        <w:rPr>
          <w:sz w:val="28"/>
          <w:szCs w:val="28"/>
          <w:shd w:val="clear" w:color="auto" w:fill="FFFFFF"/>
          <w:lang w:val="uk-UA"/>
        </w:rPr>
        <w:t> </w:t>
      </w:r>
      <w:r w:rsidRPr="007869FF">
        <w:rPr>
          <w:sz w:val="28"/>
          <w:szCs w:val="28"/>
          <w:shd w:val="clear" w:color="auto" w:fill="FFFFFF"/>
        </w:rPr>
        <w:t>Всеукр. наук.-практ. конф. з міжнар. участю (м. Харків, 20</w:t>
      </w:r>
      <w:r w:rsidRPr="007869FF">
        <w:rPr>
          <w:sz w:val="28"/>
          <w:szCs w:val="28"/>
          <w:shd w:val="clear" w:color="auto" w:fill="FFFFFF"/>
          <w:lang w:val="en-US"/>
        </w:rPr>
        <w:t> </w:t>
      </w:r>
      <w:r w:rsidRPr="007869FF">
        <w:rPr>
          <w:sz w:val="28"/>
          <w:szCs w:val="28"/>
          <w:shd w:val="clear" w:color="auto" w:fill="FFFFFF"/>
        </w:rPr>
        <w:t>квіт. 2017 р.). – Харків, 2017</w:t>
      </w:r>
      <w:r w:rsidRPr="007869FF">
        <w:rPr>
          <w:sz w:val="28"/>
          <w:szCs w:val="28"/>
          <w:shd w:val="clear" w:color="auto" w:fill="FFFFFF"/>
          <w:lang w:val="uk-UA"/>
        </w:rPr>
        <w:t xml:space="preserve">. – С. 27. </w:t>
      </w:r>
      <w:r w:rsidRPr="007869FF">
        <w:rPr>
          <w:sz w:val="28"/>
          <w:szCs w:val="28"/>
          <w:lang w:val="uk-UA"/>
        </w:rPr>
        <w:t xml:space="preserve">[Електронний ресурс] // Режим доступу: </w:t>
      </w:r>
      <w:hyperlink r:id="rId20" w:tooltip="https://salo.li/5516CF5" w:history="1">
        <w:r w:rsidRPr="007869FF">
          <w:rPr>
            <w:rStyle w:val="Hyperlink"/>
            <w:color w:val="auto"/>
            <w:sz w:val="28"/>
            <w:szCs w:val="28"/>
            <w:u w:val="none"/>
            <w:lang w:val="uk-UA"/>
          </w:rPr>
          <w:t>https://salo.li/5516CF5</w:t>
        </w:r>
      </w:hyperlink>
    </w:p>
    <w:p w:rsidR="006B2DF3" w:rsidRDefault="004B7843">
      <w:pPr>
        <w:pStyle w:val="ListParagraph"/>
        <w:numPr>
          <w:ilvl w:val="0"/>
          <w:numId w:val="6"/>
        </w:numPr>
        <w:spacing w:line="360" w:lineRule="auto"/>
        <w:ind w:left="0" w:firstLine="0"/>
        <w:rPr>
          <w:rStyle w:val="Hyperlink"/>
          <w:rFonts w:ascii="Times New Roman" w:hAnsi="Times New Roman" w:cs="Times New Roman"/>
          <w:color w:val="auto"/>
          <w:sz w:val="28"/>
          <w:szCs w:val="28"/>
          <w:u w:val="none"/>
          <w:lang w:val="ru-RU"/>
        </w:rPr>
      </w:pPr>
      <w:r>
        <w:rPr>
          <w:rFonts w:ascii="Times New Roman" w:hAnsi="Times New Roman" w:cs="Times New Roman"/>
          <w:bCs/>
          <w:sz w:val="28"/>
          <w:szCs w:val="28"/>
          <w:lang w:val="uk-UA"/>
        </w:rPr>
        <w:t xml:space="preserve">Величко В. Є., Федоренко О. Г. Організація навчальної діяльності за технологією мікронавчання під час пандемії </w:t>
      </w:r>
      <w:r>
        <w:rPr>
          <w:rFonts w:ascii="Times New Roman" w:hAnsi="Times New Roman" w:cs="Times New Roman"/>
          <w:bCs/>
          <w:sz w:val="28"/>
          <w:szCs w:val="28"/>
        </w:rPr>
        <w:t>covid</w:t>
      </w:r>
      <w:r>
        <w:rPr>
          <w:rFonts w:ascii="Times New Roman" w:hAnsi="Times New Roman" w:cs="Times New Roman"/>
          <w:bCs/>
          <w:sz w:val="28"/>
          <w:szCs w:val="28"/>
          <w:lang w:val="uk-UA"/>
        </w:rPr>
        <w:t xml:space="preserve">-19 / В. Є. Величко, О. Г. Федоренко // </w:t>
      </w:r>
      <w:r>
        <w:rPr>
          <w:rFonts w:ascii="Times New Roman" w:hAnsi="Times New Roman" w:cs="Times New Roman"/>
          <w:sz w:val="28"/>
          <w:szCs w:val="28"/>
          <w:lang w:val="uk-UA"/>
        </w:rPr>
        <w:t xml:space="preserve">[Електронний ресурс] </w:t>
      </w:r>
      <w:r>
        <w:rPr>
          <w:rFonts w:ascii="Times New Roman" w:hAnsi="Times New Roman" w:cs="Times New Roman"/>
          <w:bCs/>
          <w:sz w:val="28"/>
          <w:szCs w:val="28"/>
          <w:lang w:val="uk-UA"/>
        </w:rPr>
        <w:t xml:space="preserve">// </w:t>
      </w:r>
      <w:r>
        <w:rPr>
          <w:rFonts w:ascii="Times New Roman" w:hAnsi="Times New Roman" w:cs="Times New Roman"/>
          <w:iCs/>
          <w:sz w:val="28"/>
          <w:szCs w:val="28"/>
          <w:shd w:val="clear" w:color="auto" w:fill="FFFFFF"/>
          <w:lang w:val="uk-UA"/>
        </w:rPr>
        <w:t>Технології електронного навчання</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ru-RU"/>
        </w:rPr>
        <w:t xml:space="preserve">2020. – № </w:t>
      </w:r>
      <w:r>
        <w:rPr>
          <w:rFonts w:ascii="Times New Roman" w:hAnsi="Times New Roman" w:cs="Times New Roman"/>
          <w:iCs/>
          <w:sz w:val="28"/>
          <w:szCs w:val="28"/>
          <w:shd w:val="clear" w:color="auto" w:fill="FFFFFF"/>
          <w:lang w:val="ru-RU"/>
        </w:rPr>
        <w:t>4</w:t>
      </w:r>
      <w:r>
        <w:rPr>
          <w:rFonts w:ascii="Times New Roman" w:hAnsi="Times New Roman" w:cs="Times New Roman"/>
          <w:sz w:val="28"/>
          <w:szCs w:val="28"/>
          <w:shd w:val="clear" w:color="auto" w:fill="FFFFFF"/>
          <w:lang w:val="ru-RU"/>
        </w:rPr>
        <w:t xml:space="preserve">. – С. 67–75. – </w:t>
      </w:r>
      <w:r>
        <w:rPr>
          <w:rFonts w:ascii="Times New Roman" w:hAnsi="Times New Roman" w:cs="Times New Roman"/>
          <w:bCs/>
          <w:sz w:val="28"/>
          <w:szCs w:val="28"/>
          <w:lang w:val="uk-UA"/>
        </w:rPr>
        <w:t xml:space="preserve">Режим доступу: </w:t>
      </w:r>
      <w:hyperlink r:id="rId21" w:tooltip="https://texel.ddpu.edu.ua/index.php/texel/article/view/32" w:history="1">
        <w:r>
          <w:rPr>
            <w:rStyle w:val="Hyperlink"/>
            <w:rFonts w:ascii="Times New Roman" w:hAnsi="Times New Roman" w:cs="Times New Roman"/>
            <w:bCs/>
            <w:color w:val="auto"/>
            <w:sz w:val="28"/>
            <w:szCs w:val="28"/>
            <w:u w:val="none"/>
            <w:lang w:val="uk-UA"/>
          </w:rPr>
          <w:t>https://texel.ddpu.edu.ua/index.php/texel/article/view/32</w:t>
        </w:r>
      </w:hyperlink>
    </w:p>
    <w:p w:rsidR="006B2DF3" w:rsidRDefault="004B7843">
      <w:pPr>
        <w:pStyle w:val="ListParagraph"/>
        <w:numPr>
          <w:ilvl w:val="0"/>
          <w:numId w:val="6"/>
        </w:numPr>
        <w:spacing w:line="360" w:lineRule="auto"/>
        <w:ind w:left="0" w:firstLine="0"/>
        <w:rPr>
          <w:rFonts w:ascii="Times New Roman" w:hAnsi="Times New Roman" w:cs="Times New Roman"/>
          <w:sz w:val="28"/>
          <w:szCs w:val="28"/>
          <w:lang w:val="ru-RU"/>
        </w:rPr>
      </w:pPr>
      <w:r>
        <w:rPr>
          <w:rFonts w:ascii="Times New Roman" w:hAnsi="Times New Roman" w:cs="Times New Roman"/>
          <w:bCs/>
          <w:sz w:val="28"/>
          <w:szCs w:val="28"/>
          <w:lang w:val="ru-RU"/>
        </w:rPr>
        <w:t>Врадій Аліна.</w:t>
      </w:r>
      <w:r>
        <w:rPr>
          <w:rFonts w:ascii="Times New Roman" w:hAnsi="Times New Roman" w:cs="Times New Roman"/>
          <w:bCs/>
          <w:sz w:val="28"/>
          <w:szCs w:val="28"/>
          <w:lang w:val="uk-UA"/>
        </w:rPr>
        <w:t xml:space="preserve"> М</w:t>
      </w:r>
      <w:r>
        <w:rPr>
          <w:rFonts w:ascii="Times New Roman" w:hAnsi="Times New Roman" w:cs="Times New Roman"/>
          <w:sz w:val="28"/>
          <w:szCs w:val="28"/>
          <w:lang w:val="uk-UA"/>
        </w:rPr>
        <w:t>ікронавчання як ефективний метод навчання історії в сучасних умовах / А. Врадій // Педагогічний вісник. Історія і краєзнавство.</w:t>
      </w:r>
      <w:r>
        <w:rPr>
          <w:rFonts w:ascii="Times New Roman" w:hAnsi="Times New Roman" w:cs="Times New Roman"/>
          <w:bCs/>
          <w:sz w:val="28"/>
          <w:szCs w:val="28"/>
          <w:lang w:val="uk-UA"/>
        </w:rPr>
        <w:t xml:space="preserve"> – </w:t>
      </w:r>
      <w:r>
        <w:rPr>
          <w:rFonts w:ascii="Times New Roman" w:hAnsi="Times New Roman" w:cs="Times New Roman"/>
          <w:sz w:val="28"/>
          <w:szCs w:val="28"/>
          <w:lang w:val="uk-UA"/>
        </w:rPr>
        <w:t xml:space="preserve">2022. </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 xml:space="preserve">№ 1–2. </w:t>
      </w:r>
      <w:r>
        <w:rPr>
          <w:rFonts w:ascii="Times New Roman" w:hAnsi="Times New Roman" w:cs="Times New Roman"/>
          <w:bCs/>
          <w:sz w:val="28"/>
          <w:szCs w:val="28"/>
          <w:lang w:val="uk-UA"/>
        </w:rPr>
        <w:t xml:space="preserve">– </w:t>
      </w:r>
      <w:r w:rsidR="00490DDA">
        <w:rPr>
          <w:rFonts w:ascii="Times New Roman" w:hAnsi="Times New Roman" w:cs="Times New Roman"/>
          <w:sz w:val="28"/>
          <w:szCs w:val="28"/>
          <w:lang w:val="uk-UA"/>
        </w:rPr>
        <w:t>С. 134</w:t>
      </w:r>
      <w:r>
        <w:rPr>
          <w:rFonts w:ascii="Times New Roman" w:hAnsi="Times New Roman" w:cs="Times New Roman"/>
          <w:sz w:val="28"/>
          <w:szCs w:val="28"/>
          <w:lang w:val="uk-UA"/>
        </w:rPr>
        <w:t xml:space="preserve">–137. </w:t>
      </w:r>
    </w:p>
    <w:p w:rsidR="006B2DF3" w:rsidRDefault="004B7843">
      <w:pPr>
        <w:pStyle w:val="ListParagraph"/>
        <w:numPr>
          <w:ilvl w:val="0"/>
          <w:numId w:val="6"/>
        </w:numPr>
        <w:spacing w:line="360" w:lineRule="auto"/>
        <w:ind w:left="0" w:firstLine="0"/>
        <w:rPr>
          <w:rFonts w:ascii="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Гич Г. М. Клік до знань: урок для учнів з кліповим мисленням / Г. М. Гич // Тенденції та перспективи розвитку сучасної освіти в Україні: Нова українська школа: Збірка матеріалів ІІ Всеукраїнської науково-практичної онлайн-конференції. </w:t>
      </w:r>
      <w:r>
        <w:rPr>
          <w:rFonts w:ascii="Times New Roman" w:hAnsi="Times New Roman" w:cs="Times New Roman"/>
          <w:sz w:val="28"/>
          <w:szCs w:val="28"/>
          <w:lang w:val="uk-UA"/>
        </w:rPr>
        <w:t>(3 квітня 2025 року, м. Херсон) / за ред. І. Я. Жорової, О. В. Кохановської, О. В. Стребної, Л. П. Марецької, В. С. Дереш. – Херсон : КВНЗ «Херсонська академія неперервної освіти», 2025</w:t>
      </w:r>
      <w:r w:rsidR="003528A0" w:rsidRPr="003528A0">
        <w:rPr>
          <w:rFonts w:ascii="Times New Roman" w:hAnsi="Times New Roman" w:cs="Times New Roman"/>
          <w:sz w:val="28"/>
          <w:szCs w:val="28"/>
          <w:lang w:val="uk-UA"/>
        </w:rPr>
        <w:t xml:space="preserve"> (</w:t>
      </w:r>
      <w:r w:rsidR="003528A0">
        <w:rPr>
          <w:rFonts w:ascii="Times New Roman" w:hAnsi="Times New Roman" w:cs="Times New Roman"/>
          <w:sz w:val="28"/>
          <w:szCs w:val="28"/>
        </w:rPr>
        <w:t>a</w:t>
      </w:r>
      <w:r w:rsidR="003528A0" w:rsidRPr="003528A0">
        <w:rPr>
          <w:rFonts w:ascii="Times New Roman" w:hAnsi="Times New Roman" w:cs="Times New Roman"/>
          <w:sz w:val="28"/>
          <w:szCs w:val="28"/>
          <w:lang w:val="uk-UA"/>
        </w:rPr>
        <w:t>)</w:t>
      </w:r>
      <w:r>
        <w:rPr>
          <w:rFonts w:ascii="Times New Roman" w:hAnsi="Times New Roman" w:cs="Times New Roman"/>
          <w:sz w:val="28"/>
          <w:szCs w:val="28"/>
          <w:lang w:val="uk-UA"/>
        </w:rPr>
        <w:t xml:space="preserve">. – С. 42–45. </w:t>
      </w:r>
    </w:p>
    <w:p w:rsidR="006B2DF3" w:rsidRDefault="004B7843">
      <w:pPr>
        <w:pStyle w:val="ListParagraph"/>
        <w:numPr>
          <w:ilvl w:val="0"/>
          <w:numId w:val="6"/>
        </w:numPr>
        <w:spacing w:line="360" w:lineRule="auto"/>
        <w:ind w:left="0" w:firstLine="0"/>
        <w:rPr>
          <w:rFonts w:ascii="Times New Roman" w:hAnsi="Times New Roman" w:cs="Times New Roman"/>
          <w:sz w:val="28"/>
          <w:szCs w:val="28"/>
          <w:lang w:val="ru-RU"/>
        </w:rPr>
      </w:pPr>
      <w:r>
        <w:rPr>
          <w:rFonts w:ascii="Times New Roman" w:eastAsia="Times New Roman" w:hAnsi="Times New Roman" w:cs="Times New Roman"/>
          <w:sz w:val="28"/>
          <w:szCs w:val="28"/>
          <w:lang w:val="uk-UA"/>
        </w:rPr>
        <w:t>Гич Г. М. «Кліпове мислення» молоді: ворог чи друг навчання? / Г.</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uk-UA"/>
        </w:rPr>
        <w:t>М.</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uk-UA"/>
        </w:rPr>
        <w:t xml:space="preserve">Гич // Наукові праці ЧДУ ім. </w:t>
      </w:r>
      <w:r>
        <w:rPr>
          <w:rFonts w:ascii="Times New Roman" w:eastAsia="Times New Roman" w:hAnsi="Times New Roman" w:cs="Times New Roman"/>
          <w:sz w:val="28"/>
          <w:szCs w:val="28"/>
          <w:lang w:val="ru-RU"/>
        </w:rPr>
        <w:t>Петра Могили: Науково-метод. видан. Вип. 257. Т. 269. Педагогіка / Чорноморський державний університет ім. П.</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ru-RU"/>
        </w:rPr>
        <w:t>Могили. – Миколаїв, 201</w:t>
      </w:r>
      <w:r w:rsidRPr="000E22C0">
        <w:rPr>
          <w:rFonts w:ascii="Times New Roman" w:eastAsia="Times New Roman" w:hAnsi="Times New Roman" w:cs="Times New Roman"/>
          <w:sz w:val="28"/>
          <w:szCs w:val="28"/>
          <w:lang w:val="ru-RU"/>
        </w:rPr>
        <w:t>6</w:t>
      </w:r>
      <w:r>
        <w:rPr>
          <w:rFonts w:ascii="Times New Roman" w:eastAsia="Times New Roman" w:hAnsi="Times New Roman" w:cs="Times New Roman"/>
          <w:sz w:val="28"/>
          <w:szCs w:val="28"/>
          <w:lang w:val="ru-RU"/>
        </w:rPr>
        <w:t>. – С. 38</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ru-RU"/>
        </w:rPr>
        <w:t>42.</w:t>
      </w:r>
    </w:p>
    <w:p w:rsidR="006B2DF3" w:rsidRDefault="004B7843">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Гич Г. М. Мікронавчання як методика уроку Нової української школи </w:t>
      </w:r>
      <w:r>
        <w:rPr>
          <w:rFonts w:ascii="Times New Roman" w:eastAsia="Times New Roman" w:hAnsi="Times New Roman" w:cs="Times New Roman"/>
          <w:sz w:val="28"/>
          <w:szCs w:val="28"/>
          <w:lang w:val="uk-UA"/>
        </w:rPr>
        <w:t xml:space="preserve">/ Г. М. Гич </w:t>
      </w:r>
      <w:r>
        <w:rPr>
          <w:rFonts w:ascii="Times New Roman" w:eastAsia="Times New Roman" w:hAnsi="Times New Roman" w:cs="Times New Roman"/>
          <w:sz w:val="28"/>
          <w:szCs w:val="28"/>
          <w:lang w:val="ru-RU"/>
        </w:rPr>
        <w:t>//</w:t>
      </w:r>
      <w:r>
        <w:rPr>
          <w:rFonts w:ascii="Times New Roman" w:hAnsi="Times New Roman" w:cs="Times New Roman"/>
          <w:sz w:val="28"/>
          <w:szCs w:val="28"/>
          <w:lang w:val="ru-RU"/>
        </w:rPr>
        <w:t xml:space="preserve"> </w:t>
      </w:r>
      <w:r>
        <w:rPr>
          <w:rFonts w:ascii="Times New Roman" w:hAnsi="Times New Roman" w:cs="Times New Roman"/>
          <w:bCs/>
          <w:sz w:val="28"/>
          <w:szCs w:val="28"/>
          <w:lang w:val="ru-RU"/>
        </w:rPr>
        <w:t xml:space="preserve">Педагогічна наука і освіта у сучасному вимірі: проблеми та перспективи розвитку: </w:t>
      </w:r>
      <w:r>
        <w:rPr>
          <w:rFonts w:ascii="Times New Roman" w:hAnsi="Times New Roman" w:cs="Times New Roman"/>
          <w:sz w:val="28"/>
          <w:szCs w:val="28"/>
          <w:lang w:val="ru-RU"/>
        </w:rPr>
        <w:t xml:space="preserve">Матеріали </w:t>
      </w:r>
      <w:r>
        <w:rPr>
          <w:rFonts w:ascii="Times New Roman" w:hAnsi="Times New Roman" w:cs="Times New Roman"/>
          <w:sz w:val="28"/>
          <w:szCs w:val="28"/>
        </w:rPr>
        <w:t>V</w:t>
      </w:r>
      <w:r>
        <w:rPr>
          <w:rFonts w:ascii="Times New Roman" w:hAnsi="Times New Roman" w:cs="Times New Roman"/>
          <w:sz w:val="28"/>
          <w:szCs w:val="28"/>
          <w:lang w:val="ru-RU"/>
        </w:rPr>
        <w:t>ІІ Всеукраїнської науково-практичної конференції (16</w:t>
      </w:r>
      <w:r>
        <w:rPr>
          <w:rFonts w:ascii="Times New Roman" w:hAnsi="Times New Roman" w:cs="Times New Roman"/>
          <w:sz w:val="28"/>
          <w:szCs w:val="28"/>
          <w:lang w:val="uk-UA"/>
        </w:rPr>
        <w:t> </w:t>
      </w:r>
      <w:r>
        <w:rPr>
          <w:rFonts w:ascii="Times New Roman" w:hAnsi="Times New Roman" w:cs="Times New Roman"/>
          <w:sz w:val="28"/>
          <w:szCs w:val="28"/>
          <w:lang w:val="ru-RU"/>
        </w:rPr>
        <w:t>травня 2025 р.) / за заг. ред. В. В. Ягоднікової. – Одеса</w:t>
      </w:r>
      <w:r>
        <w:rPr>
          <w:rFonts w:ascii="Times New Roman" w:hAnsi="Times New Roman" w:cs="Times New Roman"/>
          <w:sz w:val="28"/>
          <w:szCs w:val="28"/>
          <w:lang w:val="uk-UA"/>
        </w:rPr>
        <w:t> </w:t>
      </w:r>
      <w:r>
        <w:rPr>
          <w:rFonts w:ascii="Times New Roman" w:hAnsi="Times New Roman" w:cs="Times New Roman"/>
          <w:sz w:val="28"/>
          <w:szCs w:val="28"/>
          <w:lang w:val="ru-RU"/>
        </w:rPr>
        <w:t>: видавець Букаєв Вадим Вікторович, 2025</w:t>
      </w:r>
      <w:r w:rsidR="003528A0" w:rsidRPr="003528A0">
        <w:rPr>
          <w:rFonts w:ascii="Times New Roman" w:hAnsi="Times New Roman" w:cs="Times New Roman"/>
          <w:sz w:val="28"/>
          <w:szCs w:val="28"/>
          <w:lang w:val="ru-RU"/>
        </w:rPr>
        <w:t>(</w:t>
      </w:r>
      <w:r w:rsidR="003528A0">
        <w:rPr>
          <w:rFonts w:ascii="Times New Roman" w:hAnsi="Times New Roman" w:cs="Times New Roman"/>
          <w:sz w:val="28"/>
          <w:szCs w:val="28"/>
        </w:rPr>
        <w:t>b</w:t>
      </w:r>
      <w:r w:rsidR="003528A0" w:rsidRPr="003528A0">
        <w:rPr>
          <w:rFonts w:ascii="Times New Roman" w:hAnsi="Times New Roman" w:cs="Times New Roman"/>
          <w:sz w:val="28"/>
          <w:szCs w:val="28"/>
          <w:lang w:val="ru-RU"/>
        </w:rPr>
        <w:t>)</w:t>
      </w:r>
      <w:r>
        <w:rPr>
          <w:rFonts w:ascii="Times New Roman" w:hAnsi="Times New Roman" w:cs="Times New Roman"/>
          <w:sz w:val="28"/>
          <w:szCs w:val="28"/>
          <w:lang w:val="ru-RU"/>
        </w:rPr>
        <w:t>.</w:t>
      </w:r>
      <w:r>
        <w:rPr>
          <w:rFonts w:ascii="Times New Roman" w:eastAsia="Times New Roman" w:hAnsi="Times New Roman" w:cs="Times New Roman"/>
          <w:sz w:val="28"/>
          <w:szCs w:val="28"/>
          <w:lang w:val="ru-RU"/>
        </w:rPr>
        <w:t xml:space="preserve"> – С.</w:t>
      </w:r>
      <w:r>
        <w:rPr>
          <w:rFonts w:ascii="Times New Roman" w:eastAsia="Times New Roman" w:hAnsi="Times New Roman" w:cs="Times New Roman"/>
          <w:i/>
          <w:sz w:val="28"/>
          <w:szCs w:val="28"/>
          <w:lang w:val="ru-RU"/>
        </w:rPr>
        <w:t xml:space="preserve"> </w:t>
      </w:r>
      <w:r>
        <w:rPr>
          <w:rFonts w:ascii="Times New Roman" w:eastAsia="Times New Roman" w:hAnsi="Times New Roman" w:cs="Times New Roman"/>
          <w:sz w:val="28"/>
          <w:szCs w:val="28"/>
          <w:lang w:val="ru-RU"/>
        </w:rPr>
        <w:t>139</w:t>
      </w:r>
      <w:r>
        <w:rPr>
          <w:rFonts w:ascii="Times New Roman" w:eastAsia="Times New Roman" w:hAnsi="Times New Roman" w:cs="Times New Roman"/>
          <w:i/>
          <w:sz w:val="28"/>
          <w:szCs w:val="28"/>
          <w:lang w:val="ru-RU"/>
        </w:rPr>
        <w:t>–</w:t>
      </w:r>
      <w:r>
        <w:rPr>
          <w:rFonts w:ascii="Times New Roman" w:eastAsia="Times New Roman" w:hAnsi="Times New Roman" w:cs="Times New Roman"/>
          <w:sz w:val="28"/>
          <w:szCs w:val="28"/>
          <w:lang w:val="ru-RU"/>
        </w:rPr>
        <w:t>142.</w:t>
      </w:r>
    </w:p>
    <w:p w:rsidR="006B2DF3" w:rsidRDefault="004B7843">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0"/>
        <w:rPr>
          <w:rStyle w:val="Hyperlink"/>
          <w:rFonts w:ascii="Times New Roman" w:eastAsia="Times New Roman" w:hAnsi="Times New Roman" w:cs="Times New Roman"/>
          <w:color w:val="auto"/>
          <w:sz w:val="28"/>
          <w:szCs w:val="28"/>
          <w:u w:val="none"/>
          <w:lang w:val="ru-RU"/>
        </w:rPr>
      </w:pPr>
      <w:r>
        <w:rPr>
          <w:rFonts w:ascii="Times New Roman" w:hAnsi="Times New Roman" w:cs="Times New Roman"/>
          <w:sz w:val="28"/>
          <w:szCs w:val="28"/>
          <w:lang w:val="uk-UA"/>
        </w:rPr>
        <w:t>Глазунова О. Г. та інші. Вплив технології мікронавчання на мотивацію</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та академічні досягнення учнів / О. Г. Глазунова, Т. В. Коваль, В. В. Ковальчук // </w:t>
      </w:r>
      <w:r>
        <w:rPr>
          <w:rFonts w:ascii="Times New Roman" w:hAnsi="Times New Roman" w:cs="Times New Roman"/>
          <w:bCs/>
          <w:color w:val="000000"/>
          <w:sz w:val="28"/>
          <w:szCs w:val="28"/>
          <w:shd w:val="clear" w:color="auto" w:fill="FFFFFF"/>
          <w:lang w:val="uk-UA"/>
        </w:rPr>
        <w:t>Відкрите освітнє е-середовище</w:t>
      </w:r>
      <w:r>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lang w:val="uk-UA"/>
        </w:rPr>
        <w:t xml:space="preserve">сучасного університету : електронне наукове фахове видання / Київський столичний університет імені Бориса Грінченка. – Київ : Київський столичний університет імені Бориса Грінченка. </w:t>
      </w:r>
      <w:r>
        <w:rPr>
          <w:rFonts w:ascii="Times New Roman" w:hAnsi="Times New Roman" w:cs="Times New Roman"/>
          <w:color w:val="000000"/>
          <w:sz w:val="28"/>
          <w:szCs w:val="28"/>
          <w:lang w:val="uk-UA"/>
        </w:rPr>
        <w:t>–</w:t>
      </w:r>
      <w:r>
        <w:rPr>
          <w:rFonts w:ascii="Times New Roman" w:hAnsi="Times New Roman" w:cs="Times New Roman"/>
          <w:color w:val="000000"/>
          <w:sz w:val="28"/>
          <w:szCs w:val="28"/>
          <w:shd w:val="clear" w:color="auto" w:fill="FFFFFF"/>
          <w:lang w:val="uk-UA"/>
        </w:rPr>
        <w:t xml:space="preserve"> 2016. </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shd w:val="clear" w:color="auto" w:fill="FFFFFF"/>
          <w:lang w:val="uk-UA"/>
        </w:rPr>
        <w:t>С. 30–41.</w:t>
      </w:r>
      <w:r>
        <w:rPr>
          <w:rFonts w:ascii="Times New Roman" w:hAnsi="Times New Roman" w:cs="Times New Roman"/>
          <w:sz w:val="28"/>
          <w:szCs w:val="28"/>
          <w:lang w:val="uk-UA"/>
        </w:rPr>
        <w:t xml:space="preserve"> [Електронний ресурс] // Режим доступу: </w:t>
      </w:r>
      <w:hyperlink r:id="rId22" w:tooltip="https://openedu.kubg.edu.ua" w:history="1">
        <w:r>
          <w:rPr>
            <w:rStyle w:val="Hyperlink"/>
            <w:rFonts w:ascii="Times New Roman" w:hAnsi="Times New Roman" w:cs="Times New Roman"/>
            <w:color w:val="auto"/>
            <w:sz w:val="28"/>
            <w:szCs w:val="28"/>
            <w:u w:val="none"/>
          </w:rPr>
          <w:t>https</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rPr>
          <w:t>openedu</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rPr>
          <w:t>kubg</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rPr>
          <w:t>edu</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rPr>
          <w:t>ua</w:t>
        </w:r>
      </w:hyperlink>
    </w:p>
    <w:p w:rsidR="006B2DF3" w:rsidRDefault="004B7843">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0"/>
        <w:rPr>
          <w:rStyle w:val="Hyperlink"/>
          <w:rFonts w:ascii="Times New Roman" w:eastAsia="Times New Roman" w:hAnsi="Times New Roman" w:cs="Times New Roman"/>
          <w:color w:val="auto"/>
          <w:sz w:val="28"/>
          <w:szCs w:val="28"/>
          <w:u w:val="none"/>
          <w:lang w:val="ru-RU"/>
        </w:rPr>
      </w:pPr>
      <w:r>
        <w:rPr>
          <w:rFonts w:ascii="Times New Roman" w:hAnsi="Times New Roman" w:cs="Times New Roman"/>
          <w:sz w:val="28"/>
          <w:szCs w:val="28"/>
          <w:lang w:val="uk-UA"/>
        </w:rPr>
        <w:t xml:space="preserve">Глазунова О. та інші. Процедура реалізації технології мікронавчання у закладах вищої освіти / О. Глазунова, В. Корольчук, Т. Волошина, Т. Саяпіна // </w:t>
      </w:r>
      <w:r>
        <w:rPr>
          <w:rFonts w:ascii="Times New Roman" w:hAnsi="Times New Roman" w:cs="Times New Roman"/>
          <w:iCs/>
          <w:sz w:val="28"/>
          <w:szCs w:val="28"/>
          <w:shd w:val="clear" w:color="auto" w:fill="FFFFFF"/>
          <w:lang w:val="uk-UA"/>
        </w:rPr>
        <w:t>Фізико-математична освіта</w:t>
      </w:r>
      <w:r>
        <w:rPr>
          <w:rFonts w:ascii="Times New Roman" w:hAnsi="Times New Roman" w:cs="Times New Roman"/>
          <w:sz w:val="28"/>
          <w:szCs w:val="28"/>
          <w:shd w:val="clear" w:color="auto" w:fill="FFFFFF"/>
          <w:lang w:val="uk-UA"/>
        </w:rPr>
        <w:t xml:space="preserve">. </w:t>
      </w:r>
      <w:r>
        <w:rPr>
          <w:rFonts w:ascii="Times New Roman" w:eastAsia="Times New Roman" w:hAnsi="Times New Roman" w:cs="Times New Roman"/>
          <w:color w:val="000000"/>
          <w:sz w:val="28"/>
          <w:szCs w:val="28"/>
          <w:lang w:val="uk-UA"/>
        </w:rPr>
        <w:t xml:space="preserve">– </w:t>
      </w:r>
      <w:r>
        <w:rPr>
          <w:rFonts w:ascii="Times New Roman" w:hAnsi="Times New Roman" w:cs="Times New Roman"/>
          <w:sz w:val="28"/>
          <w:szCs w:val="28"/>
          <w:shd w:val="clear" w:color="auto" w:fill="FFFFFF"/>
          <w:lang w:val="uk-UA"/>
        </w:rPr>
        <w:t xml:space="preserve">2024. </w:t>
      </w:r>
      <w:r>
        <w:rPr>
          <w:rFonts w:ascii="Times New Roman" w:eastAsia="Times New Roman" w:hAnsi="Times New Roman" w:cs="Times New Roman"/>
          <w:color w:val="000000"/>
          <w:sz w:val="28"/>
          <w:szCs w:val="28"/>
          <w:lang w:val="uk-UA"/>
        </w:rPr>
        <w:t xml:space="preserve">– </w:t>
      </w:r>
      <w:r>
        <w:rPr>
          <w:rFonts w:ascii="Times New Roman" w:hAnsi="Times New Roman" w:cs="Times New Roman"/>
          <w:sz w:val="28"/>
          <w:szCs w:val="28"/>
          <w:shd w:val="clear" w:color="auto" w:fill="FFFFFF"/>
          <w:lang w:val="uk-UA"/>
        </w:rPr>
        <w:t xml:space="preserve">№ </w:t>
      </w:r>
      <w:r>
        <w:rPr>
          <w:rFonts w:ascii="Times New Roman" w:hAnsi="Times New Roman" w:cs="Times New Roman"/>
          <w:iCs/>
          <w:sz w:val="28"/>
          <w:szCs w:val="28"/>
          <w:shd w:val="clear" w:color="auto" w:fill="FFFFFF"/>
          <w:lang w:val="uk-UA"/>
        </w:rPr>
        <w:t>39</w:t>
      </w:r>
      <w:r>
        <w:rPr>
          <w:rFonts w:ascii="Times New Roman" w:hAnsi="Times New Roman" w:cs="Times New Roman"/>
          <w:sz w:val="28"/>
          <w:szCs w:val="28"/>
          <w:shd w:val="clear" w:color="auto" w:fill="FFFFFF"/>
          <w:lang w:val="uk-UA"/>
        </w:rPr>
        <w:t xml:space="preserve">(2). </w:t>
      </w:r>
      <w:r>
        <w:rPr>
          <w:rFonts w:ascii="Times New Roman" w:eastAsia="Times New Roman" w:hAnsi="Times New Roman" w:cs="Times New Roman"/>
          <w:color w:val="000000"/>
          <w:sz w:val="28"/>
          <w:szCs w:val="28"/>
          <w:lang w:val="uk-UA"/>
        </w:rPr>
        <w:t xml:space="preserve">– </w:t>
      </w:r>
      <w:r>
        <w:rPr>
          <w:rFonts w:ascii="Times New Roman" w:hAnsi="Times New Roman" w:cs="Times New Roman"/>
          <w:sz w:val="28"/>
          <w:szCs w:val="28"/>
          <w:shd w:val="clear" w:color="auto" w:fill="FFFFFF"/>
          <w:lang w:val="uk-UA"/>
        </w:rPr>
        <w:t xml:space="preserve">С. 29–34. </w:t>
      </w:r>
      <w:hyperlink r:id="rId23" w:tooltip="https://doi.org/10.31110/fmo2024.v39i2-04" w:history="1">
        <w:r>
          <w:rPr>
            <w:rStyle w:val="Hyperlink"/>
            <w:rFonts w:ascii="Times New Roman" w:hAnsi="Times New Roman" w:cs="Times New Roman"/>
            <w:color w:val="auto"/>
            <w:sz w:val="28"/>
            <w:szCs w:val="28"/>
            <w:u w:val="none"/>
            <w:shd w:val="clear" w:color="auto" w:fill="FFFFFF"/>
          </w:rPr>
          <w:t>https</w:t>
        </w:r>
        <w:r>
          <w:rPr>
            <w:rStyle w:val="Hyperlink"/>
            <w:rFonts w:ascii="Times New Roman" w:hAnsi="Times New Roman" w:cs="Times New Roman"/>
            <w:color w:val="auto"/>
            <w:sz w:val="28"/>
            <w:szCs w:val="28"/>
            <w:u w:val="none"/>
            <w:shd w:val="clear" w:color="auto" w:fill="FFFFFF"/>
            <w:lang w:val="ru-RU"/>
          </w:rPr>
          <w:t>://</w:t>
        </w:r>
        <w:r>
          <w:rPr>
            <w:rStyle w:val="Hyperlink"/>
            <w:rFonts w:ascii="Times New Roman" w:hAnsi="Times New Roman" w:cs="Times New Roman"/>
            <w:color w:val="auto"/>
            <w:sz w:val="28"/>
            <w:szCs w:val="28"/>
            <w:u w:val="none"/>
            <w:shd w:val="clear" w:color="auto" w:fill="FFFFFF"/>
          </w:rPr>
          <w:t>doi</w:t>
        </w:r>
        <w:r>
          <w:rPr>
            <w:rStyle w:val="Hyperlink"/>
            <w:rFonts w:ascii="Times New Roman" w:hAnsi="Times New Roman" w:cs="Times New Roman"/>
            <w:color w:val="auto"/>
            <w:sz w:val="28"/>
            <w:szCs w:val="28"/>
            <w:u w:val="none"/>
            <w:shd w:val="clear" w:color="auto" w:fill="FFFFFF"/>
            <w:lang w:val="ru-RU"/>
          </w:rPr>
          <w:t>.</w:t>
        </w:r>
        <w:r>
          <w:rPr>
            <w:rStyle w:val="Hyperlink"/>
            <w:rFonts w:ascii="Times New Roman" w:hAnsi="Times New Roman" w:cs="Times New Roman"/>
            <w:color w:val="auto"/>
            <w:sz w:val="28"/>
            <w:szCs w:val="28"/>
            <w:u w:val="none"/>
            <w:shd w:val="clear" w:color="auto" w:fill="FFFFFF"/>
          </w:rPr>
          <w:t>org</w:t>
        </w:r>
        <w:r>
          <w:rPr>
            <w:rStyle w:val="Hyperlink"/>
            <w:rFonts w:ascii="Times New Roman" w:hAnsi="Times New Roman" w:cs="Times New Roman"/>
            <w:color w:val="auto"/>
            <w:sz w:val="28"/>
            <w:szCs w:val="28"/>
            <w:u w:val="none"/>
            <w:shd w:val="clear" w:color="auto" w:fill="FFFFFF"/>
            <w:lang w:val="ru-RU"/>
          </w:rPr>
          <w:t>/10.31110/</w:t>
        </w:r>
        <w:r>
          <w:rPr>
            <w:rStyle w:val="Hyperlink"/>
            <w:rFonts w:ascii="Times New Roman" w:hAnsi="Times New Roman" w:cs="Times New Roman"/>
            <w:color w:val="auto"/>
            <w:sz w:val="28"/>
            <w:szCs w:val="28"/>
            <w:u w:val="none"/>
            <w:shd w:val="clear" w:color="auto" w:fill="FFFFFF"/>
          </w:rPr>
          <w:t>fmo</w:t>
        </w:r>
        <w:r>
          <w:rPr>
            <w:rStyle w:val="Hyperlink"/>
            <w:rFonts w:ascii="Times New Roman" w:hAnsi="Times New Roman" w:cs="Times New Roman"/>
            <w:color w:val="auto"/>
            <w:sz w:val="28"/>
            <w:szCs w:val="28"/>
            <w:u w:val="none"/>
            <w:shd w:val="clear" w:color="auto" w:fill="FFFFFF"/>
            <w:lang w:val="ru-RU"/>
          </w:rPr>
          <w:t>2024.</w:t>
        </w:r>
        <w:r>
          <w:rPr>
            <w:rStyle w:val="Hyperlink"/>
            <w:rFonts w:ascii="Times New Roman" w:hAnsi="Times New Roman" w:cs="Times New Roman"/>
            <w:color w:val="auto"/>
            <w:sz w:val="28"/>
            <w:szCs w:val="28"/>
            <w:u w:val="none"/>
            <w:shd w:val="clear" w:color="auto" w:fill="FFFFFF"/>
          </w:rPr>
          <w:t>v</w:t>
        </w:r>
        <w:r>
          <w:rPr>
            <w:rStyle w:val="Hyperlink"/>
            <w:rFonts w:ascii="Times New Roman" w:hAnsi="Times New Roman" w:cs="Times New Roman"/>
            <w:color w:val="auto"/>
            <w:sz w:val="28"/>
            <w:szCs w:val="28"/>
            <w:u w:val="none"/>
            <w:shd w:val="clear" w:color="auto" w:fill="FFFFFF"/>
            <w:lang w:val="ru-RU"/>
          </w:rPr>
          <w:t>39</w:t>
        </w:r>
        <w:r>
          <w:rPr>
            <w:rStyle w:val="Hyperlink"/>
            <w:rFonts w:ascii="Times New Roman" w:hAnsi="Times New Roman" w:cs="Times New Roman"/>
            <w:color w:val="auto"/>
            <w:sz w:val="28"/>
            <w:szCs w:val="28"/>
            <w:u w:val="none"/>
            <w:shd w:val="clear" w:color="auto" w:fill="FFFFFF"/>
          </w:rPr>
          <w:t>i</w:t>
        </w:r>
        <w:r>
          <w:rPr>
            <w:rStyle w:val="Hyperlink"/>
            <w:rFonts w:ascii="Times New Roman" w:hAnsi="Times New Roman" w:cs="Times New Roman"/>
            <w:color w:val="auto"/>
            <w:sz w:val="28"/>
            <w:szCs w:val="28"/>
            <w:u w:val="none"/>
            <w:shd w:val="clear" w:color="auto" w:fill="FFFFFF"/>
            <w:lang w:val="ru-RU"/>
          </w:rPr>
          <w:t>2-04</w:t>
        </w:r>
      </w:hyperlink>
    </w:p>
    <w:p w:rsidR="006B2DF3" w:rsidRDefault="004B7843">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Дмитренко Світлана. </w:t>
      </w:r>
      <w:r>
        <w:rPr>
          <w:rFonts w:ascii="Times New Roman" w:eastAsia="Times New Roman" w:hAnsi="Times New Roman" w:cs="Times New Roman"/>
          <w:sz w:val="28"/>
          <w:szCs w:val="28"/>
        </w:rPr>
        <w:t>Click</w:t>
      </w:r>
      <w:r>
        <w:rPr>
          <w:rFonts w:ascii="Times New Roman" w:eastAsia="Times New Roman" w:hAnsi="Times New Roman" w:cs="Times New Roman"/>
          <w:sz w:val="28"/>
          <w:szCs w:val="28"/>
          <w:lang w:val="uk-UA"/>
        </w:rPr>
        <w:t xml:space="preserve">-навчання / Світлана Дмитренко, Дар’я Долгова, Наталія Харченко // Позашкілля. </w:t>
      </w:r>
      <w:r>
        <w:rPr>
          <w:rFonts w:ascii="Times New Roman" w:eastAsia="Times New Roman" w:hAnsi="Times New Roman" w:cs="Times New Roman"/>
          <w:color w:val="000000"/>
          <w:sz w:val="28"/>
          <w:szCs w:val="28"/>
          <w:lang w:val="uk-UA"/>
        </w:rPr>
        <w:t>– 2020. – № 7 – 8 (163–164). – С. 14–19.</w:t>
      </w:r>
    </w:p>
    <w:p w:rsidR="006B2DF3" w:rsidRDefault="004B7843">
      <w:pPr>
        <w:pStyle w:val="ListParagraph"/>
        <w:numPr>
          <w:ilvl w:val="0"/>
          <w:numId w:val="6"/>
        </w:numPr>
        <w:spacing w:line="360" w:lineRule="auto"/>
        <w:ind w:left="0" w:firstLine="0"/>
        <w:rPr>
          <w:rFonts w:ascii="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Екскурс у клік-навчання </w:t>
      </w:r>
      <w:r>
        <w:rPr>
          <w:rFonts w:ascii="Times New Roman" w:hAnsi="Times New Roman" w:cs="Times New Roman"/>
          <w:sz w:val="28"/>
          <w:szCs w:val="28"/>
          <w:lang w:val="uk-UA"/>
        </w:rPr>
        <w:t>[Електронний ресурс]</w:t>
      </w:r>
      <w:r>
        <w:rPr>
          <w:rFonts w:ascii="Times New Roman" w:eastAsia="Times New Roman" w:hAnsi="Times New Roman" w:cs="Times New Roman"/>
          <w:sz w:val="28"/>
          <w:szCs w:val="28"/>
          <w:lang w:val="uk-UA"/>
        </w:rPr>
        <w:t xml:space="preserve"> // </w:t>
      </w:r>
      <w:r>
        <w:rPr>
          <w:rFonts w:ascii="Times New Roman" w:hAnsi="Times New Roman" w:cs="Times New Roman"/>
          <w:sz w:val="28"/>
          <w:szCs w:val="28"/>
          <w:lang w:val="uk-UA"/>
        </w:rPr>
        <w:t xml:space="preserve">Режим доступу: </w:t>
      </w:r>
      <w:hyperlink r:id="rId24" w:tooltip="https://osvitaua.com/2020/06/90287/" w:history="1">
        <w:r>
          <w:rPr>
            <w:rStyle w:val="Hyperlink"/>
            <w:rFonts w:ascii="Times New Roman" w:eastAsia="Times New Roman" w:hAnsi="Times New Roman" w:cs="Times New Roman"/>
            <w:color w:val="auto"/>
            <w:sz w:val="28"/>
            <w:szCs w:val="28"/>
            <w:u w:val="none"/>
            <w:lang w:val="uk-UA"/>
          </w:rPr>
          <w:t>https://osvitaua.com/2020/06/90287/</w:t>
        </w:r>
      </w:hyperlink>
    </w:p>
    <w:p w:rsidR="006B2DF3" w:rsidRDefault="004B7843">
      <w:pPr>
        <w:pStyle w:val="ListParagraph"/>
        <w:numPr>
          <w:ilvl w:val="0"/>
          <w:numId w:val="6"/>
        </w:numPr>
        <w:spacing w:line="360" w:lineRule="auto"/>
        <w:ind w:left="0" w:firstLine="0"/>
        <w:rPr>
          <w:rFonts w:ascii="Times New Roman" w:hAnsi="Times New Roman" w:cs="Times New Roman"/>
          <w:sz w:val="28"/>
          <w:szCs w:val="28"/>
          <w:lang w:val="uk-UA"/>
        </w:rPr>
      </w:pPr>
      <w:r>
        <w:rPr>
          <w:rFonts w:ascii="Times New Roman" w:eastAsia="Times New Roman,Bold" w:hAnsi="Times New Roman" w:cs="Times New Roman"/>
          <w:bCs/>
          <w:sz w:val="28"/>
          <w:szCs w:val="28"/>
          <w:lang w:val="uk-UA"/>
        </w:rPr>
        <w:t>Жмай О. В.</w:t>
      </w:r>
      <w:r>
        <w:rPr>
          <w:rFonts w:ascii="Times New Roman" w:hAnsi="Times New Roman" w:cs="Times New Roman"/>
          <w:bCs/>
          <w:sz w:val="28"/>
          <w:szCs w:val="28"/>
          <w:lang w:val="uk-UA"/>
        </w:rPr>
        <w:t xml:space="preserve">, </w:t>
      </w:r>
      <w:r>
        <w:rPr>
          <w:rFonts w:ascii="Times New Roman" w:eastAsia="Times New Roman,Bold" w:hAnsi="Times New Roman" w:cs="Times New Roman"/>
          <w:bCs/>
          <w:sz w:val="28"/>
          <w:szCs w:val="28"/>
          <w:lang w:val="uk-UA"/>
        </w:rPr>
        <w:t xml:space="preserve">Чепурна Л. В. Переваги мікронавчання в сучасних умовах онлайн-освіти / О. В. Жмай, Л. В. Чепурна // </w:t>
      </w:r>
      <w:r>
        <w:rPr>
          <w:rFonts w:ascii="Times New Roman" w:hAnsi="Times New Roman" w:cs="Times New Roman"/>
          <w:iCs/>
          <w:sz w:val="28"/>
          <w:szCs w:val="28"/>
        </w:rPr>
        <w:t>II</w:t>
      </w:r>
      <w:r>
        <w:rPr>
          <w:rFonts w:ascii="Times New Roman" w:hAnsi="Times New Roman" w:cs="Times New Roman"/>
          <w:iCs/>
          <w:sz w:val="28"/>
          <w:szCs w:val="28"/>
          <w:lang w:val="uk-UA"/>
        </w:rPr>
        <w:t xml:space="preserve"> </w:t>
      </w:r>
      <w:r>
        <w:rPr>
          <w:rFonts w:ascii="Times New Roman" w:eastAsia="Times New Roman,Italic" w:hAnsi="Times New Roman" w:cs="Times New Roman"/>
          <w:iCs/>
          <w:sz w:val="28"/>
          <w:szCs w:val="28"/>
          <w:lang w:val="uk-UA"/>
        </w:rPr>
        <w:t>Всеукраїнська науково</w:t>
      </w:r>
      <w:r>
        <w:rPr>
          <w:rFonts w:ascii="Times New Roman" w:hAnsi="Times New Roman" w:cs="Times New Roman"/>
          <w:iCs/>
          <w:sz w:val="28"/>
          <w:szCs w:val="28"/>
          <w:lang w:val="uk-UA"/>
        </w:rPr>
        <w:t>-</w:t>
      </w:r>
      <w:r>
        <w:rPr>
          <w:rFonts w:ascii="Times New Roman" w:eastAsia="Times New Roman,Italic" w:hAnsi="Times New Roman" w:cs="Times New Roman"/>
          <w:iCs/>
          <w:sz w:val="28"/>
          <w:szCs w:val="28"/>
          <w:lang w:val="uk-UA"/>
        </w:rPr>
        <w:t>практична інтернет</w:t>
      </w:r>
      <w:r>
        <w:rPr>
          <w:rFonts w:ascii="Times New Roman" w:hAnsi="Times New Roman" w:cs="Times New Roman"/>
          <w:iCs/>
          <w:sz w:val="28"/>
          <w:szCs w:val="28"/>
          <w:lang w:val="uk-UA"/>
        </w:rPr>
        <w:t>-</w:t>
      </w:r>
      <w:r>
        <w:rPr>
          <w:rFonts w:ascii="Times New Roman" w:eastAsia="Times New Roman,Italic" w:hAnsi="Times New Roman" w:cs="Times New Roman"/>
          <w:iCs/>
          <w:sz w:val="28"/>
          <w:szCs w:val="28"/>
          <w:lang w:val="uk-UA"/>
        </w:rPr>
        <w:t>конференція «Сучасна молодь в світі ІТ». Секція «Інформаційні технології в науці, освіті, економіці, логістиці, туристичній і готельно-ресторанній сферах, транспорті». – Херсон, 2021. – С. 115–116.</w:t>
      </w:r>
    </w:p>
    <w:p w:rsidR="006B2DF3" w:rsidRDefault="004B7843">
      <w:pPr>
        <w:pStyle w:val="ListParagraph"/>
        <w:numPr>
          <w:ilvl w:val="0"/>
          <w:numId w:val="6"/>
        </w:numPr>
        <w:spacing w:line="360" w:lineRule="auto"/>
        <w:ind w:left="0" w:firstLine="0"/>
        <w:rPr>
          <w:rFonts w:ascii="Times New Roman" w:hAnsi="Times New Roman" w:cs="Times New Roman"/>
          <w:sz w:val="28"/>
          <w:szCs w:val="28"/>
          <w:lang w:val="ru-RU"/>
        </w:rPr>
      </w:pPr>
      <w:r>
        <w:rPr>
          <w:rFonts w:ascii="Times New Roman" w:eastAsia="Times New Roman" w:hAnsi="Times New Roman" w:cs="Times New Roman"/>
          <w:sz w:val="28"/>
          <w:szCs w:val="28"/>
          <w:lang w:val="uk-UA"/>
        </w:rPr>
        <w:t xml:space="preserve">Іваниця Галина. </w:t>
      </w:r>
      <w:r>
        <w:rPr>
          <w:rFonts w:ascii="Times New Roman" w:hAnsi="Times New Roman" w:cs="Times New Roman"/>
          <w:sz w:val="28"/>
          <w:szCs w:val="28"/>
        </w:rPr>
        <w:t>CLICK</w:t>
      </w:r>
      <w:r>
        <w:rPr>
          <w:rFonts w:ascii="Times New Roman" w:hAnsi="Times New Roman" w:cs="Times New Roman"/>
          <w:sz w:val="28"/>
          <w:szCs w:val="28"/>
          <w:lang w:val="ru-RU"/>
        </w:rPr>
        <w:t xml:space="preserve"> – </w:t>
      </w:r>
      <w:r>
        <w:rPr>
          <w:rFonts w:ascii="Times New Roman" w:hAnsi="Times New Roman" w:cs="Times New Roman"/>
          <w:sz w:val="28"/>
          <w:szCs w:val="28"/>
        </w:rPr>
        <w:t>STEP</w:t>
      </w:r>
      <w:r>
        <w:rPr>
          <w:rFonts w:ascii="Times New Roman" w:hAnsi="Times New Roman" w:cs="Times New Roman"/>
          <w:sz w:val="28"/>
          <w:szCs w:val="28"/>
          <w:lang w:val="ru-RU"/>
        </w:rPr>
        <w:t xml:space="preserve"> методика</w:t>
      </w:r>
      <w:r>
        <w:rPr>
          <w:rFonts w:ascii="Times New Roman" w:hAnsi="Times New Roman" w:cs="Times New Roman"/>
          <w:sz w:val="28"/>
          <w:szCs w:val="28"/>
          <w:lang w:val="uk-UA"/>
        </w:rPr>
        <w:t xml:space="preserve"> / Галина Іваниця // </w:t>
      </w:r>
      <w:r>
        <w:rPr>
          <w:rFonts w:ascii="Times New Roman" w:hAnsi="Times New Roman" w:cs="Times New Roman"/>
          <w:sz w:val="28"/>
          <w:szCs w:val="28"/>
          <w:lang w:val="ru-RU"/>
        </w:rPr>
        <w:t>[Електронний ресурс]</w:t>
      </w:r>
      <w:r>
        <w:rPr>
          <w:rFonts w:ascii="Times New Roman" w:eastAsia="Times New Roman" w:hAnsi="Times New Roman" w:cs="Times New Roman"/>
          <w:sz w:val="28"/>
          <w:szCs w:val="28"/>
          <w:lang w:val="uk-UA"/>
        </w:rPr>
        <w:t xml:space="preserve"> // </w:t>
      </w:r>
      <w:r>
        <w:rPr>
          <w:rFonts w:ascii="Times New Roman" w:hAnsi="Times New Roman" w:cs="Times New Roman"/>
          <w:sz w:val="28"/>
          <w:szCs w:val="28"/>
          <w:lang w:val="uk-UA"/>
        </w:rPr>
        <w:t xml:space="preserve">Режим доступу: </w:t>
      </w:r>
      <w:hyperlink r:id="rId25" w:tooltip="https://surl.li/ndoqul" w:history="1">
        <w:r>
          <w:rPr>
            <w:rStyle w:val="Hyperlink"/>
            <w:rFonts w:ascii="Times New Roman" w:hAnsi="Times New Roman" w:cs="Times New Roman"/>
            <w:color w:val="auto"/>
            <w:sz w:val="28"/>
            <w:szCs w:val="28"/>
            <w:u w:val="none"/>
            <w:lang w:val="uk-UA"/>
          </w:rPr>
          <w:t>https://surl.li/ndoqul</w:t>
        </w:r>
      </w:hyperlink>
    </w:p>
    <w:p w:rsidR="006B2DF3" w:rsidRDefault="004B7843">
      <w:pPr>
        <w:pStyle w:val="ListParagraph"/>
        <w:numPr>
          <w:ilvl w:val="0"/>
          <w:numId w:val="6"/>
        </w:numPr>
        <w:spacing w:line="360" w:lineRule="auto"/>
        <w:ind w:left="0" w:firstLine="0"/>
        <w:rPr>
          <w:rFonts w:ascii="Times New Roman" w:hAnsi="Times New Roman" w:cs="Times New Roman"/>
          <w:sz w:val="28"/>
          <w:szCs w:val="28"/>
          <w:lang w:val="ru-RU"/>
        </w:rPr>
      </w:pPr>
      <w:r>
        <w:rPr>
          <w:rFonts w:ascii="Times New Roman" w:hAnsi="Times New Roman" w:cs="Times New Roman"/>
          <w:sz w:val="28"/>
          <w:szCs w:val="28"/>
          <w:lang w:val="uk-UA"/>
        </w:rPr>
        <w:t xml:space="preserve">Клан клік-клац [Електронний ресурс] // Режим доступу: </w:t>
      </w:r>
      <w:hyperlink r:id="rId26" w:tooltip="https://surl.li/zyzutu" w:history="1">
        <w:r>
          <w:rPr>
            <w:rStyle w:val="Hyperlink"/>
            <w:rFonts w:ascii="Times New Roman" w:hAnsi="Times New Roman" w:cs="Times New Roman"/>
            <w:color w:val="auto"/>
            <w:sz w:val="28"/>
            <w:szCs w:val="28"/>
            <w:u w:val="none"/>
            <w:lang w:val="uk-UA"/>
          </w:rPr>
          <w:t>https://surl.li/zyzutu</w:t>
        </w:r>
      </w:hyperlink>
    </w:p>
    <w:p w:rsidR="006B2DF3" w:rsidRDefault="004B7843">
      <w:pPr>
        <w:pStyle w:val="ListParagraph"/>
        <w:numPr>
          <w:ilvl w:val="0"/>
          <w:numId w:val="6"/>
        </w:numPr>
        <w:spacing w:line="360" w:lineRule="auto"/>
        <w:ind w:left="0" w:firstLine="0"/>
        <w:rPr>
          <w:rFonts w:ascii="Times New Roman" w:hAnsi="Times New Roman" w:cs="Times New Roman"/>
          <w:sz w:val="28"/>
          <w:szCs w:val="28"/>
          <w:lang w:val="ru-RU"/>
        </w:rPr>
      </w:pPr>
      <w:r>
        <w:rPr>
          <w:rFonts w:ascii="Times New Roman" w:hAnsi="Times New Roman" w:cs="Times New Roman"/>
          <w:sz w:val="28"/>
          <w:szCs w:val="28"/>
          <w:lang w:val="uk-UA"/>
        </w:rPr>
        <w:t xml:space="preserve">Клік-навчання у початковій школі </w:t>
      </w:r>
      <w:r>
        <w:rPr>
          <w:rFonts w:ascii="Times New Roman" w:hAnsi="Times New Roman" w:cs="Times New Roman"/>
          <w:sz w:val="28"/>
          <w:szCs w:val="28"/>
          <w:lang w:val="ru-RU"/>
        </w:rPr>
        <w:t>[Електронний ресурс]</w:t>
      </w:r>
      <w:r>
        <w:rPr>
          <w:rFonts w:ascii="Times New Roman" w:hAnsi="Times New Roman" w:cs="Times New Roman"/>
          <w:sz w:val="28"/>
          <w:szCs w:val="28"/>
          <w:lang w:val="uk-UA"/>
        </w:rPr>
        <w:t xml:space="preserve"> // Режим доступу: </w:t>
      </w:r>
      <w:hyperlink r:id="rId27" w:tooltip="https://surl.li/qgzmzp" w:history="1">
        <w:r>
          <w:rPr>
            <w:rStyle w:val="Hyperlink"/>
            <w:rFonts w:ascii="Times New Roman" w:hAnsi="Times New Roman" w:cs="Times New Roman"/>
            <w:color w:val="auto"/>
            <w:sz w:val="28"/>
            <w:szCs w:val="28"/>
            <w:u w:val="none"/>
            <w:lang w:val="uk-UA"/>
          </w:rPr>
          <w:t>https://surl.li/qgzmzp</w:t>
        </w:r>
      </w:hyperlink>
    </w:p>
    <w:p w:rsidR="006B2DF3" w:rsidRDefault="004B7843">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50" w:after="150" w:line="360" w:lineRule="auto"/>
        <w:ind w:left="0" w:firstLine="0"/>
        <w:rPr>
          <w:rFonts w:ascii="Times New Roman" w:hAnsi="Times New Roman" w:cs="Times New Roman"/>
          <w:sz w:val="28"/>
          <w:szCs w:val="28"/>
          <w:lang w:val="ru-RU"/>
        </w:rPr>
      </w:pPr>
      <w:r>
        <w:rPr>
          <w:rFonts w:ascii="Times New Roman" w:hAnsi="Times New Roman" w:cs="Times New Roman"/>
          <w:sz w:val="28"/>
          <w:szCs w:val="28"/>
          <w:lang w:val="ru-RU"/>
        </w:rPr>
        <w:t>Конспект та міні-підручник уроку зарубіжної літератури для 6 класу на тему «Джек Лондон «Любов до життя»»</w:t>
      </w:r>
      <w:r>
        <w:rPr>
          <w:rFonts w:ascii="Times New Roman" w:hAnsi="Times New Roman" w:cs="Times New Roman"/>
          <w:sz w:val="28"/>
          <w:szCs w:val="28"/>
          <w:lang w:val="uk-UA"/>
        </w:rPr>
        <w:t xml:space="preserve">/ Автор-упорядник Дворська Н. В. </w:t>
      </w:r>
      <w:r>
        <w:rPr>
          <w:rFonts w:ascii="Times New Roman" w:hAnsi="Times New Roman" w:cs="Times New Roman"/>
          <w:sz w:val="28"/>
          <w:szCs w:val="28"/>
          <w:lang w:val="ru-RU"/>
        </w:rPr>
        <w:t xml:space="preserve">[Електронний ресурс] </w:t>
      </w:r>
      <w:r>
        <w:rPr>
          <w:rFonts w:ascii="Times New Roman" w:hAnsi="Times New Roman" w:cs="Times New Roman"/>
          <w:sz w:val="28"/>
          <w:szCs w:val="28"/>
          <w:lang w:val="uk-UA"/>
        </w:rPr>
        <w:t>// Режим доступу:</w:t>
      </w:r>
      <w:r>
        <w:rPr>
          <w:lang w:val="ru-RU"/>
        </w:rPr>
        <w:t xml:space="preserve"> </w:t>
      </w:r>
      <w:hyperlink r:id="rId28" w:tooltip="https://surl.li/iuwfvl" w:history="1">
        <w:r>
          <w:rPr>
            <w:rStyle w:val="Hyperlink"/>
            <w:rFonts w:ascii="Times New Roman" w:hAnsi="Times New Roman" w:cs="Times New Roman"/>
            <w:color w:val="auto"/>
            <w:sz w:val="28"/>
            <w:szCs w:val="28"/>
            <w:u w:val="none"/>
            <w:lang w:val="uk-UA"/>
          </w:rPr>
          <w:t>https://surl.li/iuwfvl</w:t>
        </w:r>
      </w:hyperlink>
    </w:p>
    <w:p w:rsidR="006B2DF3" w:rsidRDefault="004B7843">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50" w:after="150" w:line="360" w:lineRule="auto"/>
        <w:ind w:left="0" w:firstLine="0"/>
        <w:rPr>
          <w:rFonts w:ascii="Times New Roman" w:hAnsi="Times New Roman" w:cs="Times New Roman"/>
          <w:bCs/>
          <w:sz w:val="28"/>
          <w:szCs w:val="28"/>
          <w:lang w:val="ru-RU"/>
        </w:rPr>
      </w:pPr>
      <w:r>
        <w:rPr>
          <w:rFonts w:ascii="Times New Roman" w:hAnsi="Times New Roman" w:cs="Times New Roman"/>
          <w:bCs/>
          <w:sz w:val="28"/>
          <w:szCs w:val="28"/>
          <w:lang w:val="ru-RU"/>
        </w:rPr>
        <w:t>Корчова Галина</w:t>
      </w:r>
      <w:r>
        <w:rPr>
          <w:rFonts w:ascii="Times New Roman" w:hAnsi="Times New Roman" w:cs="Times New Roman"/>
          <w:bCs/>
          <w:sz w:val="28"/>
          <w:szCs w:val="28"/>
          <w:lang w:val="uk-UA"/>
        </w:rPr>
        <w:t>. К</w:t>
      </w:r>
      <w:r>
        <w:rPr>
          <w:rFonts w:ascii="Times New Roman" w:hAnsi="Times New Roman" w:cs="Times New Roman"/>
          <w:bCs/>
          <w:sz w:val="28"/>
          <w:szCs w:val="28"/>
          <w:lang w:val="ru-RU"/>
        </w:rPr>
        <w:t>ліпове мислення як науково-методична проблема</w:t>
      </w:r>
      <w:r>
        <w:rPr>
          <w:rFonts w:ascii="Times New Roman" w:hAnsi="Times New Roman" w:cs="Times New Roman"/>
          <w:bCs/>
          <w:sz w:val="28"/>
          <w:szCs w:val="28"/>
          <w:lang w:val="uk-UA"/>
        </w:rPr>
        <w:t xml:space="preserve"> у </w:t>
      </w:r>
      <w:r>
        <w:rPr>
          <w:rFonts w:ascii="Times New Roman" w:hAnsi="Times New Roman" w:cs="Times New Roman"/>
          <w:bCs/>
          <w:sz w:val="28"/>
          <w:szCs w:val="28"/>
          <w:lang w:val="ru-RU"/>
        </w:rPr>
        <w:t>професійній освіті</w:t>
      </w:r>
      <w:r>
        <w:rPr>
          <w:rFonts w:ascii="Times New Roman" w:hAnsi="Times New Roman" w:cs="Times New Roman"/>
          <w:bCs/>
          <w:sz w:val="28"/>
          <w:szCs w:val="28"/>
          <w:lang w:val="uk-UA"/>
        </w:rPr>
        <w:t xml:space="preserve"> / Галина Корчова // </w:t>
      </w:r>
      <w:r>
        <w:rPr>
          <w:rFonts w:ascii="Times New Roman" w:hAnsi="Times New Roman" w:cs="Times New Roman"/>
          <w:sz w:val="28"/>
          <w:szCs w:val="28"/>
          <w:lang w:val="ru-RU"/>
        </w:rPr>
        <w:t>Вісник КрНУ імені Михайла Остроградського. Випуск 1 / 2022 (132)</w:t>
      </w:r>
      <w:r>
        <w:rPr>
          <w:rFonts w:ascii="Times New Roman" w:hAnsi="Times New Roman" w:cs="Times New Roman"/>
          <w:sz w:val="28"/>
          <w:szCs w:val="28"/>
          <w:lang w:val="uk-UA"/>
        </w:rPr>
        <w:t xml:space="preserve">. – С. 49–54. </w:t>
      </w:r>
      <w:r>
        <w:rPr>
          <w:rFonts w:ascii="Times New Roman" w:hAnsi="Times New Roman" w:cs="Times New Roman"/>
          <w:sz w:val="28"/>
          <w:szCs w:val="28"/>
        </w:rPr>
        <w:t>DOI</w:t>
      </w:r>
      <w:r>
        <w:rPr>
          <w:rFonts w:ascii="Times New Roman" w:hAnsi="Times New Roman" w:cs="Times New Roman"/>
          <w:sz w:val="28"/>
          <w:szCs w:val="28"/>
          <w:lang w:val="ru-RU"/>
        </w:rPr>
        <w:t xml:space="preserve">: </w:t>
      </w:r>
      <w:r>
        <w:rPr>
          <w:rFonts w:ascii="Times New Roman" w:hAnsi="Times New Roman" w:cs="Times New Roman"/>
          <w:sz w:val="28"/>
          <w:szCs w:val="28"/>
        </w:rPr>
        <w:t>https</w:t>
      </w:r>
      <w:r>
        <w:rPr>
          <w:rFonts w:ascii="Times New Roman" w:hAnsi="Times New Roman" w:cs="Times New Roman"/>
          <w:sz w:val="28"/>
          <w:szCs w:val="28"/>
          <w:lang w:val="ru-RU"/>
        </w:rPr>
        <w:t>://</w:t>
      </w:r>
      <w:r>
        <w:rPr>
          <w:rFonts w:ascii="Times New Roman" w:hAnsi="Times New Roman" w:cs="Times New Roman"/>
          <w:sz w:val="28"/>
          <w:szCs w:val="28"/>
        </w:rPr>
        <w:t>doi</w:t>
      </w:r>
      <w:r>
        <w:rPr>
          <w:rFonts w:ascii="Times New Roman" w:hAnsi="Times New Roman" w:cs="Times New Roman"/>
          <w:sz w:val="28"/>
          <w:szCs w:val="28"/>
          <w:lang w:val="ru-RU"/>
        </w:rPr>
        <w:t>.</w:t>
      </w:r>
      <w:r>
        <w:rPr>
          <w:rFonts w:ascii="Times New Roman" w:hAnsi="Times New Roman" w:cs="Times New Roman"/>
          <w:sz w:val="28"/>
          <w:szCs w:val="28"/>
        </w:rPr>
        <w:t>org</w:t>
      </w:r>
      <w:r>
        <w:rPr>
          <w:rFonts w:ascii="Times New Roman" w:hAnsi="Times New Roman" w:cs="Times New Roman"/>
          <w:sz w:val="28"/>
          <w:szCs w:val="28"/>
          <w:lang w:val="ru-RU"/>
        </w:rPr>
        <w:t>/10.32782/1995-0519.2022.1.6</w:t>
      </w:r>
    </w:p>
    <w:p w:rsidR="006B2DF3" w:rsidRDefault="004B7843">
      <w:pPr>
        <w:pStyle w:val="ListParagraph"/>
        <w:numPr>
          <w:ilvl w:val="0"/>
          <w:numId w:val="6"/>
        </w:numPr>
        <w:spacing w:line="360" w:lineRule="auto"/>
        <w:ind w:left="0" w:firstLine="0"/>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Литвинова С. Г. Мікронавчання ІК-технологій педагогів в умовах онлайнового марафону як парадигма цифрової трансформації освіти / С. Г. Литвинова</w:t>
      </w:r>
      <w:r>
        <w:rPr>
          <w:rFonts w:ascii="Times New Roman" w:hAnsi="Times New Roman" w:cs="Times New Roman"/>
          <w:sz w:val="28"/>
          <w:szCs w:val="28"/>
          <w:lang w:val="uk-UA"/>
        </w:rPr>
        <w:t> </w:t>
      </w:r>
      <w:r>
        <w:rPr>
          <w:rFonts w:ascii="Times New Roman" w:hAnsi="Times New Roman" w:cs="Times New Roman"/>
          <w:sz w:val="28"/>
          <w:szCs w:val="28"/>
          <w:shd w:val="clear" w:color="auto" w:fill="FFFFFF"/>
          <w:lang w:val="uk-UA"/>
        </w:rPr>
        <w:t xml:space="preserve">// </w:t>
      </w:r>
      <w:r>
        <w:rPr>
          <w:rFonts w:ascii="Times New Roman" w:hAnsi="Times New Roman" w:cs="Times New Roman"/>
          <w:iCs/>
          <w:sz w:val="28"/>
          <w:szCs w:val="28"/>
          <w:shd w:val="clear" w:color="auto" w:fill="FFFFFF"/>
          <w:lang w:val="uk-UA"/>
        </w:rPr>
        <w:t xml:space="preserve">Вісник Національної академії педагогічних наук України. </w:t>
      </w:r>
      <w:r>
        <w:rPr>
          <w:rFonts w:ascii="Times New Roman" w:eastAsia="Times New Roman,Italic" w:hAnsi="Times New Roman" w:cs="Times New Roman"/>
          <w:iCs/>
          <w:sz w:val="28"/>
          <w:szCs w:val="28"/>
          <w:lang w:val="uk-UA"/>
        </w:rPr>
        <w:t>–</w:t>
      </w:r>
      <w:r>
        <w:rPr>
          <w:rFonts w:ascii="Times New Roman" w:hAnsi="Times New Roman" w:cs="Times New Roman"/>
          <w:sz w:val="28"/>
          <w:szCs w:val="28"/>
          <w:shd w:val="clear" w:color="auto" w:fill="FFFFFF"/>
          <w:lang w:val="uk-UA"/>
        </w:rPr>
        <w:t xml:space="preserve"> 2021. – № </w:t>
      </w:r>
      <w:r>
        <w:rPr>
          <w:rFonts w:ascii="Times New Roman" w:hAnsi="Times New Roman" w:cs="Times New Roman"/>
          <w:iCs/>
          <w:sz w:val="28"/>
          <w:szCs w:val="28"/>
          <w:shd w:val="clear" w:color="auto" w:fill="FFFFFF"/>
          <w:lang w:val="uk-UA"/>
        </w:rPr>
        <w:t>3</w:t>
      </w:r>
      <w:r>
        <w:rPr>
          <w:rFonts w:ascii="Times New Roman" w:hAnsi="Times New Roman" w:cs="Times New Roman"/>
          <w:i/>
          <w:iCs/>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(1). </w:t>
      </w:r>
      <w:r>
        <w:rPr>
          <w:rFonts w:ascii="Times New Roman" w:eastAsia="Times New Roman,Italic" w:hAnsi="Times New Roman" w:cs="Times New Roman"/>
          <w:iCs/>
          <w:sz w:val="28"/>
          <w:szCs w:val="28"/>
          <w:lang w:val="uk-UA"/>
        </w:rPr>
        <w:t xml:space="preserve">– </w:t>
      </w:r>
      <w:r>
        <w:rPr>
          <w:rFonts w:ascii="Times New Roman" w:hAnsi="Times New Roman" w:cs="Times New Roman"/>
          <w:sz w:val="28"/>
          <w:szCs w:val="28"/>
          <w:shd w:val="clear" w:color="auto" w:fill="FFFFFF"/>
          <w:lang w:val="uk-UA"/>
        </w:rPr>
        <w:t xml:space="preserve">С. 1–6. </w:t>
      </w:r>
      <w:r>
        <w:rPr>
          <w:rStyle w:val="label"/>
          <w:rFonts w:ascii="Times New Roman" w:hAnsi="Times New Roman" w:cs="Times New Roman"/>
          <w:bCs/>
          <w:sz w:val="28"/>
          <w:szCs w:val="28"/>
          <w:shd w:val="clear" w:color="auto" w:fill="FFFFFF"/>
        </w:rPr>
        <w:t>DOI</w:t>
      </w:r>
      <w:r>
        <w:rPr>
          <w:rStyle w:val="label"/>
          <w:rFonts w:ascii="Times New Roman" w:hAnsi="Times New Roman" w:cs="Times New Roman"/>
          <w:bCs/>
          <w:sz w:val="28"/>
          <w:szCs w:val="28"/>
          <w:shd w:val="clear" w:color="auto" w:fill="FFFFFF"/>
          <w:lang w:val="ru-RU"/>
        </w:rPr>
        <w:t>:</w:t>
      </w:r>
      <w:r>
        <w:rPr>
          <w:rStyle w:val="label"/>
          <w:rFonts w:ascii="Times New Roman" w:hAnsi="Times New Roman" w:cs="Times New Roman"/>
          <w:b/>
          <w:bCs/>
          <w:sz w:val="28"/>
          <w:szCs w:val="28"/>
          <w:shd w:val="clear" w:color="auto" w:fill="FFFFFF"/>
        </w:rPr>
        <w:t> </w:t>
      </w:r>
      <w:hyperlink r:id="rId29" w:tooltip="https://doi.org/10.37472/2707-305X-2021-3-1-10-1" w:history="1">
        <w:r>
          <w:rPr>
            <w:rStyle w:val="Hyperlink"/>
            <w:rFonts w:ascii="Times New Roman" w:hAnsi="Times New Roman" w:cs="Times New Roman"/>
            <w:color w:val="auto"/>
            <w:sz w:val="28"/>
            <w:szCs w:val="28"/>
            <w:u w:val="none"/>
          </w:rPr>
          <w:t>https</w:t>
        </w:r>
        <w:r>
          <w:rPr>
            <w:rStyle w:val="Hyperlink"/>
            <w:rFonts w:ascii="Times New Roman" w:hAnsi="Times New Roman" w:cs="Times New Roman"/>
            <w:color w:val="auto"/>
            <w:sz w:val="28"/>
            <w:szCs w:val="28"/>
            <w:u w:val="none"/>
            <w:lang w:val="ru-RU"/>
          </w:rPr>
          <w:t>://</w:t>
        </w:r>
        <w:r>
          <w:rPr>
            <w:rStyle w:val="Hyperlink"/>
            <w:rFonts w:ascii="Times New Roman" w:hAnsi="Times New Roman" w:cs="Times New Roman"/>
            <w:color w:val="auto"/>
            <w:sz w:val="28"/>
            <w:szCs w:val="28"/>
            <w:u w:val="none"/>
          </w:rPr>
          <w:t>doi</w:t>
        </w:r>
        <w:r>
          <w:rPr>
            <w:rStyle w:val="Hyperlink"/>
            <w:rFonts w:ascii="Times New Roman" w:hAnsi="Times New Roman" w:cs="Times New Roman"/>
            <w:color w:val="auto"/>
            <w:sz w:val="28"/>
            <w:szCs w:val="28"/>
            <w:u w:val="none"/>
            <w:lang w:val="ru-RU"/>
          </w:rPr>
          <w:t>.</w:t>
        </w:r>
        <w:r>
          <w:rPr>
            <w:rStyle w:val="Hyperlink"/>
            <w:rFonts w:ascii="Times New Roman" w:hAnsi="Times New Roman" w:cs="Times New Roman"/>
            <w:color w:val="auto"/>
            <w:sz w:val="28"/>
            <w:szCs w:val="28"/>
            <w:u w:val="none"/>
          </w:rPr>
          <w:t>org</w:t>
        </w:r>
        <w:r>
          <w:rPr>
            <w:rStyle w:val="Hyperlink"/>
            <w:rFonts w:ascii="Times New Roman" w:hAnsi="Times New Roman" w:cs="Times New Roman"/>
            <w:color w:val="auto"/>
            <w:sz w:val="28"/>
            <w:szCs w:val="28"/>
            <w:u w:val="none"/>
            <w:lang w:val="ru-RU"/>
          </w:rPr>
          <w:t>/10.37472/2707-305</w:t>
        </w:r>
        <w:r>
          <w:rPr>
            <w:rStyle w:val="Hyperlink"/>
            <w:rFonts w:ascii="Times New Roman" w:hAnsi="Times New Roman" w:cs="Times New Roman"/>
            <w:color w:val="auto"/>
            <w:sz w:val="28"/>
            <w:szCs w:val="28"/>
            <w:u w:val="none"/>
          </w:rPr>
          <w:t>X</w:t>
        </w:r>
        <w:r>
          <w:rPr>
            <w:rStyle w:val="Hyperlink"/>
            <w:rFonts w:ascii="Times New Roman" w:hAnsi="Times New Roman" w:cs="Times New Roman"/>
            <w:color w:val="auto"/>
            <w:sz w:val="28"/>
            <w:szCs w:val="28"/>
            <w:u w:val="none"/>
            <w:lang w:val="ru-RU"/>
          </w:rPr>
          <w:t>-2021-3-1-10-1</w:t>
        </w:r>
      </w:hyperlink>
    </w:p>
    <w:p w:rsidR="006B2DF3" w:rsidRDefault="004B7843">
      <w:pPr>
        <w:pStyle w:val="ListParagraph"/>
        <w:numPr>
          <w:ilvl w:val="0"/>
          <w:numId w:val="6"/>
        </w:numPr>
        <w:spacing w:line="360" w:lineRule="auto"/>
        <w:ind w:left="0" w:firstLine="0"/>
        <w:rPr>
          <w:rStyle w:val="Hyperlink"/>
          <w:rFonts w:ascii="Times New Roman" w:hAnsi="Times New Roman" w:cs="Times New Roman"/>
          <w:color w:val="auto"/>
          <w:sz w:val="28"/>
          <w:szCs w:val="28"/>
          <w:u w:val="none"/>
          <w:lang w:val="ru-RU"/>
        </w:rPr>
      </w:pPr>
      <w:r>
        <w:rPr>
          <w:rFonts w:ascii="Times New Roman" w:hAnsi="Times New Roman" w:cs="Times New Roman"/>
          <w:sz w:val="28"/>
          <w:szCs w:val="28"/>
          <w:lang w:val="uk-UA"/>
        </w:rPr>
        <w:t xml:space="preserve">Методики клік-навчання </w:t>
      </w:r>
      <w:r>
        <w:rPr>
          <w:rFonts w:ascii="Times New Roman" w:hAnsi="Times New Roman" w:cs="Times New Roman"/>
          <w:sz w:val="28"/>
          <w:szCs w:val="28"/>
          <w:lang w:val="ru-RU"/>
        </w:rPr>
        <w:t xml:space="preserve">[Електронний ресурс] </w:t>
      </w:r>
      <w:r>
        <w:rPr>
          <w:rFonts w:ascii="Times New Roman" w:hAnsi="Times New Roman" w:cs="Times New Roman"/>
          <w:sz w:val="28"/>
          <w:szCs w:val="28"/>
          <w:lang w:val="uk-UA"/>
        </w:rPr>
        <w:t xml:space="preserve">// </w:t>
      </w:r>
      <w:r>
        <w:rPr>
          <w:rFonts w:ascii="Times New Roman" w:eastAsia="Times New Roman" w:hAnsi="Times New Roman" w:cs="Times New Roman"/>
          <w:bCs/>
          <w:sz w:val="28"/>
          <w:szCs w:val="28"/>
          <w:lang w:val="uk-UA"/>
        </w:rPr>
        <w:t xml:space="preserve">Режим </w:t>
      </w:r>
      <w:r>
        <w:rPr>
          <w:rFonts w:ascii="Times New Roman" w:eastAsia="Times New Roman" w:hAnsi="Times New Roman" w:cs="Times New Roman"/>
          <w:bCs/>
          <w:color w:val="010101"/>
          <w:sz w:val="28"/>
          <w:szCs w:val="28"/>
          <w:lang w:val="uk-UA"/>
        </w:rPr>
        <w:t xml:space="preserve">доступу: </w:t>
      </w:r>
      <w:hyperlink r:id="rId30" w:tooltip="https://osvitaua.com/products/collection/click/" w:history="1">
        <w:r>
          <w:rPr>
            <w:rStyle w:val="Hyperlink"/>
            <w:rFonts w:ascii="Times New Roman" w:hAnsi="Times New Roman" w:cs="Times New Roman"/>
            <w:color w:val="auto"/>
            <w:sz w:val="28"/>
            <w:szCs w:val="28"/>
            <w:u w:val="none"/>
            <w:lang w:val="uk-UA"/>
          </w:rPr>
          <w:t>https://osvitaua.com/products/collection/click/</w:t>
        </w:r>
      </w:hyperlink>
    </w:p>
    <w:p w:rsidR="006B2DF3" w:rsidRDefault="004B7843">
      <w:pPr>
        <w:pStyle w:val="NormalWeb"/>
        <w:numPr>
          <w:ilvl w:val="0"/>
          <w:numId w:val="6"/>
        </w:numPr>
        <w:ind w:left="0" w:firstLine="0"/>
        <w:rPr>
          <w:sz w:val="28"/>
          <w:szCs w:val="28"/>
        </w:rPr>
      </w:pPr>
      <w:r>
        <w:rPr>
          <w:sz w:val="28"/>
          <w:szCs w:val="28"/>
        </w:rPr>
        <w:t>Мікронавчання</w:t>
      </w:r>
      <w:r>
        <w:rPr>
          <w:sz w:val="28"/>
          <w:szCs w:val="28"/>
          <w:lang w:val="uk-UA"/>
        </w:rPr>
        <w:t xml:space="preserve"> – </w:t>
      </w:r>
      <w:r>
        <w:rPr>
          <w:sz w:val="28"/>
          <w:szCs w:val="28"/>
        </w:rPr>
        <w:t xml:space="preserve">маленькі кроки до великих досягнень [Електронний ресурс] // </w:t>
      </w:r>
      <w:r>
        <w:rPr>
          <w:bCs/>
          <w:sz w:val="28"/>
          <w:szCs w:val="28"/>
          <w:lang w:val="uk-UA"/>
        </w:rPr>
        <w:t xml:space="preserve">Режим </w:t>
      </w:r>
      <w:r>
        <w:rPr>
          <w:bCs/>
          <w:color w:val="010101"/>
          <w:sz w:val="28"/>
          <w:szCs w:val="28"/>
          <w:lang w:val="uk-UA"/>
        </w:rPr>
        <w:t>доступу:</w:t>
      </w:r>
      <w:r>
        <w:rPr>
          <w:sz w:val="28"/>
          <w:szCs w:val="28"/>
        </w:rPr>
        <w:t xml:space="preserve"> </w:t>
      </w:r>
      <w:hyperlink r:id="rId31" w:tooltip="https://naurok.com.ua" w:history="1">
        <w:r>
          <w:rPr>
            <w:rStyle w:val="Hyperlink"/>
            <w:color w:val="auto"/>
            <w:sz w:val="28"/>
            <w:szCs w:val="28"/>
            <w:u w:val="none"/>
          </w:rPr>
          <w:t>https://naurok.com.ua</w:t>
        </w:r>
      </w:hyperlink>
    </w:p>
    <w:p w:rsidR="006B2DF3" w:rsidRDefault="004B7843">
      <w:pPr>
        <w:pStyle w:val="ListParagraph"/>
        <w:numPr>
          <w:ilvl w:val="0"/>
          <w:numId w:val="6"/>
        </w:numPr>
        <w:shd w:val="clear" w:color="auto" w:fill="FFFFFF"/>
        <w:spacing w:after="450" w:line="360" w:lineRule="auto"/>
        <w:ind w:left="0" w:firstLine="0"/>
        <w:outlineLvl w:val="0"/>
        <w:rPr>
          <w:rStyle w:val="Hyperlink"/>
          <w:rFonts w:ascii="Times New Roman" w:hAnsi="Times New Roman" w:cs="Times New Roman"/>
          <w:color w:val="auto"/>
          <w:sz w:val="28"/>
          <w:szCs w:val="28"/>
          <w:u w:val="none"/>
          <w:lang w:val="ru-RU"/>
        </w:rPr>
      </w:pPr>
      <w:r>
        <w:rPr>
          <w:rFonts w:ascii="Times New Roman" w:eastAsia="Times New Roman" w:hAnsi="Times New Roman" w:cs="Times New Roman"/>
          <w:bCs/>
          <w:sz w:val="28"/>
          <w:szCs w:val="28"/>
          <w:lang w:val="ru-RU"/>
        </w:rPr>
        <w:lastRenderedPageBreak/>
        <w:t>Мікронавчання: Як новий освітній тренд мотивує вчитися сучасних дітей</w:t>
      </w:r>
      <w:r>
        <w:rPr>
          <w:rFonts w:ascii="Times New Roman" w:eastAsia="Times New Roman" w:hAnsi="Times New Roman" w:cs="Times New Roman"/>
          <w:bCs/>
          <w:sz w:val="28"/>
          <w:szCs w:val="28"/>
          <w:lang w:val="uk-UA"/>
        </w:rPr>
        <w:t xml:space="preserve"> </w:t>
      </w:r>
      <w:r>
        <w:rPr>
          <w:rFonts w:ascii="Times New Roman" w:hAnsi="Times New Roman" w:cs="Times New Roman"/>
          <w:sz w:val="28"/>
          <w:szCs w:val="28"/>
          <w:lang w:val="ru-RU"/>
        </w:rPr>
        <w:t xml:space="preserve">[Електронний ресурс] </w:t>
      </w:r>
      <w:r>
        <w:rPr>
          <w:rFonts w:ascii="Times New Roman" w:eastAsia="Times New Roman" w:hAnsi="Times New Roman" w:cs="Times New Roman"/>
          <w:bCs/>
          <w:sz w:val="28"/>
          <w:szCs w:val="28"/>
          <w:lang w:val="uk-UA"/>
        </w:rPr>
        <w:t>// Режим доступу</w:t>
      </w:r>
      <w:r>
        <w:rPr>
          <w:rFonts w:ascii="Times New Roman" w:eastAsia="Times New Roman" w:hAnsi="Times New Roman" w:cs="Times New Roman"/>
          <w:bCs/>
          <w:color w:val="444444"/>
          <w:sz w:val="28"/>
          <w:szCs w:val="28"/>
          <w:lang w:val="uk-UA"/>
        </w:rPr>
        <w:t xml:space="preserve">: </w:t>
      </w:r>
      <w:hyperlink r:id="rId32" w:tooltip="https://surl.gd/ufrmcc" w:history="1">
        <w:r>
          <w:rPr>
            <w:rStyle w:val="Hyperlink"/>
            <w:rFonts w:ascii="Times New Roman" w:eastAsia="Times New Roman" w:hAnsi="Times New Roman" w:cs="Times New Roman"/>
            <w:bCs/>
            <w:color w:val="auto"/>
            <w:sz w:val="28"/>
            <w:szCs w:val="28"/>
            <w:u w:val="none"/>
            <w:lang w:val="uk-UA"/>
          </w:rPr>
          <w:t>https://surl.gd/ufrmcc</w:t>
        </w:r>
      </w:hyperlink>
    </w:p>
    <w:p w:rsidR="006B2DF3" w:rsidRDefault="004B7843">
      <w:pPr>
        <w:pStyle w:val="ListParagraph"/>
        <w:numPr>
          <w:ilvl w:val="0"/>
          <w:numId w:val="6"/>
        </w:numPr>
        <w:shd w:val="clear" w:color="auto" w:fill="FFFFFF"/>
        <w:spacing w:after="450" w:line="360" w:lineRule="auto"/>
        <w:ind w:left="0" w:firstLine="0"/>
        <w:outlineLvl w:val="0"/>
        <w:rPr>
          <w:rFonts w:ascii="Times New Roman" w:hAnsi="Times New Roman" w:cs="Times New Roman"/>
          <w:sz w:val="28"/>
          <w:szCs w:val="28"/>
          <w:lang w:val="ru-RU"/>
        </w:rPr>
      </w:pPr>
      <w:r>
        <w:rPr>
          <w:rFonts w:ascii="Times New Roman" w:hAnsi="Times New Roman" w:cs="Times New Roman"/>
          <w:sz w:val="28"/>
          <w:szCs w:val="28"/>
          <w:lang w:val="ru-RU"/>
        </w:rPr>
        <w:t>Моргун І. В.</w:t>
      </w:r>
      <w:r>
        <w:rPr>
          <w:rFonts w:ascii="Times New Roman" w:hAnsi="Times New Roman" w:cs="Times New Roman"/>
          <w:sz w:val="28"/>
          <w:szCs w:val="28"/>
          <w:lang w:val="uk-UA"/>
        </w:rPr>
        <w:t xml:space="preserve"> </w:t>
      </w:r>
      <w:r>
        <w:rPr>
          <w:rFonts w:ascii="Times New Roman" w:hAnsi="Times New Roman" w:cs="Times New Roman"/>
          <w:bCs/>
          <w:sz w:val="28"/>
          <w:szCs w:val="28"/>
          <w:lang w:val="uk-UA"/>
        </w:rPr>
        <w:t>П</w:t>
      </w:r>
      <w:r>
        <w:rPr>
          <w:rFonts w:ascii="Times New Roman" w:hAnsi="Times New Roman" w:cs="Times New Roman"/>
          <w:bCs/>
          <w:sz w:val="28"/>
          <w:szCs w:val="28"/>
          <w:lang w:val="ru-RU"/>
        </w:rPr>
        <w:t>рактикум з використання технології мікронавчання у закладах загальної середньої освіти / І. В. Моргун </w:t>
      </w:r>
      <w:r>
        <w:rPr>
          <w:rFonts w:ascii="Times New Roman" w:hAnsi="Times New Roman" w:cs="Times New Roman"/>
          <w:bCs/>
          <w:sz w:val="28"/>
          <w:szCs w:val="28"/>
          <w:lang w:val="uk-UA"/>
        </w:rPr>
        <w:t xml:space="preserve">// </w:t>
      </w:r>
      <w:r>
        <w:rPr>
          <w:rFonts w:ascii="Times New Roman" w:hAnsi="Times New Roman" w:cs="Times New Roman"/>
          <w:sz w:val="28"/>
          <w:szCs w:val="28"/>
          <w:lang w:val="ru-RU"/>
        </w:rPr>
        <w:t xml:space="preserve">Освіта і наука: Міжнародний науковий журнал. </w:t>
      </w:r>
      <w:r>
        <w:rPr>
          <w:rFonts w:ascii="Times New Roman" w:eastAsia="Times New Roman,Italic" w:hAnsi="Times New Roman" w:cs="Times New Roman"/>
          <w:iCs/>
          <w:sz w:val="28"/>
          <w:szCs w:val="28"/>
          <w:lang w:val="uk-UA"/>
        </w:rPr>
        <w:t xml:space="preserve">– </w:t>
      </w:r>
      <w:r>
        <w:rPr>
          <w:rFonts w:ascii="Times New Roman" w:hAnsi="Times New Roman" w:cs="Times New Roman"/>
          <w:sz w:val="28"/>
          <w:szCs w:val="28"/>
          <w:lang w:val="ru-RU"/>
        </w:rPr>
        <w:t xml:space="preserve">Випуск 2(33). </w:t>
      </w:r>
      <w:r>
        <w:rPr>
          <w:rFonts w:ascii="Times New Roman" w:eastAsia="Times New Roman,Italic" w:hAnsi="Times New Roman" w:cs="Times New Roman"/>
          <w:iCs/>
          <w:sz w:val="28"/>
          <w:szCs w:val="28"/>
          <w:lang w:val="uk-UA"/>
        </w:rPr>
        <w:t xml:space="preserve">– </w:t>
      </w:r>
      <w:r>
        <w:rPr>
          <w:rFonts w:ascii="Times New Roman" w:hAnsi="Times New Roman" w:cs="Times New Roman"/>
          <w:sz w:val="28"/>
          <w:szCs w:val="28"/>
          <w:lang w:val="ru-RU"/>
        </w:rPr>
        <w:t>К.</w:t>
      </w:r>
      <w:r>
        <w:rPr>
          <w:rFonts w:ascii="Times New Roman" w:hAnsi="Times New Roman" w:cs="Times New Roman"/>
          <w:sz w:val="28"/>
          <w:szCs w:val="28"/>
          <w:lang w:val="uk-UA"/>
        </w:rPr>
        <w:t>,</w:t>
      </w:r>
      <w:r>
        <w:rPr>
          <w:rFonts w:ascii="Times New Roman" w:hAnsi="Times New Roman" w:cs="Times New Roman"/>
          <w:sz w:val="28"/>
          <w:szCs w:val="28"/>
          <w:lang w:val="ru-RU"/>
        </w:rPr>
        <w:t xml:space="preserve"> 2022. </w:t>
      </w:r>
      <w:r>
        <w:rPr>
          <w:rFonts w:ascii="Times New Roman" w:eastAsia="Times New Roman,Italic" w:hAnsi="Times New Roman" w:cs="Times New Roman"/>
          <w:iCs/>
          <w:sz w:val="28"/>
          <w:szCs w:val="28"/>
          <w:lang w:val="uk-UA"/>
        </w:rPr>
        <w:t xml:space="preserve">– </w:t>
      </w:r>
      <w:r>
        <w:rPr>
          <w:rFonts w:ascii="Times New Roman" w:hAnsi="Times New Roman" w:cs="Times New Roman"/>
          <w:sz w:val="28"/>
          <w:szCs w:val="28"/>
          <w:lang w:val="ru-RU"/>
        </w:rPr>
        <w:t xml:space="preserve">С. 161–165. </w:t>
      </w:r>
    </w:p>
    <w:p w:rsidR="006B2DF3" w:rsidRDefault="004B7843">
      <w:pPr>
        <w:pStyle w:val="ListParagraph"/>
        <w:numPr>
          <w:ilvl w:val="0"/>
          <w:numId w:val="6"/>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0"/>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Оросова Р., Староста В. І. Застосування мікронавчання у процесі вивчення курсу «Загальна дидактика» в Кошицькому університеті імені Павла Йозефа Шафарика / Р. Оросова, В. І. Староста // Науковий вісник Ужгородського Національного університету. Серія «Педагогіка, соціальна робота».</w:t>
      </w:r>
      <w:r>
        <w:rPr>
          <w:rFonts w:ascii="Times New Roman" w:eastAsia="Times New Roman,Italic" w:hAnsi="Times New Roman" w:cs="Times New Roman"/>
          <w:iCs/>
          <w:sz w:val="28"/>
          <w:szCs w:val="28"/>
          <w:lang w:val="uk-UA"/>
        </w:rPr>
        <w:t xml:space="preserve"> – 2012. – </w:t>
      </w:r>
      <w:r>
        <w:rPr>
          <w:rFonts w:ascii="Times New Roman" w:eastAsia="Times New Roman" w:hAnsi="Times New Roman" w:cs="Times New Roman"/>
          <w:color w:val="000000"/>
          <w:sz w:val="28"/>
          <w:szCs w:val="28"/>
          <w:lang w:val="uk-UA"/>
        </w:rPr>
        <w:t xml:space="preserve">Вип. 25. </w:t>
      </w:r>
      <w:r>
        <w:rPr>
          <w:rFonts w:ascii="Times New Roman" w:eastAsia="Times New Roman,Italic" w:hAnsi="Times New Roman" w:cs="Times New Roman"/>
          <w:iCs/>
          <w:sz w:val="28"/>
          <w:szCs w:val="28"/>
          <w:lang w:val="uk-UA"/>
        </w:rPr>
        <w:t xml:space="preserve">– </w:t>
      </w:r>
      <w:r>
        <w:rPr>
          <w:rFonts w:ascii="Times New Roman" w:eastAsia="Times New Roman" w:hAnsi="Times New Roman" w:cs="Times New Roman"/>
          <w:color w:val="000000"/>
          <w:sz w:val="28"/>
          <w:szCs w:val="28"/>
          <w:lang w:val="uk-UA"/>
        </w:rPr>
        <w:t>С. 148–151.</w:t>
      </w:r>
    </w:p>
    <w:p w:rsidR="006B2DF3" w:rsidRDefault="004B7843">
      <w:pPr>
        <w:shd w:val="clear" w:color="auto" w:fill="FFFFFF"/>
        <w:spacing w:after="240"/>
        <w:ind w:left="0"/>
        <w:rPr>
          <w:rFonts w:ascii="Times New Roman" w:hAnsi="Times New Roman" w:cs="Times New Roman"/>
          <w:bCs/>
          <w:color w:val="FFFFFF"/>
          <w:sz w:val="28"/>
          <w:szCs w:val="28"/>
          <w:lang w:val="uk-UA"/>
        </w:rPr>
      </w:pPr>
      <w:r>
        <w:rPr>
          <w:rFonts w:ascii="Times New Roman" w:hAnsi="Times New Roman" w:cs="Times New Roman"/>
          <w:sz w:val="28"/>
          <w:szCs w:val="28"/>
          <w:lang w:val="uk-UA"/>
        </w:rPr>
        <w:t xml:space="preserve">25.Особливості навчання дітей нового покоління: методика – </w:t>
      </w:r>
      <w:r>
        <w:rPr>
          <w:rFonts w:ascii="Times New Roman" w:hAnsi="Times New Roman" w:cs="Times New Roman"/>
          <w:sz w:val="28"/>
          <w:szCs w:val="28"/>
        </w:rPr>
        <w:t>click</w:t>
      </w:r>
      <w:r>
        <w:rPr>
          <w:rFonts w:ascii="Times New Roman" w:hAnsi="Times New Roman" w:cs="Times New Roman"/>
          <w:sz w:val="28"/>
          <w:szCs w:val="28"/>
          <w:lang w:val="uk-UA"/>
        </w:rPr>
        <w:t xml:space="preserve">-навчання </w:t>
      </w:r>
      <w:r>
        <w:rPr>
          <w:rFonts w:ascii="Times New Roman" w:hAnsi="Times New Roman" w:cs="Times New Roman"/>
          <w:sz w:val="28"/>
          <w:szCs w:val="28"/>
        </w:rPr>
        <w:t xml:space="preserve">[Електронний ресурс] </w:t>
      </w:r>
      <w:r>
        <w:rPr>
          <w:rFonts w:ascii="Times New Roman" w:hAnsi="Times New Roman" w:cs="Times New Roman"/>
          <w:sz w:val="28"/>
          <w:szCs w:val="28"/>
          <w:lang w:val="uk-UA"/>
        </w:rPr>
        <w:t xml:space="preserve">// </w:t>
      </w:r>
      <w:r>
        <w:rPr>
          <w:rFonts w:ascii="Times New Roman" w:eastAsia="Times New Roman" w:hAnsi="Times New Roman" w:cs="Times New Roman"/>
          <w:bCs/>
          <w:sz w:val="28"/>
          <w:szCs w:val="28"/>
          <w:lang w:val="uk-UA"/>
        </w:rPr>
        <w:t xml:space="preserve">Режим </w:t>
      </w:r>
      <w:r>
        <w:rPr>
          <w:rFonts w:ascii="Times New Roman" w:eastAsia="Times New Roman" w:hAnsi="Times New Roman" w:cs="Times New Roman"/>
          <w:bCs/>
          <w:color w:val="010101"/>
          <w:sz w:val="28"/>
          <w:szCs w:val="28"/>
          <w:lang w:val="uk-UA"/>
        </w:rPr>
        <w:t>доступу:</w:t>
      </w:r>
      <w:r>
        <w:rPr>
          <w:rFonts w:ascii="Times New Roman" w:hAnsi="Times New Roman" w:cs="Times New Roman"/>
          <w:sz w:val="28"/>
          <w:szCs w:val="28"/>
          <w:lang w:val="uk-UA"/>
        </w:rPr>
        <w:t xml:space="preserve"> </w:t>
      </w:r>
      <w:hyperlink r:id="rId33" w:tooltip="https://surl.li/gzitek" w:history="1">
        <w:r>
          <w:rPr>
            <w:rStyle w:val="Hyperlink"/>
            <w:rFonts w:ascii="Times New Roman" w:hAnsi="Times New Roman" w:cs="Times New Roman"/>
            <w:color w:val="auto"/>
            <w:sz w:val="28"/>
            <w:szCs w:val="28"/>
            <w:u w:val="none"/>
          </w:rPr>
          <w:t>https://surl.li/gzitek</w:t>
        </w:r>
      </w:hyperlink>
    </w:p>
    <w:p w:rsidR="006B2DF3" w:rsidRDefault="004B7843">
      <w:pPr>
        <w:shd w:val="clear" w:color="auto" w:fill="FFFFFF"/>
        <w:spacing w:after="240"/>
        <w:ind w:left="0"/>
        <w:rPr>
          <w:rFonts w:ascii="Times New Roman" w:eastAsiaTheme="minorHAnsi" w:hAnsi="Times New Roman" w:cs="Times New Roman"/>
          <w:bCs/>
          <w:sz w:val="28"/>
          <w:szCs w:val="28"/>
          <w:lang w:val="uk-UA"/>
        </w:rPr>
      </w:pPr>
      <w:r>
        <w:rPr>
          <w:rFonts w:ascii="Times New Roman" w:eastAsia="Times New Roman" w:hAnsi="Times New Roman" w:cs="Times New Roman"/>
          <w:sz w:val="28"/>
          <w:szCs w:val="28"/>
          <w:lang w:val="uk-UA"/>
        </w:rPr>
        <w:t xml:space="preserve">26.Переваги мікронавчання </w:t>
      </w:r>
      <w:r>
        <w:rPr>
          <w:rFonts w:ascii="Times New Roman" w:hAnsi="Times New Roman" w:cs="Times New Roman"/>
          <w:sz w:val="28"/>
          <w:szCs w:val="28"/>
        </w:rPr>
        <w:t xml:space="preserve">[Електронний ресурс] </w:t>
      </w:r>
      <w:r>
        <w:rPr>
          <w:rFonts w:ascii="Times New Roman" w:eastAsia="Times New Roman" w:hAnsi="Times New Roman" w:cs="Times New Roman"/>
          <w:sz w:val="28"/>
          <w:szCs w:val="28"/>
          <w:lang w:val="uk-UA"/>
        </w:rPr>
        <w:t xml:space="preserve">// Режим доступу: </w:t>
      </w:r>
      <w:hyperlink r:id="rId34" w:tooltip="https://surl.lt/kgqtcm" w:history="1">
        <w:r>
          <w:rPr>
            <w:rStyle w:val="Hyperlink"/>
            <w:rFonts w:ascii="Times New Roman" w:eastAsia="Times New Roman" w:hAnsi="Times New Roman" w:cs="Times New Roman"/>
            <w:color w:val="auto"/>
            <w:sz w:val="28"/>
            <w:szCs w:val="28"/>
            <w:u w:val="none"/>
            <w:lang w:val="uk-UA"/>
          </w:rPr>
          <w:t>https://surl.lt/kgqtcm</w:t>
        </w:r>
      </w:hyperlink>
    </w:p>
    <w:p w:rsidR="006B2DF3" w:rsidRDefault="004B7843">
      <w:pPr>
        <w:pStyle w:val="Default"/>
        <w:shd w:val="clear" w:color="auto" w:fill="FFFFFF"/>
        <w:spacing w:after="240" w:line="360" w:lineRule="auto"/>
        <w:ind w:left="0"/>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27.Садовець Олеся. Мікронавчання як сучасний тренд у дистанційному вивченні іноземних мов </w:t>
      </w:r>
      <w:r>
        <w:rPr>
          <w:rFonts w:ascii="Times New Roman" w:hAnsi="Times New Roman" w:cs="Times New Roman"/>
          <w:sz w:val="28"/>
          <w:szCs w:val="28"/>
          <w:lang w:val="uk-UA"/>
        </w:rPr>
        <w:t xml:space="preserve">дорослими / Олеся Садовець // </w:t>
      </w:r>
      <w:r>
        <w:rPr>
          <w:rFonts w:ascii="Times New Roman" w:eastAsia="Times New Roman" w:hAnsi="Times New Roman" w:cs="Times New Roman"/>
          <w:color w:val="222222"/>
          <w:sz w:val="28"/>
          <w:szCs w:val="28"/>
          <w:lang w:val="uk-UA"/>
        </w:rPr>
        <w:t xml:space="preserve">Збірник матеріалів ХІІ Міжнародного науково-методологічного Інтернет-семінару. </w:t>
      </w:r>
      <w:r>
        <w:rPr>
          <w:rFonts w:ascii="Times New Roman" w:hAnsi="Times New Roman" w:cs="Times New Roman"/>
          <w:bCs/>
          <w:sz w:val="28"/>
          <w:szCs w:val="28"/>
          <w:lang w:val="uk-UA"/>
        </w:rPr>
        <w:t xml:space="preserve">– </w:t>
      </w:r>
      <w:r>
        <w:rPr>
          <w:rFonts w:ascii="Times New Roman" w:eastAsia="Times New Roman" w:hAnsi="Times New Roman" w:cs="Times New Roman"/>
          <w:color w:val="222222"/>
          <w:sz w:val="28"/>
          <w:szCs w:val="28"/>
          <w:lang w:val="uk-UA"/>
        </w:rPr>
        <w:t>2023.</w:t>
      </w:r>
      <w:r>
        <w:rPr>
          <w:rFonts w:ascii="Times New Roman" w:hAnsi="Times New Roman" w:cs="Times New Roman"/>
          <w:bCs/>
          <w:sz w:val="28"/>
          <w:szCs w:val="28"/>
          <w:lang w:val="uk-UA"/>
        </w:rPr>
        <w:t xml:space="preserve"> – </w:t>
      </w:r>
      <w:r>
        <w:rPr>
          <w:rFonts w:ascii="Times New Roman" w:eastAsia="Times New Roman" w:hAnsi="Times New Roman" w:cs="Times New Roman"/>
          <w:color w:val="222222"/>
          <w:sz w:val="28"/>
          <w:szCs w:val="28"/>
          <w:lang w:val="uk-UA"/>
        </w:rPr>
        <w:t xml:space="preserve">С. 45–46. </w:t>
      </w:r>
      <w:r>
        <w:rPr>
          <w:rFonts w:ascii="Times New Roman" w:hAnsi="Times New Roman" w:cs="Times New Roman"/>
          <w:sz w:val="28"/>
          <w:szCs w:val="28"/>
          <w:lang w:val="uk-UA"/>
        </w:rPr>
        <w:t xml:space="preserve">[Електронний ресурс] </w:t>
      </w:r>
      <w:r>
        <w:rPr>
          <w:rFonts w:ascii="Times New Roman" w:eastAsia="Times New Roman" w:hAnsi="Times New Roman" w:cs="Times New Roman"/>
          <w:color w:val="222222"/>
          <w:sz w:val="28"/>
          <w:szCs w:val="28"/>
          <w:lang w:val="uk-UA"/>
        </w:rPr>
        <w:t xml:space="preserve">// Режим доступу: </w:t>
      </w:r>
      <w:hyperlink r:id="rId35" w:tooltip="https://surl.li/glstia" w:history="1">
        <w:r>
          <w:rPr>
            <w:rStyle w:val="Hyperlink"/>
            <w:rFonts w:ascii="Times New Roman" w:eastAsia="Times New Roman" w:hAnsi="Times New Roman" w:cs="Times New Roman"/>
            <w:color w:val="auto"/>
            <w:sz w:val="28"/>
            <w:szCs w:val="28"/>
            <w:u w:val="none"/>
            <w:lang w:val="uk-UA"/>
          </w:rPr>
          <w:t>https://surl.li/glstia</w:t>
        </w:r>
      </w:hyperlink>
    </w:p>
    <w:p w:rsidR="006B2DF3" w:rsidRDefault="004B7843">
      <w:pPr>
        <w:pStyle w:val="ListParagraph"/>
        <w:shd w:val="clear" w:color="auto" w:fill="FFFFFF"/>
        <w:spacing w:after="240" w:line="360" w:lineRule="auto"/>
        <w:ind w:left="0"/>
        <w:rPr>
          <w:rFonts w:ascii="Times New Roman" w:hAnsi="Times New Roman" w:cs="Times New Roman"/>
          <w:bCs/>
          <w:sz w:val="28"/>
          <w:szCs w:val="28"/>
          <w:lang w:val="uk-UA"/>
        </w:rPr>
      </w:pPr>
      <w:r>
        <w:rPr>
          <w:rFonts w:ascii="Times New Roman" w:hAnsi="Times New Roman" w:cs="Times New Roman"/>
          <w:sz w:val="28"/>
          <w:szCs w:val="28"/>
          <w:lang w:val="uk-UA"/>
        </w:rPr>
        <w:t xml:space="preserve">28.Сидоренко В. В. </w:t>
      </w:r>
      <w:r>
        <w:rPr>
          <w:rFonts w:ascii="Times New Roman" w:hAnsi="Times New Roman" w:cs="Times New Roman"/>
          <w:bCs/>
          <w:sz w:val="28"/>
          <w:szCs w:val="28"/>
          <w:lang w:val="uk-UA"/>
        </w:rPr>
        <w:t>Концептуальні засади Нової української школи: ключові компетентності, ціннісні орієнтири, освітні результати / Вікторія Сидоренко // Методист. – 2020. – №</w:t>
      </w:r>
      <w:r>
        <w:rPr>
          <w:rFonts w:ascii="Times New Roman" w:hAnsi="Times New Roman" w:cs="Times New Roman"/>
          <w:bCs/>
          <w:sz w:val="28"/>
          <w:szCs w:val="28"/>
        </w:rPr>
        <w:t> </w:t>
      </w:r>
      <w:r>
        <w:rPr>
          <w:rFonts w:ascii="Times New Roman" w:hAnsi="Times New Roman" w:cs="Times New Roman"/>
          <w:bCs/>
          <w:sz w:val="28"/>
          <w:szCs w:val="28"/>
          <w:lang w:val="uk-UA"/>
        </w:rPr>
        <w:t xml:space="preserve">5. – травень. </w:t>
      </w:r>
      <w:r>
        <w:rPr>
          <w:rFonts w:ascii="Times New Roman" w:hAnsi="Times New Roman" w:cs="Times New Roman"/>
          <w:sz w:val="28"/>
          <w:szCs w:val="28"/>
          <w:lang w:val="uk-UA"/>
        </w:rPr>
        <w:t xml:space="preserve">[Електронний ресурс] </w:t>
      </w:r>
      <w:r>
        <w:rPr>
          <w:rFonts w:ascii="Times New Roman" w:hAnsi="Times New Roman" w:cs="Times New Roman"/>
          <w:bCs/>
          <w:sz w:val="28"/>
          <w:szCs w:val="28"/>
          <w:lang w:val="uk-UA"/>
        </w:rPr>
        <w:t xml:space="preserve">// Режим доступу: </w:t>
      </w:r>
      <w:hyperlink r:id="rId36" w:tooltip="https://surl.lu/wxiiqq" w:history="1">
        <w:r>
          <w:rPr>
            <w:rStyle w:val="Hyperlink"/>
            <w:rFonts w:ascii="Times New Roman" w:hAnsi="Times New Roman" w:cs="Times New Roman"/>
            <w:bCs/>
            <w:color w:val="auto"/>
            <w:sz w:val="28"/>
            <w:szCs w:val="28"/>
            <w:u w:val="none"/>
            <w:lang w:val="uk-UA"/>
          </w:rPr>
          <w:t>https://surl.lu/wxiiqq</w:t>
        </w:r>
      </w:hyperlink>
    </w:p>
    <w:p w:rsidR="006B2DF3" w:rsidRDefault="004B7843">
      <w:pPr>
        <w:pStyle w:val="ListParagraph"/>
        <w:shd w:val="clear" w:color="auto" w:fill="FFFFFF"/>
        <w:spacing w:after="240" w:line="360" w:lineRule="auto"/>
        <w:ind w:left="0"/>
        <w:rPr>
          <w:rFonts w:ascii="Times New Roman" w:hAnsi="Times New Roman" w:cs="Times New Roman"/>
          <w:bCs/>
          <w:sz w:val="28"/>
          <w:szCs w:val="28"/>
          <w:lang w:val="ru-RU"/>
        </w:rPr>
      </w:pPr>
      <w:r>
        <w:rPr>
          <w:rFonts w:ascii="Times New Roman" w:hAnsi="Times New Roman" w:cs="Times New Roman"/>
          <w:sz w:val="28"/>
          <w:szCs w:val="28"/>
          <w:shd w:val="clear" w:color="auto" w:fill="FFFFFF"/>
          <w:lang w:val="uk-UA"/>
        </w:rPr>
        <w:t>29.Сікора Я. Б. Мікронавчання як провідна ідея електронного навчання / Я. Б. Сікора /</w:t>
      </w:r>
      <w:r>
        <w:rPr>
          <w:rFonts w:ascii="Times New Roman" w:hAnsi="Times New Roman" w:cs="Times New Roman"/>
          <w:color w:val="333333"/>
          <w:sz w:val="28"/>
          <w:szCs w:val="28"/>
          <w:shd w:val="clear" w:color="auto" w:fill="FFFFFF"/>
          <w:lang w:val="uk-UA"/>
        </w:rPr>
        <w:t xml:space="preserve">/ Сучасні цифрові технології та інноваційні методики навчання: досвід, тенденції, перспективи: матеріали </w:t>
      </w:r>
      <w:r>
        <w:rPr>
          <w:rFonts w:ascii="Times New Roman" w:hAnsi="Times New Roman" w:cs="Times New Roman"/>
          <w:color w:val="333333"/>
          <w:sz w:val="28"/>
          <w:szCs w:val="28"/>
          <w:shd w:val="clear" w:color="auto" w:fill="FFFFFF"/>
        </w:rPr>
        <w:t>XI</w:t>
      </w:r>
      <w:r>
        <w:rPr>
          <w:rFonts w:ascii="Times New Roman" w:hAnsi="Times New Roman" w:cs="Times New Roman"/>
          <w:color w:val="333333"/>
          <w:sz w:val="28"/>
          <w:szCs w:val="28"/>
          <w:shd w:val="clear" w:color="auto" w:fill="FFFFFF"/>
          <w:lang w:val="uk-UA"/>
        </w:rPr>
        <w:t xml:space="preserve">І Міжнародної науково-практичної інтернет-конференції (м. Тернопіль, 9–10 листопада, 2023 р.). – Тернопіль : </w:t>
      </w:r>
      <w:r>
        <w:rPr>
          <w:rFonts w:ascii="Times New Roman" w:hAnsi="Times New Roman" w:cs="Times New Roman"/>
          <w:color w:val="333333"/>
          <w:sz w:val="28"/>
          <w:szCs w:val="28"/>
          <w:shd w:val="clear" w:color="auto" w:fill="FFFFFF"/>
          <w:lang w:val="uk-UA"/>
        </w:rPr>
        <w:lastRenderedPageBreak/>
        <w:t xml:space="preserve">ТНПУ ім. В. Гнатюка, 2023. – С. 167–169. </w:t>
      </w:r>
      <w:r>
        <w:rPr>
          <w:rFonts w:ascii="Times New Roman" w:hAnsi="Times New Roman" w:cs="Times New Roman"/>
          <w:sz w:val="28"/>
          <w:szCs w:val="28"/>
          <w:lang w:val="ru-RU"/>
        </w:rPr>
        <w:t xml:space="preserve">[Електронний ресурс] </w:t>
      </w:r>
      <w:r>
        <w:rPr>
          <w:rFonts w:ascii="Times New Roman" w:hAnsi="Times New Roman" w:cs="Times New Roman"/>
          <w:sz w:val="28"/>
          <w:szCs w:val="28"/>
          <w:lang w:val="uk-UA"/>
        </w:rPr>
        <w:t xml:space="preserve">/ Режим доступу: </w:t>
      </w:r>
      <w:hyperlink r:id="rId37" w:tooltip="http://dspace.tnpu.edu.ua/handle/123456789/31533" w:history="1">
        <w:r>
          <w:rPr>
            <w:rStyle w:val="Hyperlink"/>
            <w:rFonts w:ascii="Times New Roman" w:hAnsi="Times New Roman" w:cs="Times New Roman"/>
            <w:color w:val="auto"/>
            <w:sz w:val="28"/>
            <w:szCs w:val="28"/>
            <w:u w:val="none"/>
          </w:rPr>
          <w:t>http</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rPr>
          <w:t>dspace</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rPr>
          <w:t>tnpu</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rPr>
          <w:t>edu</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rPr>
          <w:t>ua</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rPr>
          <w:t>handle</w:t>
        </w:r>
        <w:r>
          <w:rPr>
            <w:rStyle w:val="Hyperlink"/>
            <w:rFonts w:ascii="Times New Roman" w:hAnsi="Times New Roman" w:cs="Times New Roman"/>
            <w:color w:val="auto"/>
            <w:sz w:val="28"/>
            <w:szCs w:val="28"/>
            <w:u w:val="none"/>
            <w:lang w:val="uk-UA"/>
          </w:rPr>
          <w:t>/123456789/31533</w:t>
        </w:r>
      </w:hyperlink>
      <w:r>
        <w:rPr>
          <w:rFonts w:ascii="Times New Roman" w:hAnsi="Times New Roman" w:cs="Times New Roman"/>
          <w:bCs/>
          <w:sz w:val="28"/>
          <w:szCs w:val="28"/>
        </w:rPr>
        <w:t>S</w:t>
      </w:r>
    </w:p>
    <w:p w:rsidR="006B2DF3" w:rsidRDefault="004B7843">
      <w:pPr>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30. Сім орієнтирів для навчання дітей із кліповим мисленням </w:t>
      </w:r>
      <w:r>
        <w:rPr>
          <w:rFonts w:ascii="Times New Roman" w:hAnsi="Times New Roman" w:cs="Times New Roman"/>
          <w:sz w:val="28"/>
          <w:szCs w:val="28"/>
        </w:rPr>
        <w:t>[Електронний ресурс]</w:t>
      </w:r>
      <w:r>
        <w:rPr>
          <w:rFonts w:ascii="Times New Roman" w:hAnsi="Times New Roman" w:cs="Times New Roman"/>
          <w:sz w:val="28"/>
          <w:szCs w:val="28"/>
          <w:lang w:val="uk-UA"/>
        </w:rPr>
        <w:t xml:space="preserve"> // Режим доступу: </w:t>
      </w:r>
      <w:hyperlink r:id="rId38" w:tooltip="https://surl.lt/bbycxb" w:history="1">
        <w:r>
          <w:rPr>
            <w:rStyle w:val="Hyperlink"/>
            <w:rFonts w:ascii="Times New Roman" w:hAnsi="Times New Roman" w:cs="Times New Roman"/>
            <w:color w:val="auto"/>
            <w:sz w:val="28"/>
            <w:szCs w:val="28"/>
            <w:u w:val="none"/>
            <w:lang w:val="uk-UA"/>
          </w:rPr>
          <w:t>https://surl.lt/bbycxb</w:t>
        </w:r>
      </w:hyperlink>
    </w:p>
    <w:p w:rsidR="006B2DF3" w:rsidRDefault="004B7843">
      <w:pPr>
        <w:ind w:left="0"/>
        <w:rPr>
          <w:rFonts w:ascii="Times New Roman" w:hAnsi="Times New Roman" w:cs="Times New Roman"/>
          <w:sz w:val="28"/>
          <w:szCs w:val="28"/>
        </w:rPr>
      </w:pPr>
      <w:r>
        <w:rPr>
          <w:rFonts w:ascii="Times New Roman" w:hAnsi="Times New Roman" w:cs="Times New Roman"/>
          <w:sz w:val="28"/>
          <w:szCs w:val="28"/>
          <w:lang w:val="uk-UA"/>
        </w:rPr>
        <w:t xml:space="preserve">31. </w:t>
      </w:r>
      <w:r>
        <w:rPr>
          <w:rFonts w:ascii="Times New Roman" w:hAnsi="Times New Roman" w:cs="Times New Roman"/>
          <w:sz w:val="28"/>
          <w:szCs w:val="28"/>
        </w:rPr>
        <w:t>Українська література. 5 клас: експрес-курс подолання освітніх втрат: практичний порадник; за заг. ред. Т. О. Яценко / автори: Т. О. Яценко, І.</w:t>
      </w:r>
      <w:r>
        <w:rPr>
          <w:rFonts w:ascii="Times New Roman" w:hAnsi="Times New Roman" w:cs="Times New Roman"/>
          <w:sz w:val="28"/>
          <w:szCs w:val="28"/>
          <w:lang w:val="uk-UA"/>
        </w:rPr>
        <w:t> </w:t>
      </w:r>
      <w:r>
        <w:rPr>
          <w:rFonts w:ascii="Times New Roman" w:hAnsi="Times New Roman" w:cs="Times New Roman"/>
          <w:sz w:val="28"/>
          <w:szCs w:val="28"/>
        </w:rPr>
        <w:t>А.</w:t>
      </w:r>
      <w:r>
        <w:rPr>
          <w:rFonts w:ascii="Times New Roman" w:hAnsi="Times New Roman" w:cs="Times New Roman"/>
          <w:sz w:val="28"/>
          <w:szCs w:val="28"/>
          <w:lang w:val="uk-UA"/>
        </w:rPr>
        <w:t> </w:t>
      </w:r>
      <w:r>
        <w:rPr>
          <w:rFonts w:ascii="Times New Roman" w:hAnsi="Times New Roman" w:cs="Times New Roman"/>
          <w:sz w:val="28"/>
          <w:szCs w:val="28"/>
        </w:rPr>
        <w:t>Тригуб, О. А. Слижук.</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Київ : Педагогічна думка, 2023.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58 с. </w:t>
      </w:r>
    </w:p>
    <w:p w:rsidR="006B2DF3" w:rsidRDefault="004B7843">
      <w:pPr>
        <w:ind w:left="0"/>
        <w:rPr>
          <w:rFonts w:ascii="Times New Roman" w:hAnsi="Times New Roman" w:cs="Times New Roman"/>
          <w:sz w:val="28"/>
          <w:szCs w:val="28"/>
        </w:rPr>
      </w:pPr>
      <w:r>
        <w:rPr>
          <w:rFonts w:ascii="Times New Roman" w:hAnsi="Times New Roman" w:cs="Times New Roman"/>
          <w:sz w:val="28"/>
          <w:szCs w:val="28"/>
          <w:lang w:val="uk-UA"/>
        </w:rPr>
        <w:t>32. Шість принципів клік-навчання</w:t>
      </w:r>
      <w:r>
        <w:rPr>
          <w:rFonts w:ascii="Times New Roman" w:hAnsi="Times New Roman" w:cs="Times New Roman"/>
          <w:color w:val="FF0000"/>
          <w:sz w:val="28"/>
          <w:szCs w:val="28"/>
          <w:lang w:val="uk-UA"/>
        </w:rPr>
        <w:t xml:space="preserve"> </w:t>
      </w:r>
      <w:r>
        <w:rPr>
          <w:rFonts w:ascii="Times New Roman" w:hAnsi="Times New Roman" w:cs="Times New Roman"/>
          <w:sz w:val="28"/>
          <w:szCs w:val="28"/>
        </w:rPr>
        <w:t xml:space="preserve">[Електронний ресурс] </w:t>
      </w:r>
      <w:r>
        <w:rPr>
          <w:rFonts w:ascii="Times New Roman" w:hAnsi="Times New Roman" w:cs="Times New Roman"/>
          <w:sz w:val="28"/>
          <w:szCs w:val="28"/>
          <w:lang w:val="uk-UA"/>
        </w:rPr>
        <w:t xml:space="preserve">// </w:t>
      </w:r>
      <w:r>
        <w:rPr>
          <w:rFonts w:ascii="Times New Roman" w:eastAsia="Times New Roman" w:hAnsi="Times New Roman" w:cs="Times New Roman"/>
          <w:bCs/>
          <w:sz w:val="28"/>
          <w:szCs w:val="28"/>
          <w:lang w:val="uk-UA"/>
        </w:rPr>
        <w:t xml:space="preserve">Режим </w:t>
      </w:r>
      <w:r>
        <w:rPr>
          <w:rFonts w:ascii="Times New Roman" w:eastAsia="Times New Roman" w:hAnsi="Times New Roman" w:cs="Times New Roman"/>
          <w:bCs/>
          <w:color w:val="010101"/>
          <w:sz w:val="28"/>
          <w:szCs w:val="28"/>
          <w:lang w:val="uk-UA"/>
        </w:rPr>
        <w:t xml:space="preserve">доступу: </w:t>
      </w:r>
      <w:hyperlink r:id="rId39" w:tooltip="https://surl.li/fhehks" w:history="1">
        <w:r>
          <w:rPr>
            <w:rStyle w:val="Hyperlink"/>
            <w:rFonts w:ascii="Times New Roman" w:eastAsia="Times New Roman" w:hAnsi="Times New Roman" w:cs="Times New Roman"/>
            <w:bCs/>
            <w:color w:val="auto"/>
            <w:sz w:val="28"/>
            <w:szCs w:val="28"/>
            <w:u w:val="none"/>
            <w:lang w:val="uk-UA"/>
          </w:rPr>
          <w:t>https://surl.li/fhehks</w:t>
        </w:r>
      </w:hyperlink>
      <w:r>
        <w:rPr>
          <w:rFonts w:ascii="Times New Roman" w:hAnsi="Times New Roman" w:cs="Times New Roman"/>
          <w:sz w:val="28"/>
          <w:szCs w:val="28"/>
        </w:rPr>
        <w:t xml:space="preserve"> </w:t>
      </w:r>
    </w:p>
    <w:p w:rsidR="006B2DF3" w:rsidRDefault="004B7843">
      <w:pPr>
        <w:pStyle w:val="NormalWeb"/>
        <w:ind w:left="0"/>
        <w:rPr>
          <w:sz w:val="28"/>
          <w:szCs w:val="28"/>
        </w:rPr>
      </w:pPr>
      <w:r>
        <w:rPr>
          <w:sz w:val="28"/>
          <w:szCs w:val="28"/>
          <w:lang w:val="uk-UA"/>
        </w:rPr>
        <w:t>33.</w:t>
      </w:r>
      <w:r>
        <w:rPr>
          <w:sz w:val="28"/>
          <w:szCs w:val="28"/>
        </w:rPr>
        <w:t xml:space="preserve">Як використовувати мікронавчання на уроці і вдома [Електронний ресурс]. // </w:t>
      </w:r>
      <w:r>
        <w:rPr>
          <w:bCs/>
          <w:sz w:val="28"/>
          <w:szCs w:val="28"/>
          <w:lang w:val="uk-UA"/>
        </w:rPr>
        <w:t xml:space="preserve">Режим </w:t>
      </w:r>
      <w:r>
        <w:rPr>
          <w:bCs/>
          <w:color w:val="010101"/>
          <w:sz w:val="28"/>
          <w:szCs w:val="28"/>
          <w:lang w:val="uk-UA"/>
        </w:rPr>
        <w:t>доступу:</w:t>
      </w:r>
      <w:r>
        <w:rPr>
          <w:bCs/>
          <w:color w:val="010101"/>
          <w:sz w:val="28"/>
          <w:szCs w:val="28"/>
        </w:rPr>
        <w:t xml:space="preserve"> </w:t>
      </w:r>
      <w:hyperlink r:id="rId40" w:tooltip="https://osvitoria.media" w:history="1">
        <w:r>
          <w:rPr>
            <w:rStyle w:val="Hyperlink"/>
            <w:color w:val="auto"/>
            <w:sz w:val="28"/>
            <w:szCs w:val="28"/>
            <w:u w:val="none"/>
          </w:rPr>
          <w:t>https://osvitoria.media</w:t>
        </w:r>
      </w:hyperlink>
    </w:p>
    <w:p w:rsidR="006B2DF3" w:rsidRDefault="004B7843">
      <w:pPr>
        <w:ind w:left="0"/>
        <w:rPr>
          <w:rFonts w:ascii="Times New Roman" w:hAnsi="Times New Roman" w:cs="Times New Roman"/>
          <w:sz w:val="28"/>
          <w:szCs w:val="28"/>
        </w:rPr>
      </w:pPr>
      <w:r>
        <w:rPr>
          <w:rFonts w:ascii="Times New Roman" w:hAnsi="Times New Roman" w:cs="Times New Roman"/>
          <w:sz w:val="28"/>
          <w:szCs w:val="28"/>
          <w:lang w:val="uk-UA"/>
        </w:rPr>
        <w:t xml:space="preserve">34. </w:t>
      </w:r>
      <w:r>
        <w:rPr>
          <w:rFonts w:ascii="Times New Roman" w:hAnsi="Times New Roman" w:cs="Times New Roman"/>
          <w:sz w:val="28"/>
          <w:szCs w:val="28"/>
        </w:rPr>
        <w:t xml:space="preserve">Як навчати покоління, яке не може зосередитись. [Електронний ресурс] Режим доступу : </w:t>
      </w:r>
      <w:hyperlink r:id="rId41" w:tooltip="https://surl.li/qavxjp" w:history="1">
        <w:r>
          <w:rPr>
            <w:rStyle w:val="Hyperlink"/>
            <w:rFonts w:ascii="Times New Roman" w:hAnsi="Times New Roman" w:cs="Times New Roman"/>
            <w:color w:val="auto"/>
            <w:sz w:val="28"/>
            <w:szCs w:val="28"/>
            <w:u w:val="none"/>
          </w:rPr>
          <w:t>https://surl.li/qavxjp</w:t>
        </w:r>
      </w:hyperlink>
    </w:p>
    <w:p w:rsidR="006B2DF3" w:rsidRDefault="004B7843">
      <w:pPr>
        <w:spacing w:after="600"/>
        <w:ind w:left="0"/>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uk-UA"/>
        </w:rPr>
        <w:t xml:space="preserve">35. </w:t>
      </w:r>
      <w:r>
        <w:rPr>
          <w:rFonts w:ascii="Times New Roman" w:eastAsia="Times New Roman" w:hAnsi="Times New Roman" w:cs="Times New Roman"/>
          <w:bCs/>
          <w:sz w:val="28"/>
          <w:szCs w:val="28"/>
        </w:rPr>
        <w:t>Microlearning</w:t>
      </w:r>
      <w:r>
        <w:rPr>
          <w:rFonts w:ascii="Times New Roman" w:eastAsia="Times New Roman" w:hAnsi="Times New Roman" w:cs="Times New Roman"/>
          <w:bCs/>
          <w:sz w:val="28"/>
          <w:szCs w:val="28"/>
          <w:lang w:val="uk-UA"/>
        </w:rPr>
        <w:t xml:space="preserve">, завдання, повʼязані з реальним життям, та спіральний підхід: як створюють сучасні підручники </w:t>
      </w:r>
      <w:r>
        <w:rPr>
          <w:rFonts w:ascii="Times New Roman" w:eastAsia="Times New Roman" w:hAnsi="Times New Roman" w:cs="Times New Roman"/>
          <w:bCs/>
          <w:color w:val="010101"/>
          <w:sz w:val="28"/>
          <w:szCs w:val="28"/>
          <w:lang w:val="uk-UA"/>
        </w:rPr>
        <w:t xml:space="preserve">для 5–6 класів </w:t>
      </w:r>
      <w:r>
        <w:rPr>
          <w:rFonts w:ascii="Times New Roman" w:hAnsi="Times New Roman" w:cs="Times New Roman"/>
          <w:sz w:val="28"/>
          <w:szCs w:val="28"/>
          <w:lang w:val="uk-UA"/>
        </w:rPr>
        <w:t xml:space="preserve">[Електронний ресурс] </w:t>
      </w:r>
      <w:r>
        <w:rPr>
          <w:rFonts w:ascii="Times New Roman" w:eastAsia="Times New Roman" w:hAnsi="Times New Roman" w:cs="Times New Roman"/>
          <w:bCs/>
          <w:color w:val="010101"/>
          <w:sz w:val="28"/>
          <w:szCs w:val="28"/>
          <w:lang w:val="uk-UA"/>
        </w:rPr>
        <w:t xml:space="preserve">// Режим доступу: </w:t>
      </w:r>
      <w:hyperlink r:id="rId42" w:tooltip="https://surl.li/tequxv" w:history="1">
        <w:r>
          <w:rPr>
            <w:rStyle w:val="Hyperlink"/>
            <w:rFonts w:ascii="Times New Roman" w:eastAsia="Times New Roman" w:hAnsi="Times New Roman" w:cs="Times New Roman"/>
            <w:bCs/>
            <w:color w:val="auto"/>
            <w:sz w:val="28"/>
            <w:szCs w:val="28"/>
            <w:u w:val="none"/>
            <w:lang w:val="uk-UA"/>
          </w:rPr>
          <w:t>https://surl.li/tequxv</w:t>
        </w:r>
      </w:hyperlink>
    </w:p>
    <w:p w:rsidR="004248A6" w:rsidRDefault="004B7843">
      <w:pPr>
        <w:spacing w:after="600"/>
        <w:ind w:left="0"/>
        <w:outlineLvl w:val="0"/>
        <w:rPr>
          <w:rStyle w:val="Hyperlink"/>
          <w:rFonts w:ascii="Times New Roman" w:eastAsia="Times New Roman" w:hAnsi="Times New Roman" w:cs="Times New Roman"/>
          <w:bCs/>
          <w:color w:val="auto"/>
          <w:sz w:val="28"/>
          <w:szCs w:val="28"/>
          <w:u w:val="none"/>
          <w:lang w:val="uk-UA"/>
        </w:rPr>
      </w:pPr>
      <w:r>
        <w:rPr>
          <w:rFonts w:ascii="Times New Roman" w:eastAsia="Times New Roman" w:hAnsi="Times New Roman" w:cs="Times New Roman"/>
          <w:bCs/>
          <w:sz w:val="28"/>
          <w:szCs w:val="28"/>
        </w:rPr>
        <w:t>36. Microlearning</w:t>
      </w:r>
      <w:r>
        <w:rPr>
          <w:rFonts w:ascii="Times New Roman" w:eastAsia="Times New Roman" w:hAnsi="Times New Roman" w:cs="Times New Roman"/>
          <w:bCs/>
          <w:sz w:val="28"/>
          <w:szCs w:val="28"/>
          <w:lang w:val="uk-UA"/>
        </w:rPr>
        <w:t xml:space="preserve"> – малими кроками до великих результатів / Упорядн. Анна Ляшенко </w:t>
      </w:r>
      <w:r>
        <w:rPr>
          <w:rFonts w:ascii="Times New Roman" w:hAnsi="Times New Roman" w:cs="Times New Roman"/>
          <w:sz w:val="28"/>
          <w:szCs w:val="28"/>
        </w:rPr>
        <w:t xml:space="preserve">[Електронний ресурс] </w:t>
      </w:r>
      <w:r>
        <w:rPr>
          <w:rFonts w:ascii="Times New Roman" w:eastAsia="Times New Roman" w:hAnsi="Times New Roman" w:cs="Times New Roman"/>
          <w:bCs/>
          <w:sz w:val="28"/>
          <w:szCs w:val="28"/>
          <w:lang w:val="uk-UA"/>
        </w:rPr>
        <w:t xml:space="preserve">// Режим </w:t>
      </w:r>
      <w:r>
        <w:rPr>
          <w:rFonts w:ascii="Times New Roman" w:eastAsia="Times New Roman" w:hAnsi="Times New Roman" w:cs="Times New Roman"/>
          <w:bCs/>
          <w:color w:val="010101"/>
          <w:sz w:val="28"/>
          <w:szCs w:val="28"/>
          <w:lang w:val="uk-UA"/>
        </w:rPr>
        <w:t xml:space="preserve">доступу: </w:t>
      </w:r>
      <w:hyperlink r:id="rId43" w:tooltip="https://surl.li/gjywnt" w:history="1">
        <w:r>
          <w:rPr>
            <w:rStyle w:val="Hyperlink"/>
            <w:rFonts w:ascii="Times New Roman" w:eastAsia="Times New Roman" w:hAnsi="Times New Roman" w:cs="Times New Roman"/>
            <w:bCs/>
            <w:color w:val="auto"/>
            <w:sz w:val="28"/>
            <w:szCs w:val="28"/>
            <w:u w:val="none"/>
            <w:lang w:val="uk-UA"/>
          </w:rPr>
          <w:t>https://surl.li/gjywnt</w:t>
        </w:r>
      </w:hyperlink>
    </w:p>
    <w:p w:rsidR="004248A6" w:rsidRPr="00204F34" w:rsidRDefault="004248A6">
      <w:pPr>
        <w:spacing w:after="600"/>
        <w:ind w:left="0"/>
        <w:outlineLvl w:val="0"/>
        <w:rPr>
          <w:rFonts w:ascii="Times New Roman" w:eastAsia="Times New Roman" w:hAnsi="Times New Roman" w:cs="Times New Roman"/>
          <w:bCs/>
          <w:i/>
          <w:sz w:val="28"/>
          <w:szCs w:val="28"/>
          <w:lang w:val="uk-UA"/>
        </w:rPr>
      </w:pPr>
    </w:p>
    <w:p w:rsidR="005B3849" w:rsidRDefault="005B3849">
      <w:pPr>
        <w:tabs>
          <w:tab w:val="left" w:pos="0"/>
        </w:tabs>
        <w:ind w:left="57" w:right="100" w:firstLine="567"/>
        <w:jc w:val="center"/>
        <w:rPr>
          <w:rFonts w:ascii="Times New Roman" w:hAnsi="Times New Roman" w:cs="Times New Roman"/>
          <w:b/>
          <w:sz w:val="32"/>
          <w:szCs w:val="32"/>
          <w:lang w:val="uk-UA"/>
        </w:rPr>
      </w:pPr>
      <w:r w:rsidRPr="005B3849">
        <w:rPr>
          <w:rFonts w:ascii="Times New Roman" w:hAnsi="Times New Roman" w:cs="Times New Roman"/>
          <w:b/>
          <w:sz w:val="32"/>
          <w:szCs w:val="32"/>
          <w:lang w:val="uk-UA"/>
        </w:rPr>
        <w:t>MICRO-TEACHING IN LESSONS / CLASSES OF THE NEW UKRAINIAN SCHOOL</w:t>
      </w:r>
    </w:p>
    <w:p w:rsidR="005B3849" w:rsidRPr="005B3849" w:rsidRDefault="00DD699A" w:rsidP="005B3849">
      <w:pPr>
        <w:tabs>
          <w:tab w:val="left" w:pos="0"/>
        </w:tabs>
        <w:ind w:left="57" w:right="100" w:firstLine="567"/>
        <w:jc w:val="right"/>
        <w:rPr>
          <w:rFonts w:ascii="Times New Roman" w:hAnsi="Times New Roman" w:cs="Times New Roman"/>
          <w:b/>
          <w:sz w:val="32"/>
          <w:szCs w:val="32"/>
          <w:lang w:val="uk-UA"/>
        </w:rPr>
      </w:pPr>
      <w:r>
        <w:rPr>
          <w:rFonts w:ascii="Times New Roman" w:hAnsi="Times New Roman" w:cs="Times New Roman"/>
          <w:b/>
          <w:sz w:val="32"/>
          <w:szCs w:val="32"/>
          <w:lang w:val="en-US"/>
        </w:rPr>
        <w:t>H</w:t>
      </w:r>
      <w:r>
        <w:rPr>
          <w:rFonts w:ascii="Times New Roman" w:hAnsi="Times New Roman" w:cs="Times New Roman"/>
          <w:b/>
          <w:sz w:val="32"/>
          <w:szCs w:val="32"/>
          <w:lang w:val="uk-UA"/>
        </w:rPr>
        <w:t xml:space="preserve">ych </w:t>
      </w:r>
      <w:r>
        <w:rPr>
          <w:rFonts w:ascii="Times New Roman" w:hAnsi="Times New Roman" w:cs="Times New Roman"/>
          <w:b/>
          <w:sz w:val="32"/>
          <w:szCs w:val="32"/>
          <w:lang w:val="en-US"/>
        </w:rPr>
        <w:t>H</w:t>
      </w:r>
      <w:r w:rsidR="005B3849" w:rsidRPr="005B3849">
        <w:rPr>
          <w:rFonts w:ascii="Times New Roman" w:hAnsi="Times New Roman" w:cs="Times New Roman"/>
          <w:b/>
          <w:sz w:val="32"/>
          <w:szCs w:val="32"/>
          <w:lang w:val="uk-UA"/>
        </w:rPr>
        <w:t>alina,</w:t>
      </w:r>
    </w:p>
    <w:p w:rsidR="005B3849" w:rsidRPr="005B3849" w:rsidRDefault="005B3849" w:rsidP="005B3849">
      <w:pPr>
        <w:tabs>
          <w:tab w:val="left" w:pos="0"/>
        </w:tabs>
        <w:ind w:left="57" w:right="100" w:firstLine="567"/>
        <w:jc w:val="right"/>
        <w:rPr>
          <w:rFonts w:ascii="Times New Roman" w:hAnsi="Times New Roman" w:cs="Times New Roman"/>
          <w:sz w:val="32"/>
          <w:szCs w:val="32"/>
          <w:lang w:val="uk-UA"/>
        </w:rPr>
      </w:pPr>
      <w:r w:rsidRPr="005B3849">
        <w:rPr>
          <w:rFonts w:ascii="Times New Roman" w:hAnsi="Times New Roman" w:cs="Times New Roman"/>
          <w:sz w:val="32"/>
          <w:szCs w:val="32"/>
          <w:lang w:val="uk-UA"/>
        </w:rPr>
        <w:lastRenderedPageBreak/>
        <w:t>Candidate of Pedagogical Sciences,</w:t>
      </w:r>
    </w:p>
    <w:p w:rsidR="005B3849" w:rsidRPr="005B3849" w:rsidRDefault="005B3849" w:rsidP="005B3849">
      <w:pPr>
        <w:tabs>
          <w:tab w:val="left" w:pos="0"/>
        </w:tabs>
        <w:ind w:left="57" w:right="100" w:firstLine="567"/>
        <w:jc w:val="right"/>
        <w:rPr>
          <w:rFonts w:ascii="Times New Roman" w:hAnsi="Times New Roman" w:cs="Times New Roman"/>
          <w:sz w:val="32"/>
          <w:szCs w:val="32"/>
          <w:lang w:val="uk-UA"/>
        </w:rPr>
      </w:pPr>
      <w:r w:rsidRPr="005B3849">
        <w:rPr>
          <w:rFonts w:ascii="Times New Roman" w:hAnsi="Times New Roman" w:cs="Times New Roman"/>
          <w:sz w:val="32"/>
          <w:szCs w:val="32"/>
          <w:lang w:val="uk-UA"/>
        </w:rPr>
        <w:t>Associate Professor,</w:t>
      </w:r>
    </w:p>
    <w:p w:rsidR="005B3849" w:rsidRPr="005B3849" w:rsidRDefault="005B3849" w:rsidP="005B3849">
      <w:pPr>
        <w:tabs>
          <w:tab w:val="left" w:pos="0"/>
        </w:tabs>
        <w:ind w:left="57" w:right="100" w:firstLine="567"/>
        <w:jc w:val="right"/>
        <w:rPr>
          <w:rFonts w:ascii="Times New Roman" w:hAnsi="Times New Roman" w:cs="Times New Roman"/>
          <w:sz w:val="32"/>
          <w:szCs w:val="32"/>
          <w:lang w:val="uk-UA"/>
        </w:rPr>
      </w:pPr>
      <w:r w:rsidRPr="005B3849">
        <w:rPr>
          <w:rFonts w:ascii="Times New Roman" w:hAnsi="Times New Roman" w:cs="Times New Roman"/>
          <w:sz w:val="32"/>
          <w:szCs w:val="32"/>
          <w:lang w:val="uk-UA"/>
        </w:rPr>
        <w:t xml:space="preserve">the Department of Theory </w:t>
      </w:r>
    </w:p>
    <w:p w:rsidR="005B3849" w:rsidRPr="005B3849" w:rsidRDefault="005B3849" w:rsidP="005B3849">
      <w:pPr>
        <w:tabs>
          <w:tab w:val="left" w:pos="0"/>
        </w:tabs>
        <w:ind w:left="57" w:right="100" w:firstLine="567"/>
        <w:jc w:val="right"/>
        <w:rPr>
          <w:rFonts w:ascii="Times New Roman" w:hAnsi="Times New Roman" w:cs="Times New Roman"/>
          <w:sz w:val="32"/>
          <w:szCs w:val="32"/>
          <w:lang w:val="uk-UA"/>
        </w:rPr>
      </w:pPr>
      <w:r w:rsidRPr="005B3849">
        <w:rPr>
          <w:rFonts w:ascii="Times New Roman" w:hAnsi="Times New Roman" w:cs="Times New Roman"/>
          <w:sz w:val="32"/>
          <w:szCs w:val="32"/>
          <w:lang w:val="uk-UA"/>
        </w:rPr>
        <w:t xml:space="preserve">and Methods of Linguistic and </w:t>
      </w:r>
    </w:p>
    <w:p w:rsidR="005B3849" w:rsidRPr="005B3849" w:rsidRDefault="005B3849" w:rsidP="005B3849">
      <w:pPr>
        <w:tabs>
          <w:tab w:val="left" w:pos="0"/>
        </w:tabs>
        <w:ind w:left="57" w:right="100" w:firstLine="567"/>
        <w:jc w:val="right"/>
        <w:rPr>
          <w:rFonts w:ascii="Times New Roman" w:hAnsi="Times New Roman" w:cs="Times New Roman"/>
          <w:sz w:val="32"/>
          <w:szCs w:val="32"/>
          <w:lang w:val="uk-UA"/>
        </w:rPr>
      </w:pPr>
      <w:r w:rsidRPr="005B3849">
        <w:rPr>
          <w:rFonts w:ascii="Times New Roman" w:hAnsi="Times New Roman" w:cs="Times New Roman"/>
          <w:sz w:val="32"/>
          <w:szCs w:val="32"/>
          <w:lang w:val="uk-UA"/>
        </w:rPr>
        <w:t>Artistic and Aesthetic Education</w:t>
      </w:r>
    </w:p>
    <w:p w:rsidR="005B3849" w:rsidRPr="005B3849" w:rsidRDefault="005B3849" w:rsidP="005B3849">
      <w:pPr>
        <w:tabs>
          <w:tab w:val="left" w:pos="0"/>
        </w:tabs>
        <w:ind w:left="57" w:right="100" w:firstLine="567"/>
        <w:jc w:val="right"/>
        <w:rPr>
          <w:rFonts w:ascii="Times New Roman" w:hAnsi="Times New Roman" w:cs="Times New Roman"/>
          <w:sz w:val="32"/>
          <w:szCs w:val="32"/>
          <w:lang w:val="uk-UA"/>
        </w:rPr>
      </w:pPr>
      <w:r w:rsidRPr="005B3849">
        <w:rPr>
          <w:rFonts w:ascii="Times New Roman" w:hAnsi="Times New Roman" w:cs="Times New Roman"/>
          <w:sz w:val="32"/>
          <w:szCs w:val="32"/>
          <w:lang w:val="uk-UA"/>
        </w:rPr>
        <w:t>Mykolaiv In-Service Teachers Training Institute</w:t>
      </w:r>
    </w:p>
    <w:p w:rsidR="005B3849" w:rsidRDefault="005B3849" w:rsidP="005B3849">
      <w:pPr>
        <w:tabs>
          <w:tab w:val="left" w:pos="0"/>
        </w:tabs>
        <w:ind w:left="57" w:right="100" w:firstLine="567"/>
        <w:jc w:val="right"/>
        <w:rPr>
          <w:rFonts w:ascii="Times New Roman" w:hAnsi="Times New Roman" w:cs="Times New Roman"/>
          <w:sz w:val="32"/>
          <w:szCs w:val="32"/>
          <w:lang w:val="uk-UA"/>
        </w:rPr>
      </w:pPr>
      <w:r w:rsidRPr="005B3849">
        <w:rPr>
          <w:rFonts w:ascii="Times New Roman" w:hAnsi="Times New Roman" w:cs="Times New Roman"/>
          <w:sz w:val="32"/>
          <w:szCs w:val="32"/>
          <w:lang w:val="uk-UA"/>
        </w:rPr>
        <w:t>halina.gych@moippo.mk.ua</w:t>
      </w:r>
    </w:p>
    <w:p w:rsidR="005B3849" w:rsidRDefault="005B3849" w:rsidP="005B3849">
      <w:pPr>
        <w:tabs>
          <w:tab w:val="left" w:pos="0"/>
        </w:tabs>
        <w:ind w:left="57" w:right="100" w:firstLine="567"/>
        <w:jc w:val="right"/>
        <w:rPr>
          <w:rFonts w:ascii="Times New Roman" w:hAnsi="Times New Roman" w:cs="Times New Roman"/>
          <w:sz w:val="32"/>
          <w:szCs w:val="32"/>
          <w:lang w:val="uk-UA"/>
        </w:rPr>
      </w:pPr>
    </w:p>
    <w:p w:rsidR="005B3849" w:rsidRPr="005B3849" w:rsidRDefault="005B3849" w:rsidP="005B3849">
      <w:pPr>
        <w:tabs>
          <w:tab w:val="left" w:pos="0"/>
        </w:tabs>
        <w:ind w:left="57" w:right="100" w:firstLine="567"/>
        <w:rPr>
          <w:rFonts w:ascii="Times New Roman" w:hAnsi="Times New Roman" w:cs="Times New Roman"/>
          <w:i/>
          <w:sz w:val="32"/>
          <w:szCs w:val="32"/>
          <w:lang w:val="uk-UA"/>
        </w:rPr>
      </w:pPr>
      <w:r w:rsidRPr="005B3849">
        <w:rPr>
          <w:rFonts w:ascii="Times New Roman" w:hAnsi="Times New Roman" w:cs="Times New Roman"/>
          <w:i/>
          <w:sz w:val="32"/>
          <w:szCs w:val="32"/>
          <w:lang w:val="uk-UA"/>
        </w:rPr>
        <w:t>The article considers the problem of implementing the latest technologies and teaching methods, one of which is microlearning. The analysis of the theoretical and methodological developments of domestic scientists and practitioners based on the traditional method of document analysis is carried out. It is shown that Ukrainian scientists and educational institutions are actively involved in the implementation of the practice of microlearning and conducting microlessons as effective and promising techniques for organizing the educational process. The features of microlearning are established, and it is found that microlearning technology is a tool with wide functional capabilities that create extraordinary opportunities for a teacher to prepare, organise and conduct lessons. It is studied that this is an interdisciplinary science that combines the achievements of modern psychological and pedagogical disciplines to increase the effectiveness of teaching students.</w:t>
      </w:r>
    </w:p>
    <w:p w:rsidR="005B3849" w:rsidRPr="005B3849" w:rsidRDefault="005B3849" w:rsidP="005B3849">
      <w:pPr>
        <w:tabs>
          <w:tab w:val="left" w:pos="0"/>
        </w:tabs>
        <w:ind w:left="57" w:right="100" w:firstLine="567"/>
        <w:rPr>
          <w:rFonts w:ascii="Times New Roman" w:hAnsi="Times New Roman" w:cs="Times New Roman"/>
          <w:i/>
          <w:sz w:val="32"/>
          <w:szCs w:val="32"/>
          <w:lang w:val="uk-UA"/>
        </w:rPr>
      </w:pPr>
      <w:r w:rsidRPr="005B3849">
        <w:rPr>
          <w:rFonts w:ascii="Times New Roman" w:hAnsi="Times New Roman" w:cs="Times New Roman"/>
          <w:i/>
          <w:sz w:val="32"/>
          <w:szCs w:val="32"/>
          <w:lang w:val="uk-UA"/>
        </w:rPr>
        <w:t xml:space="preserve">It is substantiated that the main ideas of microlearning relate to the need to take into account individual cognitive strategies of students. </w:t>
      </w:r>
      <w:r w:rsidRPr="005B3849">
        <w:rPr>
          <w:rFonts w:ascii="Times New Roman" w:hAnsi="Times New Roman" w:cs="Times New Roman"/>
          <w:i/>
          <w:sz w:val="32"/>
          <w:szCs w:val="32"/>
          <w:lang w:val="uk-UA"/>
        </w:rPr>
        <w:lastRenderedPageBreak/>
        <w:t>Furthermore, it is proven that microlearning is undoubtedly valuable, as it provides the teacher with real academic freedom in the area of conducting lessons. Some developments of domestic scientists on «microlearning» and «click-lesson» are considered, which confirm the effectiveness of the proposed methodological techniques, and their methodological features are analysed. It is established that the use of microlearning, microlessons and microtasks contributes to deeper involvement of students in the learning process. The author’s vision of the implementation of microlearning in the lesson of Ukrainian literature «Іvan Franko – «Hymn» («Eternal revolutionary…») is proposed. It is found that although microlearning has enormous potential, it has got some challenges and difficulties. Among them are the complexity of training teachers to use new technologies, and the need for constant modernization of educational materials and infrastructure. It was concluded that the use of microlearning allows creating a learning environment that takes into account the peculiarities of perception and understanding of information by students of the new generation and at the same time reveals the extraordinary possibilities of teachers' pedagogical creativity.</w:t>
      </w:r>
    </w:p>
    <w:p w:rsidR="005B3849" w:rsidRPr="005B3849" w:rsidRDefault="005B3849" w:rsidP="005B3849">
      <w:pPr>
        <w:tabs>
          <w:tab w:val="left" w:pos="0"/>
        </w:tabs>
        <w:ind w:left="57" w:right="100" w:firstLine="567"/>
        <w:rPr>
          <w:rFonts w:ascii="Times New Roman" w:hAnsi="Times New Roman" w:cs="Times New Roman"/>
          <w:i/>
          <w:sz w:val="32"/>
          <w:szCs w:val="32"/>
          <w:lang w:val="uk-UA"/>
        </w:rPr>
      </w:pPr>
      <w:r w:rsidRPr="005B3849">
        <w:rPr>
          <w:rFonts w:ascii="Times New Roman" w:hAnsi="Times New Roman" w:cs="Times New Roman"/>
          <w:b/>
          <w:i/>
          <w:sz w:val="32"/>
          <w:szCs w:val="32"/>
          <w:lang w:val="uk-UA"/>
        </w:rPr>
        <w:t>Keywords:</w:t>
      </w:r>
      <w:r w:rsidRPr="005B3849">
        <w:rPr>
          <w:rFonts w:ascii="Times New Roman" w:hAnsi="Times New Roman" w:cs="Times New Roman"/>
          <w:i/>
          <w:sz w:val="32"/>
          <w:szCs w:val="32"/>
          <w:lang w:val="uk-UA"/>
        </w:rPr>
        <w:t xml:space="preserve"> lesson didactics; microlearning; micro-lessons/classes methods; microtasks; the New Ukrainian School.</w:t>
      </w:r>
    </w:p>
    <w:p w:rsidR="005B3849" w:rsidRPr="005B3849" w:rsidRDefault="005B3849" w:rsidP="005B3849">
      <w:pPr>
        <w:tabs>
          <w:tab w:val="left" w:pos="0"/>
        </w:tabs>
        <w:ind w:left="0" w:right="100"/>
        <w:rPr>
          <w:rFonts w:ascii="Times New Roman" w:hAnsi="Times New Roman" w:cs="Times New Roman"/>
          <w:i/>
          <w:sz w:val="32"/>
          <w:szCs w:val="32"/>
          <w:lang w:val="uk-UA"/>
        </w:rPr>
      </w:pPr>
    </w:p>
    <w:p w:rsidR="005B3849" w:rsidRPr="005B3849" w:rsidRDefault="005B3849" w:rsidP="005B3849">
      <w:pPr>
        <w:tabs>
          <w:tab w:val="left" w:pos="0"/>
        </w:tabs>
        <w:ind w:left="57" w:right="100" w:firstLine="567"/>
        <w:jc w:val="right"/>
        <w:rPr>
          <w:rFonts w:ascii="Times New Roman" w:hAnsi="Times New Roman" w:cs="Times New Roman"/>
          <w:sz w:val="32"/>
          <w:szCs w:val="32"/>
          <w:lang w:val="uk-UA"/>
        </w:rPr>
      </w:pPr>
    </w:p>
    <w:p w:rsidR="006B2DF3" w:rsidRDefault="004B7843">
      <w:pPr>
        <w:tabs>
          <w:tab w:val="left" w:pos="0"/>
        </w:tabs>
        <w:ind w:left="57" w:right="100"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t>REFERENCES</w:t>
      </w:r>
    </w:p>
    <w:p w:rsidR="006B2DF3" w:rsidRDefault="004B7843">
      <w:pPr>
        <w:pStyle w:val="ListParagraph"/>
        <w:numPr>
          <w:ilvl w:val="0"/>
          <w:numId w:val="8"/>
        </w:numPr>
        <w:tabs>
          <w:tab w:val="left" w:pos="0"/>
        </w:tabs>
        <w:spacing w:line="360" w:lineRule="auto"/>
        <w:ind w:right="100"/>
        <w:rPr>
          <w:rFonts w:ascii="Times New Roman" w:hAnsi="Times New Roman" w:cs="Times New Roman"/>
          <w:sz w:val="28"/>
          <w:szCs w:val="28"/>
          <w:lang w:val="uk-UA"/>
        </w:rPr>
      </w:pPr>
      <w:r>
        <w:rPr>
          <w:rFonts w:ascii="Times New Roman" w:hAnsi="Times New Roman" w:cs="Times New Roman"/>
          <w:sz w:val="28"/>
          <w:szCs w:val="28"/>
          <w:lang w:val="sv-SE"/>
        </w:rPr>
        <w:lastRenderedPageBreak/>
        <w:t xml:space="preserve">Barna, O. V. &amp; Hevko, Kh. R. (2022). </w:t>
      </w:r>
      <w:r>
        <w:rPr>
          <w:rFonts w:ascii="Times New Roman" w:hAnsi="Times New Roman" w:cs="Times New Roman"/>
          <w:sz w:val="28"/>
          <w:szCs w:val="28"/>
        </w:rPr>
        <w:t xml:space="preserve">Osoblyvosti realizatsii tekhnolohii mikronavchannia </w:t>
      </w:r>
      <w:proofErr w:type="gramStart"/>
      <w:r>
        <w:rPr>
          <w:rFonts w:ascii="Times New Roman" w:hAnsi="Times New Roman" w:cs="Times New Roman"/>
          <w:sz w:val="28"/>
          <w:szCs w:val="28"/>
        </w:rPr>
        <w:t>na</w:t>
      </w:r>
      <w:proofErr w:type="gramEnd"/>
      <w:r>
        <w:rPr>
          <w:rFonts w:ascii="Times New Roman" w:hAnsi="Times New Roman" w:cs="Times New Roman"/>
          <w:sz w:val="28"/>
          <w:szCs w:val="28"/>
        </w:rPr>
        <w:t xml:space="preserve"> urokakh informatyky v NUSh [Features of implementing microlearning technology in computer science lessons at the New Ukrainian School]. </w:t>
      </w:r>
      <w:r w:rsidRPr="007869FF">
        <w:rPr>
          <w:rFonts w:ascii="Times New Roman" w:hAnsi="Times New Roman" w:cs="Times New Roman"/>
          <w:sz w:val="28"/>
          <w:szCs w:val="28"/>
        </w:rPr>
        <w:t>Suchasni tsyfrovi tekhnolohii ta innovatsiini metodyky navchannia: dosvid, tendentsii, perspektyvy</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Ternopil</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TNPU</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im</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V</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Hnatiuka</w:t>
      </w:r>
      <w:r>
        <w:rPr>
          <w:rFonts w:ascii="Times New Roman" w:hAnsi="Times New Roman" w:cs="Times New Roman"/>
          <w:sz w:val="28"/>
          <w:szCs w:val="28"/>
          <w:lang w:val="uk-UA"/>
        </w:rPr>
        <w:t>, 61–64. [</w:t>
      </w:r>
      <w:r>
        <w:rPr>
          <w:rFonts w:ascii="Times New Roman" w:hAnsi="Times New Roman" w:cs="Times New Roman"/>
          <w:sz w:val="28"/>
          <w:szCs w:val="28"/>
          <w:lang w:val="sv-SE"/>
        </w:rPr>
        <w:t>Elektronnyi</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resurs</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Retrieved</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from</w:t>
      </w:r>
      <w:r>
        <w:rPr>
          <w:rFonts w:ascii="Times New Roman" w:hAnsi="Times New Roman" w:cs="Times New Roman"/>
          <w:sz w:val="28"/>
          <w:szCs w:val="28"/>
          <w:lang w:val="uk-UA"/>
        </w:rPr>
        <w:t xml:space="preserve">: </w:t>
      </w:r>
      <w:hyperlink r:id="rId44" w:tooltip="https://salo.li/4a5993d" w:history="1">
        <w:r>
          <w:rPr>
            <w:rStyle w:val="Hyperlink"/>
            <w:rFonts w:ascii="Times New Roman" w:hAnsi="Times New Roman" w:cs="Times New Roman"/>
            <w:color w:val="auto"/>
            <w:sz w:val="28"/>
            <w:szCs w:val="28"/>
            <w:u w:val="none"/>
            <w:lang w:val="sv-SE"/>
          </w:rPr>
          <w:t>https</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lang w:val="sv-SE"/>
          </w:rPr>
          <w:t>salo</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lang w:val="sv-SE"/>
          </w:rPr>
          <w:t>li</w:t>
        </w:r>
        <w:r>
          <w:rPr>
            <w:rStyle w:val="Hyperlink"/>
            <w:rFonts w:ascii="Times New Roman" w:hAnsi="Times New Roman" w:cs="Times New Roman"/>
            <w:color w:val="auto"/>
            <w:sz w:val="28"/>
            <w:szCs w:val="28"/>
            <w:u w:val="none"/>
            <w:lang w:val="uk-UA"/>
          </w:rPr>
          <w:t>/4</w:t>
        </w:r>
        <w:r>
          <w:rPr>
            <w:rStyle w:val="Hyperlink"/>
            <w:rFonts w:ascii="Times New Roman" w:hAnsi="Times New Roman" w:cs="Times New Roman"/>
            <w:color w:val="auto"/>
            <w:sz w:val="28"/>
            <w:szCs w:val="28"/>
            <w:u w:val="none"/>
            <w:lang w:val="sv-SE"/>
          </w:rPr>
          <w:t>a</w:t>
        </w:r>
        <w:r>
          <w:rPr>
            <w:rStyle w:val="Hyperlink"/>
            <w:rFonts w:ascii="Times New Roman" w:hAnsi="Times New Roman" w:cs="Times New Roman"/>
            <w:color w:val="auto"/>
            <w:sz w:val="28"/>
            <w:szCs w:val="28"/>
            <w:u w:val="none"/>
            <w:lang w:val="uk-UA"/>
          </w:rPr>
          <w:t>5993</w:t>
        </w:r>
        <w:r>
          <w:rPr>
            <w:rStyle w:val="Hyperlink"/>
            <w:rFonts w:ascii="Times New Roman" w:hAnsi="Times New Roman" w:cs="Times New Roman"/>
            <w:color w:val="auto"/>
            <w:sz w:val="28"/>
            <w:szCs w:val="28"/>
            <w:u w:val="none"/>
            <w:lang w:val="sv-SE"/>
          </w:rPr>
          <w:t>d</w:t>
        </w:r>
      </w:hyperlink>
      <w:r>
        <w:rPr>
          <w:rFonts w:ascii="Times New Roman" w:hAnsi="Times New Roman" w:cs="Times New Roman"/>
          <w:sz w:val="28"/>
          <w:szCs w:val="28"/>
          <w:lang w:val="uk-UA"/>
        </w:rPr>
        <w:t xml:space="preserve"> (</w:t>
      </w:r>
      <w:r>
        <w:rPr>
          <w:rFonts w:ascii="Times New Roman" w:hAnsi="Times New Roman" w:cs="Times New Roman"/>
          <w:sz w:val="28"/>
          <w:szCs w:val="28"/>
          <w:lang w:val="sv-SE"/>
        </w:rPr>
        <w:t>ukr</w:t>
      </w:r>
      <w:r>
        <w:rPr>
          <w:rFonts w:ascii="Times New Roman" w:hAnsi="Times New Roman" w:cs="Times New Roman"/>
          <w:sz w:val="28"/>
          <w:szCs w:val="28"/>
          <w:lang w:val="uk-UA"/>
        </w:rPr>
        <w:t>).</w:t>
      </w:r>
    </w:p>
    <w:p w:rsidR="006B2DF3" w:rsidRDefault="004B7843">
      <w:pPr>
        <w:pStyle w:val="ListParagraph"/>
        <w:numPr>
          <w:ilvl w:val="0"/>
          <w:numId w:val="8"/>
        </w:numPr>
        <w:tabs>
          <w:tab w:val="left" w:pos="0"/>
        </w:tabs>
        <w:spacing w:line="360" w:lineRule="auto"/>
        <w:ind w:right="100"/>
        <w:rPr>
          <w:rFonts w:ascii="Times New Roman" w:hAnsi="Times New Roman" w:cs="Times New Roman"/>
          <w:sz w:val="28"/>
          <w:szCs w:val="28"/>
          <w:lang w:val="uk-UA"/>
        </w:rPr>
      </w:pPr>
      <w:r>
        <w:rPr>
          <w:rFonts w:ascii="Times New Roman" w:hAnsi="Times New Roman" w:cs="Times New Roman"/>
          <w:sz w:val="28"/>
          <w:szCs w:val="28"/>
        </w:rPr>
        <w:t>Batura</w:t>
      </w:r>
      <w:r>
        <w:rPr>
          <w:rFonts w:ascii="Times New Roman" w:hAnsi="Times New Roman" w:cs="Times New Roman"/>
          <w:sz w:val="28"/>
          <w:szCs w:val="28"/>
          <w:lang w:val="uk-UA"/>
        </w:rPr>
        <w:t xml:space="preserve">, </w:t>
      </w:r>
      <w:r>
        <w:rPr>
          <w:rFonts w:ascii="Times New Roman" w:hAnsi="Times New Roman" w:cs="Times New Roman"/>
          <w:sz w:val="28"/>
          <w:szCs w:val="28"/>
        </w:rPr>
        <w:t>Yu</w:t>
      </w:r>
      <w:r>
        <w:rPr>
          <w:rFonts w:ascii="Times New Roman" w:hAnsi="Times New Roman" w:cs="Times New Roman"/>
          <w:sz w:val="28"/>
          <w:szCs w:val="28"/>
          <w:lang w:val="uk-UA"/>
        </w:rPr>
        <w:t xml:space="preserve">. (2022). </w:t>
      </w:r>
      <w:r>
        <w:rPr>
          <w:rFonts w:ascii="Times New Roman" w:hAnsi="Times New Roman" w:cs="Times New Roman"/>
          <w:sz w:val="28"/>
          <w:szCs w:val="28"/>
        </w:rPr>
        <w:t>Tekhnolohiia</w:t>
      </w:r>
      <w:r>
        <w:rPr>
          <w:rFonts w:ascii="Times New Roman" w:hAnsi="Times New Roman" w:cs="Times New Roman"/>
          <w:sz w:val="28"/>
          <w:szCs w:val="28"/>
          <w:lang w:val="uk-UA"/>
        </w:rPr>
        <w:t xml:space="preserve"> </w:t>
      </w:r>
      <w:r>
        <w:rPr>
          <w:rFonts w:ascii="Times New Roman" w:hAnsi="Times New Roman" w:cs="Times New Roman"/>
          <w:sz w:val="28"/>
          <w:szCs w:val="28"/>
        </w:rPr>
        <w:t>mikronavchannia</w:t>
      </w:r>
      <w:r>
        <w:rPr>
          <w:rFonts w:ascii="Times New Roman" w:hAnsi="Times New Roman" w:cs="Times New Roman"/>
          <w:sz w:val="28"/>
          <w:szCs w:val="28"/>
          <w:lang w:val="uk-UA"/>
        </w:rPr>
        <w:t xml:space="preserve"> </w:t>
      </w:r>
      <w:r>
        <w:rPr>
          <w:rFonts w:ascii="Times New Roman" w:hAnsi="Times New Roman" w:cs="Times New Roman"/>
          <w:sz w:val="28"/>
          <w:szCs w:val="28"/>
        </w:rPr>
        <w:t>dlia</w:t>
      </w:r>
      <w:r>
        <w:rPr>
          <w:rFonts w:ascii="Times New Roman" w:hAnsi="Times New Roman" w:cs="Times New Roman"/>
          <w:sz w:val="28"/>
          <w:szCs w:val="28"/>
          <w:lang w:val="uk-UA"/>
        </w:rPr>
        <w:t xml:space="preserve"> </w:t>
      </w:r>
      <w:r>
        <w:rPr>
          <w:rFonts w:ascii="Times New Roman" w:hAnsi="Times New Roman" w:cs="Times New Roman"/>
          <w:sz w:val="28"/>
          <w:szCs w:val="28"/>
        </w:rPr>
        <w:t>synkhronykh</w:t>
      </w:r>
      <w:r>
        <w:rPr>
          <w:rFonts w:ascii="Times New Roman" w:hAnsi="Times New Roman" w:cs="Times New Roman"/>
          <w:sz w:val="28"/>
          <w:szCs w:val="28"/>
          <w:lang w:val="uk-UA"/>
        </w:rPr>
        <w:t xml:space="preserve"> </w:t>
      </w:r>
      <w:r>
        <w:rPr>
          <w:rFonts w:ascii="Times New Roman" w:hAnsi="Times New Roman" w:cs="Times New Roman"/>
          <w:sz w:val="28"/>
          <w:szCs w:val="28"/>
        </w:rPr>
        <w:t>ta</w:t>
      </w:r>
      <w:r>
        <w:rPr>
          <w:rFonts w:ascii="Times New Roman" w:hAnsi="Times New Roman" w:cs="Times New Roman"/>
          <w:sz w:val="28"/>
          <w:szCs w:val="28"/>
          <w:lang w:val="uk-UA"/>
        </w:rPr>
        <w:t xml:space="preserve"> </w:t>
      </w:r>
      <w:r>
        <w:rPr>
          <w:rFonts w:ascii="Times New Roman" w:hAnsi="Times New Roman" w:cs="Times New Roman"/>
          <w:sz w:val="28"/>
          <w:szCs w:val="28"/>
        </w:rPr>
        <w:t>asynkhronnykh</w:t>
      </w:r>
      <w:r>
        <w:rPr>
          <w:rFonts w:ascii="Times New Roman" w:hAnsi="Times New Roman" w:cs="Times New Roman"/>
          <w:sz w:val="28"/>
          <w:szCs w:val="28"/>
          <w:lang w:val="uk-UA"/>
        </w:rPr>
        <w:t xml:space="preserve"> </w:t>
      </w:r>
      <w:r>
        <w:rPr>
          <w:rFonts w:ascii="Times New Roman" w:hAnsi="Times New Roman" w:cs="Times New Roman"/>
          <w:sz w:val="28"/>
          <w:szCs w:val="28"/>
        </w:rPr>
        <w:t>urokiv</w:t>
      </w:r>
      <w:r>
        <w:rPr>
          <w:rFonts w:ascii="Times New Roman" w:hAnsi="Times New Roman" w:cs="Times New Roman"/>
          <w:sz w:val="28"/>
          <w:szCs w:val="28"/>
          <w:lang w:val="uk-UA"/>
        </w:rPr>
        <w:t xml:space="preserve"> [Microlearning Technology for Synchronous and Asynchronous Lessons: Webinar]. [</w:t>
      </w:r>
      <w:r w:rsidRPr="007869FF">
        <w:rPr>
          <w:rFonts w:ascii="Times New Roman" w:hAnsi="Times New Roman" w:cs="Times New Roman"/>
          <w:sz w:val="28"/>
          <w:szCs w:val="28"/>
          <w:lang w:val="sv-SE"/>
        </w:rPr>
        <w:t>Elektronnyi</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resurs</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Retrieved from</w:t>
      </w:r>
      <w:r>
        <w:rPr>
          <w:rFonts w:ascii="Times New Roman" w:hAnsi="Times New Roman" w:cs="Times New Roman"/>
          <w:sz w:val="28"/>
          <w:szCs w:val="28"/>
          <w:lang w:val="uk-UA"/>
        </w:rPr>
        <w:t xml:space="preserve">: </w:t>
      </w:r>
      <w:hyperlink r:id="rId45" w:tooltip="https://www.youtube.com/watch?v=84WTtwSRf8k" w:history="1">
        <w:r w:rsidRPr="007869FF">
          <w:rPr>
            <w:rStyle w:val="Hyperlink"/>
            <w:rFonts w:ascii="Times New Roman" w:hAnsi="Times New Roman" w:cs="Times New Roman"/>
            <w:color w:val="auto"/>
            <w:sz w:val="28"/>
            <w:szCs w:val="28"/>
            <w:u w:val="none"/>
            <w:lang w:val="sv-SE"/>
          </w:rPr>
          <w:t>https</w:t>
        </w:r>
        <w:r>
          <w:rPr>
            <w:rStyle w:val="Hyperlink"/>
            <w:rFonts w:ascii="Times New Roman" w:hAnsi="Times New Roman" w:cs="Times New Roman"/>
            <w:color w:val="auto"/>
            <w:sz w:val="28"/>
            <w:szCs w:val="28"/>
            <w:u w:val="none"/>
            <w:lang w:val="uk-UA"/>
          </w:rPr>
          <w:t>://</w:t>
        </w:r>
        <w:r w:rsidRPr="007869FF">
          <w:rPr>
            <w:rStyle w:val="Hyperlink"/>
            <w:rFonts w:ascii="Times New Roman" w:hAnsi="Times New Roman" w:cs="Times New Roman"/>
            <w:color w:val="auto"/>
            <w:sz w:val="28"/>
            <w:szCs w:val="28"/>
            <w:u w:val="none"/>
            <w:lang w:val="sv-SE"/>
          </w:rPr>
          <w:t>www</w:t>
        </w:r>
        <w:r>
          <w:rPr>
            <w:rStyle w:val="Hyperlink"/>
            <w:rFonts w:ascii="Times New Roman" w:hAnsi="Times New Roman" w:cs="Times New Roman"/>
            <w:color w:val="auto"/>
            <w:sz w:val="28"/>
            <w:szCs w:val="28"/>
            <w:u w:val="none"/>
            <w:lang w:val="uk-UA"/>
          </w:rPr>
          <w:t>.</w:t>
        </w:r>
        <w:r w:rsidRPr="007869FF">
          <w:rPr>
            <w:rStyle w:val="Hyperlink"/>
            <w:rFonts w:ascii="Times New Roman" w:hAnsi="Times New Roman" w:cs="Times New Roman"/>
            <w:color w:val="auto"/>
            <w:sz w:val="28"/>
            <w:szCs w:val="28"/>
            <w:u w:val="none"/>
            <w:lang w:val="sv-SE"/>
          </w:rPr>
          <w:t>youtube</w:t>
        </w:r>
        <w:r>
          <w:rPr>
            <w:rStyle w:val="Hyperlink"/>
            <w:rFonts w:ascii="Times New Roman" w:hAnsi="Times New Roman" w:cs="Times New Roman"/>
            <w:color w:val="auto"/>
            <w:sz w:val="28"/>
            <w:szCs w:val="28"/>
            <w:u w:val="none"/>
            <w:lang w:val="uk-UA"/>
          </w:rPr>
          <w:t>.</w:t>
        </w:r>
        <w:r w:rsidRPr="007869FF">
          <w:rPr>
            <w:rStyle w:val="Hyperlink"/>
            <w:rFonts w:ascii="Times New Roman" w:hAnsi="Times New Roman" w:cs="Times New Roman"/>
            <w:color w:val="auto"/>
            <w:sz w:val="28"/>
            <w:szCs w:val="28"/>
            <w:u w:val="none"/>
            <w:lang w:val="sv-SE"/>
          </w:rPr>
          <w:t>com</w:t>
        </w:r>
        <w:r>
          <w:rPr>
            <w:rStyle w:val="Hyperlink"/>
            <w:rFonts w:ascii="Times New Roman" w:hAnsi="Times New Roman" w:cs="Times New Roman"/>
            <w:color w:val="auto"/>
            <w:sz w:val="28"/>
            <w:szCs w:val="28"/>
            <w:u w:val="none"/>
            <w:lang w:val="uk-UA"/>
          </w:rPr>
          <w:t>/</w:t>
        </w:r>
        <w:r w:rsidRPr="007869FF">
          <w:rPr>
            <w:rStyle w:val="Hyperlink"/>
            <w:rFonts w:ascii="Times New Roman" w:hAnsi="Times New Roman" w:cs="Times New Roman"/>
            <w:color w:val="auto"/>
            <w:sz w:val="28"/>
            <w:szCs w:val="28"/>
            <w:u w:val="none"/>
            <w:lang w:val="sv-SE"/>
          </w:rPr>
          <w:t>watch</w:t>
        </w:r>
        <w:r>
          <w:rPr>
            <w:rStyle w:val="Hyperlink"/>
            <w:rFonts w:ascii="Times New Roman" w:hAnsi="Times New Roman" w:cs="Times New Roman"/>
            <w:color w:val="auto"/>
            <w:sz w:val="28"/>
            <w:szCs w:val="28"/>
            <w:u w:val="none"/>
            <w:lang w:val="uk-UA"/>
          </w:rPr>
          <w:t>?</w:t>
        </w:r>
        <w:r w:rsidRPr="007869FF">
          <w:rPr>
            <w:rStyle w:val="Hyperlink"/>
            <w:rFonts w:ascii="Times New Roman" w:hAnsi="Times New Roman" w:cs="Times New Roman"/>
            <w:color w:val="auto"/>
            <w:sz w:val="28"/>
            <w:szCs w:val="28"/>
            <w:u w:val="none"/>
            <w:lang w:val="sv-SE"/>
          </w:rPr>
          <w:t>v</w:t>
        </w:r>
        <w:r>
          <w:rPr>
            <w:rStyle w:val="Hyperlink"/>
            <w:rFonts w:ascii="Times New Roman" w:hAnsi="Times New Roman" w:cs="Times New Roman"/>
            <w:color w:val="auto"/>
            <w:sz w:val="28"/>
            <w:szCs w:val="28"/>
            <w:u w:val="none"/>
            <w:lang w:val="uk-UA"/>
          </w:rPr>
          <w:t>=84</w:t>
        </w:r>
        <w:r w:rsidRPr="007869FF">
          <w:rPr>
            <w:rStyle w:val="Hyperlink"/>
            <w:rFonts w:ascii="Times New Roman" w:hAnsi="Times New Roman" w:cs="Times New Roman"/>
            <w:color w:val="auto"/>
            <w:sz w:val="28"/>
            <w:szCs w:val="28"/>
            <w:u w:val="none"/>
            <w:lang w:val="sv-SE"/>
          </w:rPr>
          <w:t>WTtwSRf</w:t>
        </w:r>
        <w:r>
          <w:rPr>
            <w:rStyle w:val="Hyperlink"/>
            <w:rFonts w:ascii="Times New Roman" w:hAnsi="Times New Roman" w:cs="Times New Roman"/>
            <w:color w:val="auto"/>
            <w:sz w:val="28"/>
            <w:szCs w:val="28"/>
            <w:u w:val="none"/>
            <w:lang w:val="uk-UA"/>
          </w:rPr>
          <w:t>8</w:t>
        </w:r>
        <w:r w:rsidRPr="007869FF">
          <w:rPr>
            <w:rStyle w:val="Hyperlink"/>
            <w:rFonts w:ascii="Times New Roman" w:hAnsi="Times New Roman" w:cs="Times New Roman"/>
            <w:color w:val="auto"/>
            <w:sz w:val="28"/>
            <w:szCs w:val="28"/>
            <w:u w:val="none"/>
            <w:lang w:val="sv-SE"/>
          </w:rPr>
          <w:t>k</w:t>
        </w:r>
      </w:hyperlink>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ukr</w:t>
      </w:r>
      <w:r>
        <w:rPr>
          <w:rFonts w:ascii="Times New Roman" w:hAnsi="Times New Roman" w:cs="Times New Roman"/>
          <w:sz w:val="28"/>
          <w:szCs w:val="28"/>
          <w:lang w:val="uk-UA"/>
        </w:rPr>
        <w:t>).</w:t>
      </w:r>
    </w:p>
    <w:p w:rsidR="006B2DF3" w:rsidRDefault="004B7843">
      <w:pPr>
        <w:pStyle w:val="ListParagraph"/>
        <w:numPr>
          <w:ilvl w:val="0"/>
          <w:numId w:val="8"/>
        </w:numPr>
        <w:tabs>
          <w:tab w:val="left" w:pos="0"/>
        </w:tabs>
        <w:spacing w:line="360" w:lineRule="auto"/>
        <w:ind w:right="100"/>
        <w:rPr>
          <w:rFonts w:ascii="Times New Roman" w:hAnsi="Times New Roman" w:cs="Times New Roman"/>
          <w:sz w:val="28"/>
          <w:szCs w:val="28"/>
          <w:lang w:val="uk-UA"/>
        </w:rPr>
      </w:pPr>
      <w:r>
        <w:rPr>
          <w:rFonts w:ascii="Times New Roman" w:hAnsi="Times New Roman" w:cs="Times New Roman"/>
          <w:sz w:val="28"/>
          <w:szCs w:val="28"/>
        </w:rPr>
        <w:t>Buhaichuk</w:t>
      </w:r>
      <w:r>
        <w:rPr>
          <w:rFonts w:ascii="Times New Roman" w:hAnsi="Times New Roman" w:cs="Times New Roman"/>
          <w:sz w:val="28"/>
          <w:szCs w:val="28"/>
          <w:lang w:val="uk-UA"/>
        </w:rPr>
        <w:t xml:space="preserve">, </w:t>
      </w:r>
      <w:r>
        <w:rPr>
          <w:rFonts w:ascii="Times New Roman" w:hAnsi="Times New Roman" w:cs="Times New Roman"/>
          <w:sz w:val="28"/>
          <w:szCs w:val="28"/>
        </w:rPr>
        <w:t>K</w:t>
      </w:r>
      <w:r>
        <w:rPr>
          <w:rFonts w:ascii="Times New Roman" w:hAnsi="Times New Roman" w:cs="Times New Roman"/>
          <w:sz w:val="28"/>
          <w:szCs w:val="28"/>
          <w:lang w:val="uk-UA"/>
        </w:rPr>
        <w:t xml:space="preserve">. </w:t>
      </w:r>
      <w:r>
        <w:rPr>
          <w:rFonts w:ascii="Times New Roman" w:hAnsi="Times New Roman" w:cs="Times New Roman"/>
          <w:sz w:val="28"/>
          <w:szCs w:val="28"/>
        </w:rPr>
        <w:t>L</w:t>
      </w:r>
      <w:r>
        <w:rPr>
          <w:rFonts w:ascii="Times New Roman" w:hAnsi="Times New Roman" w:cs="Times New Roman"/>
          <w:sz w:val="28"/>
          <w:szCs w:val="28"/>
          <w:lang w:val="uk-UA"/>
        </w:rPr>
        <w:t>. (</w:t>
      </w:r>
      <w:r w:rsidRPr="000E22C0">
        <w:rPr>
          <w:rFonts w:ascii="Times New Roman" w:hAnsi="Times New Roman" w:cs="Times New Roman"/>
          <w:sz w:val="28"/>
          <w:szCs w:val="28"/>
          <w:lang w:val="uk-UA"/>
        </w:rPr>
        <w:t>2017)</w:t>
      </w:r>
      <w:r>
        <w:rPr>
          <w:rFonts w:ascii="Times New Roman" w:hAnsi="Times New Roman" w:cs="Times New Roman"/>
          <w:sz w:val="28"/>
          <w:szCs w:val="28"/>
          <w:lang w:val="uk-UA"/>
        </w:rPr>
        <w:t xml:space="preserve">. </w:t>
      </w:r>
      <w:r>
        <w:rPr>
          <w:rFonts w:ascii="Times New Roman" w:hAnsi="Times New Roman" w:cs="Times New Roman"/>
          <w:sz w:val="28"/>
          <w:szCs w:val="28"/>
        </w:rPr>
        <w:t>Mikronavchannia</w:t>
      </w:r>
      <w:r>
        <w:rPr>
          <w:rFonts w:ascii="Times New Roman" w:hAnsi="Times New Roman" w:cs="Times New Roman"/>
          <w:sz w:val="28"/>
          <w:szCs w:val="28"/>
          <w:lang w:val="uk-UA"/>
        </w:rPr>
        <w:t xml:space="preserve">: </w:t>
      </w:r>
      <w:r>
        <w:rPr>
          <w:rFonts w:ascii="Times New Roman" w:hAnsi="Times New Roman" w:cs="Times New Roman"/>
          <w:sz w:val="28"/>
          <w:szCs w:val="28"/>
        </w:rPr>
        <w:t>poniattia</w:t>
      </w:r>
      <w:r>
        <w:rPr>
          <w:rFonts w:ascii="Times New Roman" w:hAnsi="Times New Roman" w:cs="Times New Roman"/>
          <w:sz w:val="28"/>
          <w:szCs w:val="28"/>
          <w:lang w:val="uk-UA"/>
        </w:rPr>
        <w:t xml:space="preserve">, </w:t>
      </w:r>
      <w:r>
        <w:rPr>
          <w:rFonts w:ascii="Times New Roman" w:hAnsi="Times New Roman" w:cs="Times New Roman"/>
          <w:sz w:val="28"/>
          <w:szCs w:val="28"/>
        </w:rPr>
        <w:t>osoblyvosti</w:t>
      </w:r>
      <w:r>
        <w:rPr>
          <w:rFonts w:ascii="Times New Roman" w:hAnsi="Times New Roman" w:cs="Times New Roman"/>
          <w:sz w:val="28"/>
          <w:szCs w:val="28"/>
          <w:lang w:val="uk-UA"/>
        </w:rPr>
        <w:t xml:space="preserve">, </w:t>
      </w:r>
      <w:r>
        <w:rPr>
          <w:rFonts w:ascii="Times New Roman" w:hAnsi="Times New Roman" w:cs="Times New Roman"/>
          <w:sz w:val="28"/>
          <w:szCs w:val="28"/>
        </w:rPr>
        <w:t>perevahy</w:t>
      </w:r>
      <w:r>
        <w:rPr>
          <w:rFonts w:ascii="Times New Roman" w:hAnsi="Times New Roman" w:cs="Times New Roman"/>
          <w:sz w:val="28"/>
          <w:szCs w:val="28"/>
          <w:lang w:val="uk-UA"/>
        </w:rPr>
        <w:t xml:space="preserve"> [Microlearning: concept, features, </w:t>
      </w:r>
      <w:proofErr w:type="gramStart"/>
      <w:r>
        <w:rPr>
          <w:rFonts w:ascii="Times New Roman" w:hAnsi="Times New Roman" w:cs="Times New Roman"/>
          <w:sz w:val="28"/>
          <w:szCs w:val="28"/>
          <w:lang w:val="uk-UA"/>
        </w:rPr>
        <w:t>advantages</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rPr>
        <w:t>Dystantsiine</w:t>
      </w:r>
      <w:r>
        <w:rPr>
          <w:rFonts w:ascii="Times New Roman" w:hAnsi="Times New Roman" w:cs="Times New Roman"/>
          <w:sz w:val="28"/>
          <w:szCs w:val="28"/>
          <w:lang w:val="uk-UA"/>
        </w:rPr>
        <w:t xml:space="preserve"> </w:t>
      </w:r>
      <w:r>
        <w:rPr>
          <w:rFonts w:ascii="Times New Roman" w:hAnsi="Times New Roman" w:cs="Times New Roman"/>
          <w:sz w:val="28"/>
          <w:szCs w:val="28"/>
        </w:rPr>
        <w:t>navchannia</w:t>
      </w:r>
      <w:r>
        <w:rPr>
          <w:rFonts w:ascii="Times New Roman" w:hAnsi="Times New Roman" w:cs="Times New Roman"/>
          <w:sz w:val="28"/>
          <w:szCs w:val="28"/>
          <w:lang w:val="uk-UA"/>
        </w:rPr>
        <w:t xml:space="preserve"> – </w:t>
      </w:r>
      <w:r>
        <w:rPr>
          <w:rFonts w:ascii="Times New Roman" w:hAnsi="Times New Roman" w:cs="Times New Roman"/>
          <w:sz w:val="28"/>
          <w:szCs w:val="28"/>
        </w:rPr>
        <w:t>start</w:t>
      </w:r>
      <w:r>
        <w:rPr>
          <w:rFonts w:ascii="Times New Roman" w:hAnsi="Times New Roman" w:cs="Times New Roman"/>
          <w:sz w:val="28"/>
          <w:szCs w:val="28"/>
          <w:lang w:val="uk-UA"/>
        </w:rPr>
        <w:t xml:space="preserve"> </w:t>
      </w:r>
      <w:r>
        <w:rPr>
          <w:rFonts w:ascii="Times New Roman" w:hAnsi="Times New Roman" w:cs="Times New Roman"/>
          <w:sz w:val="28"/>
          <w:szCs w:val="28"/>
        </w:rPr>
        <w:t>iz</w:t>
      </w:r>
      <w:r>
        <w:rPr>
          <w:rFonts w:ascii="Times New Roman" w:hAnsi="Times New Roman" w:cs="Times New Roman"/>
          <w:sz w:val="28"/>
          <w:szCs w:val="28"/>
          <w:lang w:val="uk-UA"/>
        </w:rPr>
        <w:t xml:space="preserve"> </w:t>
      </w:r>
      <w:r>
        <w:rPr>
          <w:rFonts w:ascii="Times New Roman" w:hAnsi="Times New Roman" w:cs="Times New Roman"/>
          <w:sz w:val="28"/>
          <w:szCs w:val="28"/>
        </w:rPr>
        <w:t>sohodennia</w:t>
      </w:r>
      <w:r>
        <w:rPr>
          <w:rFonts w:ascii="Times New Roman" w:hAnsi="Times New Roman" w:cs="Times New Roman"/>
          <w:sz w:val="28"/>
          <w:szCs w:val="28"/>
          <w:lang w:val="uk-UA"/>
        </w:rPr>
        <w:t xml:space="preserve"> </w:t>
      </w:r>
      <w:r>
        <w:rPr>
          <w:rFonts w:ascii="Times New Roman" w:hAnsi="Times New Roman" w:cs="Times New Roman"/>
          <w:sz w:val="28"/>
          <w:szCs w:val="28"/>
        </w:rPr>
        <w:t>v</w:t>
      </w:r>
      <w:r>
        <w:rPr>
          <w:rFonts w:ascii="Times New Roman" w:hAnsi="Times New Roman" w:cs="Times New Roman"/>
          <w:sz w:val="28"/>
          <w:szCs w:val="28"/>
          <w:lang w:val="uk-UA"/>
        </w:rPr>
        <w:t xml:space="preserve"> </w:t>
      </w:r>
      <w:r>
        <w:rPr>
          <w:rFonts w:ascii="Times New Roman" w:hAnsi="Times New Roman" w:cs="Times New Roman"/>
          <w:sz w:val="28"/>
          <w:szCs w:val="28"/>
        </w:rPr>
        <w:t>maibutnie</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Kharkiv</w:t>
      </w:r>
      <w:r>
        <w:rPr>
          <w:rFonts w:ascii="Times New Roman" w:hAnsi="Times New Roman" w:cs="Times New Roman"/>
          <w:sz w:val="28"/>
          <w:szCs w:val="28"/>
          <w:lang w:val="uk-UA"/>
        </w:rPr>
        <w:t>, 27. [</w:t>
      </w:r>
      <w:r>
        <w:rPr>
          <w:rFonts w:ascii="Times New Roman" w:hAnsi="Times New Roman" w:cs="Times New Roman"/>
          <w:sz w:val="28"/>
          <w:szCs w:val="28"/>
          <w:lang w:val="sv-SE"/>
        </w:rPr>
        <w:t>Elektronnyi</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resurs</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Retrieved</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from</w:t>
      </w:r>
      <w:r>
        <w:rPr>
          <w:rFonts w:ascii="Times New Roman" w:hAnsi="Times New Roman" w:cs="Times New Roman"/>
          <w:sz w:val="28"/>
          <w:szCs w:val="28"/>
          <w:lang w:val="uk-UA"/>
        </w:rPr>
        <w:t xml:space="preserve">: </w:t>
      </w:r>
      <w:hyperlink r:id="rId46" w:tooltip="https://salo.li/5516CF5" w:history="1">
        <w:r>
          <w:rPr>
            <w:rStyle w:val="Hyperlink"/>
            <w:rFonts w:ascii="Times New Roman" w:hAnsi="Times New Roman" w:cs="Times New Roman"/>
            <w:color w:val="auto"/>
            <w:sz w:val="28"/>
            <w:szCs w:val="28"/>
            <w:u w:val="none"/>
            <w:lang w:val="sv-SE"/>
          </w:rPr>
          <w:t>https</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lang w:val="sv-SE"/>
          </w:rPr>
          <w:t>salo</w:t>
        </w:r>
        <w:r>
          <w:rPr>
            <w:rStyle w:val="Hyperlink"/>
            <w:rFonts w:ascii="Times New Roman" w:hAnsi="Times New Roman" w:cs="Times New Roman"/>
            <w:color w:val="auto"/>
            <w:sz w:val="28"/>
            <w:szCs w:val="28"/>
            <w:u w:val="none"/>
            <w:lang w:val="uk-UA"/>
          </w:rPr>
          <w:t>.</w:t>
        </w:r>
        <w:r>
          <w:rPr>
            <w:rStyle w:val="Hyperlink"/>
            <w:rFonts w:ascii="Times New Roman" w:hAnsi="Times New Roman" w:cs="Times New Roman"/>
            <w:color w:val="auto"/>
            <w:sz w:val="28"/>
            <w:szCs w:val="28"/>
            <w:u w:val="none"/>
            <w:lang w:val="sv-SE"/>
          </w:rPr>
          <w:t>li</w:t>
        </w:r>
        <w:r>
          <w:rPr>
            <w:rStyle w:val="Hyperlink"/>
            <w:rFonts w:ascii="Times New Roman" w:hAnsi="Times New Roman" w:cs="Times New Roman"/>
            <w:color w:val="auto"/>
            <w:sz w:val="28"/>
            <w:szCs w:val="28"/>
            <w:u w:val="none"/>
            <w:lang w:val="uk-UA"/>
          </w:rPr>
          <w:t>/5516</w:t>
        </w:r>
        <w:r>
          <w:rPr>
            <w:rStyle w:val="Hyperlink"/>
            <w:rFonts w:ascii="Times New Roman" w:hAnsi="Times New Roman" w:cs="Times New Roman"/>
            <w:color w:val="auto"/>
            <w:sz w:val="28"/>
            <w:szCs w:val="28"/>
            <w:u w:val="none"/>
            <w:lang w:val="sv-SE"/>
          </w:rPr>
          <w:t>CF</w:t>
        </w:r>
        <w:r>
          <w:rPr>
            <w:rStyle w:val="Hyperlink"/>
            <w:rFonts w:ascii="Times New Roman" w:hAnsi="Times New Roman" w:cs="Times New Roman"/>
            <w:color w:val="auto"/>
            <w:sz w:val="28"/>
            <w:szCs w:val="28"/>
            <w:u w:val="none"/>
            <w:lang w:val="uk-UA"/>
          </w:rPr>
          <w:t>5</w:t>
        </w:r>
      </w:hyperlink>
      <w:r>
        <w:rPr>
          <w:rFonts w:ascii="Times New Roman" w:hAnsi="Times New Roman" w:cs="Times New Roman"/>
          <w:sz w:val="28"/>
          <w:szCs w:val="28"/>
          <w:lang w:val="uk-UA"/>
        </w:rPr>
        <w:t xml:space="preserve"> (</w:t>
      </w:r>
      <w:r>
        <w:rPr>
          <w:rFonts w:ascii="Times New Roman" w:hAnsi="Times New Roman" w:cs="Times New Roman"/>
          <w:sz w:val="28"/>
          <w:szCs w:val="28"/>
          <w:lang w:val="sv-SE"/>
        </w:rPr>
        <w:t>ukr</w:t>
      </w:r>
      <w:r>
        <w:rPr>
          <w:rFonts w:ascii="Times New Roman" w:hAnsi="Times New Roman" w:cs="Times New Roman"/>
          <w:sz w:val="28"/>
          <w:szCs w:val="28"/>
          <w:lang w:val="uk-UA"/>
        </w:rPr>
        <w:t>).</w:t>
      </w:r>
    </w:p>
    <w:p w:rsidR="006B2DF3" w:rsidRDefault="004B7843">
      <w:pPr>
        <w:pStyle w:val="ListParagraph"/>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lang w:val="sv-SE"/>
        </w:rPr>
        <w:t>Dmytrenko</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Svitlana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Dolhova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Daria</w:t>
      </w:r>
      <w:r>
        <w:rPr>
          <w:rFonts w:ascii="Times New Roman" w:hAnsi="Times New Roman" w:cs="Times New Roman"/>
          <w:sz w:val="28"/>
          <w:szCs w:val="28"/>
          <w:lang w:val="uk-UA"/>
        </w:rPr>
        <w:t xml:space="preserve"> &amp; Kharchenko Nataliia. (2020). </w:t>
      </w:r>
      <w:r>
        <w:rPr>
          <w:rFonts w:ascii="Times New Roman" w:hAnsi="Times New Roman" w:cs="Times New Roman"/>
          <w:sz w:val="28"/>
          <w:szCs w:val="28"/>
        </w:rPr>
        <w:t>Click</w:t>
      </w:r>
      <w:r>
        <w:rPr>
          <w:rFonts w:ascii="Times New Roman" w:hAnsi="Times New Roman" w:cs="Times New Roman"/>
          <w:sz w:val="28"/>
          <w:szCs w:val="28"/>
          <w:lang w:val="uk-UA"/>
        </w:rPr>
        <w:t>-</w:t>
      </w:r>
      <w:r>
        <w:rPr>
          <w:rFonts w:ascii="Times New Roman" w:hAnsi="Times New Roman" w:cs="Times New Roman"/>
          <w:sz w:val="28"/>
          <w:szCs w:val="28"/>
        </w:rPr>
        <w:t>navchannia</w:t>
      </w:r>
      <w:r>
        <w:rPr>
          <w:rFonts w:ascii="Times New Roman" w:hAnsi="Times New Roman" w:cs="Times New Roman"/>
          <w:sz w:val="28"/>
          <w:szCs w:val="28"/>
          <w:lang w:val="uk-UA"/>
        </w:rPr>
        <w:t xml:space="preserve"> [Click-learning]. </w:t>
      </w:r>
      <w:r>
        <w:rPr>
          <w:rFonts w:ascii="Times New Roman" w:hAnsi="Times New Roman" w:cs="Times New Roman"/>
          <w:i/>
          <w:sz w:val="28"/>
          <w:szCs w:val="28"/>
        </w:rPr>
        <w:t>Pozashkillia</w:t>
      </w:r>
      <w:r>
        <w:rPr>
          <w:rFonts w:ascii="Times New Roman" w:hAnsi="Times New Roman" w:cs="Times New Roman"/>
          <w:sz w:val="28"/>
          <w:szCs w:val="28"/>
          <w:lang w:val="uk-UA"/>
        </w:rPr>
        <w:t>, 7–8 (163–164), 14–19 (</w:t>
      </w:r>
      <w:r>
        <w:rPr>
          <w:rFonts w:ascii="Times New Roman" w:hAnsi="Times New Roman" w:cs="Times New Roman"/>
          <w:sz w:val="28"/>
          <w:szCs w:val="28"/>
        </w:rPr>
        <w:t>ukr</w:t>
      </w:r>
      <w:r>
        <w:rPr>
          <w:rFonts w:ascii="Times New Roman" w:hAnsi="Times New Roman" w:cs="Times New Roman"/>
          <w:sz w:val="28"/>
          <w:szCs w:val="28"/>
          <w:lang w:val="uk-UA"/>
        </w:rPr>
        <w:t>).</w:t>
      </w:r>
    </w:p>
    <w:p w:rsidR="006B2DF3" w:rsidRDefault="004B7843">
      <w:pPr>
        <w:pStyle w:val="ListParagraph"/>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Dvorska, N. V. (2023). Konspekt ta mini-pidruchnyk uroku zarubizhnoi literatury dlia 6 klasu na temu «Dzhek London «Liubov do zhyttia»» [Synopsis and mini-textbook of a foreign literature lesson for grade 6 on the topic «Jack London's «Love of Life»»]. [Elektronnyi resurs]. Retrieved from: https://surl.li/iuwfvl (ukr).</w:t>
      </w:r>
    </w:p>
    <w:p w:rsidR="006B2DF3" w:rsidRDefault="004B7843">
      <w:pPr>
        <w:pStyle w:val="ListParagraph"/>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rPr>
        <w:t>Ekskurs</w:t>
      </w:r>
      <w:r>
        <w:rPr>
          <w:rFonts w:ascii="Times New Roman" w:hAnsi="Times New Roman" w:cs="Times New Roman"/>
          <w:sz w:val="28"/>
          <w:szCs w:val="28"/>
          <w:lang w:val="uk-UA"/>
        </w:rPr>
        <w:t xml:space="preserve"> </w:t>
      </w:r>
      <w:r>
        <w:rPr>
          <w:rFonts w:ascii="Times New Roman" w:hAnsi="Times New Roman" w:cs="Times New Roman"/>
          <w:sz w:val="28"/>
          <w:szCs w:val="28"/>
        </w:rPr>
        <w:t>u</w:t>
      </w:r>
      <w:r>
        <w:rPr>
          <w:rFonts w:ascii="Times New Roman" w:hAnsi="Times New Roman" w:cs="Times New Roman"/>
          <w:sz w:val="28"/>
          <w:szCs w:val="28"/>
          <w:lang w:val="uk-UA"/>
        </w:rPr>
        <w:t xml:space="preserve"> </w:t>
      </w:r>
      <w:r>
        <w:rPr>
          <w:rFonts w:ascii="Times New Roman" w:hAnsi="Times New Roman" w:cs="Times New Roman"/>
          <w:sz w:val="28"/>
          <w:szCs w:val="28"/>
        </w:rPr>
        <w:t>klik</w:t>
      </w:r>
      <w:r>
        <w:rPr>
          <w:rFonts w:ascii="Times New Roman" w:hAnsi="Times New Roman" w:cs="Times New Roman"/>
          <w:sz w:val="28"/>
          <w:szCs w:val="28"/>
          <w:lang w:val="uk-UA"/>
        </w:rPr>
        <w:t>-</w:t>
      </w:r>
      <w:r>
        <w:rPr>
          <w:rFonts w:ascii="Times New Roman" w:hAnsi="Times New Roman" w:cs="Times New Roman"/>
          <w:sz w:val="28"/>
          <w:szCs w:val="28"/>
        </w:rPr>
        <w:t>navchannia</w:t>
      </w:r>
      <w:r>
        <w:rPr>
          <w:rFonts w:ascii="Times New Roman" w:hAnsi="Times New Roman" w:cs="Times New Roman"/>
          <w:sz w:val="28"/>
          <w:szCs w:val="28"/>
          <w:lang w:val="uk-UA"/>
        </w:rPr>
        <w:t xml:space="preserve"> (2020).</w:t>
      </w:r>
      <w:r>
        <w:rPr>
          <w:rFonts w:ascii="Times New Roman" w:hAnsi="Times New Roman" w:cs="Times New Roman"/>
          <w:sz w:val="28"/>
          <w:szCs w:val="28"/>
        </w:rPr>
        <w:t xml:space="preserve"> </w:t>
      </w:r>
      <w:r>
        <w:rPr>
          <w:rFonts w:ascii="Times New Roman" w:hAnsi="Times New Roman" w:cs="Times New Roman"/>
          <w:sz w:val="28"/>
          <w:szCs w:val="28"/>
          <w:lang w:val="uk-UA"/>
        </w:rPr>
        <w:t>[A tour of clicker learning]. [</w:t>
      </w:r>
      <w:r>
        <w:rPr>
          <w:rFonts w:ascii="Times New Roman" w:hAnsi="Times New Roman" w:cs="Times New Roman"/>
          <w:sz w:val="28"/>
          <w:szCs w:val="28"/>
          <w:lang w:val="sv-SE"/>
        </w:rPr>
        <w:t>Elektronnyi</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resurs</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Retrieved</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from</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https</w:t>
      </w:r>
      <w:r>
        <w:rPr>
          <w:rFonts w:ascii="Times New Roman" w:hAnsi="Times New Roman" w:cs="Times New Roman"/>
          <w:sz w:val="28"/>
          <w:szCs w:val="28"/>
          <w:lang w:val="uk-UA"/>
        </w:rPr>
        <w:t>://</w:t>
      </w:r>
      <w:r w:rsidRPr="007869FF">
        <w:rPr>
          <w:rFonts w:ascii="Times New Roman" w:hAnsi="Times New Roman" w:cs="Times New Roman"/>
          <w:sz w:val="28"/>
          <w:szCs w:val="28"/>
          <w:lang w:val="sv-SE"/>
        </w:rPr>
        <w:t>osvitaua</w:t>
      </w:r>
      <w:r>
        <w:rPr>
          <w:rFonts w:ascii="Times New Roman" w:hAnsi="Times New Roman" w:cs="Times New Roman"/>
          <w:sz w:val="28"/>
          <w:szCs w:val="28"/>
          <w:lang w:val="uk-UA"/>
        </w:rPr>
        <w:t>.</w:t>
      </w:r>
      <w:r w:rsidRPr="007869FF">
        <w:rPr>
          <w:rFonts w:ascii="Times New Roman" w:hAnsi="Times New Roman" w:cs="Times New Roman"/>
          <w:sz w:val="28"/>
          <w:szCs w:val="28"/>
          <w:lang w:val="sv-SE"/>
        </w:rPr>
        <w:t>com</w:t>
      </w:r>
      <w:r>
        <w:rPr>
          <w:rFonts w:ascii="Times New Roman" w:hAnsi="Times New Roman" w:cs="Times New Roman"/>
          <w:sz w:val="28"/>
          <w:szCs w:val="28"/>
          <w:lang w:val="uk-UA"/>
        </w:rPr>
        <w:t>/2020/06/90287/ (</w:t>
      </w:r>
      <w:r w:rsidRPr="007869FF">
        <w:rPr>
          <w:rFonts w:ascii="Times New Roman" w:hAnsi="Times New Roman" w:cs="Times New Roman"/>
          <w:sz w:val="28"/>
          <w:szCs w:val="28"/>
          <w:lang w:val="sv-SE"/>
        </w:rPr>
        <w:t>ukr</w:t>
      </w:r>
      <w:r>
        <w:rPr>
          <w:rFonts w:ascii="Times New Roman" w:hAnsi="Times New Roman" w:cs="Times New Roman"/>
          <w:sz w:val="28"/>
          <w:szCs w:val="28"/>
          <w:lang w:val="uk-UA"/>
        </w:rPr>
        <w:t>).</w:t>
      </w:r>
    </w:p>
    <w:p w:rsidR="006B2DF3" w:rsidRDefault="004B7843">
      <w:pPr>
        <w:pStyle w:val="ListParagraph"/>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Hlazunova, O., Korolchuk, </w:t>
      </w:r>
      <w:r>
        <w:rPr>
          <w:rFonts w:ascii="Times New Roman" w:hAnsi="Times New Roman" w:cs="Times New Roman"/>
          <w:sz w:val="28"/>
          <w:szCs w:val="28"/>
        </w:rPr>
        <w:t>V</w:t>
      </w:r>
      <w:r>
        <w:rPr>
          <w:rFonts w:ascii="Times New Roman" w:hAnsi="Times New Roman" w:cs="Times New Roman"/>
          <w:sz w:val="28"/>
          <w:szCs w:val="28"/>
          <w:lang w:val="uk-UA"/>
        </w:rPr>
        <w:t xml:space="preserve">., Voloshyna, T., &amp; Saiapina, </w:t>
      </w:r>
      <w:r>
        <w:rPr>
          <w:rFonts w:ascii="Times New Roman" w:hAnsi="Times New Roman" w:cs="Times New Roman"/>
          <w:sz w:val="28"/>
          <w:szCs w:val="28"/>
        </w:rPr>
        <w:t>T</w:t>
      </w:r>
      <w:r>
        <w:rPr>
          <w:rFonts w:ascii="Times New Roman" w:hAnsi="Times New Roman" w:cs="Times New Roman"/>
          <w:sz w:val="28"/>
          <w:szCs w:val="28"/>
          <w:lang w:val="uk-UA"/>
        </w:rPr>
        <w:t xml:space="preserve">. (2024). Protsedura realizatsii tekhnolohii mikronavchannia u zakladakh vyshchoi osvity [Procedure for implementing microlearning technology in higher </w:t>
      </w:r>
      <w:r>
        <w:rPr>
          <w:rFonts w:ascii="Times New Roman" w:hAnsi="Times New Roman" w:cs="Times New Roman"/>
          <w:sz w:val="28"/>
          <w:szCs w:val="28"/>
          <w:lang w:val="uk-UA"/>
        </w:rPr>
        <w:lastRenderedPageBreak/>
        <w:t xml:space="preserve">education institutions]. </w:t>
      </w:r>
      <w:r>
        <w:rPr>
          <w:rFonts w:ascii="Times New Roman" w:hAnsi="Times New Roman" w:cs="Times New Roman"/>
          <w:i/>
          <w:sz w:val="28"/>
          <w:szCs w:val="28"/>
          <w:lang w:val="uk-UA"/>
        </w:rPr>
        <w:t>Fizyko-matematychna osvita</w:t>
      </w:r>
      <w:r>
        <w:rPr>
          <w:rFonts w:ascii="Times New Roman" w:hAnsi="Times New Roman" w:cs="Times New Roman"/>
          <w:sz w:val="28"/>
          <w:szCs w:val="28"/>
          <w:lang w:val="uk-UA"/>
        </w:rPr>
        <w:t>, 39(2), 29–34. https://doi.org/10.31110/fmo2024.v39i2-04 (ukr).</w:t>
      </w:r>
    </w:p>
    <w:p w:rsidR="006B2DF3" w:rsidRDefault="004B7843">
      <w:pPr>
        <w:pStyle w:val="ListParagraph"/>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Hlazunova, O. H., Koval, T. V. &amp; </w:t>
      </w:r>
      <w:r>
        <w:rPr>
          <w:rFonts w:ascii="Times New Roman" w:hAnsi="Times New Roman" w:cs="Times New Roman"/>
          <w:sz w:val="28"/>
          <w:szCs w:val="28"/>
          <w:lang w:val="sv-SE"/>
        </w:rPr>
        <w:t>Kovalchuk</w:t>
      </w:r>
      <w:r>
        <w:rPr>
          <w:rFonts w:ascii="Times New Roman" w:hAnsi="Times New Roman" w:cs="Times New Roman"/>
          <w:sz w:val="28"/>
          <w:szCs w:val="28"/>
          <w:lang w:val="uk-UA"/>
        </w:rPr>
        <w:t>, V. V. (2016). Vplyv tekhnolohii mikronavchannia na motyvatsiiu ta akademichni dosiahnennia uchniv [The impact of microlearning technology on student motivation and academic achievement]. Vidkryte osvitnie e-seredovyshche suchasnoho universytetu. Kyiv: Kyivskyi stolychnyi universytet imeni Borysa Hrinchenka, 30–41. [Elektronnyi resurs]. Re</w:t>
      </w:r>
      <w:r>
        <w:rPr>
          <w:rFonts w:ascii="Times New Roman" w:hAnsi="Times New Roman" w:cs="Times New Roman"/>
          <w:sz w:val="28"/>
          <w:szCs w:val="28"/>
          <w:lang w:val="sv-SE"/>
        </w:rPr>
        <w:t>trieved</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from</w:t>
      </w:r>
      <w:r>
        <w:rPr>
          <w:rFonts w:ascii="Times New Roman" w:hAnsi="Times New Roman" w:cs="Times New Roman"/>
          <w:sz w:val="28"/>
          <w:szCs w:val="28"/>
          <w:lang w:val="uk-UA"/>
        </w:rPr>
        <w:t>: https://openedu.kubg.edu.ua (ukr).</w:t>
      </w:r>
    </w:p>
    <w:p w:rsidR="006B2DF3" w:rsidRDefault="004B7843">
      <w:pPr>
        <w:pStyle w:val="ListParagraph"/>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rPr>
        <w:t>Hych</w:t>
      </w:r>
      <w:r>
        <w:rPr>
          <w:rFonts w:ascii="Times New Roman" w:hAnsi="Times New Roman" w:cs="Times New Roman"/>
          <w:sz w:val="28"/>
          <w:szCs w:val="28"/>
          <w:lang w:val="uk-UA"/>
        </w:rPr>
        <w:t xml:space="preserve">, </w:t>
      </w:r>
      <w:r>
        <w:rPr>
          <w:rFonts w:ascii="Times New Roman" w:hAnsi="Times New Roman" w:cs="Times New Roman"/>
          <w:sz w:val="28"/>
          <w:szCs w:val="28"/>
        </w:rPr>
        <w:t>H</w:t>
      </w:r>
      <w:r>
        <w:rPr>
          <w:rFonts w:ascii="Times New Roman" w:hAnsi="Times New Roman" w:cs="Times New Roman"/>
          <w:sz w:val="28"/>
          <w:szCs w:val="28"/>
          <w:lang w:val="uk-UA"/>
        </w:rPr>
        <w:t xml:space="preserve">. </w:t>
      </w:r>
      <w:r>
        <w:rPr>
          <w:rFonts w:ascii="Times New Roman" w:hAnsi="Times New Roman" w:cs="Times New Roman"/>
          <w:sz w:val="28"/>
          <w:szCs w:val="28"/>
        </w:rPr>
        <w:t>M</w:t>
      </w:r>
      <w:r>
        <w:rPr>
          <w:rFonts w:ascii="Times New Roman" w:hAnsi="Times New Roman" w:cs="Times New Roman"/>
          <w:sz w:val="28"/>
          <w:szCs w:val="28"/>
          <w:lang w:val="uk-UA"/>
        </w:rPr>
        <w:t xml:space="preserve">. (2025а). </w:t>
      </w:r>
      <w:r>
        <w:rPr>
          <w:rFonts w:ascii="Times New Roman" w:hAnsi="Times New Roman" w:cs="Times New Roman"/>
          <w:sz w:val="28"/>
          <w:szCs w:val="28"/>
        </w:rPr>
        <w:t>Klik</w:t>
      </w:r>
      <w:r>
        <w:rPr>
          <w:rFonts w:ascii="Times New Roman" w:hAnsi="Times New Roman" w:cs="Times New Roman"/>
          <w:sz w:val="28"/>
          <w:szCs w:val="28"/>
          <w:lang w:val="uk-UA"/>
        </w:rPr>
        <w:t xml:space="preserve"> </w:t>
      </w:r>
      <w:r>
        <w:rPr>
          <w:rFonts w:ascii="Times New Roman" w:hAnsi="Times New Roman" w:cs="Times New Roman"/>
          <w:sz w:val="28"/>
          <w:szCs w:val="28"/>
        </w:rPr>
        <w:t>do</w:t>
      </w:r>
      <w:r>
        <w:rPr>
          <w:rFonts w:ascii="Times New Roman" w:hAnsi="Times New Roman" w:cs="Times New Roman"/>
          <w:sz w:val="28"/>
          <w:szCs w:val="28"/>
          <w:lang w:val="uk-UA"/>
        </w:rPr>
        <w:t xml:space="preserve"> </w:t>
      </w:r>
      <w:r>
        <w:rPr>
          <w:rFonts w:ascii="Times New Roman" w:hAnsi="Times New Roman" w:cs="Times New Roman"/>
          <w:sz w:val="28"/>
          <w:szCs w:val="28"/>
        </w:rPr>
        <w:t>znan</w:t>
      </w:r>
      <w:r>
        <w:rPr>
          <w:rFonts w:ascii="Times New Roman" w:hAnsi="Times New Roman" w:cs="Times New Roman"/>
          <w:sz w:val="28"/>
          <w:szCs w:val="28"/>
          <w:lang w:val="uk-UA"/>
        </w:rPr>
        <w:t xml:space="preserve">: </w:t>
      </w:r>
      <w:r>
        <w:rPr>
          <w:rFonts w:ascii="Times New Roman" w:hAnsi="Times New Roman" w:cs="Times New Roman"/>
          <w:sz w:val="28"/>
          <w:szCs w:val="28"/>
        </w:rPr>
        <w:t>urok</w:t>
      </w:r>
      <w:r>
        <w:rPr>
          <w:rFonts w:ascii="Times New Roman" w:hAnsi="Times New Roman" w:cs="Times New Roman"/>
          <w:sz w:val="28"/>
          <w:szCs w:val="28"/>
          <w:lang w:val="uk-UA"/>
        </w:rPr>
        <w:t xml:space="preserve"> </w:t>
      </w:r>
      <w:r>
        <w:rPr>
          <w:rFonts w:ascii="Times New Roman" w:hAnsi="Times New Roman" w:cs="Times New Roman"/>
          <w:sz w:val="28"/>
          <w:szCs w:val="28"/>
        </w:rPr>
        <w:t>dlia</w:t>
      </w:r>
      <w:r>
        <w:rPr>
          <w:rFonts w:ascii="Times New Roman" w:hAnsi="Times New Roman" w:cs="Times New Roman"/>
          <w:sz w:val="28"/>
          <w:szCs w:val="28"/>
          <w:lang w:val="uk-UA"/>
        </w:rPr>
        <w:t xml:space="preserve"> </w:t>
      </w:r>
      <w:r>
        <w:rPr>
          <w:rFonts w:ascii="Times New Roman" w:hAnsi="Times New Roman" w:cs="Times New Roman"/>
          <w:sz w:val="28"/>
          <w:szCs w:val="28"/>
        </w:rPr>
        <w:t>uchniv</w:t>
      </w:r>
      <w:r>
        <w:rPr>
          <w:rFonts w:ascii="Times New Roman" w:hAnsi="Times New Roman" w:cs="Times New Roman"/>
          <w:sz w:val="28"/>
          <w:szCs w:val="28"/>
          <w:lang w:val="uk-UA"/>
        </w:rPr>
        <w:t xml:space="preserve"> </w:t>
      </w:r>
      <w:r>
        <w:rPr>
          <w:rFonts w:ascii="Times New Roman" w:hAnsi="Times New Roman" w:cs="Times New Roman"/>
          <w:sz w:val="28"/>
          <w:szCs w:val="28"/>
        </w:rPr>
        <w:t>z</w:t>
      </w:r>
      <w:r>
        <w:rPr>
          <w:rFonts w:ascii="Times New Roman" w:hAnsi="Times New Roman" w:cs="Times New Roman"/>
          <w:sz w:val="28"/>
          <w:szCs w:val="28"/>
          <w:lang w:val="uk-UA"/>
        </w:rPr>
        <w:t xml:space="preserve"> </w:t>
      </w:r>
      <w:r>
        <w:rPr>
          <w:rFonts w:ascii="Times New Roman" w:hAnsi="Times New Roman" w:cs="Times New Roman"/>
          <w:sz w:val="28"/>
          <w:szCs w:val="28"/>
        </w:rPr>
        <w:t>klipovym</w:t>
      </w:r>
      <w:r>
        <w:rPr>
          <w:rFonts w:ascii="Times New Roman" w:hAnsi="Times New Roman" w:cs="Times New Roman"/>
          <w:sz w:val="28"/>
          <w:szCs w:val="28"/>
          <w:lang w:val="uk-UA"/>
        </w:rPr>
        <w:t xml:space="preserve"> </w:t>
      </w:r>
      <w:r>
        <w:rPr>
          <w:rFonts w:ascii="Times New Roman" w:hAnsi="Times New Roman" w:cs="Times New Roman"/>
          <w:sz w:val="28"/>
          <w:szCs w:val="28"/>
        </w:rPr>
        <w:t>myslenniam</w:t>
      </w:r>
      <w:r>
        <w:rPr>
          <w:rFonts w:ascii="Times New Roman" w:hAnsi="Times New Roman" w:cs="Times New Roman"/>
          <w:sz w:val="28"/>
          <w:szCs w:val="28"/>
          <w:lang w:val="uk-UA"/>
        </w:rPr>
        <w:t xml:space="preserve"> [Click to Knowledge: A Lesson for Students with Clip Thinking]. </w:t>
      </w:r>
      <w:r>
        <w:rPr>
          <w:rFonts w:ascii="Times New Roman" w:hAnsi="Times New Roman" w:cs="Times New Roman"/>
          <w:i/>
          <w:sz w:val="28"/>
          <w:szCs w:val="28"/>
        </w:rPr>
        <w:t>Tendentsii</w:t>
      </w:r>
      <w:r>
        <w:rPr>
          <w:rFonts w:ascii="Times New Roman" w:hAnsi="Times New Roman" w:cs="Times New Roman"/>
          <w:i/>
          <w:sz w:val="28"/>
          <w:szCs w:val="28"/>
          <w:lang w:val="uk-UA"/>
        </w:rPr>
        <w:t xml:space="preserve"> </w:t>
      </w:r>
      <w:r>
        <w:rPr>
          <w:rFonts w:ascii="Times New Roman" w:hAnsi="Times New Roman" w:cs="Times New Roman"/>
          <w:i/>
          <w:sz w:val="28"/>
          <w:szCs w:val="28"/>
        </w:rPr>
        <w:t>ta</w:t>
      </w:r>
      <w:r>
        <w:rPr>
          <w:rFonts w:ascii="Times New Roman" w:hAnsi="Times New Roman" w:cs="Times New Roman"/>
          <w:i/>
          <w:sz w:val="28"/>
          <w:szCs w:val="28"/>
          <w:lang w:val="uk-UA"/>
        </w:rPr>
        <w:t xml:space="preserve"> </w:t>
      </w:r>
      <w:r>
        <w:rPr>
          <w:rFonts w:ascii="Times New Roman" w:hAnsi="Times New Roman" w:cs="Times New Roman"/>
          <w:i/>
          <w:sz w:val="28"/>
          <w:szCs w:val="28"/>
        </w:rPr>
        <w:t>perspektyvy</w:t>
      </w:r>
      <w:r>
        <w:rPr>
          <w:rFonts w:ascii="Times New Roman" w:hAnsi="Times New Roman" w:cs="Times New Roman"/>
          <w:i/>
          <w:sz w:val="28"/>
          <w:szCs w:val="28"/>
          <w:lang w:val="uk-UA"/>
        </w:rPr>
        <w:t xml:space="preserve"> </w:t>
      </w:r>
      <w:r>
        <w:rPr>
          <w:rFonts w:ascii="Times New Roman" w:hAnsi="Times New Roman" w:cs="Times New Roman"/>
          <w:i/>
          <w:sz w:val="28"/>
          <w:szCs w:val="28"/>
        </w:rPr>
        <w:t>rozvytku</w:t>
      </w:r>
      <w:r>
        <w:rPr>
          <w:rFonts w:ascii="Times New Roman" w:hAnsi="Times New Roman" w:cs="Times New Roman"/>
          <w:i/>
          <w:sz w:val="28"/>
          <w:szCs w:val="28"/>
          <w:lang w:val="uk-UA"/>
        </w:rPr>
        <w:t xml:space="preserve"> </w:t>
      </w:r>
      <w:r>
        <w:rPr>
          <w:rFonts w:ascii="Times New Roman" w:hAnsi="Times New Roman" w:cs="Times New Roman"/>
          <w:i/>
          <w:sz w:val="28"/>
          <w:szCs w:val="28"/>
        </w:rPr>
        <w:t>suchasnoi</w:t>
      </w:r>
      <w:r>
        <w:rPr>
          <w:rFonts w:ascii="Times New Roman" w:hAnsi="Times New Roman" w:cs="Times New Roman"/>
          <w:i/>
          <w:sz w:val="28"/>
          <w:szCs w:val="28"/>
          <w:lang w:val="uk-UA"/>
        </w:rPr>
        <w:t xml:space="preserve"> </w:t>
      </w:r>
      <w:r>
        <w:rPr>
          <w:rFonts w:ascii="Times New Roman" w:hAnsi="Times New Roman" w:cs="Times New Roman"/>
          <w:i/>
          <w:sz w:val="28"/>
          <w:szCs w:val="28"/>
        </w:rPr>
        <w:t>osvity</w:t>
      </w:r>
      <w:r>
        <w:rPr>
          <w:rFonts w:ascii="Times New Roman" w:hAnsi="Times New Roman" w:cs="Times New Roman"/>
          <w:i/>
          <w:sz w:val="28"/>
          <w:szCs w:val="28"/>
          <w:lang w:val="uk-UA"/>
        </w:rPr>
        <w:t xml:space="preserve"> </w:t>
      </w:r>
      <w:r>
        <w:rPr>
          <w:rFonts w:ascii="Times New Roman" w:hAnsi="Times New Roman" w:cs="Times New Roman"/>
          <w:i/>
          <w:sz w:val="28"/>
          <w:szCs w:val="28"/>
        </w:rPr>
        <w:t>v</w:t>
      </w:r>
      <w:r>
        <w:rPr>
          <w:rFonts w:ascii="Times New Roman" w:hAnsi="Times New Roman" w:cs="Times New Roman"/>
          <w:i/>
          <w:sz w:val="28"/>
          <w:szCs w:val="28"/>
          <w:lang w:val="uk-UA"/>
        </w:rPr>
        <w:t xml:space="preserve"> </w:t>
      </w:r>
      <w:r>
        <w:rPr>
          <w:rFonts w:ascii="Times New Roman" w:hAnsi="Times New Roman" w:cs="Times New Roman"/>
          <w:i/>
          <w:sz w:val="28"/>
          <w:szCs w:val="28"/>
        </w:rPr>
        <w:t>Ukraini</w:t>
      </w:r>
      <w:r>
        <w:rPr>
          <w:rFonts w:ascii="Times New Roman" w:hAnsi="Times New Roman" w:cs="Times New Roman"/>
          <w:i/>
          <w:sz w:val="28"/>
          <w:szCs w:val="28"/>
          <w:lang w:val="uk-UA"/>
        </w:rPr>
        <w:t xml:space="preserve">: </w:t>
      </w:r>
      <w:r>
        <w:rPr>
          <w:rFonts w:ascii="Times New Roman" w:hAnsi="Times New Roman" w:cs="Times New Roman"/>
          <w:i/>
          <w:sz w:val="28"/>
          <w:szCs w:val="28"/>
        </w:rPr>
        <w:t>Nova</w:t>
      </w:r>
      <w:r>
        <w:rPr>
          <w:rFonts w:ascii="Times New Roman" w:hAnsi="Times New Roman" w:cs="Times New Roman"/>
          <w:i/>
          <w:sz w:val="28"/>
          <w:szCs w:val="28"/>
          <w:lang w:val="uk-UA"/>
        </w:rPr>
        <w:t xml:space="preserve"> </w:t>
      </w:r>
      <w:r>
        <w:rPr>
          <w:rFonts w:ascii="Times New Roman" w:hAnsi="Times New Roman" w:cs="Times New Roman"/>
          <w:i/>
          <w:sz w:val="28"/>
          <w:szCs w:val="28"/>
        </w:rPr>
        <w:t>ukrainska</w:t>
      </w:r>
      <w:r>
        <w:rPr>
          <w:rFonts w:ascii="Times New Roman" w:hAnsi="Times New Roman" w:cs="Times New Roman"/>
          <w:i/>
          <w:sz w:val="28"/>
          <w:szCs w:val="28"/>
          <w:lang w:val="uk-UA"/>
        </w:rPr>
        <w:t xml:space="preserve"> </w:t>
      </w:r>
      <w:r>
        <w:rPr>
          <w:rFonts w:ascii="Times New Roman" w:hAnsi="Times New Roman" w:cs="Times New Roman"/>
          <w:i/>
          <w:sz w:val="28"/>
          <w:szCs w:val="28"/>
        </w:rPr>
        <w:t>shkola</w:t>
      </w:r>
      <w:r>
        <w:rPr>
          <w:rFonts w:ascii="Times New Roman" w:hAnsi="Times New Roman" w:cs="Times New Roman"/>
          <w:sz w:val="28"/>
          <w:szCs w:val="28"/>
          <w:lang w:val="uk-UA"/>
        </w:rPr>
        <w:t xml:space="preserve"> (</w:t>
      </w:r>
      <w:r>
        <w:rPr>
          <w:rFonts w:ascii="Times New Roman" w:hAnsi="Times New Roman" w:cs="Times New Roman"/>
          <w:sz w:val="28"/>
          <w:szCs w:val="28"/>
        </w:rPr>
        <w:t>E</w:t>
      </w:r>
      <w:r>
        <w:rPr>
          <w:rFonts w:ascii="Times New Roman" w:hAnsi="Times New Roman" w:cs="Times New Roman"/>
          <w:sz w:val="28"/>
          <w:szCs w:val="28"/>
          <w:lang w:val="sv-SE"/>
        </w:rPr>
        <w:t>ds</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I</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Ya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Zhorova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O</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V</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Kokhanovska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O</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V</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Strebna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L</w:t>
      </w:r>
      <w:r>
        <w:rPr>
          <w:rFonts w:ascii="Times New Roman" w:hAnsi="Times New Roman" w:cs="Times New Roman"/>
          <w:sz w:val="28"/>
          <w:szCs w:val="28"/>
          <w:lang w:val="uk-UA"/>
        </w:rPr>
        <w:t>.</w:t>
      </w:r>
      <w:r>
        <w:rPr>
          <w:rFonts w:ascii="Times New Roman" w:hAnsi="Times New Roman" w:cs="Times New Roman"/>
          <w:sz w:val="28"/>
          <w:szCs w:val="28"/>
          <w:lang w:val="sv-SE"/>
        </w:rPr>
        <w:t> P</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Maretska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V</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S</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Deresh)</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Kherson</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KVNZ</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Khersonska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akademiia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neperervnoi</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osvity</w:t>
      </w:r>
      <w:r>
        <w:rPr>
          <w:rFonts w:ascii="Times New Roman" w:hAnsi="Times New Roman" w:cs="Times New Roman"/>
          <w:sz w:val="28"/>
          <w:szCs w:val="28"/>
          <w:lang w:val="uk-UA"/>
        </w:rPr>
        <w:t>», 42–45 (</w:t>
      </w:r>
      <w:r>
        <w:rPr>
          <w:rFonts w:ascii="Times New Roman" w:hAnsi="Times New Roman" w:cs="Times New Roman"/>
          <w:sz w:val="28"/>
          <w:szCs w:val="28"/>
          <w:lang w:val="sv-SE"/>
        </w:rPr>
        <w:t>ukr</w:t>
      </w:r>
      <w:r>
        <w:rPr>
          <w:rFonts w:ascii="Times New Roman" w:hAnsi="Times New Roman" w:cs="Times New Roman"/>
          <w:sz w:val="28"/>
          <w:szCs w:val="28"/>
          <w:lang w:val="uk-UA"/>
        </w:rPr>
        <w:t>).</w:t>
      </w:r>
    </w:p>
    <w:p w:rsidR="006B2DF3" w:rsidRDefault="004B7843">
      <w:pPr>
        <w:pStyle w:val="ListParagraph"/>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lang w:val="sv-SE"/>
        </w:rPr>
        <w:t>Hych</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H</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M</w:t>
      </w:r>
      <w:r>
        <w:rPr>
          <w:rFonts w:ascii="Times New Roman" w:hAnsi="Times New Roman" w:cs="Times New Roman"/>
          <w:sz w:val="28"/>
          <w:szCs w:val="28"/>
          <w:lang w:val="uk-UA"/>
        </w:rPr>
        <w:t>. (2016). «</w:t>
      </w:r>
      <w:r>
        <w:rPr>
          <w:rFonts w:ascii="Times New Roman" w:hAnsi="Times New Roman" w:cs="Times New Roman"/>
          <w:sz w:val="28"/>
          <w:szCs w:val="28"/>
          <w:lang w:val="sv-SE"/>
        </w:rPr>
        <w:t>Klipove</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myslennia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molodi</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voroh</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chy</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druh</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navchannia</w:t>
      </w:r>
      <w:r>
        <w:rPr>
          <w:rFonts w:ascii="Times New Roman" w:hAnsi="Times New Roman" w:cs="Times New Roman"/>
          <w:sz w:val="28"/>
          <w:szCs w:val="28"/>
          <w:lang w:val="uk-UA"/>
        </w:rPr>
        <w:t xml:space="preserve">? [«Clipboard thinking» of youth: enemy or friend of learning?]. </w:t>
      </w:r>
      <w:r w:rsidRPr="007869FF">
        <w:rPr>
          <w:rFonts w:ascii="Times New Roman" w:hAnsi="Times New Roman" w:cs="Times New Roman"/>
          <w:i/>
          <w:sz w:val="28"/>
          <w:szCs w:val="28"/>
        </w:rPr>
        <w:t>Naukovi</w:t>
      </w:r>
      <w:r>
        <w:rPr>
          <w:rFonts w:ascii="Times New Roman" w:hAnsi="Times New Roman" w:cs="Times New Roman"/>
          <w:i/>
          <w:sz w:val="28"/>
          <w:szCs w:val="28"/>
          <w:lang w:val="uk-UA"/>
        </w:rPr>
        <w:t xml:space="preserve"> </w:t>
      </w:r>
      <w:r w:rsidRPr="007869FF">
        <w:rPr>
          <w:rFonts w:ascii="Times New Roman" w:hAnsi="Times New Roman" w:cs="Times New Roman"/>
          <w:i/>
          <w:sz w:val="28"/>
          <w:szCs w:val="28"/>
        </w:rPr>
        <w:t>pratsi</w:t>
      </w:r>
      <w:r>
        <w:rPr>
          <w:rFonts w:ascii="Times New Roman" w:hAnsi="Times New Roman" w:cs="Times New Roman"/>
          <w:i/>
          <w:sz w:val="28"/>
          <w:szCs w:val="28"/>
          <w:lang w:val="uk-UA"/>
        </w:rPr>
        <w:t xml:space="preserve"> </w:t>
      </w:r>
      <w:r w:rsidRPr="007869FF">
        <w:rPr>
          <w:rFonts w:ascii="Times New Roman" w:hAnsi="Times New Roman" w:cs="Times New Roman"/>
          <w:i/>
          <w:sz w:val="28"/>
          <w:szCs w:val="28"/>
        </w:rPr>
        <w:t>ChDU</w:t>
      </w:r>
      <w:r>
        <w:rPr>
          <w:rFonts w:ascii="Times New Roman" w:hAnsi="Times New Roman" w:cs="Times New Roman"/>
          <w:i/>
          <w:sz w:val="28"/>
          <w:szCs w:val="28"/>
          <w:lang w:val="uk-UA"/>
        </w:rPr>
        <w:t xml:space="preserve"> </w:t>
      </w:r>
      <w:r w:rsidRPr="007869FF">
        <w:rPr>
          <w:rFonts w:ascii="Times New Roman" w:hAnsi="Times New Roman" w:cs="Times New Roman"/>
          <w:i/>
          <w:sz w:val="28"/>
          <w:szCs w:val="28"/>
        </w:rPr>
        <w:t>im</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Petra</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Mohyly</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Naukovo</w:t>
      </w:r>
      <w:r>
        <w:rPr>
          <w:rFonts w:ascii="Times New Roman" w:hAnsi="Times New Roman" w:cs="Times New Roman"/>
          <w:i/>
          <w:sz w:val="28"/>
          <w:szCs w:val="28"/>
          <w:lang w:val="uk-UA"/>
        </w:rPr>
        <w:t>-</w:t>
      </w:r>
      <w:r>
        <w:rPr>
          <w:rFonts w:ascii="Times New Roman" w:hAnsi="Times New Roman" w:cs="Times New Roman"/>
          <w:i/>
          <w:sz w:val="28"/>
          <w:szCs w:val="28"/>
          <w:lang w:val="sv-SE"/>
        </w:rPr>
        <w:t>metod</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vydan</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Vyp</w:t>
      </w:r>
      <w:r>
        <w:rPr>
          <w:rFonts w:ascii="Times New Roman" w:hAnsi="Times New Roman" w:cs="Times New Roman"/>
          <w:sz w:val="28"/>
          <w:szCs w:val="28"/>
          <w:lang w:val="uk-UA"/>
        </w:rPr>
        <w:t xml:space="preserve">. 257. </w:t>
      </w:r>
      <w:r>
        <w:rPr>
          <w:rFonts w:ascii="Times New Roman" w:hAnsi="Times New Roman" w:cs="Times New Roman"/>
          <w:sz w:val="28"/>
          <w:szCs w:val="28"/>
          <w:lang w:val="sv-SE"/>
        </w:rPr>
        <w:t>T</w:t>
      </w:r>
      <w:r>
        <w:rPr>
          <w:rFonts w:ascii="Times New Roman" w:hAnsi="Times New Roman" w:cs="Times New Roman"/>
          <w:sz w:val="28"/>
          <w:szCs w:val="28"/>
          <w:lang w:val="uk-UA"/>
        </w:rPr>
        <w:t xml:space="preserve">. 269. </w:t>
      </w:r>
      <w:r>
        <w:rPr>
          <w:rFonts w:ascii="Times New Roman" w:hAnsi="Times New Roman" w:cs="Times New Roman"/>
          <w:i/>
          <w:sz w:val="28"/>
          <w:szCs w:val="28"/>
          <w:lang w:val="sv-SE"/>
        </w:rPr>
        <w:t>Pedahohika</w:t>
      </w:r>
      <w:r>
        <w:rPr>
          <w:rFonts w:ascii="Times New Roman" w:hAnsi="Times New Roman" w:cs="Times New Roman"/>
          <w:sz w:val="28"/>
          <w:szCs w:val="28"/>
          <w:lang w:val="uk-UA"/>
        </w:rPr>
        <w:t xml:space="preserve"> / </w:t>
      </w:r>
      <w:r>
        <w:rPr>
          <w:rFonts w:ascii="Times New Roman" w:hAnsi="Times New Roman" w:cs="Times New Roman"/>
          <w:sz w:val="28"/>
          <w:szCs w:val="28"/>
          <w:lang w:val="sv-SE"/>
        </w:rPr>
        <w:t>Chornomorskyi</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derzhavnyi</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universytet</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im</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P</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Mohyly</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Mykolaiv</w:t>
      </w:r>
      <w:r>
        <w:rPr>
          <w:rFonts w:ascii="Times New Roman" w:hAnsi="Times New Roman" w:cs="Times New Roman"/>
          <w:sz w:val="28"/>
          <w:szCs w:val="28"/>
          <w:lang w:val="uk-UA"/>
        </w:rPr>
        <w:t>, 38–42 (</w:t>
      </w:r>
      <w:r>
        <w:rPr>
          <w:rFonts w:ascii="Times New Roman" w:hAnsi="Times New Roman" w:cs="Times New Roman"/>
          <w:sz w:val="28"/>
          <w:szCs w:val="28"/>
          <w:lang w:val="sv-SE"/>
        </w:rPr>
        <w:t>ukr</w:t>
      </w:r>
      <w:r>
        <w:rPr>
          <w:rFonts w:ascii="Times New Roman" w:hAnsi="Times New Roman" w:cs="Times New Roman"/>
          <w:sz w:val="28"/>
          <w:szCs w:val="28"/>
          <w:lang w:val="uk-UA"/>
        </w:rPr>
        <w:t>).</w:t>
      </w:r>
    </w:p>
    <w:p w:rsidR="006B2DF3" w:rsidRDefault="004B7843">
      <w:pPr>
        <w:pStyle w:val="ListParagraph"/>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rPr>
        <w:t>Hych</w:t>
      </w:r>
      <w:r>
        <w:rPr>
          <w:rFonts w:ascii="Times New Roman" w:hAnsi="Times New Roman" w:cs="Times New Roman"/>
          <w:sz w:val="28"/>
          <w:szCs w:val="28"/>
          <w:lang w:val="uk-UA"/>
        </w:rPr>
        <w:t xml:space="preserve">, </w:t>
      </w:r>
      <w:r>
        <w:rPr>
          <w:rFonts w:ascii="Times New Roman" w:hAnsi="Times New Roman" w:cs="Times New Roman"/>
          <w:sz w:val="28"/>
          <w:szCs w:val="28"/>
        </w:rPr>
        <w:t>H</w:t>
      </w:r>
      <w:r>
        <w:rPr>
          <w:rFonts w:ascii="Times New Roman" w:hAnsi="Times New Roman" w:cs="Times New Roman"/>
          <w:sz w:val="28"/>
          <w:szCs w:val="28"/>
          <w:lang w:val="uk-UA"/>
        </w:rPr>
        <w:t xml:space="preserve">. </w:t>
      </w:r>
      <w:r>
        <w:rPr>
          <w:rFonts w:ascii="Times New Roman" w:hAnsi="Times New Roman" w:cs="Times New Roman"/>
          <w:sz w:val="28"/>
          <w:szCs w:val="28"/>
        </w:rPr>
        <w:t>M</w:t>
      </w:r>
      <w:r>
        <w:rPr>
          <w:rFonts w:ascii="Times New Roman" w:hAnsi="Times New Roman" w:cs="Times New Roman"/>
          <w:sz w:val="28"/>
          <w:szCs w:val="28"/>
          <w:lang w:val="uk-UA"/>
        </w:rPr>
        <w:t xml:space="preserve">. (2025в). </w:t>
      </w:r>
      <w:r>
        <w:rPr>
          <w:rFonts w:ascii="Times New Roman" w:hAnsi="Times New Roman" w:cs="Times New Roman"/>
          <w:sz w:val="28"/>
          <w:szCs w:val="28"/>
        </w:rPr>
        <w:t>Mikronavchannia</w:t>
      </w:r>
      <w:r>
        <w:rPr>
          <w:rFonts w:ascii="Times New Roman" w:hAnsi="Times New Roman" w:cs="Times New Roman"/>
          <w:sz w:val="28"/>
          <w:szCs w:val="28"/>
          <w:lang w:val="uk-UA"/>
        </w:rPr>
        <w:t xml:space="preserve"> </w:t>
      </w:r>
      <w:r>
        <w:rPr>
          <w:rFonts w:ascii="Times New Roman" w:hAnsi="Times New Roman" w:cs="Times New Roman"/>
          <w:sz w:val="28"/>
          <w:szCs w:val="28"/>
        </w:rPr>
        <w:t>yak</w:t>
      </w:r>
      <w:r>
        <w:rPr>
          <w:rFonts w:ascii="Times New Roman" w:hAnsi="Times New Roman" w:cs="Times New Roman"/>
          <w:sz w:val="28"/>
          <w:szCs w:val="28"/>
          <w:lang w:val="uk-UA"/>
        </w:rPr>
        <w:t xml:space="preserve"> </w:t>
      </w:r>
      <w:r>
        <w:rPr>
          <w:rFonts w:ascii="Times New Roman" w:hAnsi="Times New Roman" w:cs="Times New Roman"/>
          <w:sz w:val="28"/>
          <w:szCs w:val="28"/>
        </w:rPr>
        <w:t>metodyka</w:t>
      </w:r>
      <w:r>
        <w:rPr>
          <w:rFonts w:ascii="Times New Roman" w:hAnsi="Times New Roman" w:cs="Times New Roman"/>
          <w:sz w:val="28"/>
          <w:szCs w:val="28"/>
          <w:lang w:val="uk-UA"/>
        </w:rPr>
        <w:t xml:space="preserve"> </w:t>
      </w:r>
      <w:r>
        <w:rPr>
          <w:rFonts w:ascii="Times New Roman" w:hAnsi="Times New Roman" w:cs="Times New Roman"/>
          <w:sz w:val="28"/>
          <w:szCs w:val="28"/>
        </w:rPr>
        <w:t>uroku</w:t>
      </w:r>
      <w:r>
        <w:rPr>
          <w:rFonts w:ascii="Times New Roman" w:hAnsi="Times New Roman" w:cs="Times New Roman"/>
          <w:sz w:val="28"/>
          <w:szCs w:val="28"/>
          <w:lang w:val="uk-UA"/>
        </w:rPr>
        <w:t xml:space="preserve"> </w:t>
      </w:r>
      <w:r>
        <w:rPr>
          <w:rFonts w:ascii="Times New Roman" w:hAnsi="Times New Roman" w:cs="Times New Roman"/>
          <w:sz w:val="28"/>
          <w:szCs w:val="28"/>
        </w:rPr>
        <w:t>Novoi</w:t>
      </w:r>
      <w:r>
        <w:rPr>
          <w:rFonts w:ascii="Times New Roman" w:hAnsi="Times New Roman" w:cs="Times New Roman"/>
          <w:sz w:val="28"/>
          <w:szCs w:val="28"/>
          <w:lang w:val="uk-UA"/>
        </w:rPr>
        <w:t xml:space="preserve"> </w:t>
      </w:r>
      <w:r>
        <w:rPr>
          <w:rFonts w:ascii="Times New Roman" w:hAnsi="Times New Roman" w:cs="Times New Roman"/>
          <w:sz w:val="28"/>
          <w:szCs w:val="28"/>
        </w:rPr>
        <w:t>ukrainskoi</w:t>
      </w:r>
      <w:r>
        <w:rPr>
          <w:rFonts w:ascii="Times New Roman" w:hAnsi="Times New Roman" w:cs="Times New Roman"/>
          <w:sz w:val="28"/>
          <w:szCs w:val="28"/>
          <w:lang w:val="uk-UA"/>
        </w:rPr>
        <w:t xml:space="preserve"> </w:t>
      </w:r>
      <w:r>
        <w:rPr>
          <w:rFonts w:ascii="Times New Roman" w:hAnsi="Times New Roman" w:cs="Times New Roman"/>
          <w:sz w:val="28"/>
          <w:szCs w:val="28"/>
        </w:rPr>
        <w:t>shkoly</w:t>
      </w:r>
      <w:r>
        <w:rPr>
          <w:rFonts w:ascii="Times New Roman" w:hAnsi="Times New Roman" w:cs="Times New Roman"/>
          <w:sz w:val="28"/>
          <w:szCs w:val="28"/>
          <w:lang w:val="uk-UA"/>
        </w:rPr>
        <w:t xml:space="preserve"> [Microlearning as a lesson methodology of the New Ukrainian School]. </w:t>
      </w:r>
      <w:r>
        <w:rPr>
          <w:rFonts w:ascii="Times New Roman" w:hAnsi="Times New Roman" w:cs="Times New Roman"/>
          <w:i/>
          <w:sz w:val="28"/>
          <w:szCs w:val="28"/>
          <w:lang w:val="sv-SE"/>
        </w:rPr>
        <w:t>Pedahohichna</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nauka</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i</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osvita</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u</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suchasnomu</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vymiri</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problemy</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ta</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perspektyvy</w:t>
      </w:r>
      <w:r>
        <w:rPr>
          <w:rFonts w:ascii="Times New Roman" w:hAnsi="Times New Roman" w:cs="Times New Roman"/>
          <w:i/>
          <w:sz w:val="28"/>
          <w:szCs w:val="28"/>
          <w:lang w:val="uk-UA"/>
        </w:rPr>
        <w:t xml:space="preserve"> </w:t>
      </w:r>
      <w:r>
        <w:rPr>
          <w:rFonts w:ascii="Times New Roman" w:hAnsi="Times New Roman" w:cs="Times New Roman"/>
          <w:i/>
          <w:sz w:val="28"/>
          <w:szCs w:val="28"/>
          <w:lang w:val="sv-SE"/>
        </w:rPr>
        <w:t>rozvytku</w:t>
      </w:r>
      <w:r>
        <w:rPr>
          <w:rFonts w:ascii="Times New Roman" w:hAnsi="Times New Roman" w:cs="Times New Roman"/>
          <w:sz w:val="28"/>
          <w:szCs w:val="28"/>
          <w:lang w:val="uk-UA"/>
        </w:rPr>
        <w:t>. (</w:t>
      </w:r>
      <w:r>
        <w:rPr>
          <w:rFonts w:ascii="Times New Roman" w:hAnsi="Times New Roman" w:cs="Times New Roman"/>
          <w:sz w:val="28"/>
          <w:szCs w:val="28"/>
        </w:rPr>
        <w:t>E</w:t>
      </w:r>
      <w:r>
        <w:rPr>
          <w:rFonts w:ascii="Times New Roman" w:hAnsi="Times New Roman" w:cs="Times New Roman"/>
          <w:sz w:val="28"/>
          <w:szCs w:val="28"/>
          <w:lang w:val="sv-SE"/>
        </w:rPr>
        <w:t>d</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V</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V</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Yahodnikova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Odesa</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vydavets</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Bukaiev</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Vadym</w:t>
      </w:r>
      <w:r>
        <w:rPr>
          <w:rFonts w:ascii="Times New Roman" w:hAnsi="Times New Roman" w:cs="Times New Roman"/>
          <w:sz w:val="28"/>
          <w:szCs w:val="28"/>
          <w:lang w:val="uk-UA"/>
        </w:rPr>
        <w:t xml:space="preserve"> </w:t>
      </w:r>
      <w:r>
        <w:rPr>
          <w:rFonts w:ascii="Times New Roman" w:hAnsi="Times New Roman" w:cs="Times New Roman"/>
          <w:sz w:val="28"/>
          <w:szCs w:val="28"/>
          <w:lang w:val="sv-SE"/>
        </w:rPr>
        <w:t>Viktorovych</w:t>
      </w:r>
      <w:r>
        <w:rPr>
          <w:rFonts w:ascii="Times New Roman" w:hAnsi="Times New Roman" w:cs="Times New Roman"/>
          <w:sz w:val="28"/>
          <w:szCs w:val="28"/>
          <w:lang w:val="uk-UA"/>
        </w:rPr>
        <w:t>, 139–142 (</w:t>
      </w:r>
      <w:r>
        <w:rPr>
          <w:rFonts w:ascii="Times New Roman" w:hAnsi="Times New Roman" w:cs="Times New Roman"/>
          <w:sz w:val="28"/>
          <w:szCs w:val="28"/>
          <w:lang w:val="sv-SE"/>
        </w:rPr>
        <w:t>ukr</w:t>
      </w:r>
      <w:r>
        <w:rPr>
          <w:rFonts w:ascii="Times New Roman" w:hAnsi="Times New Roman" w:cs="Times New Roman"/>
          <w:sz w:val="28"/>
          <w:szCs w:val="28"/>
          <w:lang w:val="uk-UA"/>
        </w:rPr>
        <w:t>).</w:t>
      </w:r>
    </w:p>
    <w:p w:rsidR="006B2DF3" w:rsidRDefault="004B7843">
      <w:pPr>
        <w:pStyle w:val="ListParagraph"/>
        <w:numPr>
          <w:ilvl w:val="0"/>
          <w:numId w:val="8"/>
        </w:numPr>
        <w:spacing w:line="360" w:lineRule="auto"/>
        <w:rPr>
          <w:rFonts w:ascii="Times New Roman" w:hAnsi="Times New Roman" w:cs="Times New Roman"/>
          <w:sz w:val="28"/>
          <w:szCs w:val="28"/>
          <w:lang w:val="sv-SE"/>
        </w:rPr>
      </w:pPr>
      <w:r w:rsidRPr="007869FF">
        <w:rPr>
          <w:rFonts w:ascii="Times New Roman" w:hAnsi="Times New Roman" w:cs="Times New Roman"/>
          <w:sz w:val="28"/>
          <w:szCs w:val="28"/>
        </w:rPr>
        <w:t xml:space="preserve">Ivanytsia Halyna. </w:t>
      </w:r>
      <w:r>
        <w:rPr>
          <w:rFonts w:ascii="Times New Roman" w:hAnsi="Times New Roman" w:cs="Times New Roman"/>
          <w:sz w:val="28"/>
          <w:szCs w:val="28"/>
        </w:rPr>
        <w:t>CLICK – STEP metodyka (</w:t>
      </w:r>
      <w:r>
        <w:rPr>
          <w:rFonts w:ascii="Times New Roman" w:hAnsi="Times New Roman" w:cs="Times New Roman"/>
          <w:sz w:val="28"/>
          <w:szCs w:val="28"/>
          <w:lang w:val="uk-UA"/>
        </w:rPr>
        <w:t>2021</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[CLICK-STEP methodology]. </w:t>
      </w:r>
      <w:r>
        <w:rPr>
          <w:rFonts w:ascii="Times New Roman" w:hAnsi="Times New Roman" w:cs="Times New Roman"/>
          <w:sz w:val="28"/>
          <w:szCs w:val="28"/>
          <w:lang w:val="sv-SE"/>
        </w:rPr>
        <w:t xml:space="preserve">[Elektronnyi resurs]. Retrieved from: </w:t>
      </w:r>
      <w:hyperlink r:id="rId47" w:tooltip="https://surl.li/ndoqul" w:history="1">
        <w:r>
          <w:rPr>
            <w:rStyle w:val="Hyperlink"/>
            <w:rFonts w:ascii="Times New Roman" w:hAnsi="Times New Roman" w:cs="Times New Roman"/>
            <w:color w:val="auto"/>
            <w:sz w:val="28"/>
            <w:szCs w:val="28"/>
            <w:u w:val="none"/>
            <w:lang w:val="sv-SE"/>
          </w:rPr>
          <w:t>https://surl.li/ndoqul</w:t>
        </w:r>
      </w:hyperlink>
      <w:r>
        <w:rPr>
          <w:rFonts w:ascii="Times New Roman" w:hAnsi="Times New Roman" w:cs="Times New Roman"/>
          <w:sz w:val="28"/>
          <w:szCs w:val="28"/>
          <w:lang w:val="sv-SE"/>
        </w:rPr>
        <w:t xml:space="preserve"> (ukr).</w:t>
      </w:r>
    </w:p>
    <w:p w:rsidR="006B2DF3" w:rsidRPr="007869FF" w:rsidRDefault="00B811B4">
      <w:pPr>
        <w:pStyle w:val="ListParagraph"/>
        <w:numPr>
          <w:ilvl w:val="0"/>
          <w:numId w:val="8"/>
        </w:numPr>
        <w:spacing w:line="360" w:lineRule="auto"/>
        <w:rPr>
          <w:rFonts w:ascii="Times New Roman" w:hAnsi="Times New Roman" w:cs="Times New Roman"/>
          <w:sz w:val="28"/>
          <w:szCs w:val="28"/>
          <w:lang w:val="sv-SE"/>
        </w:rPr>
      </w:pPr>
      <w:r>
        <w:rPr>
          <w:rFonts w:ascii="Times New Roman" w:hAnsi="Times New Roman" w:cs="Times New Roman"/>
          <w:sz w:val="28"/>
          <w:szCs w:val="28"/>
          <w:lang w:val="sv-SE"/>
        </w:rPr>
        <w:lastRenderedPageBreak/>
        <w:t>Klan klik-klats</w:t>
      </w:r>
      <w:r w:rsidR="004B7843">
        <w:rPr>
          <w:rFonts w:ascii="Times New Roman" w:hAnsi="Times New Roman" w:cs="Times New Roman"/>
          <w:sz w:val="28"/>
          <w:szCs w:val="28"/>
          <w:lang w:val="sv-SE"/>
        </w:rPr>
        <w:t xml:space="preserve"> [Click-Clack Clan]. [Elektronnyi resurs]. </w:t>
      </w:r>
      <w:r w:rsidR="004B7843" w:rsidRPr="007869FF">
        <w:rPr>
          <w:rFonts w:ascii="Times New Roman" w:hAnsi="Times New Roman" w:cs="Times New Roman"/>
          <w:sz w:val="28"/>
          <w:szCs w:val="28"/>
          <w:lang w:val="sv-SE"/>
        </w:rPr>
        <w:t xml:space="preserve">Retrieved from: </w:t>
      </w:r>
      <w:hyperlink r:id="rId48" w:tooltip="https://surl.li/zyzutu" w:history="1">
        <w:r w:rsidR="004B7843" w:rsidRPr="007869FF">
          <w:rPr>
            <w:rStyle w:val="Hyperlink"/>
            <w:rFonts w:ascii="Times New Roman" w:hAnsi="Times New Roman" w:cs="Times New Roman"/>
            <w:color w:val="auto"/>
            <w:sz w:val="28"/>
            <w:szCs w:val="28"/>
            <w:u w:val="none"/>
            <w:lang w:val="sv-SE"/>
          </w:rPr>
          <w:t>https://surl.li/zyzutu</w:t>
        </w:r>
      </w:hyperlink>
      <w:r w:rsidR="004B7843" w:rsidRPr="007869FF">
        <w:rPr>
          <w:rFonts w:ascii="Times New Roman" w:hAnsi="Times New Roman" w:cs="Times New Roman"/>
          <w:sz w:val="28"/>
          <w:szCs w:val="28"/>
          <w:lang w:val="sv-SE"/>
        </w:rPr>
        <w:t xml:space="preserve"> (ukr).</w:t>
      </w:r>
    </w:p>
    <w:p w:rsidR="006B2DF3" w:rsidRDefault="004B7843">
      <w:pPr>
        <w:pStyle w:val="ListParagraph"/>
        <w:numPr>
          <w:ilvl w:val="0"/>
          <w:numId w:val="8"/>
        </w:numPr>
        <w:spacing w:line="360" w:lineRule="auto"/>
        <w:rPr>
          <w:rFonts w:ascii="Times New Roman" w:hAnsi="Times New Roman" w:cs="Times New Roman"/>
          <w:sz w:val="28"/>
          <w:szCs w:val="28"/>
          <w:lang w:val="sv-SE"/>
        </w:rPr>
      </w:pPr>
      <w:r w:rsidRPr="007869FF">
        <w:rPr>
          <w:rFonts w:ascii="Times New Roman" w:hAnsi="Times New Roman" w:cs="Times New Roman"/>
          <w:sz w:val="28"/>
          <w:szCs w:val="28"/>
          <w:lang w:val="sv-SE"/>
        </w:rPr>
        <w:t>Klik-nav</w:t>
      </w:r>
      <w:r w:rsidR="00B811B4">
        <w:rPr>
          <w:rFonts w:ascii="Times New Roman" w:hAnsi="Times New Roman" w:cs="Times New Roman"/>
          <w:sz w:val="28"/>
          <w:szCs w:val="28"/>
          <w:lang w:val="sv-SE"/>
        </w:rPr>
        <w:t>channia u pochatkovii shkoli</w:t>
      </w:r>
      <w:r w:rsidRPr="007869FF">
        <w:rPr>
          <w:rFonts w:ascii="Times New Roman" w:hAnsi="Times New Roman" w:cs="Times New Roman"/>
          <w:sz w:val="28"/>
          <w:szCs w:val="28"/>
          <w:lang w:val="sv-SE"/>
        </w:rPr>
        <w:t xml:space="preserve"> </w:t>
      </w:r>
      <w:r>
        <w:rPr>
          <w:rFonts w:ascii="Times New Roman" w:hAnsi="Times New Roman" w:cs="Times New Roman"/>
          <w:sz w:val="28"/>
          <w:szCs w:val="28"/>
        </w:rPr>
        <w:t xml:space="preserve">[Clicker learning in elementary school]. </w:t>
      </w:r>
      <w:r>
        <w:rPr>
          <w:rFonts w:ascii="Times New Roman" w:hAnsi="Times New Roman" w:cs="Times New Roman"/>
          <w:sz w:val="28"/>
          <w:szCs w:val="28"/>
          <w:lang w:val="sv-SE"/>
        </w:rPr>
        <w:t xml:space="preserve">[Elektronnyi resurs]. Retrieved from: </w:t>
      </w:r>
      <w:hyperlink r:id="rId49" w:tooltip="https://surl.li/qgzmzp" w:history="1">
        <w:r>
          <w:rPr>
            <w:rStyle w:val="Hyperlink"/>
            <w:rFonts w:ascii="Times New Roman" w:hAnsi="Times New Roman" w:cs="Times New Roman"/>
            <w:color w:val="auto"/>
            <w:sz w:val="28"/>
            <w:szCs w:val="28"/>
            <w:u w:val="none"/>
            <w:lang w:val="sv-SE"/>
          </w:rPr>
          <w:t>https://surl.li/qgzmzp</w:t>
        </w:r>
      </w:hyperlink>
      <w:r>
        <w:rPr>
          <w:rFonts w:ascii="Times New Roman" w:hAnsi="Times New Roman" w:cs="Times New Roman"/>
          <w:sz w:val="28"/>
          <w:szCs w:val="28"/>
          <w:lang w:val="sv-SE"/>
        </w:rPr>
        <w:t xml:space="preserve"> (ukr).</w:t>
      </w:r>
    </w:p>
    <w:p w:rsidR="006B2DF3" w:rsidRPr="007869FF" w:rsidRDefault="004B7843">
      <w:pPr>
        <w:pStyle w:val="ListParagraph"/>
        <w:numPr>
          <w:ilvl w:val="0"/>
          <w:numId w:val="8"/>
        </w:numPr>
        <w:spacing w:line="360" w:lineRule="auto"/>
        <w:rPr>
          <w:rFonts w:ascii="Times New Roman" w:hAnsi="Times New Roman" w:cs="Times New Roman"/>
          <w:sz w:val="28"/>
          <w:szCs w:val="28"/>
        </w:rPr>
      </w:pPr>
      <w:r w:rsidRPr="007869FF">
        <w:rPr>
          <w:rFonts w:ascii="Times New Roman" w:hAnsi="Times New Roman" w:cs="Times New Roman"/>
          <w:sz w:val="28"/>
          <w:szCs w:val="28"/>
        </w:rPr>
        <w:t xml:space="preserve">Korchova Halyna. (2022). </w:t>
      </w:r>
      <w:r>
        <w:rPr>
          <w:rFonts w:ascii="Times New Roman" w:hAnsi="Times New Roman" w:cs="Times New Roman"/>
          <w:sz w:val="28"/>
          <w:szCs w:val="28"/>
        </w:rPr>
        <w:t xml:space="preserve">Klipove myslennia yak naukovo-metodychna problema u profesiinii osviti [Clip thinking as a scientific and methodological problem in vocational education]. </w:t>
      </w:r>
      <w:r w:rsidRPr="007869FF">
        <w:rPr>
          <w:rFonts w:ascii="Times New Roman" w:hAnsi="Times New Roman" w:cs="Times New Roman"/>
          <w:i/>
          <w:sz w:val="28"/>
          <w:szCs w:val="28"/>
        </w:rPr>
        <w:t>Visnyk KrNU imeni Mykhaila Ostrohradskoho</w:t>
      </w:r>
      <w:r w:rsidRPr="007869FF">
        <w:rPr>
          <w:rFonts w:ascii="Times New Roman" w:hAnsi="Times New Roman" w:cs="Times New Roman"/>
          <w:sz w:val="28"/>
          <w:szCs w:val="28"/>
        </w:rPr>
        <w:t xml:space="preserve">. Vypusk 1 (132), 49–54. DOI: </w:t>
      </w:r>
      <w:hyperlink r:id="rId50" w:tooltip="https://doi.org/10.32782/1995-0519.2022.1.6" w:history="1">
        <w:r w:rsidRPr="007869FF">
          <w:rPr>
            <w:rStyle w:val="Hyperlink"/>
            <w:rFonts w:ascii="Times New Roman" w:hAnsi="Times New Roman" w:cs="Times New Roman"/>
            <w:color w:val="auto"/>
            <w:sz w:val="28"/>
            <w:szCs w:val="28"/>
            <w:u w:val="none"/>
          </w:rPr>
          <w:t>https://doi.org/10.32782/1995-0519.2022.1.6</w:t>
        </w:r>
      </w:hyperlink>
      <w:r w:rsidRPr="007869FF">
        <w:rPr>
          <w:rFonts w:ascii="Times New Roman" w:hAnsi="Times New Roman" w:cs="Times New Roman"/>
          <w:sz w:val="28"/>
          <w:szCs w:val="28"/>
        </w:rPr>
        <w:t xml:space="preserve"> (ukr).</w:t>
      </w:r>
    </w:p>
    <w:p w:rsidR="006B2DF3" w:rsidRDefault="004B7843">
      <w:pPr>
        <w:pStyle w:val="ListParagraph"/>
        <w:numPr>
          <w:ilvl w:val="0"/>
          <w:numId w:val="8"/>
        </w:numPr>
        <w:spacing w:line="360" w:lineRule="auto"/>
        <w:rPr>
          <w:rFonts w:ascii="Times New Roman" w:hAnsi="Times New Roman" w:cs="Times New Roman"/>
          <w:sz w:val="28"/>
          <w:szCs w:val="28"/>
        </w:rPr>
      </w:pPr>
      <w:r w:rsidRPr="007869FF">
        <w:rPr>
          <w:rFonts w:ascii="Times New Roman" w:hAnsi="Times New Roman" w:cs="Times New Roman"/>
          <w:sz w:val="28"/>
          <w:szCs w:val="28"/>
        </w:rPr>
        <w:t>Lia</w:t>
      </w:r>
      <w:r w:rsidR="00B811B4">
        <w:rPr>
          <w:rFonts w:ascii="Times New Roman" w:hAnsi="Times New Roman" w:cs="Times New Roman"/>
          <w:sz w:val="28"/>
          <w:szCs w:val="28"/>
        </w:rPr>
        <w:t>shenko Anna</w:t>
      </w:r>
      <w:r w:rsidRPr="007869FF">
        <w:rPr>
          <w:rFonts w:ascii="Times New Roman" w:hAnsi="Times New Roman" w:cs="Times New Roman"/>
          <w:sz w:val="28"/>
          <w:szCs w:val="28"/>
        </w:rPr>
        <w:t xml:space="preserve">. </w:t>
      </w:r>
      <w:r>
        <w:rPr>
          <w:rFonts w:ascii="Times New Roman" w:hAnsi="Times New Roman" w:cs="Times New Roman"/>
          <w:sz w:val="28"/>
          <w:szCs w:val="28"/>
        </w:rPr>
        <w:t>Microlearning – malymy krokamy do velykykh rezultativ [Microlearning – small steps to big results].</w:t>
      </w:r>
      <w:r w:rsidR="00B811B4">
        <w:rPr>
          <w:rFonts w:ascii="Times New Roman" w:hAnsi="Times New Roman" w:cs="Times New Roman"/>
          <w:sz w:val="28"/>
          <w:szCs w:val="28"/>
        </w:rPr>
        <w:t xml:space="preserve"> </w:t>
      </w:r>
      <w:r>
        <w:rPr>
          <w:rFonts w:ascii="Times New Roman" w:hAnsi="Times New Roman" w:cs="Times New Roman"/>
          <w:sz w:val="28"/>
          <w:szCs w:val="28"/>
        </w:rPr>
        <w:t>[Elektronnyi resurs]. Retrieved from: https://surl.li/gjywnt (ukr).</w:t>
      </w:r>
    </w:p>
    <w:p w:rsidR="006B2DF3" w:rsidRDefault="004B7843">
      <w:pPr>
        <w:pStyle w:val="ListParagraph"/>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 xml:space="preserve">Lytvynova, S. H. (2021). Mikronavchannia IK-tekhnolohii pedahohiv v umovakh onlainovoho marafonu yak paradyhma tsyfrovoi transformatsii osvity [Micro-learning of ICT technologies for teachers in the context of an online marathon as a paradigm for the digital transformation of education]. </w:t>
      </w:r>
      <w:r>
        <w:rPr>
          <w:rFonts w:ascii="Times New Roman" w:hAnsi="Times New Roman" w:cs="Times New Roman"/>
          <w:i/>
          <w:sz w:val="28"/>
          <w:szCs w:val="28"/>
        </w:rPr>
        <w:t>Visnyk Natsionalnoi akademii pedahohichnykh nauk Ukrainy</w:t>
      </w:r>
      <w:r>
        <w:rPr>
          <w:rFonts w:ascii="Times New Roman" w:hAnsi="Times New Roman" w:cs="Times New Roman"/>
          <w:sz w:val="28"/>
          <w:szCs w:val="28"/>
        </w:rPr>
        <w:t xml:space="preserve">, 3 (1), 1–6. DOI: </w:t>
      </w:r>
      <w:hyperlink r:id="rId51" w:tooltip="https://doi.org/10.37472/2707-305X-2021-3-1-10-1%20%20(ukr)" w:history="1">
        <w:r>
          <w:rPr>
            <w:rStyle w:val="Hyperlink"/>
            <w:rFonts w:ascii="Times New Roman" w:hAnsi="Times New Roman" w:cs="Times New Roman"/>
            <w:color w:val="auto"/>
            <w:sz w:val="28"/>
            <w:szCs w:val="28"/>
            <w:u w:val="none"/>
          </w:rPr>
          <w:t>https://doi.org/10.37472/2707-305X-2021-3-1-10-1 (ukr)</w:t>
        </w:r>
      </w:hyperlink>
      <w:r>
        <w:rPr>
          <w:rFonts w:ascii="Times New Roman" w:hAnsi="Times New Roman" w:cs="Times New Roman"/>
          <w:sz w:val="28"/>
          <w:szCs w:val="28"/>
        </w:rPr>
        <w:t>.</w:t>
      </w:r>
    </w:p>
    <w:p w:rsidR="006B2DF3" w:rsidRPr="007869FF" w:rsidRDefault="004B7843">
      <w:pPr>
        <w:pStyle w:val="ListParagraph"/>
        <w:numPr>
          <w:ilvl w:val="0"/>
          <w:numId w:val="8"/>
        </w:numPr>
        <w:spacing w:line="360" w:lineRule="auto"/>
        <w:rPr>
          <w:rFonts w:ascii="Times New Roman" w:hAnsi="Times New Roman" w:cs="Times New Roman"/>
          <w:sz w:val="28"/>
          <w:szCs w:val="28"/>
          <w:lang w:val="sv-SE"/>
        </w:rPr>
      </w:pPr>
      <w:r>
        <w:rPr>
          <w:rFonts w:ascii="Times New Roman" w:hAnsi="Times New Roman" w:cs="Times New Roman"/>
          <w:sz w:val="28"/>
          <w:szCs w:val="28"/>
        </w:rPr>
        <w:t xml:space="preserve">Metodyky klik-navchannia [Clicker training techniques]. </w:t>
      </w:r>
      <w:r w:rsidRPr="007869FF">
        <w:rPr>
          <w:rFonts w:ascii="Times New Roman" w:hAnsi="Times New Roman" w:cs="Times New Roman"/>
          <w:sz w:val="28"/>
          <w:szCs w:val="28"/>
          <w:lang w:val="sv-SE"/>
        </w:rPr>
        <w:t xml:space="preserve">[Elektronnyi resurs]. Retrieved from: </w:t>
      </w:r>
      <w:hyperlink r:id="rId52" w:tooltip="https://osvitaua.com/products/collection/click/" w:history="1">
        <w:r w:rsidRPr="007869FF">
          <w:rPr>
            <w:rStyle w:val="Hyperlink"/>
            <w:rFonts w:ascii="Times New Roman" w:hAnsi="Times New Roman" w:cs="Times New Roman"/>
            <w:color w:val="auto"/>
            <w:sz w:val="28"/>
            <w:szCs w:val="28"/>
            <w:u w:val="none"/>
            <w:lang w:val="sv-SE"/>
          </w:rPr>
          <w:t>https://osvitaua.com/products/collection/click/</w:t>
        </w:r>
      </w:hyperlink>
      <w:r>
        <w:rPr>
          <w:rFonts w:ascii="Times New Roman" w:hAnsi="Times New Roman" w:cs="Times New Roman"/>
          <w:sz w:val="28"/>
          <w:szCs w:val="28"/>
          <w:lang w:val="uk-UA"/>
        </w:rPr>
        <w:t xml:space="preserve"> (ukr).</w:t>
      </w:r>
    </w:p>
    <w:p w:rsidR="006B2DF3" w:rsidRDefault="004B7843">
      <w:pPr>
        <w:pStyle w:val="ListParagraph"/>
        <w:numPr>
          <w:ilvl w:val="0"/>
          <w:numId w:val="8"/>
        </w:numPr>
        <w:spacing w:line="360" w:lineRule="auto"/>
        <w:rPr>
          <w:rFonts w:ascii="Times New Roman" w:hAnsi="Times New Roman" w:cs="Times New Roman"/>
          <w:sz w:val="28"/>
          <w:szCs w:val="28"/>
          <w:lang w:val="sv-SE"/>
        </w:rPr>
      </w:pPr>
      <w:r w:rsidRPr="007869FF">
        <w:rPr>
          <w:rFonts w:ascii="Times New Roman" w:hAnsi="Times New Roman" w:cs="Times New Roman"/>
          <w:sz w:val="28"/>
          <w:szCs w:val="28"/>
          <w:lang w:val="sv-SE"/>
        </w:rPr>
        <w:t>Microlearning</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zavdannia</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pov</w:t>
      </w:r>
      <w:r>
        <w:rPr>
          <w:rFonts w:ascii="Times New Roman" w:hAnsi="Times New Roman" w:cs="Times New Roman"/>
          <w:sz w:val="28"/>
          <w:szCs w:val="28"/>
          <w:lang w:val="uk-UA"/>
        </w:rPr>
        <w:t>ʼ</w:t>
      </w:r>
      <w:r w:rsidRPr="007869FF">
        <w:rPr>
          <w:rFonts w:ascii="Times New Roman" w:hAnsi="Times New Roman" w:cs="Times New Roman"/>
          <w:sz w:val="28"/>
          <w:szCs w:val="28"/>
          <w:lang w:val="sv-SE"/>
        </w:rPr>
        <w:t>yazani</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z</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realnym</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zhyttiam</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ta</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spiralnyi</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pidkhid</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yak</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stvoriuiut</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suchasni</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pidruchnyky</w:t>
      </w:r>
      <w:r>
        <w:rPr>
          <w:rFonts w:ascii="Times New Roman" w:hAnsi="Times New Roman" w:cs="Times New Roman"/>
          <w:sz w:val="28"/>
          <w:szCs w:val="28"/>
          <w:lang w:val="uk-UA"/>
        </w:rPr>
        <w:t xml:space="preserve"> </w:t>
      </w:r>
      <w:r w:rsidRPr="007869FF">
        <w:rPr>
          <w:rFonts w:ascii="Times New Roman" w:hAnsi="Times New Roman" w:cs="Times New Roman"/>
          <w:sz w:val="28"/>
          <w:szCs w:val="28"/>
          <w:lang w:val="sv-SE"/>
        </w:rPr>
        <w:t>dlia</w:t>
      </w:r>
      <w:r>
        <w:rPr>
          <w:rFonts w:ascii="Times New Roman" w:hAnsi="Times New Roman" w:cs="Times New Roman"/>
          <w:sz w:val="28"/>
          <w:szCs w:val="28"/>
          <w:lang w:val="uk-UA"/>
        </w:rPr>
        <w:t xml:space="preserve"> 5–6 </w:t>
      </w:r>
      <w:r>
        <w:rPr>
          <w:rFonts w:ascii="Times New Roman" w:hAnsi="Times New Roman" w:cs="Times New Roman"/>
          <w:sz w:val="28"/>
          <w:szCs w:val="28"/>
          <w:lang w:val="sv-SE"/>
        </w:rPr>
        <w:t>klasiv</w:t>
      </w:r>
      <w:r>
        <w:rPr>
          <w:rFonts w:ascii="Times New Roman" w:hAnsi="Times New Roman" w:cs="Times New Roman"/>
          <w:sz w:val="28"/>
          <w:szCs w:val="28"/>
          <w:lang w:val="uk-UA"/>
        </w:rPr>
        <w:t xml:space="preserve"> </w:t>
      </w:r>
      <w:r w:rsidRPr="00B811B4">
        <w:rPr>
          <w:rFonts w:ascii="Times New Roman" w:hAnsi="Times New Roman" w:cs="Times New Roman"/>
          <w:sz w:val="28"/>
          <w:szCs w:val="28"/>
          <w:lang w:val="sv-SE"/>
        </w:rPr>
        <w:t xml:space="preserve">[Microlearning, real-life tasks, and the spiral approach: how modern textbooks for grades 5–6 are created]. </w:t>
      </w:r>
      <w:r>
        <w:rPr>
          <w:rFonts w:ascii="Times New Roman" w:hAnsi="Times New Roman" w:cs="Times New Roman"/>
          <w:sz w:val="28"/>
          <w:szCs w:val="28"/>
          <w:lang w:val="sv-SE"/>
        </w:rPr>
        <w:t xml:space="preserve">[Elektronnyi resurs]. Retrieved from: </w:t>
      </w:r>
      <w:hyperlink r:id="rId53" w:tooltip="https://surl.li/tequxv" w:history="1">
        <w:r>
          <w:rPr>
            <w:rStyle w:val="Hyperlink"/>
            <w:rFonts w:ascii="Times New Roman" w:hAnsi="Times New Roman" w:cs="Times New Roman"/>
            <w:color w:val="auto"/>
            <w:sz w:val="28"/>
            <w:szCs w:val="28"/>
            <w:u w:val="none"/>
            <w:lang w:val="sv-SE"/>
          </w:rPr>
          <w:t>https://surl.li/tequxv</w:t>
        </w:r>
      </w:hyperlink>
      <w:r>
        <w:rPr>
          <w:rFonts w:ascii="Times New Roman" w:hAnsi="Times New Roman" w:cs="Times New Roman"/>
          <w:sz w:val="28"/>
          <w:szCs w:val="28"/>
          <w:lang w:val="sv-SE"/>
        </w:rPr>
        <w:t xml:space="preserve"> (ukr).</w:t>
      </w:r>
    </w:p>
    <w:p w:rsidR="006B2DF3" w:rsidRDefault="004B7843">
      <w:pPr>
        <w:pStyle w:val="ListParagraph"/>
        <w:numPr>
          <w:ilvl w:val="0"/>
          <w:numId w:val="8"/>
        </w:numPr>
        <w:spacing w:line="360" w:lineRule="auto"/>
        <w:rPr>
          <w:rFonts w:ascii="Times New Roman" w:hAnsi="Times New Roman" w:cs="Times New Roman"/>
          <w:sz w:val="28"/>
          <w:szCs w:val="28"/>
          <w:lang w:val="sv-SE"/>
        </w:rPr>
      </w:pPr>
      <w:r>
        <w:rPr>
          <w:rFonts w:ascii="Times New Roman" w:hAnsi="Times New Roman" w:cs="Times New Roman"/>
          <w:sz w:val="28"/>
          <w:szCs w:val="28"/>
        </w:rPr>
        <w:t>Mikronavchannia – malenki kroky do velykykh dosiahnen (</w:t>
      </w:r>
      <w:r>
        <w:rPr>
          <w:rFonts w:ascii="Times New Roman" w:hAnsi="Times New Roman" w:cs="Times New Roman"/>
          <w:sz w:val="28"/>
          <w:szCs w:val="28"/>
          <w:lang w:val="uk-UA"/>
        </w:rPr>
        <w:t>2022</w:t>
      </w:r>
      <w:r>
        <w:rPr>
          <w:rFonts w:ascii="Times New Roman" w:hAnsi="Times New Roman" w:cs="Times New Roman"/>
          <w:sz w:val="28"/>
          <w:szCs w:val="28"/>
        </w:rPr>
        <w:t xml:space="preserve">). [Microlearning – small steps to big achievements]. </w:t>
      </w:r>
      <w:r>
        <w:rPr>
          <w:rFonts w:ascii="Times New Roman" w:hAnsi="Times New Roman" w:cs="Times New Roman"/>
          <w:sz w:val="28"/>
          <w:szCs w:val="28"/>
          <w:lang w:val="sv-SE"/>
        </w:rPr>
        <w:t xml:space="preserve">[Elektronnyi resurs]. Retrieved from: </w:t>
      </w:r>
      <w:hyperlink r:id="rId54" w:tooltip="https://naurok.com.ua" w:history="1">
        <w:r>
          <w:rPr>
            <w:rStyle w:val="Hyperlink"/>
            <w:rFonts w:ascii="Times New Roman" w:hAnsi="Times New Roman" w:cs="Times New Roman"/>
            <w:color w:val="auto"/>
            <w:sz w:val="28"/>
            <w:szCs w:val="28"/>
            <w:u w:val="none"/>
            <w:lang w:val="sv-SE"/>
          </w:rPr>
          <w:t>https://naurok.com.ua</w:t>
        </w:r>
      </w:hyperlink>
      <w:r>
        <w:rPr>
          <w:rFonts w:ascii="Times New Roman" w:hAnsi="Times New Roman" w:cs="Times New Roman"/>
          <w:sz w:val="28"/>
          <w:szCs w:val="28"/>
          <w:lang w:val="sv-SE"/>
        </w:rPr>
        <w:t xml:space="preserve"> (ukr).</w:t>
      </w:r>
    </w:p>
    <w:p w:rsidR="006B2DF3" w:rsidRPr="00B811B4" w:rsidRDefault="004B7843">
      <w:pPr>
        <w:pStyle w:val="ListParagraph"/>
        <w:numPr>
          <w:ilvl w:val="0"/>
          <w:numId w:val="8"/>
        </w:numPr>
        <w:spacing w:line="360" w:lineRule="auto"/>
        <w:rPr>
          <w:rFonts w:ascii="Times New Roman" w:hAnsi="Times New Roman" w:cs="Times New Roman"/>
          <w:sz w:val="28"/>
          <w:szCs w:val="28"/>
        </w:rPr>
      </w:pPr>
      <w:r w:rsidRPr="00B811B4">
        <w:rPr>
          <w:rFonts w:ascii="Times New Roman" w:hAnsi="Times New Roman" w:cs="Times New Roman"/>
          <w:sz w:val="28"/>
          <w:szCs w:val="28"/>
        </w:rPr>
        <w:lastRenderedPageBreak/>
        <w:t>Mikronavchannia: Yak novyi osvitnii trend motyvui</w:t>
      </w:r>
      <w:r w:rsidR="00B811B4" w:rsidRPr="00B811B4">
        <w:rPr>
          <w:rFonts w:ascii="Times New Roman" w:hAnsi="Times New Roman" w:cs="Times New Roman"/>
          <w:sz w:val="28"/>
          <w:szCs w:val="28"/>
        </w:rPr>
        <w:t>e vchytysia suchasnykh ditei</w:t>
      </w:r>
      <w:r w:rsidRPr="00B811B4">
        <w:rPr>
          <w:rFonts w:ascii="Times New Roman" w:hAnsi="Times New Roman" w:cs="Times New Roman"/>
          <w:sz w:val="28"/>
          <w:szCs w:val="28"/>
        </w:rPr>
        <w:t xml:space="preserve"> </w:t>
      </w:r>
      <w:r>
        <w:rPr>
          <w:rFonts w:ascii="Times New Roman" w:hAnsi="Times New Roman" w:cs="Times New Roman"/>
          <w:sz w:val="28"/>
          <w:szCs w:val="28"/>
        </w:rPr>
        <w:t xml:space="preserve">[Microlearning: How a new educational trend is motivating today's children to learn]. </w:t>
      </w:r>
      <w:r w:rsidRPr="00B811B4">
        <w:rPr>
          <w:rFonts w:ascii="Times New Roman" w:hAnsi="Times New Roman" w:cs="Times New Roman"/>
          <w:sz w:val="28"/>
          <w:szCs w:val="28"/>
        </w:rPr>
        <w:t xml:space="preserve">[Elektronnyi resurs]. Retrieved from: </w:t>
      </w:r>
      <w:hyperlink r:id="rId55" w:tooltip="https://surl.gd/ufrmcc" w:history="1">
        <w:r w:rsidRPr="00B811B4">
          <w:rPr>
            <w:rStyle w:val="Hyperlink"/>
            <w:rFonts w:ascii="Times New Roman" w:hAnsi="Times New Roman" w:cs="Times New Roman"/>
            <w:color w:val="auto"/>
            <w:sz w:val="28"/>
            <w:szCs w:val="28"/>
            <w:u w:val="none"/>
          </w:rPr>
          <w:t>https://surl.gd/ufrmcc</w:t>
        </w:r>
      </w:hyperlink>
      <w:r w:rsidRPr="00B811B4">
        <w:rPr>
          <w:rFonts w:ascii="Times New Roman" w:hAnsi="Times New Roman" w:cs="Times New Roman"/>
          <w:sz w:val="28"/>
          <w:szCs w:val="28"/>
        </w:rPr>
        <w:t xml:space="preserve"> (ukr).</w:t>
      </w:r>
    </w:p>
    <w:p w:rsidR="006B2DF3" w:rsidRDefault="004B7843">
      <w:pPr>
        <w:pStyle w:val="ListParagraph"/>
        <w:numPr>
          <w:ilvl w:val="0"/>
          <w:numId w:val="8"/>
        </w:numPr>
        <w:spacing w:line="360" w:lineRule="auto"/>
        <w:rPr>
          <w:rFonts w:ascii="Times New Roman" w:hAnsi="Times New Roman" w:cs="Times New Roman"/>
          <w:sz w:val="28"/>
          <w:szCs w:val="28"/>
          <w:lang w:val="sv-SE"/>
        </w:rPr>
      </w:pPr>
      <w:r w:rsidRPr="007869FF">
        <w:rPr>
          <w:rFonts w:ascii="Times New Roman" w:hAnsi="Times New Roman" w:cs="Times New Roman"/>
          <w:sz w:val="28"/>
          <w:szCs w:val="28"/>
        </w:rPr>
        <w:t xml:space="preserve">Morhun, I. V. (2022). Praktykum z vykorystannia tekhnolohii mikronavchannia u zakladakh zahalnoi serednoi osvity [Workshop on the use of microlearning technology in secondary education institutions]. </w:t>
      </w:r>
      <w:r>
        <w:rPr>
          <w:rFonts w:ascii="Times New Roman" w:hAnsi="Times New Roman" w:cs="Times New Roman"/>
          <w:i/>
          <w:sz w:val="28"/>
          <w:szCs w:val="28"/>
          <w:lang w:val="sv-SE"/>
        </w:rPr>
        <w:t>Osvita i nauka</w:t>
      </w:r>
      <w:r>
        <w:rPr>
          <w:rFonts w:ascii="Times New Roman" w:hAnsi="Times New Roman" w:cs="Times New Roman"/>
          <w:sz w:val="28"/>
          <w:szCs w:val="28"/>
          <w:lang w:val="sv-SE"/>
        </w:rPr>
        <w:t>. Vypusk 2(33), 161–165. K. (ukr).</w:t>
      </w:r>
    </w:p>
    <w:p w:rsidR="006B2DF3" w:rsidRDefault="004B7843">
      <w:pPr>
        <w:pStyle w:val="ListParagraph"/>
        <w:numPr>
          <w:ilvl w:val="0"/>
          <w:numId w:val="8"/>
        </w:numPr>
        <w:spacing w:line="360" w:lineRule="auto"/>
        <w:rPr>
          <w:rFonts w:ascii="Times New Roman" w:hAnsi="Times New Roman" w:cs="Times New Roman"/>
          <w:sz w:val="28"/>
          <w:szCs w:val="28"/>
          <w:lang w:val="sv-SE"/>
        </w:rPr>
      </w:pPr>
      <w:r>
        <w:rPr>
          <w:rFonts w:ascii="Times New Roman" w:hAnsi="Times New Roman" w:cs="Times New Roman"/>
          <w:sz w:val="28"/>
          <w:szCs w:val="28"/>
          <w:lang w:val="sv-SE"/>
        </w:rPr>
        <w:t>Orosova R. &amp; Starosta, V. I. (</w:t>
      </w:r>
      <w:r>
        <w:rPr>
          <w:rFonts w:ascii="Times New Roman" w:hAnsi="Times New Roman" w:cs="Times New Roman"/>
          <w:sz w:val="28"/>
          <w:szCs w:val="28"/>
          <w:lang w:val="uk-UA"/>
        </w:rPr>
        <w:t>2012</w:t>
      </w:r>
      <w:r>
        <w:rPr>
          <w:rFonts w:ascii="Times New Roman" w:hAnsi="Times New Roman" w:cs="Times New Roman"/>
          <w:sz w:val="28"/>
          <w:szCs w:val="28"/>
          <w:lang w:val="sv-SE"/>
        </w:rPr>
        <w:t xml:space="preserve">). Zastosuvannia mikronavchannia u protsesi vyvchennia kursu «Zahalna dydaktyka» v Koshytskomu universyteti imeni Pavla Yozefa Shafaryka [Application of microlearning in the process of studying the course «General Didactics» at the Pavol Josef Šafárik University of Košice]. </w:t>
      </w:r>
      <w:r>
        <w:rPr>
          <w:rFonts w:ascii="Times New Roman" w:hAnsi="Times New Roman" w:cs="Times New Roman"/>
          <w:i/>
          <w:sz w:val="28"/>
          <w:szCs w:val="28"/>
          <w:lang w:val="sv-SE"/>
        </w:rPr>
        <w:t>Naukovyi visnyk Uzhhorodskoho Natsionalnoho universytetu. Seriia «Pedahohika, sotsialna robota»</w:t>
      </w:r>
      <w:r>
        <w:rPr>
          <w:rFonts w:ascii="Times New Roman" w:hAnsi="Times New Roman" w:cs="Times New Roman"/>
          <w:sz w:val="28"/>
          <w:szCs w:val="28"/>
          <w:lang w:val="sv-SE"/>
        </w:rPr>
        <w:t>. Vyp. 25, 148–151 (ukr).</w:t>
      </w:r>
    </w:p>
    <w:p w:rsidR="006B2DF3" w:rsidRDefault="004B7843">
      <w:pPr>
        <w:pStyle w:val="ListParagraph"/>
        <w:numPr>
          <w:ilvl w:val="0"/>
          <w:numId w:val="8"/>
        </w:numPr>
        <w:spacing w:line="360" w:lineRule="auto"/>
        <w:rPr>
          <w:rFonts w:ascii="Times New Roman" w:hAnsi="Times New Roman" w:cs="Times New Roman"/>
          <w:sz w:val="28"/>
          <w:szCs w:val="28"/>
        </w:rPr>
      </w:pPr>
      <w:r w:rsidRPr="00B811B4">
        <w:rPr>
          <w:rFonts w:ascii="Times New Roman" w:hAnsi="Times New Roman" w:cs="Times New Roman"/>
          <w:sz w:val="28"/>
          <w:szCs w:val="28"/>
        </w:rPr>
        <w:t>Osoblyvosti navchannia ditei novoho pokolinnia:</w:t>
      </w:r>
      <w:r w:rsidR="00B811B4" w:rsidRPr="00B811B4">
        <w:rPr>
          <w:rFonts w:ascii="Times New Roman" w:hAnsi="Times New Roman" w:cs="Times New Roman"/>
          <w:sz w:val="28"/>
          <w:szCs w:val="28"/>
        </w:rPr>
        <w:t xml:space="preserve"> metodyka – click-navchannia</w:t>
      </w:r>
      <w:r w:rsidRPr="00B811B4">
        <w:rPr>
          <w:rFonts w:ascii="Times New Roman" w:hAnsi="Times New Roman" w:cs="Times New Roman"/>
          <w:sz w:val="28"/>
          <w:szCs w:val="28"/>
        </w:rPr>
        <w:t xml:space="preserve"> </w:t>
      </w:r>
      <w:r>
        <w:rPr>
          <w:rFonts w:ascii="Times New Roman" w:hAnsi="Times New Roman" w:cs="Times New Roman"/>
          <w:sz w:val="28"/>
          <w:szCs w:val="28"/>
        </w:rPr>
        <w:t xml:space="preserve">[Peculiarities of teaching children of the new generation: methodology – click-learning]. [Elektronnyi resurs]. Retrieved from: </w:t>
      </w:r>
      <w:hyperlink r:id="rId56" w:tooltip="https://surl.li/gzitek" w:history="1">
        <w:r>
          <w:rPr>
            <w:rStyle w:val="Hyperlink"/>
            <w:rFonts w:ascii="Times New Roman" w:hAnsi="Times New Roman" w:cs="Times New Roman"/>
            <w:color w:val="auto"/>
            <w:sz w:val="28"/>
            <w:szCs w:val="28"/>
            <w:u w:val="none"/>
          </w:rPr>
          <w:t>https://surl.li/gzitek</w:t>
        </w:r>
      </w:hyperlink>
      <w:r>
        <w:rPr>
          <w:rFonts w:ascii="Times New Roman" w:hAnsi="Times New Roman" w:cs="Times New Roman"/>
          <w:sz w:val="28"/>
          <w:szCs w:val="28"/>
        </w:rPr>
        <w:t xml:space="preserve"> (ukr).</w:t>
      </w:r>
    </w:p>
    <w:p w:rsidR="006B2DF3" w:rsidRPr="007869FF" w:rsidRDefault="00B811B4">
      <w:pPr>
        <w:pStyle w:val="ListParagraph"/>
        <w:numPr>
          <w:ilvl w:val="0"/>
          <w:numId w:val="8"/>
        </w:numPr>
        <w:spacing w:line="360" w:lineRule="auto"/>
        <w:rPr>
          <w:rFonts w:ascii="Times New Roman" w:hAnsi="Times New Roman" w:cs="Times New Roman"/>
          <w:sz w:val="28"/>
          <w:szCs w:val="28"/>
          <w:lang w:val="sv-SE"/>
        </w:rPr>
      </w:pPr>
      <w:r>
        <w:rPr>
          <w:rFonts w:ascii="Times New Roman" w:hAnsi="Times New Roman" w:cs="Times New Roman"/>
          <w:sz w:val="28"/>
          <w:szCs w:val="28"/>
        </w:rPr>
        <w:t>Perevahy mikronavchannia</w:t>
      </w:r>
      <w:r w:rsidR="004B7843">
        <w:rPr>
          <w:rFonts w:ascii="Times New Roman" w:hAnsi="Times New Roman" w:cs="Times New Roman"/>
          <w:sz w:val="28"/>
          <w:szCs w:val="28"/>
        </w:rPr>
        <w:t xml:space="preserve"> [Benefits of microlearning]. </w:t>
      </w:r>
      <w:r w:rsidR="004B7843" w:rsidRPr="007869FF">
        <w:rPr>
          <w:rFonts w:ascii="Times New Roman" w:hAnsi="Times New Roman" w:cs="Times New Roman"/>
          <w:sz w:val="28"/>
          <w:szCs w:val="28"/>
          <w:lang w:val="sv-SE"/>
        </w:rPr>
        <w:t xml:space="preserve">[Elektronnyi resurs], Retrieved from: </w:t>
      </w:r>
      <w:hyperlink r:id="rId57" w:tooltip="https://surl.lt/kgqtcm" w:history="1">
        <w:r w:rsidR="004B7843" w:rsidRPr="007869FF">
          <w:rPr>
            <w:rStyle w:val="Hyperlink"/>
            <w:rFonts w:ascii="Times New Roman" w:hAnsi="Times New Roman" w:cs="Times New Roman"/>
            <w:color w:val="auto"/>
            <w:sz w:val="28"/>
            <w:szCs w:val="28"/>
            <w:u w:val="none"/>
            <w:lang w:val="sv-SE"/>
          </w:rPr>
          <w:t>https://surl.lt/kgqtcm</w:t>
        </w:r>
      </w:hyperlink>
      <w:r w:rsidR="004B7843" w:rsidRPr="007869FF">
        <w:rPr>
          <w:rFonts w:ascii="Times New Roman" w:hAnsi="Times New Roman" w:cs="Times New Roman"/>
          <w:sz w:val="28"/>
          <w:szCs w:val="28"/>
          <w:lang w:val="sv-SE"/>
        </w:rPr>
        <w:t xml:space="preserve"> (ukr).</w:t>
      </w:r>
    </w:p>
    <w:p w:rsidR="006B2DF3" w:rsidRDefault="004B7843">
      <w:pPr>
        <w:pStyle w:val="ListParagraph"/>
        <w:numPr>
          <w:ilvl w:val="0"/>
          <w:numId w:val="8"/>
        </w:numPr>
        <w:spacing w:line="360" w:lineRule="auto"/>
        <w:rPr>
          <w:rFonts w:ascii="Times New Roman" w:hAnsi="Times New Roman" w:cs="Times New Roman"/>
          <w:sz w:val="28"/>
          <w:szCs w:val="28"/>
          <w:lang w:val="sv-SE"/>
        </w:rPr>
      </w:pPr>
      <w:r w:rsidRPr="007869FF">
        <w:rPr>
          <w:rFonts w:ascii="Times New Roman" w:hAnsi="Times New Roman" w:cs="Times New Roman"/>
          <w:sz w:val="28"/>
          <w:szCs w:val="28"/>
        </w:rPr>
        <w:t xml:space="preserve">Sadovets Olesia. (2023). Mikronavchannia yak suchasnyi trend u dystantsiinomu vyvchenni inozemnykh mov doroslymy [Microlearning as a modern trend in distance learning of foreign languages for adults]. Zbirnyk materialiv KhII Mizhnarodnoho naukovo-metodolohichnoho Internet-seminaru, 45–46. [Elektronnyi resurs]. </w:t>
      </w:r>
      <w:r>
        <w:rPr>
          <w:rFonts w:ascii="Times New Roman" w:hAnsi="Times New Roman" w:cs="Times New Roman"/>
          <w:sz w:val="28"/>
          <w:szCs w:val="28"/>
          <w:lang w:val="sv-SE"/>
        </w:rPr>
        <w:t xml:space="preserve">Retrieved from: </w:t>
      </w:r>
      <w:hyperlink r:id="rId58" w:tooltip="https://surl.li/glstia" w:history="1">
        <w:r>
          <w:rPr>
            <w:rStyle w:val="Hyperlink"/>
            <w:rFonts w:ascii="Times New Roman" w:hAnsi="Times New Roman" w:cs="Times New Roman"/>
            <w:color w:val="auto"/>
            <w:sz w:val="28"/>
            <w:szCs w:val="28"/>
            <w:u w:val="none"/>
            <w:lang w:val="sv-SE"/>
          </w:rPr>
          <w:t>https://surl.li/glstia</w:t>
        </w:r>
      </w:hyperlink>
      <w:r>
        <w:rPr>
          <w:rFonts w:ascii="Times New Roman" w:hAnsi="Times New Roman" w:cs="Times New Roman"/>
          <w:sz w:val="28"/>
          <w:szCs w:val="28"/>
          <w:lang w:val="sv-SE"/>
        </w:rPr>
        <w:t xml:space="preserve"> (ukr).</w:t>
      </w:r>
    </w:p>
    <w:p w:rsidR="006B2DF3" w:rsidRDefault="004B7843">
      <w:pPr>
        <w:pStyle w:val="ListParagraph"/>
        <w:numPr>
          <w:ilvl w:val="0"/>
          <w:numId w:val="8"/>
        </w:numPr>
        <w:spacing w:line="360" w:lineRule="auto"/>
        <w:rPr>
          <w:rFonts w:ascii="Times New Roman" w:hAnsi="Times New Roman" w:cs="Times New Roman"/>
          <w:sz w:val="28"/>
          <w:szCs w:val="28"/>
        </w:rPr>
      </w:pPr>
      <w:r w:rsidRPr="007869FF">
        <w:rPr>
          <w:rFonts w:ascii="Times New Roman" w:hAnsi="Times New Roman" w:cs="Times New Roman"/>
          <w:sz w:val="28"/>
          <w:szCs w:val="28"/>
        </w:rPr>
        <w:t>Shis</w:t>
      </w:r>
      <w:r w:rsidR="00B811B4">
        <w:rPr>
          <w:rFonts w:ascii="Times New Roman" w:hAnsi="Times New Roman" w:cs="Times New Roman"/>
          <w:sz w:val="28"/>
          <w:szCs w:val="28"/>
        </w:rPr>
        <w:t>t pryntsypiv klik-navchannia</w:t>
      </w:r>
      <w:r w:rsidRPr="007869FF">
        <w:rPr>
          <w:rFonts w:ascii="Times New Roman" w:hAnsi="Times New Roman" w:cs="Times New Roman"/>
          <w:sz w:val="28"/>
          <w:szCs w:val="28"/>
        </w:rPr>
        <w:t xml:space="preserve"> </w:t>
      </w:r>
      <w:r>
        <w:rPr>
          <w:rFonts w:ascii="Times New Roman" w:hAnsi="Times New Roman" w:cs="Times New Roman"/>
          <w:sz w:val="28"/>
          <w:szCs w:val="28"/>
        </w:rPr>
        <w:t xml:space="preserve">[Six principles of clicker training]. </w:t>
      </w:r>
      <w:r>
        <w:rPr>
          <w:rFonts w:ascii="Times New Roman" w:hAnsi="Times New Roman" w:cs="Times New Roman"/>
          <w:sz w:val="28"/>
          <w:szCs w:val="28"/>
          <w:lang w:val="sv-SE"/>
        </w:rPr>
        <w:t xml:space="preserve">[Elektronnyi resurs]. </w:t>
      </w:r>
      <w:r>
        <w:rPr>
          <w:rFonts w:ascii="Times New Roman" w:hAnsi="Times New Roman" w:cs="Times New Roman"/>
          <w:sz w:val="28"/>
          <w:szCs w:val="28"/>
        </w:rPr>
        <w:t xml:space="preserve">Retrieved from: </w:t>
      </w:r>
      <w:hyperlink r:id="rId59" w:tooltip="https://surl.li/fhehks" w:history="1">
        <w:r>
          <w:rPr>
            <w:rStyle w:val="Hyperlink"/>
            <w:rFonts w:ascii="Times New Roman" w:hAnsi="Times New Roman" w:cs="Times New Roman"/>
            <w:color w:val="auto"/>
            <w:sz w:val="28"/>
            <w:szCs w:val="28"/>
            <w:u w:val="none"/>
          </w:rPr>
          <w:t>https://surl.li/fhehks</w:t>
        </w:r>
      </w:hyperlink>
      <w:r>
        <w:rPr>
          <w:rFonts w:ascii="Times New Roman" w:hAnsi="Times New Roman" w:cs="Times New Roman"/>
          <w:sz w:val="28"/>
          <w:szCs w:val="28"/>
        </w:rPr>
        <w:t xml:space="preserve"> (ukr).</w:t>
      </w:r>
    </w:p>
    <w:p w:rsidR="006B2DF3" w:rsidRDefault="004B7843">
      <w:pPr>
        <w:pStyle w:val="ListParagraph"/>
        <w:numPr>
          <w:ilvl w:val="0"/>
          <w:numId w:val="8"/>
        </w:numPr>
        <w:spacing w:line="360" w:lineRule="auto"/>
        <w:rPr>
          <w:rFonts w:ascii="Times New Roman" w:hAnsi="Times New Roman" w:cs="Times New Roman"/>
          <w:sz w:val="28"/>
          <w:szCs w:val="28"/>
          <w:lang w:val="sv-SE"/>
        </w:rPr>
      </w:pPr>
      <w:r>
        <w:rPr>
          <w:rFonts w:ascii="Times New Roman" w:hAnsi="Times New Roman" w:cs="Times New Roman"/>
          <w:sz w:val="28"/>
          <w:szCs w:val="28"/>
        </w:rPr>
        <w:lastRenderedPageBreak/>
        <w:t xml:space="preserve">Sikora, Ya. B. (2023). Mikronavchannia yak providna ideia elektronnoho navchannia [Microlearning as a leading idea of e-learning]. Suchasni tsyfrovi tekhnolohii ta innovatsiini metodyky navchannia: dosvid, tendentsii, perspektyvy. </w:t>
      </w:r>
      <w:r>
        <w:rPr>
          <w:rFonts w:ascii="Times New Roman" w:hAnsi="Times New Roman" w:cs="Times New Roman"/>
          <w:sz w:val="28"/>
          <w:szCs w:val="28"/>
          <w:lang w:val="sv-SE"/>
        </w:rPr>
        <w:t xml:space="preserve">Ternopil: TNPU im. V. Hnatiuka, 167–169. [Elektronnyi resurs]. Retrieved from: </w:t>
      </w:r>
      <w:hyperlink r:id="rId60" w:tooltip="http://dspace.tnpu.edu.ua/handle/123456789/31533S" w:history="1">
        <w:r>
          <w:rPr>
            <w:rStyle w:val="Hyperlink"/>
            <w:rFonts w:ascii="Times New Roman" w:hAnsi="Times New Roman" w:cs="Times New Roman"/>
            <w:color w:val="auto"/>
            <w:sz w:val="28"/>
            <w:szCs w:val="28"/>
            <w:u w:val="none"/>
            <w:lang w:val="sv-SE"/>
          </w:rPr>
          <w:t>http://dspace.tnpu.edu.ua/handle/123456789/31533S</w:t>
        </w:r>
      </w:hyperlink>
      <w:r>
        <w:rPr>
          <w:rFonts w:ascii="Times New Roman" w:hAnsi="Times New Roman" w:cs="Times New Roman"/>
          <w:sz w:val="28"/>
          <w:szCs w:val="28"/>
          <w:lang w:val="sv-SE"/>
        </w:rPr>
        <w:t xml:space="preserve"> (ukr).</w:t>
      </w:r>
    </w:p>
    <w:p w:rsidR="006B2DF3" w:rsidRDefault="004B7843">
      <w:pPr>
        <w:pStyle w:val="ListParagraph"/>
        <w:numPr>
          <w:ilvl w:val="0"/>
          <w:numId w:val="8"/>
        </w:numPr>
        <w:spacing w:line="360" w:lineRule="auto"/>
        <w:rPr>
          <w:rFonts w:ascii="Times New Roman" w:hAnsi="Times New Roman" w:cs="Times New Roman"/>
          <w:sz w:val="28"/>
          <w:szCs w:val="28"/>
        </w:rPr>
      </w:pPr>
      <w:r w:rsidRPr="00B811B4">
        <w:rPr>
          <w:rFonts w:ascii="Times New Roman" w:hAnsi="Times New Roman" w:cs="Times New Roman"/>
          <w:sz w:val="28"/>
          <w:szCs w:val="28"/>
        </w:rPr>
        <w:t xml:space="preserve">Sim oriientyriv dlia navchannia </w:t>
      </w:r>
      <w:r w:rsidR="00B811B4" w:rsidRPr="00B811B4">
        <w:rPr>
          <w:rFonts w:ascii="Times New Roman" w:hAnsi="Times New Roman" w:cs="Times New Roman"/>
          <w:sz w:val="28"/>
          <w:szCs w:val="28"/>
        </w:rPr>
        <w:t>ditei iz klipovym myslenniam</w:t>
      </w:r>
      <w:r w:rsidRPr="00B811B4">
        <w:rPr>
          <w:rFonts w:ascii="Times New Roman" w:hAnsi="Times New Roman" w:cs="Times New Roman"/>
          <w:sz w:val="28"/>
          <w:szCs w:val="28"/>
        </w:rPr>
        <w:t xml:space="preserve"> </w:t>
      </w:r>
      <w:r>
        <w:rPr>
          <w:rFonts w:ascii="Times New Roman" w:hAnsi="Times New Roman" w:cs="Times New Roman"/>
          <w:sz w:val="28"/>
          <w:szCs w:val="28"/>
        </w:rPr>
        <w:t xml:space="preserve">[Seven guidelines for teaching children with clip thinking]. [Elektronnyi resurs]. Retrieved from: </w:t>
      </w:r>
      <w:hyperlink r:id="rId61" w:tooltip="https://surl.lt/bbycxb" w:history="1">
        <w:r>
          <w:rPr>
            <w:rStyle w:val="Hyperlink"/>
            <w:rFonts w:ascii="Times New Roman" w:hAnsi="Times New Roman" w:cs="Times New Roman"/>
            <w:color w:val="auto"/>
            <w:sz w:val="28"/>
            <w:szCs w:val="28"/>
            <w:u w:val="none"/>
          </w:rPr>
          <w:t>https://surl.lt/bbycxb</w:t>
        </w:r>
      </w:hyperlink>
      <w:r>
        <w:rPr>
          <w:rFonts w:ascii="Times New Roman" w:hAnsi="Times New Roman" w:cs="Times New Roman"/>
          <w:sz w:val="28"/>
          <w:szCs w:val="28"/>
        </w:rPr>
        <w:t xml:space="preserve"> (ukr).</w:t>
      </w:r>
    </w:p>
    <w:p w:rsidR="006B2DF3" w:rsidRPr="007869FF" w:rsidRDefault="004B7843">
      <w:pPr>
        <w:pStyle w:val="ListParagraph"/>
        <w:numPr>
          <w:ilvl w:val="0"/>
          <w:numId w:val="8"/>
        </w:numPr>
        <w:spacing w:line="360" w:lineRule="auto"/>
        <w:rPr>
          <w:rFonts w:ascii="Times New Roman" w:hAnsi="Times New Roman" w:cs="Times New Roman"/>
          <w:sz w:val="28"/>
          <w:szCs w:val="28"/>
          <w:lang w:val="sv-SE"/>
        </w:rPr>
      </w:pPr>
      <w:r>
        <w:rPr>
          <w:rFonts w:ascii="Times New Roman" w:hAnsi="Times New Roman" w:cs="Times New Roman"/>
          <w:sz w:val="28"/>
          <w:szCs w:val="28"/>
        </w:rPr>
        <w:t xml:space="preserve">Sydorenko, V. V. </w:t>
      </w:r>
      <w:r>
        <w:rPr>
          <w:rFonts w:ascii="Times New Roman" w:hAnsi="Times New Roman" w:cs="Times New Roman"/>
          <w:sz w:val="28"/>
          <w:szCs w:val="28"/>
          <w:lang w:val="uk-UA"/>
        </w:rPr>
        <w:t xml:space="preserve">(2020). </w:t>
      </w:r>
      <w:r>
        <w:rPr>
          <w:rFonts w:ascii="Times New Roman" w:hAnsi="Times New Roman" w:cs="Times New Roman"/>
          <w:sz w:val="28"/>
          <w:szCs w:val="28"/>
        </w:rPr>
        <w:t xml:space="preserve">Kontseptualni zasady Novoi ukrainskoi shkoly: kliuchovi kompetentnosti, tsinnisni oriientyry, osvitni rezultaty [Conceptual foundations of the New Ukrainian School: key competencies, value orientations, educational outcomes]. </w:t>
      </w:r>
      <w:r w:rsidRPr="007869FF">
        <w:rPr>
          <w:rFonts w:ascii="Times New Roman" w:hAnsi="Times New Roman" w:cs="Times New Roman"/>
          <w:sz w:val="28"/>
          <w:szCs w:val="28"/>
          <w:lang w:val="sv-SE"/>
        </w:rPr>
        <w:t>Metodyst, 5</w:t>
      </w:r>
      <w:r>
        <w:rPr>
          <w:rFonts w:ascii="Times New Roman" w:hAnsi="Times New Roman" w:cs="Times New Roman"/>
          <w:sz w:val="28"/>
          <w:szCs w:val="28"/>
          <w:lang w:val="uk-UA"/>
        </w:rPr>
        <w:t>, 16.</w:t>
      </w:r>
      <w:r w:rsidRPr="007869FF">
        <w:rPr>
          <w:rFonts w:ascii="Times New Roman" w:hAnsi="Times New Roman" w:cs="Times New Roman"/>
          <w:sz w:val="28"/>
          <w:szCs w:val="28"/>
          <w:lang w:val="sv-SE"/>
        </w:rPr>
        <w:t xml:space="preserve"> [Elektronnyi resurs]. Retrieved from: </w:t>
      </w:r>
      <w:hyperlink r:id="rId62" w:tooltip="https://surl.lu/wxiiqq" w:history="1">
        <w:r w:rsidRPr="007869FF">
          <w:rPr>
            <w:rStyle w:val="Hyperlink"/>
            <w:rFonts w:ascii="Times New Roman" w:hAnsi="Times New Roman" w:cs="Times New Roman"/>
            <w:color w:val="auto"/>
            <w:sz w:val="28"/>
            <w:szCs w:val="28"/>
            <w:u w:val="none"/>
            <w:lang w:val="sv-SE"/>
          </w:rPr>
          <w:t>https://surl.lu/wxiiqq</w:t>
        </w:r>
      </w:hyperlink>
      <w:r w:rsidRPr="007869FF">
        <w:rPr>
          <w:rFonts w:ascii="Times New Roman" w:hAnsi="Times New Roman" w:cs="Times New Roman"/>
          <w:sz w:val="28"/>
          <w:szCs w:val="28"/>
          <w:lang w:val="sv-SE"/>
        </w:rPr>
        <w:t xml:space="preserve"> (ukr).</w:t>
      </w:r>
    </w:p>
    <w:p w:rsidR="006B2DF3" w:rsidRDefault="004B7843">
      <w:pPr>
        <w:pStyle w:val="ListParagraph"/>
        <w:numPr>
          <w:ilvl w:val="0"/>
          <w:numId w:val="8"/>
        </w:numPr>
        <w:spacing w:line="360" w:lineRule="auto"/>
        <w:rPr>
          <w:rFonts w:ascii="Times New Roman" w:hAnsi="Times New Roman" w:cs="Times New Roman"/>
          <w:sz w:val="28"/>
          <w:szCs w:val="28"/>
          <w:lang w:val="sv-SE"/>
        </w:rPr>
      </w:pPr>
      <w:r>
        <w:rPr>
          <w:rFonts w:ascii="Times New Roman" w:hAnsi="Times New Roman" w:cs="Times New Roman"/>
          <w:sz w:val="28"/>
          <w:szCs w:val="28"/>
          <w:lang w:val="de-DE"/>
        </w:rPr>
        <w:t xml:space="preserve">Velychko, V. Ye. &amp; Fedorenko, O. H. (2020). </w:t>
      </w:r>
      <w:r>
        <w:rPr>
          <w:rFonts w:ascii="Times New Roman" w:hAnsi="Times New Roman" w:cs="Times New Roman"/>
          <w:sz w:val="28"/>
          <w:szCs w:val="28"/>
        </w:rPr>
        <w:t xml:space="preserve">Orhanizatsiia navchalnoi diialnosti za tekhnolohiieiu mikronavchannia </w:t>
      </w:r>
      <w:proofErr w:type="gramStart"/>
      <w:r>
        <w:rPr>
          <w:rFonts w:ascii="Times New Roman" w:hAnsi="Times New Roman" w:cs="Times New Roman"/>
          <w:sz w:val="28"/>
          <w:szCs w:val="28"/>
        </w:rPr>
        <w:t>pid</w:t>
      </w:r>
      <w:proofErr w:type="gramEnd"/>
      <w:r>
        <w:rPr>
          <w:rFonts w:ascii="Times New Roman" w:hAnsi="Times New Roman" w:cs="Times New Roman"/>
          <w:sz w:val="28"/>
          <w:szCs w:val="28"/>
        </w:rPr>
        <w:t xml:space="preserve"> chas pandemii covid-19 / [Organization of educational activities using microlearning technology during the covid-19 pandemic]. </w:t>
      </w:r>
      <w:r>
        <w:rPr>
          <w:rFonts w:ascii="Times New Roman" w:hAnsi="Times New Roman" w:cs="Times New Roman"/>
          <w:sz w:val="28"/>
          <w:szCs w:val="28"/>
          <w:lang w:val="sv-SE"/>
        </w:rPr>
        <w:t>[Elektronnyi resurs]. Tekhnolohii elektronnoho navchannia, 4, 67–75. Retrieved from: https://texel.ddpu.edu.ua/index.php/texel/article/view/32 (ukr).</w:t>
      </w:r>
    </w:p>
    <w:p w:rsidR="006B2DF3" w:rsidRPr="007869FF" w:rsidRDefault="004B7843">
      <w:pPr>
        <w:pStyle w:val="ListParagraph"/>
        <w:numPr>
          <w:ilvl w:val="0"/>
          <w:numId w:val="8"/>
        </w:numPr>
        <w:spacing w:line="360" w:lineRule="auto"/>
        <w:rPr>
          <w:rFonts w:ascii="Times New Roman" w:hAnsi="Times New Roman" w:cs="Times New Roman"/>
          <w:sz w:val="28"/>
          <w:szCs w:val="28"/>
          <w:lang w:val="sv-SE"/>
        </w:rPr>
      </w:pPr>
      <w:r w:rsidRPr="00971F38">
        <w:rPr>
          <w:rFonts w:ascii="Times New Roman" w:hAnsi="Times New Roman" w:cs="Times New Roman"/>
          <w:sz w:val="28"/>
          <w:szCs w:val="28"/>
        </w:rPr>
        <w:t xml:space="preserve">Vradii Alina. (2022). Mikronavchannia yak efektyvnyi metod navchannia istorii v suchasnykh umovakh [Microlearning as an effective method of teaching history in modern conditions]. </w:t>
      </w:r>
      <w:r w:rsidRPr="007869FF">
        <w:rPr>
          <w:rFonts w:ascii="Times New Roman" w:hAnsi="Times New Roman" w:cs="Times New Roman"/>
          <w:sz w:val="28"/>
          <w:szCs w:val="28"/>
          <w:lang w:val="sv-SE"/>
        </w:rPr>
        <w:t>Pedahohichnyi visnyk. Istoriia i kraieznavstvo, 1–2, 134–137 (ukr).</w:t>
      </w:r>
    </w:p>
    <w:p w:rsidR="006B2DF3" w:rsidRPr="00B811B4" w:rsidRDefault="004B7843">
      <w:pPr>
        <w:pStyle w:val="ListParagraph"/>
        <w:numPr>
          <w:ilvl w:val="0"/>
          <w:numId w:val="8"/>
        </w:numPr>
        <w:spacing w:line="360" w:lineRule="auto"/>
        <w:rPr>
          <w:rFonts w:ascii="Times New Roman" w:hAnsi="Times New Roman" w:cs="Times New Roman"/>
          <w:sz w:val="28"/>
          <w:szCs w:val="28"/>
        </w:rPr>
      </w:pPr>
      <w:r w:rsidRPr="00B811B4">
        <w:rPr>
          <w:rFonts w:ascii="Times New Roman" w:hAnsi="Times New Roman" w:cs="Times New Roman"/>
          <w:sz w:val="28"/>
          <w:szCs w:val="28"/>
        </w:rPr>
        <w:t>Yak navchaty pokolinni</w:t>
      </w:r>
      <w:r w:rsidR="00B811B4" w:rsidRPr="00B811B4">
        <w:rPr>
          <w:rFonts w:ascii="Times New Roman" w:hAnsi="Times New Roman" w:cs="Times New Roman"/>
          <w:sz w:val="28"/>
          <w:szCs w:val="28"/>
        </w:rPr>
        <w:t>a, yake ne mozhe zoseredytys</w:t>
      </w:r>
      <w:r w:rsidRPr="00B811B4">
        <w:rPr>
          <w:rFonts w:ascii="Times New Roman" w:hAnsi="Times New Roman" w:cs="Times New Roman"/>
          <w:sz w:val="28"/>
          <w:szCs w:val="28"/>
        </w:rPr>
        <w:t xml:space="preserve"> </w:t>
      </w:r>
      <w:r>
        <w:rPr>
          <w:rFonts w:ascii="Times New Roman" w:hAnsi="Times New Roman" w:cs="Times New Roman"/>
          <w:sz w:val="28"/>
          <w:szCs w:val="28"/>
        </w:rPr>
        <w:t xml:space="preserve">[How to teach a generation that can't concentrate]. </w:t>
      </w:r>
      <w:r w:rsidRPr="00B811B4">
        <w:rPr>
          <w:rFonts w:ascii="Times New Roman" w:hAnsi="Times New Roman" w:cs="Times New Roman"/>
          <w:sz w:val="28"/>
          <w:szCs w:val="28"/>
        </w:rPr>
        <w:t xml:space="preserve">[Elektronnyi resurs]. Retrieved from: </w:t>
      </w:r>
      <w:hyperlink r:id="rId63" w:tooltip="https://surl.li/qavxjp" w:history="1">
        <w:r w:rsidRPr="00B811B4">
          <w:rPr>
            <w:rStyle w:val="Hyperlink"/>
            <w:rFonts w:ascii="Times New Roman" w:hAnsi="Times New Roman" w:cs="Times New Roman"/>
            <w:color w:val="auto"/>
            <w:sz w:val="28"/>
            <w:szCs w:val="28"/>
            <w:u w:val="none"/>
          </w:rPr>
          <w:t>https://surl.li/qavxjp</w:t>
        </w:r>
      </w:hyperlink>
      <w:r w:rsidRPr="00B811B4">
        <w:rPr>
          <w:rFonts w:ascii="Times New Roman" w:hAnsi="Times New Roman" w:cs="Times New Roman"/>
          <w:sz w:val="28"/>
          <w:szCs w:val="28"/>
        </w:rPr>
        <w:t xml:space="preserve"> (ukr).</w:t>
      </w:r>
    </w:p>
    <w:p w:rsidR="006B2DF3" w:rsidRPr="00B811B4" w:rsidRDefault="004B7843">
      <w:pPr>
        <w:pStyle w:val="ListParagraph"/>
        <w:numPr>
          <w:ilvl w:val="0"/>
          <w:numId w:val="8"/>
        </w:numPr>
        <w:spacing w:line="360" w:lineRule="auto"/>
        <w:rPr>
          <w:rFonts w:ascii="Times New Roman" w:hAnsi="Times New Roman" w:cs="Times New Roman"/>
          <w:sz w:val="28"/>
          <w:szCs w:val="28"/>
        </w:rPr>
      </w:pPr>
      <w:r w:rsidRPr="00B811B4">
        <w:rPr>
          <w:rFonts w:ascii="Times New Roman" w:hAnsi="Times New Roman" w:cs="Times New Roman"/>
          <w:sz w:val="28"/>
          <w:szCs w:val="28"/>
        </w:rPr>
        <w:lastRenderedPageBreak/>
        <w:t>Yak vykorystovuvaty mikro</w:t>
      </w:r>
      <w:r w:rsidR="00B811B4" w:rsidRPr="00B811B4">
        <w:rPr>
          <w:rFonts w:ascii="Times New Roman" w:hAnsi="Times New Roman" w:cs="Times New Roman"/>
          <w:sz w:val="28"/>
          <w:szCs w:val="28"/>
        </w:rPr>
        <w:t xml:space="preserve">navchannia </w:t>
      </w:r>
      <w:proofErr w:type="gramStart"/>
      <w:r w:rsidR="00B811B4" w:rsidRPr="00B811B4">
        <w:rPr>
          <w:rFonts w:ascii="Times New Roman" w:hAnsi="Times New Roman" w:cs="Times New Roman"/>
          <w:sz w:val="28"/>
          <w:szCs w:val="28"/>
        </w:rPr>
        <w:t>na</w:t>
      </w:r>
      <w:proofErr w:type="gramEnd"/>
      <w:r w:rsidR="00B811B4" w:rsidRPr="00B811B4">
        <w:rPr>
          <w:rFonts w:ascii="Times New Roman" w:hAnsi="Times New Roman" w:cs="Times New Roman"/>
          <w:sz w:val="28"/>
          <w:szCs w:val="28"/>
        </w:rPr>
        <w:t xml:space="preserve"> urotsi i vdoma</w:t>
      </w:r>
      <w:r w:rsidRPr="00B811B4">
        <w:rPr>
          <w:rFonts w:ascii="Times New Roman" w:hAnsi="Times New Roman" w:cs="Times New Roman"/>
          <w:sz w:val="28"/>
          <w:szCs w:val="28"/>
        </w:rPr>
        <w:t xml:space="preserve"> </w:t>
      </w:r>
      <w:r>
        <w:rPr>
          <w:rFonts w:ascii="Times New Roman" w:hAnsi="Times New Roman" w:cs="Times New Roman"/>
          <w:sz w:val="28"/>
          <w:szCs w:val="28"/>
        </w:rPr>
        <w:t xml:space="preserve">[How to use microlearning in class and at home]. </w:t>
      </w:r>
      <w:r w:rsidRPr="00B811B4">
        <w:rPr>
          <w:rFonts w:ascii="Times New Roman" w:hAnsi="Times New Roman" w:cs="Times New Roman"/>
          <w:sz w:val="28"/>
          <w:szCs w:val="28"/>
        </w:rPr>
        <w:t xml:space="preserve">[Elektronnyi resurs]. Retrieved from: </w:t>
      </w:r>
      <w:hyperlink r:id="rId64" w:tooltip="https://osvitoria.media" w:history="1">
        <w:r w:rsidRPr="00B811B4">
          <w:rPr>
            <w:rStyle w:val="Hyperlink"/>
            <w:rFonts w:ascii="Times New Roman" w:hAnsi="Times New Roman" w:cs="Times New Roman"/>
            <w:color w:val="auto"/>
            <w:sz w:val="28"/>
            <w:szCs w:val="28"/>
            <w:u w:val="none"/>
          </w:rPr>
          <w:t>https://osvitoria.media</w:t>
        </w:r>
      </w:hyperlink>
      <w:r w:rsidRPr="00B811B4">
        <w:rPr>
          <w:rFonts w:ascii="Times New Roman" w:hAnsi="Times New Roman" w:cs="Times New Roman"/>
          <w:sz w:val="28"/>
          <w:szCs w:val="28"/>
        </w:rPr>
        <w:t xml:space="preserve"> (ukr).</w:t>
      </w:r>
    </w:p>
    <w:p w:rsidR="006B2DF3" w:rsidRDefault="004B7843">
      <w:pPr>
        <w:pStyle w:val="ListParagraph"/>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lang w:val="sv-SE"/>
        </w:rPr>
        <w:t xml:space="preserve">Yatsenko, T. O., Tryhub, I. A. &amp; Slyzhuk, O. A. (2023). Ukrainska literatura. 5 klas: ekspres-kurs podolannia osvitnikh vtrat [Ukrainian Literature. </w:t>
      </w:r>
      <w:r>
        <w:rPr>
          <w:rFonts w:ascii="Times New Roman" w:hAnsi="Times New Roman" w:cs="Times New Roman"/>
          <w:sz w:val="28"/>
          <w:szCs w:val="28"/>
        </w:rPr>
        <w:t>Grade 5: A crash course in overcoming educational losses]. Kyiv: Pedahohichna dumka (ukr).</w:t>
      </w:r>
    </w:p>
    <w:p w:rsidR="006B2DF3" w:rsidRDefault="004B7843">
      <w:pPr>
        <w:pStyle w:val="ListParagraph"/>
        <w:numPr>
          <w:ilvl w:val="0"/>
          <w:numId w:val="8"/>
        </w:numPr>
        <w:tabs>
          <w:tab w:val="left" w:pos="0"/>
        </w:tabs>
        <w:spacing w:line="360" w:lineRule="auto"/>
        <w:ind w:right="100"/>
        <w:rPr>
          <w:rFonts w:ascii="Times New Roman" w:hAnsi="Times New Roman" w:cs="Times New Roman"/>
          <w:sz w:val="28"/>
          <w:szCs w:val="28"/>
          <w:lang w:val="sv-SE"/>
        </w:rPr>
      </w:pPr>
      <w:r>
        <w:rPr>
          <w:rFonts w:ascii="Times New Roman" w:hAnsi="Times New Roman" w:cs="Times New Roman"/>
          <w:sz w:val="28"/>
          <w:szCs w:val="28"/>
          <w:lang w:val="de-DE"/>
        </w:rPr>
        <w:t xml:space="preserve">Zhmai, O. V. &amp; Chepurna. L. V. (2021). </w:t>
      </w:r>
      <w:r>
        <w:rPr>
          <w:rFonts w:ascii="Times New Roman" w:hAnsi="Times New Roman" w:cs="Times New Roman"/>
          <w:sz w:val="28"/>
          <w:szCs w:val="28"/>
        </w:rPr>
        <w:t xml:space="preserve">Perevahy mikronavchannia v suchasnykh umovakh onlain-osvity [Advantages of microlearning in modern online education]. </w:t>
      </w:r>
      <w:r>
        <w:rPr>
          <w:rFonts w:ascii="Times New Roman" w:hAnsi="Times New Roman" w:cs="Times New Roman"/>
          <w:sz w:val="28"/>
          <w:szCs w:val="28"/>
          <w:lang w:val="sv-SE"/>
        </w:rPr>
        <w:t xml:space="preserve">II Vseukrainska naukovo-praktychna internet-konferentsiia </w:t>
      </w:r>
      <w:r>
        <w:rPr>
          <w:rFonts w:ascii="Times New Roman" w:hAnsi="Times New Roman" w:cs="Times New Roman"/>
          <w:i/>
          <w:sz w:val="28"/>
          <w:szCs w:val="28"/>
          <w:lang w:val="sv-SE"/>
        </w:rPr>
        <w:t>«Suchasna molod v sviti IT». Sektsiia «Informatsiini tekhnolohii v nautsi, osviti, ekonomitsi, lohistytsi, turystychnii i hotelno-restorannii sferakh, transporti»</w:t>
      </w:r>
      <w:r>
        <w:rPr>
          <w:rFonts w:ascii="Times New Roman" w:hAnsi="Times New Roman" w:cs="Times New Roman"/>
          <w:sz w:val="28"/>
          <w:szCs w:val="28"/>
          <w:lang w:val="sv-SE"/>
        </w:rPr>
        <w:t>. Kherson, 115–116 (ukr).</w:t>
      </w:r>
    </w:p>
    <w:p w:rsidR="00036F52" w:rsidRPr="00036F52" w:rsidRDefault="00036F52" w:rsidP="00036F52">
      <w:pPr>
        <w:tabs>
          <w:tab w:val="left" w:pos="0"/>
        </w:tabs>
        <w:ind w:right="100"/>
        <w:jc w:val="right"/>
        <w:rPr>
          <w:rFonts w:ascii="Times New Roman" w:hAnsi="Times New Roman" w:cs="Times New Roman"/>
          <w:sz w:val="28"/>
          <w:szCs w:val="28"/>
          <w:lang w:val="sv-SE"/>
        </w:rPr>
      </w:pPr>
      <w:r>
        <w:rPr>
          <w:rFonts w:ascii="Times New Roman" w:hAnsi="Times New Roman" w:cs="Times New Roman"/>
          <w:sz w:val="28"/>
          <w:szCs w:val="28"/>
          <w:lang w:val="sv-SE"/>
        </w:rPr>
        <w:t xml:space="preserve">Стаття надійшла до редакції: </w:t>
      </w:r>
      <w:r>
        <w:rPr>
          <w:rFonts w:ascii="Times New Roman" w:hAnsi="Times New Roman" w:cs="Times New Roman"/>
          <w:sz w:val="28"/>
          <w:szCs w:val="28"/>
          <w:lang w:val="uk-UA"/>
        </w:rPr>
        <w:t>06</w:t>
      </w:r>
      <w:r w:rsidRPr="00036F52">
        <w:rPr>
          <w:rFonts w:ascii="Times New Roman" w:hAnsi="Times New Roman" w:cs="Times New Roman"/>
          <w:sz w:val="28"/>
          <w:szCs w:val="28"/>
          <w:lang w:val="sv-SE"/>
        </w:rPr>
        <w:t>.11.2025</w:t>
      </w:r>
    </w:p>
    <w:p w:rsidR="006B2DF3" w:rsidRDefault="00036F52" w:rsidP="00036F52">
      <w:pPr>
        <w:tabs>
          <w:tab w:val="left" w:pos="0"/>
        </w:tabs>
        <w:ind w:right="100"/>
        <w:jc w:val="right"/>
        <w:rPr>
          <w:rFonts w:ascii="Times New Roman" w:hAnsi="Times New Roman" w:cs="Times New Roman"/>
          <w:sz w:val="28"/>
          <w:szCs w:val="28"/>
          <w:lang w:val="sv-SE"/>
        </w:rPr>
      </w:pPr>
      <w:r w:rsidRPr="00036F52">
        <w:rPr>
          <w:rFonts w:ascii="Times New Roman" w:hAnsi="Times New Roman" w:cs="Times New Roman"/>
          <w:sz w:val="28"/>
          <w:szCs w:val="28"/>
          <w:lang w:val="sv-SE"/>
        </w:rPr>
        <w:t>Прийнято до друку: ...11.2025</w:t>
      </w:r>
    </w:p>
    <w:sectPr w:rsidR="006B2DF3">
      <w:pgSz w:w="12240" w:h="15840"/>
      <w:pgMar w:top="1134" w:right="850" w:bottom="1134"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DBB" w:rsidRDefault="001F5DBB">
      <w:pPr>
        <w:spacing w:line="240" w:lineRule="auto"/>
      </w:pPr>
      <w:r>
        <w:separator/>
      </w:r>
    </w:p>
  </w:endnote>
  <w:endnote w:type="continuationSeparator" w:id="0">
    <w:p w:rsidR="001F5DBB" w:rsidRDefault="001F5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ItalicMT">
    <w:charset w:val="00"/>
    <w:family w:val="auto"/>
    <w:pitch w:val="default"/>
  </w:font>
  <w:font w:name="Century Schoolbook">
    <w:panose1 w:val="02040604050505020304"/>
    <w:charset w:val="EE"/>
    <w:family w:val="roman"/>
    <w:pitch w:val="variable"/>
    <w:sig w:usb0="00000287" w:usb1="00000000" w:usb2="00000000" w:usb3="00000000" w:csb0="0000009F" w:csb1="00000000"/>
  </w:font>
  <w:font w:name="ArialMT">
    <w:charset w:val="00"/>
    <w:family w:val="auto"/>
    <w:pitch w:val="default"/>
  </w:font>
  <w:font w:name="___WRD_EMBED_SUB_45">
    <w:charset w:val="00"/>
    <w:family w:val="auto"/>
    <w:pitch w:val="default"/>
  </w:font>
  <w:font w:name="Calibri-Bold">
    <w:charset w:val="00"/>
    <w:family w:val="auto"/>
    <w:pitch w:val="default"/>
  </w:font>
  <w:font w:name="Times New Roman,Bold">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 New Roman,Italic">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DBB" w:rsidRDefault="001F5DBB">
      <w:pPr>
        <w:spacing w:line="240" w:lineRule="auto"/>
      </w:pPr>
      <w:r>
        <w:separator/>
      </w:r>
    </w:p>
  </w:footnote>
  <w:footnote w:type="continuationSeparator" w:id="0">
    <w:p w:rsidR="001F5DBB" w:rsidRDefault="001F5D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B43B5"/>
    <w:multiLevelType w:val="multilevel"/>
    <w:tmpl w:val="C3E811B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1FF41BA0"/>
    <w:multiLevelType w:val="multilevel"/>
    <w:tmpl w:val="3B3CF7D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2E720E9C"/>
    <w:multiLevelType w:val="multilevel"/>
    <w:tmpl w:val="B0681FE2"/>
    <w:lvl w:ilvl="0">
      <w:start w:val="1"/>
      <w:numFmt w:val="decimal"/>
      <w:lvlText w:val="%1."/>
      <w:lvlJc w:val="left"/>
      <w:pPr>
        <w:ind w:left="984" w:hanging="360"/>
      </w:pPr>
      <w:rPr>
        <w:rFonts w:hint="default"/>
      </w:rPr>
    </w:lvl>
    <w:lvl w:ilvl="1">
      <w:start w:val="1"/>
      <w:numFmt w:val="lowerLetter"/>
      <w:lvlText w:val="%2."/>
      <w:lvlJc w:val="left"/>
      <w:pPr>
        <w:ind w:left="1704" w:hanging="360"/>
      </w:pPr>
    </w:lvl>
    <w:lvl w:ilvl="2">
      <w:start w:val="1"/>
      <w:numFmt w:val="lowerRoman"/>
      <w:lvlText w:val="%3."/>
      <w:lvlJc w:val="right"/>
      <w:pPr>
        <w:ind w:left="2424" w:hanging="180"/>
      </w:pPr>
    </w:lvl>
    <w:lvl w:ilvl="3">
      <w:start w:val="1"/>
      <w:numFmt w:val="decimal"/>
      <w:lvlText w:val="%4."/>
      <w:lvlJc w:val="left"/>
      <w:pPr>
        <w:ind w:left="3144" w:hanging="360"/>
      </w:pPr>
    </w:lvl>
    <w:lvl w:ilvl="4">
      <w:start w:val="1"/>
      <w:numFmt w:val="lowerLetter"/>
      <w:lvlText w:val="%5."/>
      <w:lvlJc w:val="left"/>
      <w:pPr>
        <w:ind w:left="3864" w:hanging="360"/>
      </w:pPr>
    </w:lvl>
    <w:lvl w:ilvl="5">
      <w:start w:val="1"/>
      <w:numFmt w:val="lowerRoman"/>
      <w:lvlText w:val="%6."/>
      <w:lvlJc w:val="right"/>
      <w:pPr>
        <w:ind w:left="4584" w:hanging="180"/>
      </w:pPr>
    </w:lvl>
    <w:lvl w:ilvl="6">
      <w:start w:val="1"/>
      <w:numFmt w:val="decimal"/>
      <w:lvlText w:val="%7."/>
      <w:lvlJc w:val="left"/>
      <w:pPr>
        <w:ind w:left="5304" w:hanging="360"/>
      </w:pPr>
    </w:lvl>
    <w:lvl w:ilvl="7">
      <w:start w:val="1"/>
      <w:numFmt w:val="lowerLetter"/>
      <w:lvlText w:val="%8."/>
      <w:lvlJc w:val="left"/>
      <w:pPr>
        <w:ind w:left="6024" w:hanging="360"/>
      </w:pPr>
    </w:lvl>
    <w:lvl w:ilvl="8">
      <w:start w:val="1"/>
      <w:numFmt w:val="lowerRoman"/>
      <w:lvlText w:val="%9."/>
      <w:lvlJc w:val="right"/>
      <w:pPr>
        <w:ind w:left="6744" w:hanging="180"/>
      </w:pPr>
    </w:lvl>
  </w:abstractNum>
  <w:abstractNum w:abstractNumId="3">
    <w:nsid w:val="476A030C"/>
    <w:multiLevelType w:val="multilevel"/>
    <w:tmpl w:val="8FC01C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B051CC8"/>
    <w:multiLevelType w:val="multilevel"/>
    <w:tmpl w:val="7B945B5E"/>
    <w:lvl w:ilvl="0">
      <w:start w:val="1"/>
      <w:numFmt w:val="bullet"/>
      <w:lvlText w:val=""/>
      <w:lvlJc w:val="left"/>
      <w:pPr>
        <w:ind w:left="1287" w:hanging="360"/>
      </w:pPr>
      <w:rPr>
        <w:rFonts w:ascii="Symbol" w:hAnsi="Symbol"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6591275A"/>
    <w:multiLevelType w:val="multilevel"/>
    <w:tmpl w:val="A5288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CE7743"/>
    <w:multiLevelType w:val="multilevel"/>
    <w:tmpl w:val="20F228F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793419F1"/>
    <w:multiLevelType w:val="multilevel"/>
    <w:tmpl w:val="2E62C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7"/>
  </w:num>
  <w:num w:numId="3">
    <w:abstractNumId w:val="3"/>
  </w:num>
  <w:num w:numId="4">
    <w:abstractNumId w:val="1"/>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F3"/>
    <w:rsid w:val="00036F52"/>
    <w:rsid w:val="000E22C0"/>
    <w:rsid w:val="001F5DBB"/>
    <w:rsid w:val="00204F34"/>
    <w:rsid w:val="003528A0"/>
    <w:rsid w:val="003754EE"/>
    <w:rsid w:val="004248A6"/>
    <w:rsid w:val="00490DDA"/>
    <w:rsid w:val="004B7843"/>
    <w:rsid w:val="005B3849"/>
    <w:rsid w:val="005F3983"/>
    <w:rsid w:val="005F43E8"/>
    <w:rsid w:val="00696FD0"/>
    <w:rsid w:val="006B2DF3"/>
    <w:rsid w:val="007869FF"/>
    <w:rsid w:val="007E174F"/>
    <w:rsid w:val="00875374"/>
    <w:rsid w:val="00971F38"/>
    <w:rsid w:val="00B811B4"/>
    <w:rsid w:val="00DD699A"/>
    <w:rsid w:val="00F03DE4"/>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sz w:val="20"/>
      <w:szCs w:val="20"/>
      <w:lang w:val="ru-RU" w:eastAsia="ru-RU"/>
    </w:rPr>
  </w:style>
  <w:style w:type="paragraph" w:styleId="Heading1">
    <w:name w:val="heading 1"/>
    <w:basedOn w:val="Normal"/>
    <w:next w:val="Normal"/>
    <w:link w:val="Heading1Char1"/>
    <w:uiPriority w:val="9"/>
    <w:qFormat/>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1"/>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pPr>
      <w:keepNext/>
      <w:keepLines/>
      <w:spacing w:before="40" w:line="259" w:lineRule="auto"/>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1"/>
    <w:uiPriority w:val="9"/>
    <w:unhideWhenUsed/>
    <w:qFormat/>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Heading5">
    <w:name w:val="heading 5"/>
    <w:basedOn w:val="Normal"/>
    <w:next w:val="Normal"/>
    <w:link w:val="Heading5Char1"/>
    <w:uiPriority w:val="9"/>
    <w:unhideWhenUsed/>
    <w:qFormat/>
    <w:pPr>
      <w:keepNext/>
      <w:keepLines/>
      <w:spacing w:before="80" w:after="40"/>
      <w:outlineLvl w:val="4"/>
    </w:pPr>
    <w:rPr>
      <w:rFonts w:ascii="Arial" w:eastAsia="Arial" w:hAnsi="Arial"/>
      <w:color w:val="2E74B5" w:themeColor="accent1" w:themeShade="BF"/>
    </w:rPr>
  </w:style>
  <w:style w:type="paragraph" w:styleId="Heading6">
    <w:name w:val="heading 6"/>
    <w:basedOn w:val="Normal"/>
    <w:next w:val="Normal"/>
    <w:link w:val="Heading6Char1"/>
    <w:uiPriority w:val="9"/>
    <w:unhideWhenUsed/>
    <w:qFormat/>
    <w:pPr>
      <w:keepNext/>
      <w:keepLines/>
      <w:spacing w:before="40"/>
      <w:outlineLvl w:val="5"/>
    </w:pPr>
    <w:rPr>
      <w:rFonts w:ascii="Arial" w:eastAsia="Arial" w:hAnsi="Arial"/>
      <w:i/>
      <w:iCs/>
      <w:color w:val="595959" w:themeColor="text1" w:themeTint="A6"/>
    </w:rPr>
  </w:style>
  <w:style w:type="paragraph" w:styleId="Heading7">
    <w:name w:val="heading 7"/>
    <w:basedOn w:val="Normal"/>
    <w:next w:val="Normal"/>
    <w:link w:val="Heading7Char1"/>
    <w:uiPriority w:val="9"/>
    <w:unhideWhenUsed/>
    <w:qFormat/>
    <w:pPr>
      <w:keepNext/>
      <w:keepLines/>
      <w:spacing w:before="40"/>
      <w:outlineLvl w:val="6"/>
    </w:pPr>
    <w:rPr>
      <w:rFonts w:ascii="Arial" w:eastAsia="Arial" w:hAnsi="Arial"/>
      <w:color w:val="595959" w:themeColor="text1" w:themeTint="A6"/>
    </w:rPr>
  </w:style>
  <w:style w:type="paragraph" w:styleId="Heading8">
    <w:name w:val="heading 8"/>
    <w:basedOn w:val="Normal"/>
    <w:next w:val="Normal"/>
    <w:link w:val="Heading8Char1"/>
    <w:uiPriority w:val="9"/>
    <w:unhideWhenUsed/>
    <w:qFormat/>
    <w:pPr>
      <w:keepNext/>
      <w:keepLines/>
      <w:outlineLvl w:val="7"/>
    </w:pPr>
    <w:rPr>
      <w:rFonts w:ascii="Arial" w:eastAsia="Arial" w:hAnsi="Arial"/>
      <w:i/>
      <w:iCs/>
      <w:color w:val="272727" w:themeColor="text1" w:themeTint="D8"/>
    </w:rPr>
  </w:style>
  <w:style w:type="paragraph" w:styleId="Heading9">
    <w:name w:val="heading 9"/>
    <w:basedOn w:val="Normal"/>
    <w:next w:val="Normal"/>
    <w:link w:val="Heading9Char1"/>
    <w:uiPriority w:val="9"/>
    <w:unhideWhenUsed/>
    <w:qFormat/>
    <w:pPr>
      <w:keepNext/>
      <w:keepLines/>
      <w:outlineLvl w:val="8"/>
    </w:pPr>
    <w:rPr>
      <w:rFonts w:ascii="Arial" w:eastAsia="Arial" w:hAnsi="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uiPriority w:val="9"/>
    <w:rPr>
      <w:rFonts w:ascii="Arial" w:eastAsia="Arial" w:hAnsi="Arial" w:cs="Arial"/>
      <w:color w:val="2E74B5"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E74B5"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customStyle="1" w:styleId="TableGridLight">
    <w:name w:val="Table Grid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E74B5" w:themeColor="accent1" w:themeShade="BF"/>
    </w:rPr>
  </w:style>
  <w:style w:type="character" w:customStyle="1" w:styleId="Heading5Char1">
    <w:name w:val="Heading 5 Char1"/>
    <w:basedOn w:val="DefaultParagraphFont"/>
    <w:link w:val="Heading5"/>
    <w:uiPriority w:val="9"/>
    <w:rPr>
      <w:rFonts w:ascii="Arial" w:eastAsia="Arial" w:hAnsi="Arial" w:cs="Arial"/>
      <w:color w:val="2E74B5" w:themeColor="accent1" w:themeShade="BF"/>
    </w:rPr>
  </w:style>
  <w:style w:type="character" w:customStyle="1" w:styleId="Heading6Char1">
    <w:name w:val="Heading 6 Char1"/>
    <w:basedOn w:val="DefaultParagraphFont"/>
    <w:link w:val="Heading6"/>
    <w:uiPriority w:val="9"/>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rPr>
      <w:rFonts w:ascii="Arial" w:eastAsia="Arial" w:hAnsi="Arial" w:cs="Arial"/>
      <w:color w:val="595959" w:themeColor="text1" w:themeTint="A6"/>
    </w:rPr>
  </w:style>
  <w:style w:type="character" w:customStyle="1" w:styleId="Heading8Char1">
    <w:name w:val="Heading 8 Char1"/>
    <w:basedOn w:val="DefaultParagraphFont"/>
    <w:link w:val="Heading8"/>
    <w:uiPriority w:val="9"/>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1"/>
    <w:uiPriority w:val="10"/>
    <w:qFormat/>
    <w:pPr>
      <w:spacing w:after="80" w:line="240" w:lineRule="auto"/>
      <w:contextualSpacing/>
    </w:pPr>
    <w:rPr>
      <w:rFonts w:ascii="Arial" w:eastAsia="Arial" w:hAnsi="Arial"/>
      <w:spacing w:val="-10"/>
      <w:sz w:val="56"/>
      <w:szCs w:val="56"/>
    </w:rPr>
  </w:style>
  <w:style w:type="character" w:customStyle="1" w:styleId="TitleChar1">
    <w:name w:val="Title Char1"/>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1"/>
    <w:uiPriority w:val="11"/>
    <w:qFormat/>
    <w:pPr>
      <w:numPr>
        <w:ilvl w:val="1"/>
      </w:numPr>
      <w:ind w:left="284"/>
    </w:pPr>
    <w:rPr>
      <w:color w:val="595959" w:themeColor="text1" w:themeTint="A6"/>
      <w:spacing w:val="15"/>
      <w:sz w:val="28"/>
      <w:szCs w:val="28"/>
    </w:rPr>
  </w:style>
  <w:style w:type="character" w:customStyle="1" w:styleId="SubtitleChar1">
    <w:name w:val="Subtitle Char1"/>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1"/>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1">
    <w:name w:val="Intense Quote Char1"/>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1"/>
    <w:uiPriority w:val="99"/>
    <w:unhideWhenUsed/>
    <w:pPr>
      <w:tabs>
        <w:tab w:val="center" w:pos="4844"/>
        <w:tab w:val="right" w:pos="9689"/>
      </w:tabs>
      <w:spacing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844"/>
        <w:tab w:val="right" w:pos="9689"/>
      </w:tabs>
      <w:spacing w:line="240" w:lineRule="auto"/>
    </w:pPr>
  </w:style>
  <w:style w:type="character" w:customStyle="1" w:styleId="FooterChar1">
    <w:name w:val="Footer Char1"/>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1"/>
    <w:uiPriority w:val="99"/>
    <w:semiHidden/>
    <w:unhideWhenUsed/>
    <w:pPr>
      <w:spacing w:line="240" w:lineRule="auto"/>
    </w:p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line="240" w:lineRule="auto"/>
    </w:p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NoSpacing">
    <w:name w:val="No Spacing"/>
    <w:uiPriority w:val="1"/>
    <w:qFormat/>
    <w:pPr>
      <w:spacing w:line="240" w:lineRule="auto"/>
    </w:pPr>
    <w:rPr>
      <w:lang w:val="ru-RU"/>
    </w:rPr>
  </w:style>
  <w:style w:type="paragraph" w:customStyle="1" w:styleId="Default">
    <w:name w:val="Default"/>
    <w:pPr>
      <w:spacing w:line="240" w:lineRule="auto"/>
    </w:pPr>
    <w:rPr>
      <w:rFonts w:ascii="Calibri" w:hAnsi="Calibri" w:cs="Calibri"/>
      <w:color w:val="000000"/>
      <w:sz w:val="24"/>
      <w:szCs w:val="24"/>
    </w:rPr>
  </w:style>
  <w:style w:type="character" w:styleId="Hyperlink">
    <w:name w:val="Hyperlink"/>
    <w:basedOn w:val="DefaultParagraphFont"/>
    <w:uiPriority w:val="99"/>
    <w:unhideWhenUsed/>
    <w:rPr>
      <w:color w:val="0000FF"/>
      <w:u w:val="single"/>
    </w:rPr>
  </w:style>
  <w:style w:type="character" w:customStyle="1" w:styleId="Heading3Char1">
    <w:name w:val="Heading 3 Char1"/>
    <w:basedOn w:val="DefaultParagraphFont"/>
    <w:link w:val="Heading3"/>
    <w:uiPriority w:val="9"/>
    <w:rPr>
      <w:rFonts w:asciiTheme="majorHAnsi" w:eastAsiaTheme="majorEastAsia" w:hAnsiTheme="majorHAnsi" w:cstheme="majorBidi"/>
      <w:color w:val="1F4D78" w:themeColor="accent1" w:themeShade="7F"/>
      <w:sz w:val="24"/>
      <w:szCs w:val="24"/>
      <w:lang w:val="ru-RU"/>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character" w:customStyle="1" w:styleId="relative">
    <w:name w:val="relative"/>
    <w:basedOn w:val="DefaultParagraphFont"/>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product-title-name">
    <w:name w:val="product-title-name"/>
    <w:basedOn w:val="DefaultParagraphFont"/>
  </w:style>
  <w:style w:type="character" w:customStyle="1" w:styleId="uv3um">
    <w:name w:val="uv3um"/>
    <w:basedOn w:val="DefaultParagraphFont"/>
  </w:style>
  <w:style w:type="character" w:customStyle="1" w:styleId="Heading2Char1">
    <w:name w:val="Heading 2 Char1"/>
    <w:basedOn w:val="DefaultParagraphFont"/>
    <w:link w:val="Heading2"/>
    <w:uiPriority w:val="9"/>
    <w:semiHidden/>
    <w:rPr>
      <w:rFonts w:asciiTheme="majorHAnsi" w:eastAsiaTheme="majorEastAsia" w:hAnsiTheme="majorHAnsi" w:cstheme="majorBidi"/>
      <w:color w:val="2E74B5" w:themeColor="accent1" w:themeShade="BF"/>
      <w:sz w:val="26"/>
      <w:szCs w:val="26"/>
      <w:lang w:val="ru-RU" w:eastAsia="ru-RU"/>
    </w:rPr>
  </w:style>
  <w:style w:type="character" w:customStyle="1" w:styleId="Heading4Char1">
    <w:name w:val="Heading 4 Char1"/>
    <w:basedOn w:val="DefaultParagraphFont"/>
    <w:link w:val="Heading4"/>
    <w:uiPriority w:val="9"/>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Pr>
      <w:i/>
      <w:iCs/>
    </w:rPr>
  </w:style>
  <w:style w:type="table" w:styleId="TableGrid">
    <w:name w:val="Table Grid"/>
    <w:basedOn w:val="TableNormal"/>
    <w:uiPriority w:val="39"/>
    <w:pPr>
      <w:spacing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E74B5" w:themeColor="accent1" w:themeShade="BF"/>
      <w:sz w:val="32"/>
      <w:szCs w:val="32"/>
      <w:lang w:val="ru-RU"/>
    </w:rPr>
  </w:style>
  <w:style w:type="character" w:customStyle="1" w:styleId="label">
    <w:name w:val="label"/>
    <w:basedOn w:val="DefaultParagraphFont"/>
  </w:style>
  <w:style w:type="character" w:customStyle="1" w:styleId="1">
    <w:name w:val="Неразрешенное упоминание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21">
    <w:name w:val="Основной текст 21"/>
    <w:pPr>
      <w:pBdr>
        <w:top w:val="none" w:sz="4" w:space="0" w:color="000000"/>
        <w:left w:val="none" w:sz="4" w:space="0" w:color="000000"/>
        <w:bottom w:val="none" w:sz="4" w:space="0" w:color="000000"/>
        <w:right w:val="none" w:sz="4" w:space="0" w:color="000000"/>
        <w:between w:val="none" w:sz="4" w:space="0" w:color="000000"/>
      </w:pBdr>
      <w:spacing w:line="360" w:lineRule="atLeast"/>
      <w:ind w:left="0"/>
    </w:pPr>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sz w:val="20"/>
      <w:szCs w:val="20"/>
      <w:lang w:val="ru-RU" w:eastAsia="ru-RU"/>
    </w:rPr>
  </w:style>
  <w:style w:type="paragraph" w:styleId="Heading1">
    <w:name w:val="heading 1"/>
    <w:basedOn w:val="Normal"/>
    <w:next w:val="Normal"/>
    <w:link w:val="Heading1Char1"/>
    <w:uiPriority w:val="9"/>
    <w:qFormat/>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1"/>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pPr>
      <w:keepNext/>
      <w:keepLines/>
      <w:spacing w:before="40" w:line="259" w:lineRule="auto"/>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1"/>
    <w:uiPriority w:val="9"/>
    <w:unhideWhenUsed/>
    <w:qFormat/>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Heading5">
    <w:name w:val="heading 5"/>
    <w:basedOn w:val="Normal"/>
    <w:next w:val="Normal"/>
    <w:link w:val="Heading5Char1"/>
    <w:uiPriority w:val="9"/>
    <w:unhideWhenUsed/>
    <w:qFormat/>
    <w:pPr>
      <w:keepNext/>
      <w:keepLines/>
      <w:spacing w:before="80" w:after="40"/>
      <w:outlineLvl w:val="4"/>
    </w:pPr>
    <w:rPr>
      <w:rFonts w:ascii="Arial" w:eastAsia="Arial" w:hAnsi="Arial"/>
      <w:color w:val="2E74B5" w:themeColor="accent1" w:themeShade="BF"/>
    </w:rPr>
  </w:style>
  <w:style w:type="paragraph" w:styleId="Heading6">
    <w:name w:val="heading 6"/>
    <w:basedOn w:val="Normal"/>
    <w:next w:val="Normal"/>
    <w:link w:val="Heading6Char1"/>
    <w:uiPriority w:val="9"/>
    <w:unhideWhenUsed/>
    <w:qFormat/>
    <w:pPr>
      <w:keepNext/>
      <w:keepLines/>
      <w:spacing w:before="40"/>
      <w:outlineLvl w:val="5"/>
    </w:pPr>
    <w:rPr>
      <w:rFonts w:ascii="Arial" w:eastAsia="Arial" w:hAnsi="Arial"/>
      <w:i/>
      <w:iCs/>
      <w:color w:val="595959" w:themeColor="text1" w:themeTint="A6"/>
    </w:rPr>
  </w:style>
  <w:style w:type="paragraph" w:styleId="Heading7">
    <w:name w:val="heading 7"/>
    <w:basedOn w:val="Normal"/>
    <w:next w:val="Normal"/>
    <w:link w:val="Heading7Char1"/>
    <w:uiPriority w:val="9"/>
    <w:unhideWhenUsed/>
    <w:qFormat/>
    <w:pPr>
      <w:keepNext/>
      <w:keepLines/>
      <w:spacing w:before="40"/>
      <w:outlineLvl w:val="6"/>
    </w:pPr>
    <w:rPr>
      <w:rFonts w:ascii="Arial" w:eastAsia="Arial" w:hAnsi="Arial"/>
      <w:color w:val="595959" w:themeColor="text1" w:themeTint="A6"/>
    </w:rPr>
  </w:style>
  <w:style w:type="paragraph" w:styleId="Heading8">
    <w:name w:val="heading 8"/>
    <w:basedOn w:val="Normal"/>
    <w:next w:val="Normal"/>
    <w:link w:val="Heading8Char1"/>
    <w:uiPriority w:val="9"/>
    <w:unhideWhenUsed/>
    <w:qFormat/>
    <w:pPr>
      <w:keepNext/>
      <w:keepLines/>
      <w:outlineLvl w:val="7"/>
    </w:pPr>
    <w:rPr>
      <w:rFonts w:ascii="Arial" w:eastAsia="Arial" w:hAnsi="Arial"/>
      <w:i/>
      <w:iCs/>
      <w:color w:val="272727" w:themeColor="text1" w:themeTint="D8"/>
    </w:rPr>
  </w:style>
  <w:style w:type="paragraph" w:styleId="Heading9">
    <w:name w:val="heading 9"/>
    <w:basedOn w:val="Normal"/>
    <w:next w:val="Normal"/>
    <w:link w:val="Heading9Char1"/>
    <w:uiPriority w:val="9"/>
    <w:unhideWhenUsed/>
    <w:qFormat/>
    <w:pPr>
      <w:keepNext/>
      <w:keepLines/>
      <w:outlineLvl w:val="8"/>
    </w:pPr>
    <w:rPr>
      <w:rFonts w:ascii="Arial" w:eastAsia="Arial" w:hAnsi="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uiPriority w:val="9"/>
    <w:rPr>
      <w:rFonts w:ascii="Arial" w:eastAsia="Arial" w:hAnsi="Arial" w:cs="Arial"/>
      <w:color w:val="2E74B5"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E74B5"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customStyle="1" w:styleId="TableGridLight">
    <w:name w:val="Table Grid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E74B5" w:themeColor="accent1" w:themeShade="BF"/>
    </w:rPr>
  </w:style>
  <w:style w:type="character" w:customStyle="1" w:styleId="Heading5Char1">
    <w:name w:val="Heading 5 Char1"/>
    <w:basedOn w:val="DefaultParagraphFont"/>
    <w:link w:val="Heading5"/>
    <w:uiPriority w:val="9"/>
    <w:rPr>
      <w:rFonts w:ascii="Arial" w:eastAsia="Arial" w:hAnsi="Arial" w:cs="Arial"/>
      <w:color w:val="2E74B5" w:themeColor="accent1" w:themeShade="BF"/>
    </w:rPr>
  </w:style>
  <w:style w:type="character" w:customStyle="1" w:styleId="Heading6Char1">
    <w:name w:val="Heading 6 Char1"/>
    <w:basedOn w:val="DefaultParagraphFont"/>
    <w:link w:val="Heading6"/>
    <w:uiPriority w:val="9"/>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rPr>
      <w:rFonts w:ascii="Arial" w:eastAsia="Arial" w:hAnsi="Arial" w:cs="Arial"/>
      <w:color w:val="595959" w:themeColor="text1" w:themeTint="A6"/>
    </w:rPr>
  </w:style>
  <w:style w:type="character" w:customStyle="1" w:styleId="Heading8Char1">
    <w:name w:val="Heading 8 Char1"/>
    <w:basedOn w:val="DefaultParagraphFont"/>
    <w:link w:val="Heading8"/>
    <w:uiPriority w:val="9"/>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1"/>
    <w:uiPriority w:val="10"/>
    <w:qFormat/>
    <w:pPr>
      <w:spacing w:after="80" w:line="240" w:lineRule="auto"/>
      <w:contextualSpacing/>
    </w:pPr>
    <w:rPr>
      <w:rFonts w:ascii="Arial" w:eastAsia="Arial" w:hAnsi="Arial"/>
      <w:spacing w:val="-10"/>
      <w:sz w:val="56"/>
      <w:szCs w:val="56"/>
    </w:rPr>
  </w:style>
  <w:style w:type="character" w:customStyle="1" w:styleId="TitleChar1">
    <w:name w:val="Title Char1"/>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1"/>
    <w:uiPriority w:val="11"/>
    <w:qFormat/>
    <w:pPr>
      <w:numPr>
        <w:ilvl w:val="1"/>
      </w:numPr>
      <w:ind w:left="284"/>
    </w:pPr>
    <w:rPr>
      <w:color w:val="595959" w:themeColor="text1" w:themeTint="A6"/>
      <w:spacing w:val="15"/>
      <w:sz w:val="28"/>
      <w:szCs w:val="28"/>
    </w:rPr>
  </w:style>
  <w:style w:type="character" w:customStyle="1" w:styleId="SubtitleChar1">
    <w:name w:val="Subtitle Char1"/>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1"/>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1">
    <w:name w:val="Intense Quote Char1"/>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1"/>
    <w:uiPriority w:val="99"/>
    <w:unhideWhenUsed/>
    <w:pPr>
      <w:tabs>
        <w:tab w:val="center" w:pos="4844"/>
        <w:tab w:val="right" w:pos="9689"/>
      </w:tabs>
      <w:spacing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844"/>
        <w:tab w:val="right" w:pos="9689"/>
      </w:tabs>
      <w:spacing w:line="240" w:lineRule="auto"/>
    </w:pPr>
  </w:style>
  <w:style w:type="character" w:customStyle="1" w:styleId="FooterChar1">
    <w:name w:val="Footer Char1"/>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1"/>
    <w:uiPriority w:val="99"/>
    <w:semiHidden/>
    <w:unhideWhenUsed/>
    <w:pPr>
      <w:spacing w:line="240" w:lineRule="auto"/>
    </w:p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line="240" w:lineRule="auto"/>
    </w:p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NoSpacing">
    <w:name w:val="No Spacing"/>
    <w:uiPriority w:val="1"/>
    <w:qFormat/>
    <w:pPr>
      <w:spacing w:line="240" w:lineRule="auto"/>
    </w:pPr>
    <w:rPr>
      <w:lang w:val="ru-RU"/>
    </w:rPr>
  </w:style>
  <w:style w:type="paragraph" w:customStyle="1" w:styleId="Default">
    <w:name w:val="Default"/>
    <w:pPr>
      <w:spacing w:line="240" w:lineRule="auto"/>
    </w:pPr>
    <w:rPr>
      <w:rFonts w:ascii="Calibri" w:hAnsi="Calibri" w:cs="Calibri"/>
      <w:color w:val="000000"/>
      <w:sz w:val="24"/>
      <w:szCs w:val="24"/>
    </w:rPr>
  </w:style>
  <w:style w:type="character" w:styleId="Hyperlink">
    <w:name w:val="Hyperlink"/>
    <w:basedOn w:val="DefaultParagraphFont"/>
    <w:uiPriority w:val="99"/>
    <w:unhideWhenUsed/>
    <w:rPr>
      <w:color w:val="0000FF"/>
      <w:u w:val="single"/>
    </w:rPr>
  </w:style>
  <w:style w:type="character" w:customStyle="1" w:styleId="Heading3Char1">
    <w:name w:val="Heading 3 Char1"/>
    <w:basedOn w:val="DefaultParagraphFont"/>
    <w:link w:val="Heading3"/>
    <w:uiPriority w:val="9"/>
    <w:rPr>
      <w:rFonts w:asciiTheme="majorHAnsi" w:eastAsiaTheme="majorEastAsia" w:hAnsiTheme="majorHAnsi" w:cstheme="majorBidi"/>
      <w:color w:val="1F4D78" w:themeColor="accent1" w:themeShade="7F"/>
      <w:sz w:val="24"/>
      <w:szCs w:val="24"/>
      <w:lang w:val="ru-RU"/>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character" w:customStyle="1" w:styleId="relative">
    <w:name w:val="relative"/>
    <w:basedOn w:val="DefaultParagraphFont"/>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product-title-name">
    <w:name w:val="product-title-name"/>
    <w:basedOn w:val="DefaultParagraphFont"/>
  </w:style>
  <w:style w:type="character" w:customStyle="1" w:styleId="uv3um">
    <w:name w:val="uv3um"/>
    <w:basedOn w:val="DefaultParagraphFont"/>
  </w:style>
  <w:style w:type="character" w:customStyle="1" w:styleId="Heading2Char1">
    <w:name w:val="Heading 2 Char1"/>
    <w:basedOn w:val="DefaultParagraphFont"/>
    <w:link w:val="Heading2"/>
    <w:uiPriority w:val="9"/>
    <w:semiHidden/>
    <w:rPr>
      <w:rFonts w:asciiTheme="majorHAnsi" w:eastAsiaTheme="majorEastAsia" w:hAnsiTheme="majorHAnsi" w:cstheme="majorBidi"/>
      <w:color w:val="2E74B5" w:themeColor="accent1" w:themeShade="BF"/>
      <w:sz w:val="26"/>
      <w:szCs w:val="26"/>
      <w:lang w:val="ru-RU" w:eastAsia="ru-RU"/>
    </w:rPr>
  </w:style>
  <w:style w:type="character" w:customStyle="1" w:styleId="Heading4Char1">
    <w:name w:val="Heading 4 Char1"/>
    <w:basedOn w:val="DefaultParagraphFont"/>
    <w:link w:val="Heading4"/>
    <w:uiPriority w:val="9"/>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Pr>
      <w:i/>
      <w:iCs/>
    </w:rPr>
  </w:style>
  <w:style w:type="table" w:styleId="TableGrid">
    <w:name w:val="Table Grid"/>
    <w:basedOn w:val="TableNormal"/>
    <w:uiPriority w:val="39"/>
    <w:pPr>
      <w:spacing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E74B5" w:themeColor="accent1" w:themeShade="BF"/>
      <w:sz w:val="32"/>
      <w:szCs w:val="32"/>
      <w:lang w:val="ru-RU"/>
    </w:rPr>
  </w:style>
  <w:style w:type="character" w:customStyle="1" w:styleId="label">
    <w:name w:val="label"/>
    <w:basedOn w:val="DefaultParagraphFont"/>
  </w:style>
  <w:style w:type="character" w:customStyle="1" w:styleId="1">
    <w:name w:val="Неразрешенное упоминание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21">
    <w:name w:val="Основной текст 21"/>
    <w:pPr>
      <w:pBdr>
        <w:top w:val="none" w:sz="4" w:space="0" w:color="000000"/>
        <w:left w:val="none" w:sz="4" w:space="0" w:color="000000"/>
        <w:bottom w:val="none" w:sz="4" w:space="0" w:color="000000"/>
        <w:right w:val="none" w:sz="4" w:space="0" w:color="000000"/>
        <w:between w:val="none" w:sz="4" w:space="0" w:color="000000"/>
      </w:pBdr>
      <w:spacing w:line="360" w:lineRule="atLeast"/>
      <w:ind w:left="0"/>
    </w:pPr>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l.li/qgzmzp" TargetMode="External"/><Relationship Id="rId18" Type="http://schemas.openxmlformats.org/officeDocument/2006/relationships/hyperlink" Target="https://salo.li/4a5993d" TargetMode="External"/><Relationship Id="rId26" Type="http://schemas.openxmlformats.org/officeDocument/2006/relationships/hyperlink" Target="https://surl.li/zyzutu" TargetMode="External"/><Relationship Id="rId39" Type="http://schemas.openxmlformats.org/officeDocument/2006/relationships/hyperlink" Target="https://surl.li/fhehks" TargetMode="External"/><Relationship Id="rId21" Type="http://schemas.openxmlformats.org/officeDocument/2006/relationships/hyperlink" Target="https://texel.ddpu.edu.ua/index.php/texel/article/view/32" TargetMode="External"/><Relationship Id="rId34" Type="http://schemas.openxmlformats.org/officeDocument/2006/relationships/hyperlink" Target="https://surl.lt/kgqtcm" TargetMode="External"/><Relationship Id="rId42" Type="http://schemas.openxmlformats.org/officeDocument/2006/relationships/hyperlink" Target="https://surl.li/tequxv" TargetMode="External"/><Relationship Id="rId47" Type="http://schemas.openxmlformats.org/officeDocument/2006/relationships/hyperlink" Target="https://surl.li/ndoqul" TargetMode="External"/><Relationship Id="rId50" Type="http://schemas.openxmlformats.org/officeDocument/2006/relationships/hyperlink" Target="https://doi.org/10.32782/1995-0519.2022.1.6" TargetMode="External"/><Relationship Id="rId55" Type="http://schemas.openxmlformats.org/officeDocument/2006/relationships/hyperlink" Target="https://surl.gd/ufrmcc" TargetMode="External"/><Relationship Id="rId63" Type="http://schemas.openxmlformats.org/officeDocument/2006/relationships/hyperlink" Target="https://surl.li/qavxjp"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surl.li/bbslyu" TargetMode="External"/><Relationship Id="rId20" Type="http://schemas.openxmlformats.org/officeDocument/2006/relationships/hyperlink" Target="https://salo.li/5516CF5" TargetMode="External"/><Relationship Id="rId29" Type="http://schemas.openxmlformats.org/officeDocument/2006/relationships/hyperlink" Target="https://doi.org/10.37472/2707-305X-2021-3-1-10-1" TargetMode="External"/><Relationship Id="rId41" Type="http://schemas.openxmlformats.org/officeDocument/2006/relationships/hyperlink" Target="https://surl.li/qavxjp" TargetMode="External"/><Relationship Id="rId54" Type="http://schemas.openxmlformats.org/officeDocument/2006/relationships/hyperlink" Target="https://naurok.com.ua" TargetMode="External"/><Relationship Id="rId62" Type="http://schemas.openxmlformats.org/officeDocument/2006/relationships/hyperlink" Target="https://surl.lu/wxiiqq"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rl.lt/bbycxb" TargetMode="External"/><Relationship Id="rId24" Type="http://schemas.openxmlformats.org/officeDocument/2006/relationships/hyperlink" Target="https://osvitaua.com/2020/06/90287/" TargetMode="External"/><Relationship Id="rId32" Type="http://schemas.openxmlformats.org/officeDocument/2006/relationships/hyperlink" Target="https://surl.gd/ufrmcc" TargetMode="External"/><Relationship Id="rId37" Type="http://schemas.openxmlformats.org/officeDocument/2006/relationships/hyperlink" Target="http://dspace.tnpu.edu.ua/handle/123456789/31533" TargetMode="External"/><Relationship Id="rId40" Type="http://schemas.openxmlformats.org/officeDocument/2006/relationships/hyperlink" Target="https://osvitoria.media" TargetMode="External"/><Relationship Id="rId45" Type="http://schemas.openxmlformats.org/officeDocument/2006/relationships/hyperlink" Target="https://www.youtube.com/watch?v=84WTtwSRf8k" TargetMode="External"/><Relationship Id="rId53" Type="http://schemas.openxmlformats.org/officeDocument/2006/relationships/hyperlink" Target="https://surl.li/tequxv" TargetMode="External"/><Relationship Id="rId58" Type="http://schemas.openxmlformats.org/officeDocument/2006/relationships/hyperlink" Target="https://surl.li/glstia"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4rQVSOJSYg8" TargetMode="External"/><Relationship Id="rId23" Type="http://schemas.openxmlformats.org/officeDocument/2006/relationships/hyperlink" Target="https://doi.org/10.31110/fmo2024.v39i2-04" TargetMode="External"/><Relationship Id="rId28" Type="http://schemas.openxmlformats.org/officeDocument/2006/relationships/hyperlink" Target="https://surl.li/iuwfvl" TargetMode="External"/><Relationship Id="rId36" Type="http://schemas.openxmlformats.org/officeDocument/2006/relationships/hyperlink" Target="https://surl.lu/wxiiqq" TargetMode="External"/><Relationship Id="rId49" Type="http://schemas.openxmlformats.org/officeDocument/2006/relationships/hyperlink" Target="https://surl.li/qgzmzp" TargetMode="External"/><Relationship Id="rId57" Type="http://schemas.openxmlformats.org/officeDocument/2006/relationships/hyperlink" Target="https://surl.lt/kgqtcm" TargetMode="External"/><Relationship Id="rId61" Type="http://schemas.openxmlformats.org/officeDocument/2006/relationships/hyperlink" Target="https://surl.lt/bbycxb" TargetMode="External"/><Relationship Id="rId10" Type="http://schemas.openxmlformats.org/officeDocument/2006/relationships/hyperlink" Target="https://surl.lt/kgqtcm" TargetMode="External"/><Relationship Id="rId19" Type="http://schemas.openxmlformats.org/officeDocument/2006/relationships/hyperlink" Target="https://www.youtube.com/watch?v=84WTtwSRf8k" TargetMode="External"/><Relationship Id="rId31" Type="http://schemas.openxmlformats.org/officeDocument/2006/relationships/hyperlink" Target="https://naurok.com.ua" TargetMode="External"/><Relationship Id="rId44" Type="http://schemas.openxmlformats.org/officeDocument/2006/relationships/hyperlink" Target="https://salo.li/4a5993d" TargetMode="External"/><Relationship Id="rId52" Type="http://schemas.openxmlformats.org/officeDocument/2006/relationships/hyperlink" Target="https://osvitaua.com/products/collection/click/" TargetMode="External"/><Relationship Id="rId60" Type="http://schemas.openxmlformats.org/officeDocument/2006/relationships/hyperlink" Target="http://dspace.tnpu.edu.ua/handle/123456789/31533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urok.com.ua" TargetMode="External"/><Relationship Id="rId14" Type="http://schemas.openxmlformats.org/officeDocument/2006/relationships/hyperlink" Target="https://www.youtube.com/watch?v=9PxCDwrCibw" TargetMode="External"/><Relationship Id="rId22" Type="http://schemas.openxmlformats.org/officeDocument/2006/relationships/hyperlink" Target="https://openedu.kubg.edu.ua" TargetMode="External"/><Relationship Id="rId27" Type="http://schemas.openxmlformats.org/officeDocument/2006/relationships/hyperlink" Target="https://surl.li/qgzmzp" TargetMode="External"/><Relationship Id="rId30" Type="http://schemas.openxmlformats.org/officeDocument/2006/relationships/hyperlink" Target="https://osvitaua.com/products/collection/click/" TargetMode="External"/><Relationship Id="rId35" Type="http://schemas.openxmlformats.org/officeDocument/2006/relationships/hyperlink" Target="https://surl.li/glstia" TargetMode="External"/><Relationship Id="rId43" Type="http://schemas.openxmlformats.org/officeDocument/2006/relationships/hyperlink" Target="https://surl.li/gjywnt" TargetMode="External"/><Relationship Id="rId48" Type="http://schemas.openxmlformats.org/officeDocument/2006/relationships/hyperlink" Target="https://surl.li/zyzutu" TargetMode="External"/><Relationship Id="rId56" Type="http://schemas.openxmlformats.org/officeDocument/2006/relationships/hyperlink" Target="https://surl.li/gzitek" TargetMode="External"/><Relationship Id="rId64" Type="http://schemas.openxmlformats.org/officeDocument/2006/relationships/hyperlink" Target="https://osvitoria.media" TargetMode="External"/><Relationship Id="rId8" Type="http://schemas.openxmlformats.org/officeDocument/2006/relationships/hyperlink" Target="mailto:halina.gych@moippo.mk.ua" TargetMode="External"/><Relationship Id="rId51" Type="http://schemas.openxmlformats.org/officeDocument/2006/relationships/hyperlink" Target="https://doi.org/10.37472/2707-305X-2021-3-1-10-1%20%20(ukr)" TargetMode="External"/><Relationship Id="rId3" Type="http://schemas.microsoft.com/office/2007/relationships/stylesWithEffects" Target="stylesWithEffects.xml"/><Relationship Id="rId12" Type="http://schemas.openxmlformats.org/officeDocument/2006/relationships/hyperlink" Target="https://surl.li/zyzutu" TargetMode="External"/><Relationship Id="rId17" Type="http://schemas.openxmlformats.org/officeDocument/2006/relationships/hyperlink" Target="https://surl.li/bbslyu" TargetMode="External"/><Relationship Id="rId25" Type="http://schemas.openxmlformats.org/officeDocument/2006/relationships/hyperlink" Target="https://surl.li/ndoqul" TargetMode="External"/><Relationship Id="rId33" Type="http://schemas.openxmlformats.org/officeDocument/2006/relationships/hyperlink" Target="https://surl.li/gzitek" TargetMode="External"/><Relationship Id="rId38" Type="http://schemas.openxmlformats.org/officeDocument/2006/relationships/hyperlink" Target="https://surl.lt/bbycxb" TargetMode="External"/><Relationship Id="rId46" Type="http://schemas.openxmlformats.org/officeDocument/2006/relationships/hyperlink" Target="https://salo.li/5516CF5" TargetMode="External"/><Relationship Id="rId59" Type="http://schemas.openxmlformats.org/officeDocument/2006/relationships/hyperlink" Target="https://surl.li/fheh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Pages>
  <Words>8567</Words>
  <Characters>48834</Characters>
  <Application>Microsoft Office Word</Application>
  <DocSecurity>0</DocSecurity>
  <Lines>406</Lines>
  <Paragraphs>114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Drago</cp:lastModifiedBy>
  <cp:revision>11</cp:revision>
  <dcterms:created xsi:type="dcterms:W3CDTF">2025-11-10T15:56:00Z</dcterms:created>
  <dcterms:modified xsi:type="dcterms:W3CDTF">2025-12-01T22:51:00Z</dcterms:modified>
</cp:coreProperties>
</file>