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038A" w14:textId="77777777" w:rsidR="000E634E" w:rsidRDefault="000E63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020DCF8" w14:textId="77777777" w:rsidR="00C56F1D" w:rsidRDefault="001C4549" w:rsidP="00C56F1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УДК</w:t>
      </w:r>
      <w:r w:rsidR="00201EFF" w:rsidRPr="00C56F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37.016.091.3:[811.161.2+821.161.2</w:t>
      </w:r>
    </w:p>
    <w:p w14:paraId="0FFFB9CB" w14:textId="525C83DF" w:rsidR="000E634E" w:rsidRPr="00C56F1D" w:rsidRDefault="001C454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Людмила</w:t>
      </w:r>
      <w:r w:rsidR="00C56F1D" w:rsidRPr="00C56F1D">
        <w:t xml:space="preserve"> </w:t>
      </w:r>
      <w:proofErr w:type="spellStart"/>
      <w:r w:rsidR="00C56F1D" w:rsidRPr="00C5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Шавлова</w:t>
      </w:r>
      <w:proofErr w:type="spellEnd"/>
      <w:r w:rsidR="00C5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14:paraId="60875D83" w14:textId="77777777" w:rsidR="000E634E" w:rsidRPr="00C56F1D" w:rsidRDefault="001C4549" w:rsidP="00C56F1D">
      <w:pPr>
        <w:tabs>
          <w:tab w:val="left" w:pos="510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Pr="00C56F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ORCID </w:t>
      </w:r>
      <w:proofErr w:type="spellStart"/>
      <w:r w:rsidRPr="00C56F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iD</w:t>
      </w:r>
      <w:proofErr w:type="spellEnd"/>
      <w:r w:rsidRPr="00C56F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0009-0007-3601-3419</w:t>
      </w:r>
    </w:p>
    <w:p w14:paraId="441B5058" w14:textId="567B30EC" w:rsidR="000E634E" w:rsidRDefault="001C454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учитель </w:t>
      </w:r>
      <w:r w:rsidR="00C56F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української мови та літератури,</w:t>
      </w:r>
    </w:p>
    <w:p w14:paraId="66E60D11" w14:textId="77777777" w:rsidR="000E634E" w:rsidRDefault="001C454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вища кваліфікаційна категорія, </w:t>
      </w:r>
    </w:p>
    <w:p w14:paraId="4EC28F83" w14:textId="2A1ABBDC" w:rsidR="00C56F1D" w:rsidRDefault="00FF688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ОЗО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Доброславський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ліцей»</w:t>
      </w:r>
    </w:p>
    <w:p w14:paraId="72FA29B5" w14:textId="12FE62C6" w:rsidR="00C56F1D" w:rsidRDefault="00FF688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Доброславської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селищної ради</w:t>
      </w:r>
    </w:p>
    <w:p w14:paraId="229041DC" w14:textId="7B449A5D" w:rsidR="000E634E" w:rsidRDefault="001C454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</w:t>
      </w:r>
      <w:r w:rsidR="00C56F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еського району Одеської області</w:t>
      </w:r>
    </w:p>
    <w:p w14:paraId="133B51FE" w14:textId="180F0F35" w:rsidR="000E634E" w:rsidRDefault="00FF688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смт Доброслав, Одеська обл.</w:t>
      </w:r>
    </w:p>
    <w:p w14:paraId="65C5322C" w14:textId="54E254DA" w:rsidR="000E634E" w:rsidRDefault="00FF6889" w:rsidP="00C56F1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olgatsugankova@gmail.com</w:t>
      </w:r>
    </w:p>
    <w:p w14:paraId="5922A4F7" w14:textId="77777777" w:rsidR="000E634E" w:rsidRDefault="000E6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11F6F8C" w14:textId="0662A171" w:rsidR="000E634E" w:rsidRPr="00190C52" w:rsidRDefault="001C45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РОЗВИТОК КРЕАТИВНОЇ ОСОБИСТОСТІ </w:t>
      </w:r>
      <w:r w:rsidR="00C56F1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ПРОЦЕСІ ВИВЧЕННЯ </w:t>
      </w:r>
      <w:r w:rsidR="00C56F1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УКРАЇНСЬКОЇ МОВИ ТА ЛІТЕРАТУРИ</w:t>
      </w:r>
    </w:p>
    <w:p w14:paraId="4E072334" w14:textId="320B55DA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методичній статті наголошено на важливості розвитку креативних умінь сучасних здобувачів освіти як 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компетентних мовців і читачів. Проаналізовано педагогічні</w:t>
      </w:r>
      <w:r w:rsidR="0007023D"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психологічні основи піднесення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творчих здібностей учнів. Визначено сучасні метод</w:t>
      </w:r>
      <w:r w:rsidR="00C56F1D" w:rsidRPr="00190C5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7023D"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навчання, що сприяють зростанню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креативних умінь учнів на </w:t>
      </w:r>
      <w:proofErr w:type="spellStart"/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уроках</w:t>
      </w:r>
      <w:proofErr w:type="spellEnd"/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украї</w:t>
      </w:r>
      <w:r w:rsidR="00C56F1D" w:rsidRPr="00190C52">
        <w:rPr>
          <w:rFonts w:ascii="Times New Roman" w:eastAsia="Times New Roman" w:hAnsi="Times New Roman" w:cs="Times New Roman"/>
          <w:i/>
          <w:sz w:val="28"/>
          <w:szCs w:val="28"/>
        </w:rPr>
        <w:t>нської мови і літератури, зумовлю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ють</w:t>
      </w:r>
      <w:r w:rsidR="00C56F1D"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здатність викон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увати на</w:t>
      </w:r>
      <w:r w:rsidR="00C56F1D" w:rsidRPr="00190C52">
        <w:rPr>
          <w:rFonts w:ascii="Times New Roman" w:eastAsia="Times New Roman" w:hAnsi="Times New Roman" w:cs="Times New Roman"/>
          <w:i/>
          <w:sz w:val="28"/>
          <w:szCs w:val="28"/>
        </w:rPr>
        <w:t>вчальні завдання творчо, здійснюва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ти самостійний вибір, створювати оригінальний та новаторський продукт.</w:t>
      </w:r>
    </w:p>
    <w:p w14:paraId="02DE5776" w14:textId="006E7516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Розробле</w:t>
      </w:r>
      <w:r w:rsidR="00C56F1D" w:rsidRPr="00190C52">
        <w:rPr>
          <w:rFonts w:ascii="Times New Roman" w:eastAsia="Times New Roman" w:hAnsi="Times New Roman" w:cs="Times New Roman"/>
          <w:i/>
          <w:sz w:val="28"/>
          <w:szCs w:val="28"/>
        </w:rPr>
        <w:t>но завдання з української мови та</w:t>
      </w:r>
      <w:r w:rsidR="0007023D" w:rsidRPr="00190C52">
        <w:rPr>
          <w:rFonts w:ascii="Times New Roman" w:eastAsia="Times New Roman" w:hAnsi="Times New Roman" w:cs="Times New Roman"/>
          <w:i/>
          <w:sz w:val="28"/>
          <w:szCs w:val="28"/>
        </w:rPr>
        <w:t xml:space="preserve"> літератури для розвинення </w:t>
      </w:r>
      <w:r w:rsidRPr="00190C52">
        <w:rPr>
          <w:rFonts w:ascii="Times New Roman" w:eastAsia="Times New Roman" w:hAnsi="Times New Roman" w:cs="Times New Roman"/>
          <w:i/>
          <w:sz w:val="28"/>
          <w:szCs w:val="28"/>
        </w:rPr>
        <w:t>нестандартного мислення здобувачів освіти. Запропоновано запитання 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основі поеми Т. Г. </w:t>
      </w:r>
      <w:r w:rsidR="00C56F1D">
        <w:rPr>
          <w:rFonts w:ascii="Times New Roman" w:eastAsia="Times New Roman" w:hAnsi="Times New Roman" w:cs="Times New Roman"/>
          <w:i/>
          <w:sz w:val="28"/>
          <w:szCs w:val="28"/>
        </w:rPr>
        <w:t>Шевченка «Сон»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змодельовані на різних рівнях засвоєння навчального матеріалу, що </w:t>
      </w:r>
      <w:r w:rsidR="0007023D">
        <w:rPr>
          <w:rFonts w:ascii="Times New Roman" w:eastAsia="Times New Roman" w:hAnsi="Times New Roman" w:cs="Times New Roman"/>
          <w:i/>
          <w:sz w:val="28"/>
          <w:szCs w:val="28"/>
        </w:rPr>
        <w:t xml:space="preserve">сприятимуть </w:t>
      </w:r>
      <w:r w:rsidR="0007023D" w:rsidRPr="00190C52">
        <w:rPr>
          <w:rFonts w:ascii="Times New Roman" w:eastAsia="Times New Roman" w:hAnsi="Times New Roman" w:cs="Times New Roman"/>
          <w:i/>
          <w:sz w:val="28"/>
          <w:szCs w:val="28"/>
        </w:rPr>
        <w:t>ефективному піднесенню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креативних умінь сучасних учнів.</w:t>
      </w:r>
    </w:p>
    <w:p w14:paraId="445A4BE4" w14:textId="673FC806" w:rsidR="000E634E" w:rsidRDefault="001C4549" w:rsidP="00C56F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слова: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креативна особистість; креативні вміння; креативність; творчі завдання;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української мови та літератури.</w:t>
      </w:r>
    </w:p>
    <w:p w14:paraId="571E52F4" w14:textId="77777777" w:rsidR="000E634E" w:rsidRDefault="000E63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612E69" w14:textId="3EB9DD70" w:rsidR="000E634E" w:rsidRDefault="001C454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proofErr w:type="spellStart"/>
      <w:r w:rsidR="00C56F1D" w:rsidRPr="00C6567A">
        <w:rPr>
          <w:rFonts w:ascii="Times New Roman" w:eastAsia="Times New Roman" w:hAnsi="Times New Roman" w:cs="Times New Roman"/>
          <w:sz w:val="28"/>
          <w:szCs w:val="28"/>
          <w:highlight w:val="white"/>
        </w:rPr>
        <w:t>Шавлова</w:t>
      </w:r>
      <w:proofErr w:type="spellEnd"/>
      <w:r w:rsidR="00C56F1D" w:rsidRPr="00C656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</w:t>
      </w:r>
      <w:r w:rsidR="0007023D">
        <w:rPr>
          <w:rFonts w:ascii="Times New Roman" w:eastAsia="Times New Roman" w:hAnsi="Times New Roman" w:cs="Times New Roman"/>
          <w:sz w:val="28"/>
          <w:szCs w:val="28"/>
          <w:highlight w:val="white"/>
        </w:rPr>
        <w:t> В.</w:t>
      </w:r>
      <w:r w:rsidR="0007023D" w:rsidRPr="0007023D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C656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2024</w:t>
      </w:r>
    </w:p>
    <w:p w14:paraId="483E4ED5" w14:textId="390443D3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Розвиток креативної особистості засобами сучасного уроку української мови та літератури є важливим аспектом становлення учнів-мовців й учнів-читачів. У цьому контексті заняття української мови та літератури сприяють покращенню мистецтва слова, національної культури, становлять багатий матеріал для всебічного розвитку інтелектуальних, моральних, естетични</w:t>
      </w:r>
      <w:r w:rsidR="00C56F1D">
        <w:rPr>
          <w:rFonts w:ascii="Times New Roman" w:eastAsia="Times New Roman" w:hAnsi="Times New Roman" w:cs="Times New Roman"/>
          <w:sz w:val="28"/>
          <w:szCs w:val="28"/>
        </w:rPr>
        <w:t xml:space="preserve">х та креативних якостей учнів. </w:t>
      </w:r>
      <w:r w:rsidR="00C56F1D" w:rsidRPr="00190C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читель має за</w:t>
      </w:r>
      <w:r w:rsidR="00C56F1D" w:rsidRPr="00190C52">
        <w:rPr>
          <w:rFonts w:ascii="Times New Roman" w:eastAsia="Times New Roman" w:hAnsi="Times New Roman" w:cs="Times New Roman"/>
          <w:sz w:val="28"/>
          <w:szCs w:val="28"/>
        </w:rPr>
        <w:t>вдання збагачувати практичний і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теоретичний досвід дитини, сприяти її самовизначенню та розвитку творчої ініціативи. </w:t>
      </w:r>
      <w:r w:rsidR="00C56F1D" w:rsidRPr="00190C52">
        <w:rPr>
          <w:rFonts w:ascii="Times New Roman" w:eastAsia="Times New Roman" w:hAnsi="Times New Roman" w:cs="Times New Roman"/>
          <w:sz w:val="28"/>
          <w:szCs w:val="28"/>
        </w:rPr>
        <w:t>Важливо підтримувати учнів у ви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C56F1D" w:rsidRPr="00190C52">
        <w:rPr>
          <w:rFonts w:ascii="Times New Roman" w:eastAsia="Times New Roman" w:hAnsi="Times New Roman" w:cs="Times New Roman"/>
          <w:sz w:val="28"/>
          <w:szCs w:val="28"/>
        </w:rPr>
        <w:t>ленн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і їхньої самостійності, допитли</w:t>
      </w:r>
      <w:r w:rsidR="00C56F1D" w:rsidRPr="00190C52">
        <w:rPr>
          <w:rFonts w:ascii="Times New Roman" w:eastAsia="Times New Roman" w:hAnsi="Times New Roman" w:cs="Times New Roman"/>
          <w:sz w:val="28"/>
          <w:szCs w:val="28"/>
        </w:rPr>
        <w:t>вості, сміливості та гнучкості 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діях, спонукати їх до дослідження та експериментів.</w:t>
      </w:r>
    </w:p>
    <w:p w14:paraId="19630F4F" w14:textId="304C974B" w:rsidR="000E634E" w:rsidRDefault="004632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У ході сучасних уроків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українсь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кої мови та літератури важливо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формувати в 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учнів уміння альтернативно мислити,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 бачити кілька варіантів викон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ання завдань та надихати на творч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у діяльність. Сучасному педагогові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доречно збагачувати інтелектуальну, моральну, емоційно-вольову та естетичну сфери діяльності та мислення учнів, адже це сприяє розвитку їхніх творчих здібностей.</w:t>
      </w:r>
    </w:p>
    <w:p w14:paraId="084EF995" w14:textId="3A077597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Загальний аналіз досліджень і публікацій із проблеми.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розвитку креативної особистості 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є важливим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педагогічної 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науки, її розроблення триває упродовж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агатьох років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790F" w:rsidRPr="00AD790F">
        <w:rPr>
          <w:rFonts w:ascii="Times New Roman" w:eastAsia="Times New Roman" w:hAnsi="Times New Roman" w:cs="Times New Roman"/>
          <w:sz w:val="28"/>
          <w:szCs w:val="28"/>
        </w:rPr>
        <w:t xml:space="preserve">Цінними результатами теоретичного пошуку вчених стало визначення методологічних й організаційних засад навчання, спрямованого на стимулювання креативності, а саме: </w:t>
      </w:r>
      <w:proofErr w:type="spellStart"/>
      <w:r w:rsidR="00AD790F" w:rsidRPr="00AD790F">
        <w:rPr>
          <w:rFonts w:ascii="Times New Roman" w:eastAsia="Times New Roman" w:hAnsi="Times New Roman" w:cs="Times New Roman"/>
          <w:sz w:val="28"/>
          <w:szCs w:val="28"/>
        </w:rPr>
        <w:t>проєктування</w:t>
      </w:r>
      <w:proofErr w:type="spellEnd"/>
      <w:r w:rsidR="00AD790F" w:rsidRPr="00AD790F">
        <w:rPr>
          <w:rFonts w:ascii="Times New Roman" w:eastAsia="Times New Roman" w:hAnsi="Times New Roman" w:cs="Times New Roman"/>
          <w:sz w:val="28"/>
          <w:szCs w:val="28"/>
        </w:rPr>
        <w:t xml:space="preserve"> завдань зі стимулювання уяви як провідний чинник розвивального навчання 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(Л. С. Виготський, П. 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 дидактичні ігри впли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вають на творче мислення (Н. О.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Менчинсь</w:t>
      </w:r>
      <w:r w:rsidR="00463244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463244">
        <w:rPr>
          <w:rFonts w:ascii="Times New Roman" w:eastAsia="Times New Roman" w:hAnsi="Times New Roman" w:cs="Times New Roman"/>
          <w:sz w:val="28"/>
          <w:szCs w:val="28"/>
        </w:rPr>
        <w:t xml:space="preserve">), зміцнення емоційної сфери як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запорука 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>розвивального навчання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В. Давидов,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spellEnd"/>
      <w:r w:rsidR="00AD79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 Г. С. Костюк, Г. О. </w:t>
      </w:r>
      <w:r>
        <w:rPr>
          <w:rFonts w:ascii="Times New Roman" w:eastAsia="Times New Roman" w:hAnsi="Times New Roman" w:cs="Times New Roman"/>
          <w:sz w:val="28"/>
          <w:szCs w:val="28"/>
        </w:rPr>
        <w:t>Люблінська). Питання формування мовно-творчої осо</w:t>
      </w:r>
      <w:r w:rsidR="00190C52">
        <w:rPr>
          <w:rFonts w:ascii="Times New Roman" w:eastAsia="Times New Roman" w:hAnsi="Times New Roman" w:cs="Times New Roman"/>
          <w:sz w:val="28"/>
          <w:szCs w:val="28"/>
        </w:rPr>
        <w:t>бистості розглянуте в працях С. </w:t>
      </w:r>
      <w:r>
        <w:rPr>
          <w:rFonts w:ascii="Times New Roman" w:eastAsia="Times New Roman" w:hAnsi="Times New Roman" w:cs="Times New Roman"/>
          <w:sz w:val="28"/>
          <w:szCs w:val="28"/>
        </w:rPr>
        <w:t>Єрмоленко, Л. Мацько, ас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пект </w:t>
      </w:r>
      <w:proofErr w:type="spellStart"/>
      <w:r w:rsidR="005351A2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 навчання </w:t>
      </w:r>
      <w:r w:rsidR="00190C52">
        <w:rPr>
          <w:rFonts w:ascii="Times New Roman" w:eastAsia="Times New Roman" w:hAnsi="Times New Roman" w:cs="Times New Roman"/>
          <w:sz w:val="28"/>
          <w:szCs w:val="28"/>
        </w:rPr>
        <w:t>висвітлили М.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 П. Ґудзик та ін. Розвиток креативних умінь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літератури досліджували К.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І.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Приходченко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(створення «творчої лабораторії мислення, розвитку мови і мовлення»); О.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 Г.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Куцінко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(використання сучасних технологій розвивального навчання з метою розвитку творчої особистості); Н. В. Ковтун 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790F" w:rsidRPr="00AD790F">
        <w:rPr>
          <w:rFonts w:ascii="Times New Roman" w:eastAsia="Times New Roman" w:hAnsi="Times New Roman" w:cs="Times New Roman"/>
          <w:sz w:val="28"/>
          <w:szCs w:val="28"/>
        </w:rPr>
        <w:t>формування креа</w:t>
      </w:r>
      <w:r w:rsidR="00AD790F">
        <w:rPr>
          <w:rFonts w:ascii="Times New Roman" w:eastAsia="Times New Roman" w:hAnsi="Times New Roman" w:cs="Times New Roman"/>
          <w:sz w:val="28"/>
          <w:szCs w:val="28"/>
        </w:rPr>
        <w:t xml:space="preserve">тивного мислення учнів засобами 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B828FA">
        <w:rPr>
          <w:rFonts w:ascii="Times New Roman" w:eastAsia="Times New Roman" w:hAnsi="Times New Roman" w:cs="Times New Roman"/>
          <w:sz w:val="28"/>
          <w:szCs w:val="28"/>
        </w:rPr>
        <w:t>теграції творів мистецтва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). Попри </w:t>
      </w:r>
      <w:r>
        <w:rPr>
          <w:rFonts w:ascii="Times New Roman" w:eastAsia="Times New Roman" w:hAnsi="Times New Roman" w:cs="Times New Roman"/>
          <w:sz w:val="28"/>
          <w:szCs w:val="28"/>
        </w:rPr>
        <w:t>значну кількість наукових робіт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5351A2" w:rsidRPr="00190C52">
        <w:rPr>
          <w:rFonts w:ascii="Times New Roman" w:eastAsia="Times New Roman" w:hAnsi="Times New Roman" w:cs="Times New Roman"/>
          <w:sz w:val="28"/>
          <w:szCs w:val="28"/>
        </w:rPr>
        <w:t>проведені в цьому напрямі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, досі не вдалося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вичерпно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визначити можливості та шляхи розви</w:t>
      </w:r>
      <w:r w:rsidR="005351A2" w:rsidRPr="00190C52">
        <w:rPr>
          <w:rFonts w:ascii="Times New Roman" w:eastAsia="Times New Roman" w:hAnsi="Times New Roman" w:cs="Times New Roman"/>
          <w:sz w:val="28"/>
          <w:szCs w:val="28"/>
        </w:rPr>
        <w:t>тку креативності</w:t>
      </w:r>
      <w:r w:rsidR="00B828FA"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 w:rsidR="005351A2" w:rsidRPr="00190C52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B828FA" w:rsidRPr="00190C52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ити особливості прояву </w:t>
      </w:r>
      <w:r w:rsidR="00A21D07" w:rsidRPr="00190C52">
        <w:rPr>
          <w:rFonts w:ascii="Times New Roman" w:eastAsia="Times New Roman" w:hAnsi="Times New Roman" w:cs="Times New Roman"/>
          <w:sz w:val="28"/>
          <w:szCs w:val="28"/>
        </w:rPr>
        <w:t xml:space="preserve">їхнього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продуктивного мислення на різних вікових етапах.</w:t>
      </w:r>
    </w:p>
    <w:p w14:paraId="58C97F3A" w14:textId="20053FE5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статті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полягає </w:t>
      </w:r>
      <w:r w:rsidR="00A21D0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21D07" w:rsidRPr="00A21D07">
        <w:rPr>
          <w:rFonts w:ascii="Times New Roman" w:eastAsia="Times New Roman" w:hAnsi="Times New Roman" w:cs="Times New Roman"/>
          <w:sz w:val="28"/>
          <w:szCs w:val="28"/>
        </w:rPr>
        <w:t xml:space="preserve">визначенні психолого-педагогічних аспектів розвитку креативних умінь учнів та методів і засобів їх розвитку в ході навчання української мови та літератури. </w:t>
      </w:r>
    </w:p>
    <w:p w14:paraId="4522B374" w14:textId="1014AE4B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статті: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проаналізувати педагогічні та психологічні основи розвитку т</w:t>
      </w:r>
      <w:r w:rsidR="00A21D07">
        <w:rPr>
          <w:rFonts w:ascii="Times New Roman" w:eastAsia="Times New Roman" w:hAnsi="Times New Roman" w:cs="Times New Roman"/>
          <w:sz w:val="28"/>
          <w:szCs w:val="28"/>
        </w:rPr>
        <w:t>ворчих здібностей учнів; з’ясува</w:t>
      </w:r>
      <w:r>
        <w:rPr>
          <w:rFonts w:ascii="Times New Roman" w:eastAsia="Times New Roman" w:hAnsi="Times New Roman" w:cs="Times New Roman"/>
          <w:sz w:val="28"/>
          <w:szCs w:val="28"/>
        </w:rPr>
        <w:t>ти сучасні метод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и навчання, що сприяють розвиткові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креативних умінь учнів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 і літератури; розробити завдання для розвитку творчої особистості на матеріалі творів Т. Г. Шевченка.</w:t>
      </w:r>
    </w:p>
    <w:p w14:paraId="5F4B4BBF" w14:textId="11624C3C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 основного матеріалу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Педагогічні та психологічні аспекти розвитку креативності.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Завдання вчителя – сформувати в учнів зд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атність мислити </w:t>
      </w:r>
      <w:proofErr w:type="spellStart"/>
      <w:r w:rsidR="005351A2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proofErr w:type="spellEnd"/>
      <w:r w:rsidR="005351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D07">
        <w:rPr>
          <w:rFonts w:ascii="Times New Roman" w:eastAsia="Times New Roman" w:hAnsi="Times New Roman" w:cs="Times New Roman"/>
          <w:sz w:val="28"/>
          <w:szCs w:val="28"/>
        </w:rPr>
        <w:t xml:space="preserve">творчо </w:t>
      </w:r>
      <w:r w:rsidR="005351A2" w:rsidRPr="00190C52">
        <w:rPr>
          <w:rFonts w:ascii="Times New Roman" w:eastAsia="Times New Roman" w:hAnsi="Times New Roman" w:cs="Times New Roman"/>
          <w:sz w:val="28"/>
          <w:szCs w:val="28"/>
        </w:rPr>
        <w:t>розв’яз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увати</w:t>
      </w:r>
      <w:r w:rsidR="001358CB" w:rsidRPr="00190C52">
        <w:rPr>
          <w:rFonts w:ascii="Times New Roman" w:eastAsia="Times New Roman" w:hAnsi="Times New Roman" w:cs="Times New Roman"/>
          <w:sz w:val="28"/>
          <w:szCs w:val="28"/>
        </w:rPr>
        <w:t xml:space="preserve"> навчальні</w:t>
      </w:r>
      <w:r w:rsidR="001358CB">
        <w:rPr>
          <w:rFonts w:ascii="Times New Roman" w:eastAsia="Times New Roman" w:hAnsi="Times New Roman" w:cs="Times New Roman"/>
          <w:sz w:val="28"/>
          <w:szCs w:val="28"/>
        </w:rPr>
        <w:t xml:space="preserve"> задачі,</w:t>
      </w:r>
      <w:r w:rsidR="004B4AB4" w:rsidRPr="004B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баж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ання діяти не</w:t>
      </w:r>
      <w:r w:rsidR="0013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A2">
        <w:rPr>
          <w:rFonts w:ascii="Times New Roman" w:eastAsia="Times New Roman" w:hAnsi="Times New Roman" w:cs="Times New Roman"/>
          <w:sz w:val="28"/>
          <w:szCs w:val="28"/>
        </w:rPr>
        <w:t>стандартно</w:t>
      </w:r>
      <w:r w:rsidR="001358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8CB" w:rsidRPr="001358CB">
        <w:t xml:space="preserve"> </w:t>
      </w:r>
      <w:r w:rsidR="001358CB" w:rsidRPr="001358CB">
        <w:rPr>
          <w:rFonts w:ascii="Times New Roman" w:eastAsia="Times New Roman" w:hAnsi="Times New Roman" w:cs="Times New Roman"/>
          <w:sz w:val="28"/>
          <w:szCs w:val="28"/>
        </w:rPr>
        <w:t>а оригінально, бачити новизну в пізнавальних діях.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Креативне навчання</w:t>
      </w:r>
      <w:r w:rsidR="004B4AB4">
        <w:rPr>
          <w:rFonts w:ascii="Times New Roman" w:eastAsia="Times New Roman" w:hAnsi="Times New Roman" w:cs="Times New Roman"/>
          <w:sz w:val="28"/>
          <w:szCs w:val="28"/>
        </w:rPr>
        <w:t xml:space="preserve"> відображає процес співпраці </w:t>
      </w:r>
      <w:r w:rsidR="004B4AB4" w:rsidRPr="00190C52">
        <w:rPr>
          <w:rFonts w:ascii="Times New Roman" w:eastAsia="Times New Roman" w:hAnsi="Times New Roman" w:cs="Times New Roman"/>
          <w:sz w:val="28"/>
          <w:szCs w:val="28"/>
        </w:rPr>
        <w:t>вчителя й учня</w:t>
      </w:r>
      <w:r w:rsidR="001358CB" w:rsidRPr="00190C52">
        <w:rPr>
          <w:rFonts w:ascii="Times New Roman" w:eastAsia="Times New Roman" w:hAnsi="Times New Roman" w:cs="Times New Roman"/>
          <w:sz w:val="28"/>
          <w:szCs w:val="28"/>
        </w:rPr>
        <w:t>, коли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освітній процес і</w:t>
      </w:r>
      <w:r w:rsidR="004B4AB4" w:rsidRPr="00190C52">
        <w:rPr>
          <w:rFonts w:ascii="Times New Roman" w:eastAsia="Times New Roman" w:hAnsi="Times New Roman" w:cs="Times New Roman"/>
          <w:sz w:val="28"/>
          <w:szCs w:val="28"/>
        </w:rPr>
        <w:t>нтегрований із реальним життям і викон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анням творчих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завдань. Особистість розвивається лише тоді, коли вчитель передає їй ініціативу, підтримує</w:t>
      </w:r>
      <w:r w:rsidR="004B4AB4">
        <w:rPr>
          <w:rFonts w:ascii="Times New Roman" w:eastAsia="Times New Roman" w:hAnsi="Times New Roman" w:cs="Times New Roman"/>
          <w:sz w:val="28"/>
          <w:szCs w:val="28"/>
        </w:rPr>
        <w:t xml:space="preserve"> у творчих починаннях та бажанні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самовизначатися, спонукає до експериментів. Розвиток кре</w:t>
      </w:r>
      <w:r w:rsidR="004B4AB4">
        <w:rPr>
          <w:rFonts w:ascii="Times New Roman" w:eastAsia="Times New Roman" w:hAnsi="Times New Roman" w:cs="Times New Roman"/>
          <w:sz w:val="28"/>
          <w:szCs w:val="28"/>
        </w:rPr>
        <w:t>ативного мислення учнів визначають їхні інтелектуальні здібності та можливості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4AB4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вони мають з народження, однак важливо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навчити їх мислити </w:t>
      </w:r>
      <w:r>
        <w:rPr>
          <w:rFonts w:ascii="Times New Roman" w:eastAsia="Times New Roman" w:hAnsi="Times New Roman" w:cs="Times New Roman"/>
          <w:sz w:val="28"/>
          <w:szCs w:val="28"/>
        </w:rPr>
        <w:t>індивідуально та нестандартно (Сисоєва</w:t>
      </w:r>
      <w:r w:rsidR="00C6567A">
        <w:rPr>
          <w:rFonts w:ascii="Times New Roman" w:eastAsia="Times New Roman" w:hAnsi="Times New Roman" w:cs="Times New Roman"/>
          <w:sz w:val="28"/>
          <w:szCs w:val="28"/>
        </w:rPr>
        <w:t> С. 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1996, с. 245). Важливість розвитку в учнів здатності до оригінального розв’язання навчальних задач безпосередньо відображає погляди психологів на креативність як здатність до творчості та нестандартності 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виявленні тв</w:t>
      </w:r>
      <w:r w:rsidR="004B4AB4">
        <w:rPr>
          <w:rFonts w:ascii="Times New Roman" w:eastAsia="Times New Roman" w:hAnsi="Times New Roman" w:cs="Times New Roman"/>
          <w:sz w:val="28"/>
          <w:szCs w:val="28"/>
        </w:rPr>
        <w:t xml:space="preserve">орчого потенціалу. </w:t>
      </w:r>
      <w:r w:rsidR="004B4AB4" w:rsidRPr="00190C52">
        <w:rPr>
          <w:rFonts w:ascii="Times New Roman" w:eastAsia="Times New Roman" w:hAnsi="Times New Roman" w:cs="Times New Roman"/>
          <w:sz w:val="28"/>
          <w:szCs w:val="28"/>
        </w:rPr>
        <w:t>Доцільн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о визначити дефініцію поняття «креативність». Термін «креативність» походить від англійського слова «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creativity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>» та вказує на рівень творчої обдарованості, здатність до творчості, що є стійкою характеристикою особист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 xml:space="preserve">ості. </w:t>
      </w:r>
      <w:r w:rsidR="004B4AB4" w:rsidRPr="00190C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к нестандартність у виявленні творчого потенціалу та можливість виразити його, здатність створювати, творити та вносити щось нове у світ 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 xml:space="preserve">розглядає креативність американський психолог </w:t>
      </w:r>
      <w:proofErr w:type="spellStart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Гілфорд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Гілфорд</w:t>
      </w:r>
      <w:proofErr w:type="spellEnd"/>
      <w:r w:rsidR="00346665" w:rsidRPr="00190C52">
        <w:t xml:space="preserve"> </w:t>
      </w:r>
      <w:proofErr w:type="spellStart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, 1950, с. 444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454). </w:t>
      </w:r>
      <w:r w:rsidR="007F575E" w:rsidRPr="00190C52">
        <w:rPr>
          <w:rFonts w:ascii="Times New Roman" w:eastAsia="Times New Roman" w:hAnsi="Times New Roman" w:cs="Times New Roman"/>
          <w:sz w:val="28"/>
          <w:szCs w:val="28"/>
        </w:rPr>
        <w:t xml:space="preserve">«Нове» тлумачимо як 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висловлення особистої думки в незвич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ній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, несхожій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ситуації, поступове формування власного світогляду для конкретної особистості, що дозволить їй мислити ширше та охоплювати бачення декількох аспектів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щодо тієї ж навчальної ситуації.</w:t>
      </w:r>
    </w:p>
    <w:p w14:paraId="66A5B9B9" w14:textId="05C1C481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Готовність учнів до пошуку нового, невідомого, бажання діяти 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та висока адаптивність підтверджують представники різних педагогічних підходів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. Розвивальне навчання (В. В. Давидов, Д. Б. Ельконін), творча самореалізація особистості (І. П. Волко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 xml:space="preserve">в), </w:t>
      </w:r>
      <w:proofErr w:type="spellStart"/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ктна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. Дьюї) та інтерактивна (О. І.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>) мет</w:t>
      </w:r>
      <w:r w:rsidR="00346665" w:rsidRPr="00190C52">
        <w:rPr>
          <w:rFonts w:ascii="Times New Roman" w:eastAsia="Times New Roman" w:hAnsi="Times New Roman" w:cs="Times New Roman"/>
          <w:sz w:val="28"/>
          <w:szCs w:val="28"/>
        </w:rPr>
        <w:t>одики навчання сприяють розвиткові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учнівської активності та творчого потенціалу.</w:t>
      </w:r>
    </w:p>
    <w:p w14:paraId="7ED2D827" w14:textId="1E57D1E8" w:rsidR="000E634E" w:rsidRPr="00190C52" w:rsidRDefault="00346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Останнім часом водночас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із терміном «творчі зд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ібності» все частіше вживаним є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поняття «креативність». Українська мова не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має прямого еквівалента цього слова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його найближчим синонімом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лексема 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«творчість». Цей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термін набув широкого вживання у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вітчизняній психології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та майже повністю замінив вислів «творчі здібності». П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оняття «креативність» і «творчість» близькі за змістом,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проте 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мають 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різні відтінки значення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. Основою творчого процесу є нат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хнення автора та його здібності, і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ншими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 xml:space="preserve"> словами, творчість не може вия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без натхнення. З іншого боку, креативність базується на прагматизм</w:t>
      </w:r>
      <w:r w:rsidR="006E3FE2" w:rsidRPr="00190C5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і, або ж націленості на доцільність та корисність вихідного продукту.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BB4A39" w14:textId="0CCB8DC8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Шістнадцять гіпотетичних </w:t>
      </w:r>
      <w:r w:rsidR="007D1D4B">
        <w:rPr>
          <w:rFonts w:ascii="Times New Roman" w:eastAsia="Times New Roman" w:hAnsi="Times New Roman" w:cs="Times New Roman"/>
          <w:sz w:val="28"/>
          <w:szCs w:val="28"/>
        </w:rPr>
        <w:t xml:space="preserve">інтелектуальних здібностей, що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характеризують креат</w:t>
      </w:r>
      <w:r w:rsidR="007D1D4B">
        <w:rPr>
          <w:rFonts w:ascii="Times New Roman" w:eastAsia="Times New Roman" w:hAnsi="Times New Roman" w:cs="Times New Roman"/>
          <w:sz w:val="28"/>
          <w:szCs w:val="28"/>
        </w:rPr>
        <w:t xml:space="preserve">ивність, виокремив </w:t>
      </w:r>
      <w:proofErr w:type="spellStart"/>
      <w:r w:rsidR="007D1D4B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="007D1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D1D4B">
        <w:rPr>
          <w:rFonts w:ascii="Times New Roman" w:eastAsia="Times New Roman" w:hAnsi="Times New Roman" w:cs="Times New Roman"/>
          <w:sz w:val="28"/>
          <w:szCs w:val="28"/>
        </w:rPr>
        <w:t>Гілфорд</w:t>
      </w:r>
      <w:proofErr w:type="spellEnd"/>
      <w:r w:rsidR="007D1D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Основні з них: швидкість (кількість ідей, які виникають за деякий час); гнучкість (</w:t>
      </w:r>
      <w:r w:rsidR="007D1D4B">
        <w:rPr>
          <w:rFonts w:ascii="Times New Roman" w:eastAsia="Times New Roman" w:hAnsi="Times New Roman" w:cs="Times New Roman"/>
          <w:sz w:val="28"/>
          <w:szCs w:val="28"/>
        </w:rPr>
        <w:t xml:space="preserve">здатність </w:t>
      </w:r>
      <w:r w:rsidR="007D1D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швидко 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з однієї ідеї на іншу); оригінальність мислення (здатність генерувати ідеї, що відрізняються від загальноприйнятих); допитливість (підв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ищена чутливість до проблем, що не викликають інтересу 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інших);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іррелевантність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(логічна незалежність реакцій від стимулів) (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Гілфорд</w:t>
      </w:r>
      <w:proofErr w:type="spellEnd"/>
      <w:r w:rsidR="007D1D4B" w:rsidRPr="00190C52">
        <w:t xml:space="preserve"> </w:t>
      </w:r>
      <w:proofErr w:type="spellStart"/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, 1950). Формування цих здібностей сприятиме створенню умов для комплексного розвитку особистості, де кожен учень матиме можливість не лише розкрити свій 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творчий потенціал, а й навчитись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адаптуватися до швидкозмінних умов </w:t>
      </w:r>
      <w:r w:rsidR="007D1D4B" w:rsidRPr="00190C52">
        <w:rPr>
          <w:rFonts w:ascii="Times New Roman" w:eastAsia="Times New Roman" w:hAnsi="Times New Roman" w:cs="Times New Roman"/>
          <w:sz w:val="28"/>
          <w:szCs w:val="28"/>
        </w:rPr>
        <w:t>сучасного світу, ефективно розв’яз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увати проблеми та впроваджувати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інноваційні ідеї. Залучення учнів до активного процесу навчання, де вони є не тільки споживачами знань, а й їх творцями, дозволить їм розвивати навички критичного мислення, самостійності та відповідальності за власне навчання та творчі досягнення.</w:t>
      </w:r>
    </w:p>
    <w:p w14:paraId="211B68DE" w14:textId="4BC6788E" w:rsidR="000E634E" w:rsidRDefault="007D1D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Психолого-педагогічні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умови розвитку творчої особистості школярів у процесі мовленнєвої діяльнос</w:t>
      </w:r>
      <w:r w:rsidR="002755BD">
        <w:rPr>
          <w:rFonts w:ascii="Times New Roman" w:eastAsia="Times New Roman" w:hAnsi="Times New Roman" w:cs="Times New Roman"/>
          <w:sz w:val="28"/>
          <w:szCs w:val="28"/>
        </w:rPr>
        <w:t>ті виокремлює Д. 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755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Романовська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C4549">
        <w:rPr>
          <w:rFonts w:ascii="Times New Roman" w:eastAsia="Times New Roman" w:hAnsi="Times New Roman" w:cs="Times New Roman"/>
          <w:sz w:val="28"/>
          <w:szCs w:val="28"/>
        </w:rPr>
        <w:t>Романовська</w:t>
      </w:r>
      <w:proofErr w:type="spellEnd"/>
      <w:r w:rsidR="00275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5BD" w:rsidRPr="002755BD">
        <w:rPr>
          <w:rFonts w:ascii="Times New Roman" w:eastAsia="Times New Roman" w:hAnsi="Times New Roman" w:cs="Times New Roman"/>
          <w:sz w:val="28"/>
          <w:szCs w:val="28"/>
        </w:rPr>
        <w:t>Д. Д.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, 2006, c. 14):</w:t>
      </w:r>
    </w:p>
    <w:p w14:paraId="3392BF60" w14:textId="77777777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inline distT="0" distB="0" distL="0" distR="0" wp14:anchorId="5E968BC5" wp14:editId="507CE287">
                <wp:extent cx="5181600" cy="2352675"/>
                <wp:effectExtent l="0" t="0" r="0" b="0"/>
                <wp:docPr id="1839374102" name="Групувати 183937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2352675"/>
                          <a:chOff x="0" y="0"/>
                          <a:chExt cx="5190800" cy="2352675"/>
                        </a:xfrm>
                      </wpg:grpSpPr>
                      <wpg:grpSp>
                        <wpg:cNvPr id="2001933035" name="Групувати 2001933035"/>
                        <wpg:cNvGrpSpPr/>
                        <wpg:grpSpPr>
                          <a:xfrm>
                            <a:off x="0" y="0"/>
                            <a:ext cx="5181600" cy="2352675"/>
                            <a:chOff x="0" y="0"/>
                            <a:chExt cx="5181600" cy="2352675"/>
                          </a:xfrm>
                        </wpg:grpSpPr>
                        <wps:wsp>
                          <wps:cNvPr id="76220764" name="Прямокутник 76220764"/>
                          <wps:cNvSpPr/>
                          <wps:spPr>
                            <a:xfrm>
                              <a:off x="0" y="0"/>
                              <a:ext cx="5181600" cy="235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CAB484" w14:textId="77777777" w:rsidR="000E634E" w:rsidRDefault="000E63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6060607" name="Полілінія: фігура 736060607"/>
                          <wps:cNvSpPr/>
                          <wps:spPr>
                            <a:xfrm>
                              <a:off x="2590800" y="1017274"/>
                              <a:ext cx="1833009" cy="318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4621860" name="Полілінія: фігура 424621860"/>
                          <wps:cNvSpPr/>
                          <wps:spPr>
                            <a:xfrm>
                              <a:off x="2545080" y="1017274"/>
                              <a:ext cx="91440" cy="318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0804952" name="Полілінія: фігура 1920804952"/>
                          <wps:cNvSpPr/>
                          <wps:spPr>
                            <a:xfrm>
                              <a:off x="757790" y="1017274"/>
                              <a:ext cx="1833009" cy="318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4500798" name="Прямокутник 1464500798"/>
                          <wps:cNvSpPr/>
                          <wps:spPr>
                            <a:xfrm>
                              <a:off x="1833357" y="259832"/>
                              <a:ext cx="1514884" cy="757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4FFEE6" w14:textId="77777777" w:rsidR="000E634E" w:rsidRDefault="000E63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8727173" name="Поле 1718727173"/>
                          <wps:cNvSpPr txBox="1"/>
                          <wps:spPr>
                            <a:xfrm>
                              <a:off x="1833357" y="259832"/>
                              <a:ext cx="1514884" cy="757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688E5" w14:textId="77777777" w:rsidR="000E634E" w:rsidRPr="007D1D4B" w:rsidRDefault="001C454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1D4B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Умови розвитку творчих здібностей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354550098" name="Прямокутник 1354550098"/>
                          <wps:cNvSpPr/>
                          <wps:spPr>
                            <a:xfrm>
                              <a:off x="34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57C2B7" w14:textId="77777777" w:rsidR="000E634E" w:rsidRDefault="000E63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496228" name="Поле 155496228"/>
                          <wps:cNvSpPr txBox="1"/>
                          <wps:spPr>
                            <a:xfrm>
                              <a:off x="34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51A93" w14:textId="77777777" w:rsidR="000E634E" w:rsidRPr="007D1D4B" w:rsidRDefault="001C454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1D4B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Педагогічне стимулювання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450642132" name="Прямокутник 1450642132"/>
                          <wps:cNvSpPr/>
                          <wps:spPr>
                            <a:xfrm>
                              <a:off x="183335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B72A41" w14:textId="77777777" w:rsidR="000E634E" w:rsidRDefault="000E63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1042760" name="Поле 331042760"/>
                          <wps:cNvSpPr txBox="1"/>
                          <wps:spPr>
                            <a:xfrm>
                              <a:off x="183335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47AE94" w14:textId="77777777" w:rsidR="000E634E" w:rsidRPr="007D1D4B" w:rsidRDefault="001C454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1D4B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Застосування психолого-педагогічних технологій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537504705" name="Прямокутник 537504705"/>
                          <wps:cNvSpPr/>
                          <wps:spPr>
                            <a:xfrm>
                              <a:off x="366636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09FA9" w14:textId="77777777" w:rsidR="000E634E" w:rsidRDefault="000E63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8307659" name="Поле 448307659"/>
                          <wps:cNvSpPr txBox="1"/>
                          <wps:spPr>
                            <a:xfrm>
                              <a:off x="3666367" y="1335400"/>
                              <a:ext cx="1514884" cy="757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B624B6" w14:textId="77777777" w:rsidR="000E634E" w:rsidRPr="007D1D4B" w:rsidRDefault="001C454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1D4B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Системність мовленнєвої роботи з учнями у творчо-розвивальному середовищі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68BC5" id="Групувати 1839374102" o:spid="_x0000_s1026" style="width:408pt;height:185.25pt;mso-position-horizontal-relative:char;mso-position-vertical-relative:line" coordsize="51908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">
                <v:group id="Групувати 2001933035" o:spid="_x0000_s1027" style="position:absolute;width:51816;height:23526" coordsize="51816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">
                  <v:rect id="Прямокутник 76220764" o:spid="_x0000_s1028" style="position:absolute;width:51816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" filled="f" stroked="f">
                    <v:textbox inset="2.53958mm,2.53958mm,2.53958mm,2.53958mm">
                      <w:txbxContent>
                        <w:p w14:paraId="60CAB484" w14:textId="77777777" w:rsidR="000E634E" w:rsidRDefault="000E6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736060607" o:spid="_x0000_s1029" style="position:absolute;left:25908;top:10172;width:18330;height:318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ілінія: фігура 424621860" o:spid="_x0000_s1030" style="position:absolute;left:25450;top:10172;width:915;height:318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" path="m60000,r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ілінія: фігура 1920804952" o:spid="_x0000_s1031" style="position:absolute;left:7577;top:10172;width:18330;height:318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" path="m120000,r,60000l,60000r,6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Прямокутник 1464500798" o:spid="_x0000_s1032" style="position:absolute;left:18333;top:2598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" fillcolor="white [3201]" strokecolor="#3a66b1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4FFEE6" w14:textId="77777777" w:rsidR="000E634E" w:rsidRDefault="000E6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718727173" o:spid="_x0000_s1033" type="#_x0000_t202" style="position:absolute;left:18333;top:2598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" filled="f" stroked="f">
                    <v:textbox inset=".5pt,.5pt,.5pt,.5pt">
                      <w:txbxContent>
                        <w:p w14:paraId="5A3688E5" w14:textId="77777777" w:rsidR="000E634E" w:rsidRPr="007D1D4B" w:rsidRDefault="001C4549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7D1D4B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Умови розвитку творчих </w:t>
                          </w:r>
                          <w:r w:rsidRPr="007D1D4B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здібностей</w:t>
                          </w:r>
                        </w:p>
                      </w:txbxContent>
                    </v:textbox>
                  </v:shape>
                  <v:rect id="Прямокутник 1354550098" o:spid="_x0000_s1034" style="position:absolute;left: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" fillcolor="white [3201]" strokecolor="#3a66b1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E57C2B7" w14:textId="77777777" w:rsidR="000E634E" w:rsidRDefault="000E6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е 155496228" o:spid="_x0000_s1035" type="#_x0000_t202" style="position:absolute;left: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" filled="f" stroked="f">
                    <v:textbox inset=".5pt,.5pt,.5pt,.5pt">
                      <w:txbxContent>
                        <w:p w14:paraId="38C51A93" w14:textId="77777777" w:rsidR="000E634E" w:rsidRPr="007D1D4B" w:rsidRDefault="001C4549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7D1D4B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Педагогічне стимулювання</w:t>
                          </w:r>
                        </w:p>
                      </w:txbxContent>
                    </v:textbox>
                  </v:shape>
                  <v:rect id="Прямокутник 1450642132" o:spid="_x0000_s1036" style="position:absolute;left:1833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" fillcolor="white [3201]" strokecolor="#3a66b1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DB72A41" w14:textId="77777777" w:rsidR="000E634E" w:rsidRDefault="000E6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е 331042760" o:spid="_x0000_s1037" type="#_x0000_t202" style="position:absolute;left:1833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" filled="f" stroked="f">
                    <v:textbox inset=".5pt,.5pt,.5pt,.5pt">
                      <w:txbxContent>
                        <w:p w14:paraId="2E47AE94" w14:textId="77777777" w:rsidR="000E634E" w:rsidRPr="007D1D4B" w:rsidRDefault="001C4549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7D1D4B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Застосування психолого-педагогічних технологій</w:t>
                          </w:r>
                        </w:p>
                      </w:txbxContent>
                    </v:textbox>
                  </v:shape>
                  <v:rect id="Прямокутник 537504705" o:spid="_x0000_s1038" style="position:absolute;left:3666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" fillcolor="white [3201]" strokecolor="#3a66b1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F09FA9" w14:textId="77777777" w:rsidR="000E634E" w:rsidRDefault="000E6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е 448307659" o:spid="_x0000_s1039" type="#_x0000_t202" style="position:absolute;left:36663;top:13354;width:15149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" filled="f" stroked="f">
                    <v:textbox inset=".5pt,.5pt,.5pt,.5pt">
                      <w:txbxContent>
                        <w:p w14:paraId="63B624B6" w14:textId="77777777" w:rsidR="000E634E" w:rsidRPr="007D1D4B" w:rsidRDefault="001C4549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7D1D4B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Системність мовленнєвої роботи з учнями у творчо-розвивальному середовищі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C49E98" w14:textId="30D4057C" w:rsidR="000E634E" w:rsidRDefault="001C45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1. Психолого-педагогічні умови розвитку творчої особистості школярів</w:t>
      </w:r>
    </w:p>
    <w:p w14:paraId="5504E317" w14:textId="0E2F8592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 запроп</w:t>
      </w:r>
      <w:r w:rsidR="007D1D4B">
        <w:rPr>
          <w:rFonts w:ascii="Times New Roman" w:eastAsia="Times New Roman" w:hAnsi="Times New Roman" w:cs="Times New Roman"/>
          <w:sz w:val="28"/>
          <w:szCs w:val="28"/>
        </w:rPr>
        <w:t>онованих умов сприятиме розвиткові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креативності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сучасних здобувачів освіти під час предметної діяльності.</w:t>
      </w:r>
    </w:p>
    <w:p w14:paraId="3788DA33" w14:textId="7693F08F" w:rsidR="000E634E" w:rsidRPr="00190C52" w:rsidRDefault="007D1D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ний аналіз творчості й креатив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ності подано в дисертації Л. А. 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Назаренко. На думку вченої, фіксація образів, що виникають у свідомості читача, за допомогою кольору, руху, форми, простору, а також 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перетворення їх на конкретно-смислові с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тає можливим за допомогою за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осув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ання інноваційних засобів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. Художні зображення зберігаються на тривалий час у пам’яті завдяки асоціативним зв’язкам. Візуальне й логічне мислення, задіяні в ході аналізу твору, дають змогу читачеві заповнити проміжки, </w:t>
      </w:r>
      <w:r>
        <w:rPr>
          <w:rFonts w:ascii="Times New Roman" w:eastAsia="Times New Roman" w:hAnsi="Times New Roman" w:cs="Times New Roman"/>
          <w:sz w:val="28"/>
          <w:szCs w:val="28"/>
        </w:rPr>
        <w:t>що залишив письменник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для осягнення вірту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світу художнього слова та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спон</w:t>
      </w:r>
      <w:r>
        <w:rPr>
          <w:rFonts w:ascii="Times New Roman" w:eastAsia="Times New Roman" w:hAnsi="Times New Roman" w:cs="Times New Roman"/>
          <w:sz w:val="28"/>
          <w:szCs w:val="28"/>
        </w:rPr>
        <w:t>укають до креативного мислення (Назаренко 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А., 2015, с. 67). Поєднання нестандартного мислення учнів із прагненням учителів надати 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тір для втілення ідей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літератури дають змогу розкривати творчий потенціал кожного школяра, стимулювати його до активної участі в освіт</w:t>
      </w:r>
      <w:r>
        <w:rPr>
          <w:rFonts w:ascii="Times New Roman" w:eastAsia="Times New Roman" w:hAnsi="Times New Roman" w:cs="Times New Roman"/>
          <w:sz w:val="28"/>
          <w:szCs w:val="28"/>
        </w:rPr>
        <w:t>ньому процесі. Це зі свого боку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сприяє </w:t>
      </w:r>
      <w:r>
        <w:rPr>
          <w:rFonts w:ascii="Times New Roman" w:eastAsia="Times New Roman" w:hAnsi="Times New Roman" w:cs="Times New Roman"/>
          <w:sz w:val="28"/>
          <w:szCs w:val="28"/>
        </w:rPr>
        <w:t>глибокому розумінню літератури, у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мінню аналізувати та інтерпретувати художні текст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>и творів, віднаходи</w:t>
      </w:r>
      <w:r>
        <w:rPr>
          <w:rFonts w:ascii="Times New Roman" w:eastAsia="Times New Roman" w:hAnsi="Times New Roman" w:cs="Times New Roman"/>
          <w:sz w:val="28"/>
          <w:szCs w:val="28"/>
        </w:rPr>
        <w:t>ти між ними зв’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язки та відкривати нові, іноді неочевидні аспекти творів, що 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>сприяє розширенню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літе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>ратурного горизонту й збагачує внутрішній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світу учнів.</w:t>
      </w:r>
      <w:r w:rsidR="001C45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Усе це зумовлює потребу </w:t>
      </w:r>
      <w:r w:rsidR="00EE466D">
        <w:rPr>
          <w:rFonts w:ascii="Times New Roman" w:eastAsia="Times New Roman" w:hAnsi="Times New Roman" w:cs="Times New Roman"/>
          <w:color w:val="000000"/>
          <w:sz w:val="28"/>
          <w:szCs w:val="28"/>
        </w:rPr>
        <w:t>виокремити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>нноваційні методи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викладання української літератури</w:t>
      </w:r>
      <w:r w:rsidR="001C4549" w:rsidRPr="00190C5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79F23" w14:textId="3A23084F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Запропонований аналіз наукової літератури дає підстави для твердженн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 xml:space="preserve">я, що творча </w:t>
      </w:r>
      <w:r w:rsidR="00EE466D" w:rsidRPr="00190C52">
        <w:rPr>
          <w:rFonts w:ascii="Times New Roman" w:eastAsia="Times New Roman" w:hAnsi="Times New Roman" w:cs="Times New Roman"/>
          <w:sz w:val="28"/>
          <w:szCs w:val="28"/>
        </w:rPr>
        <w:t>особистість 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вляє 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індивіда з певним набором моральних, емоційних та вольових якостей, задатків, здібностей, талантів, спрямованих на творчу діяльність та новаторство. Креативна особистість – це людина, здатна створювати щось нове з певною метою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10B591" w14:textId="43EAD230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Інноваційні методи викладання української літератури й мови.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кожному етапі сучасного уроку української мови / літератури продуктивними будуть різні методи розвитку креативної особистості учнів як компетентних мовців і ч</w:t>
      </w:r>
      <w:r w:rsidR="000A3BD2">
        <w:rPr>
          <w:rFonts w:ascii="Times New Roman" w:eastAsia="Times New Roman" w:hAnsi="Times New Roman" w:cs="Times New Roman"/>
          <w:sz w:val="28"/>
          <w:szCs w:val="28"/>
        </w:rPr>
        <w:t>итачів. Так, на етапі постановки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проблеми одним з ефективних методів є залучення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учнів до «творчої лабораторії» видатних письменників, а саме Лесі Українки, Т. Г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>. Шевченка, І. Я. Франка, В. С.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Стефаника, В. А. Симоненка та ін. Це може бути реалізовано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літератури під час вивчення творчості письменника, де за</w:t>
      </w:r>
      <w:r w:rsidR="00190C52">
        <w:rPr>
          <w:rFonts w:ascii="Times New Roman" w:eastAsia="Times New Roman" w:hAnsi="Times New Roman" w:cs="Times New Roman"/>
          <w:sz w:val="28"/>
          <w:szCs w:val="28"/>
        </w:rPr>
        <w:t xml:space="preserve">читування або прослуховування </w:t>
      </w:r>
      <w:proofErr w:type="spellStart"/>
      <w:r w:rsidR="00190C52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діозаписів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уривків твору та спільне обговорення зацікавлюють учнів,</w:t>
      </w:r>
      <w:r w:rsidR="00EC63E4">
        <w:rPr>
          <w:rFonts w:ascii="Times New Roman" w:eastAsia="Times New Roman" w:hAnsi="Times New Roman" w:cs="Times New Roman"/>
          <w:sz w:val="28"/>
          <w:szCs w:val="28"/>
        </w:rPr>
        <w:t xml:space="preserve"> стимулюють до подальшої роботи та під час виконання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3E4">
        <w:rPr>
          <w:rFonts w:ascii="Times New Roman" w:eastAsia="Times New Roman" w:hAnsi="Times New Roman" w:cs="Times New Roman"/>
          <w:sz w:val="28"/>
          <w:szCs w:val="28"/>
        </w:rPr>
        <w:lastRenderedPageBreak/>
        <w:t>вправ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украї</w:t>
      </w:r>
      <w:r w:rsidR="00EC63E4">
        <w:rPr>
          <w:rFonts w:ascii="Times New Roman" w:eastAsia="Times New Roman" w:hAnsi="Times New Roman" w:cs="Times New Roman"/>
          <w:sz w:val="28"/>
          <w:szCs w:val="28"/>
        </w:rPr>
        <w:t>нської мови, коли</w:t>
      </w:r>
      <w:r w:rsidR="00EE466D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тексти для диктантів, переказів, аудіювання, читання мовчки. Доцільним буде проведення вправ на зіставлення / протиставлення уривків літературних творів для спонукання учнів до аналізу творчих підходів різних авторів. </w:t>
      </w:r>
    </w:p>
    <w:p w14:paraId="731249D3" w14:textId="6C2C892A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дослідницько-пошукового етапу уроку української мо</w:t>
      </w:r>
      <w:r w:rsidR="00EE466D" w:rsidRPr="00190C52">
        <w:rPr>
          <w:rFonts w:ascii="Times New Roman" w:eastAsia="Times New Roman" w:hAnsi="Times New Roman" w:cs="Times New Roman"/>
          <w:sz w:val="28"/>
          <w:szCs w:val="28"/>
        </w:rPr>
        <w:t>ви / літератури варто викон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увати вправи і завдання, спрямовані на розвиток образного мислення, художнього бачення світу, розширення словникового запасу здобувачів та </w:t>
      </w:r>
      <w:r w:rsidR="00EE466D" w:rsidRPr="00190C52">
        <w:rPr>
          <w:rFonts w:ascii="Times New Roman" w:eastAsia="Times New Roman" w:hAnsi="Times New Roman" w:cs="Times New Roman"/>
          <w:sz w:val="28"/>
          <w:szCs w:val="28"/>
        </w:rPr>
        <w:t xml:space="preserve">їхнього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розуміння семантики слів.</w:t>
      </w:r>
    </w:p>
    <w:p w14:paraId="1FA70ECD" w14:textId="571C19BD" w:rsidR="000E634E" w:rsidRDefault="00EE46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Дієвим є 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використання проблемно-пошукових методів на п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ершому етапі навчання, проблемних і дослідницьких методів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– на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другому (табл. 1, табл. 2). </w:t>
      </w:r>
    </w:p>
    <w:p w14:paraId="66EF9EB8" w14:textId="77777777" w:rsidR="000E634E" w:rsidRDefault="001C45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1</w:t>
      </w:r>
    </w:p>
    <w:p w14:paraId="11A8E74B" w14:textId="77777777" w:rsidR="000E634E" w:rsidRDefault="001C45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 та прийоми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</w:t>
      </w:r>
    </w:p>
    <w:tbl>
      <w:tblPr>
        <w:tblStyle w:val="a9"/>
        <w:tblW w:w="8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658"/>
      </w:tblGrid>
      <w:tr w:rsidR="000E634E" w14:paraId="784938C7" w14:textId="77777777">
        <w:tc>
          <w:tcPr>
            <w:tcW w:w="2268" w:type="dxa"/>
          </w:tcPr>
          <w:p w14:paraId="17BDD1AF" w14:textId="77777777" w:rsidR="000E634E" w:rsidRDefault="001C4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</w:t>
            </w:r>
          </w:p>
        </w:tc>
        <w:tc>
          <w:tcPr>
            <w:tcW w:w="6658" w:type="dxa"/>
          </w:tcPr>
          <w:p w14:paraId="6821EB35" w14:textId="77777777" w:rsidR="000E634E" w:rsidRDefault="001C4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Прийоми, техніки</w:t>
            </w:r>
          </w:p>
        </w:tc>
      </w:tr>
      <w:tr w:rsidR="000E634E" w14:paraId="30B8F58E" w14:textId="77777777">
        <w:tc>
          <w:tcPr>
            <w:tcW w:w="2268" w:type="dxa"/>
          </w:tcPr>
          <w:p w14:paraId="2C14130B" w14:textId="77777777" w:rsidR="000E634E" w:rsidRDefault="001C4549">
            <w:pPr>
              <w:numPr>
                <w:ilvl w:val="0"/>
                <w:numId w:val="9"/>
              </w:numPr>
              <w:shd w:val="clear" w:color="auto" w:fill="FFFFFF"/>
              <w:spacing w:before="30" w:after="15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Дослідницькі</w:t>
            </w:r>
          </w:p>
        </w:tc>
        <w:tc>
          <w:tcPr>
            <w:tcW w:w="6658" w:type="dxa"/>
          </w:tcPr>
          <w:p w14:paraId="192B6471" w14:textId="1B1D98A0" w:rsidR="000E634E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Гра-дослідження – цілеспрямована інтерактивна групова навчально-дослідницька діяльність, що</w:t>
            </w:r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ґрунтується на заздалегідь с</w:t>
            </w:r>
            <w:r w:rsidR="00EE466D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планованому моделюванні пізна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ваних явищ, процесів</w:t>
            </w:r>
            <w:r w:rsidR="00EE466D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об’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єктів, 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її 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спільно працюють над досяг</w:t>
            </w:r>
            <w:r w:rsidR="00EE466D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ненням загальної мети та завданнями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; с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прияє розвитку швидкості реагування учнів у нестандартних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ситуаціях, активному використанню логічного та креа</w:t>
            </w:r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тивного мислення на </w:t>
            </w:r>
            <w:proofErr w:type="spellStart"/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мови</w:t>
            </w:r>
          </w:p>
        </w:tc>
      </w:tr>
      <w:tr w:rsidR="000E634E" w14:paraId="24C8719A" w14:textId="77777777">
        <w:tc>
          <w:tcPr>
            <w:tcW w:w="2268" w:type="dxa"/>
          </w:tcPr>
          <w:p w14:paraId="42B10C65" w14:textId="77777777" w:rsidR="000E634E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 стимулювання й мотивації навчально-пізнавальної діяльності</w:t>
            </w:r>
          </w:p>
        </w:tc>
        <w:tc>
          <w:tcPr>
            <w:tcW w:w="6658" w:type="dxa"/>
          </w:tcPr>
          <w:p w14:paraId="1D35674B" w14:textId="77777777" w:rsidR="000E634E" w:rsidRPr="00190C52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Асоціативні ігри під час вивчення різних </w:t>
            </w:r>
            <w:proofErr w:type="spellStart"/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розділів, вікторини, завдання-жарти, інтелектуальні розминки</w:t>
            </w:r>
          </w:p>
        </w:tc>
      </w:tr>
      <w:tr w:rsidR="000E634E" w14:paraId="1E46096C" w14:textId="77777777">
        <w:tc>
          <w:tcPr>
            <w:tcW w:w="2268" w:type="dxa"/>
          </w:tcPr>
          <w:p w14:paraId="38BAF41E" w14:textId="77777777" w:rsidR="000E634E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6658" w:type="dxa"/>
          </w:tcPr>
          <w:p w14:paraId="7733EE33" w14:textId="56A7C661" w:rsidR="000E634E" w:rsidRPr="00190C52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 ре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дагування – заміна слів та вислов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 на синоніми, додавання нових 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слів та словосполучень, розроблення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власної </w:t>
            </w:r>
            <w:proofErr w:type="spellStart"/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інфографіки</w:t>
            </w:r>
            <w:proofErr w:type="spellEnd"/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задану тему (наприклад, види словосполучень, частини мови); «Лінгвістичний детектив» – створенн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загадок або ребусів, що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 мають роз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гадати, аналізуючи орфографію, 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тощо. Ви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конання </w:t>
            </w:r>
            <w:proofErr w:type="spellStart"/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компетентнісних</w:t>
            </w:r>
            <w:proofErr w:type="spellEnd"/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завдань</w:t>
            </w:r>
          </w:p>
        </w:tc>
      </w:tr>
      <w:tr w:rsidR="000E634E" w14:paraId="04B27A91" w14:textId="77777777">
        <w:tc>
          <w:tcPr>
            <w:tcW w:w="2268" w:type="dxa"/>
          </w:tcPr>
          <w:p w14:paraId="7FE4477A" w14:textId="77777777" w:rsidR="000E634E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Творчі</w:t>
            </w:r>
          </w:p>
        </w:tc>
        <w:tc>
          <w:tcPr>
            <w:tcW w:w="6658" w:type="dxa"/>
          </w:tcPr>
          <w:p w14:paraId="73970BF4" w14:textId="647076B1" w:rsidR="000E634E" w:rsidRDefault="001C4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 творчих робіт, зокрема художніх текс</w:t>
            </w:r>
            <w:r w:rsidR="00E3515F">
              <w:rPr>
                <w:rFonts w:ascii="Times New Roman" w:eastAsia="Times New Roman" w:hAnsi="Times New Roman" w:cs="Times New Roman"/>
                <w:sz w:val="28"/>
                <w:szCs w:val="28"/>
              </w:rPr>
              <w:t>тів, на визначе</w:t>
            </w:r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 або </w:t>
            </w:r>
            <w:r w:rsidR="00713043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 обрану</w:t>
            </w:r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тему, залуче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ння ІКТ для створення власних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укр</w:t>
            </w:r>
            <w:r w:rsidR="0071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аїнської мови </w:t>
            </w:r>
          </w:p>
        </w:tc>
      </w:tr>
    </w:tbl>
    <w:p w14:paraId="1695C819" w14:textId="77777777" w:rsidR="002755BD" w:rsidRDefault="002755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14C7F2" w14:textId="180BC51E" w:rsidR="000E634E" w:rsidRDefault="001C45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Джерело: складено самостійно</w:t>
      </w:r>
    </w:p>
    <w:p w14:paraId="0E475C65" w14:textId="7957445F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Літерату</w:t>
      </w:r>
      <w:r w:rsidR="00713043">
        <w:rPr>
          <w:rFonts w:ascii="Times New Roman" w:eastAsia="Times New Roman" w:hAnsi="Times New Roman" w:cs="Times New Roman"/>
          <w:sz w:val="28"/>
          <w:szCs w:val="28"/>
        </w:rPr>
        <w:t xml:space="preserve">рно-творчі здібності, на думку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І. Бондаренка, – це здатність </w:t>
      </w:r>
      <w:r w:rsidR="00713043">
        <w:rPr>
          <w:rFonts w:ascii="Times New Roman" w:eastAsia="Times New Roman" w:hAnsi="Times New Roman" w:cs="Times New Roman"/>
          <w:sz w:val="28"/>
          <w:szCs w:val="28"/>
        </w:rPr>
        <w:t>мислити в художніх категоріях; у</w:t>
      </w:r>
      <w:r>
        <w:rPr>
          <w:rFonts w:ascii="Times New Roman" w:eastAsia="Times New Roman" w:hAnsi="Times New Roman" w:cs="Times New Roman"/>
          <w:sz w:val="28"/>
          <w:szCs w:val="28"/>
        </w:rPr>
        <w:t>міння конкретизувати</w:t>
      </w:r>
      <w:r w:rsidR="00713043">
        <w:rPr>
          <w:rFonts w:ascii="Times New Roman" w:eastAsia="Times New Roman" w:hAnsi="Times New Roman" w:cs="Times New Roman"/>
          <w:sz w:val="28"/>
          <w:szCs w:val="28"/>
        </w:rPr>
        <w:t xml:space="preserve"> та узагальнювати образи, сприйма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метафоричну природи мови, асоціацій; глибоко розуміти різні художні структури, винаходи та форми мистецтва (Бондаренко Ю. І., 2023). Рівень розвитку учнів залежить від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індивідуальних особливостей, зовнішнього середовища та ефективної організації їх</w:t>
      </w:r>
      <w:r w:rsidR="00713043" w:rsidRPr="00190C52">
        <w:rPr>
          <w:rFonts w:ascii="Times New Roman" w:eastAsia="Times New Roman" w:hAnsi="Times New Roman" w:cs="Times New Roman"/>
          <w:sz w:val="28"/>
          <w:szCs w:val="28"/>
        </w:rPr>
        <w:t>ньої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діяльності у сфері пізнання та творчості. Систематизація та критичний </w:t>
      </w:r>
      <w:r w:rsidR="00F07764" w:rsidRPr="00190C52"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наукових досліджень дають змогу підсум</w:t>
      </w:r>
      <w:r w:rsidR="00713043" w:rsidRPr="00190C52">
        <w:rPr>
          <w:rFonts w:ascii="Times New Roman" w:eastAsia="Times New Roman" w:hAnsi="Times New Roman" w:cs="Times New Roman"/>
          <w:sz w:val="28"/>
          <w:szCs w:val="28"/>
        </w:rPr>
        <w:t>увати, що творчі здібності розуміють як синтез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та індивідуальних особливостей особистості, які визнач</w:t>
      </w:r>
      <w:r w:rsidR="00713043" w:rsidRPr="00190C52">
        <w:rPr>
          <w:rFonts w:ascii="Times New Roman" w:eastAsia="Times New Roman" w:hAnsi="Times New Roman" w:cs="Times New Roman"/>
          <w:sz w:val="28"/>
          <w:szCs w:val="28"/>
        </w:rPr>
        <w:t>ають характер її діяльності, ви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являються в ній та сприяють досягненню позитивних результатів.</w:t>
      </w:r>
    </w:p>
    <w:p w14:paraId="62B03B1F" w14:textId="6B9C637E" w:rsidR="000E634E" w:rsidRDefault="007130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Висліди теоретичного аналізу дозволяють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стверджувати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, що творчі навчальні завдання – це різні за змістом, формою та обсягом види самостійної роботи в навчальному процесі. Ці завдання </w:t>
      </w:r>
      <w:r w:rsidR="00207EC0">
        <w:rPr>
          <w:rFonts w:ascii="Times New Roman" w:eastAsia="Times New Roman" w:hAnsi="Times New Roman" w:cs="Times New Roman"/>
          <w:sz w:val="28"/>
          <w:szCs w:val="28"/>
        </w:rPr>
        <w:t>доці</w:t>
      </w:r>
      <w:r w:rsidR="00F07764">
        <w:rPr>
          <w:rFonts w:ascii="Times New Roman" w:eastAsia="Times New Roman" w:hAnsi="Times New Roman" w:cs="Times New Roman"/>
          <w:sz w:val="28"/>
          <w:szCs w:val="28"/>
        </w:rPr>
        <w:t>льно виконувати під керівництвом у</w:t>
      </w:r>
      <w:r w:rsidR="00207EC0">
        <w:rPr>
          <w:rFonts w:ascii="Times New Roman" w:eastAsia="Times New Roman" w:hAnsi="Times New Roman" w:cs="Times New Roman"/>
          <w:sz w:val="28"/>
          <w:szCs w:val="28"/>
        </w:rPr>
        <w:t>чителя, вони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передбачають застосування знань та навичок учнів у нових або нетипових обставинах.</w:t>
      </w:r>
    </w:p>
    <w:p w14:paraId="1DD90974" w14:textId="00ECB4EF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Для досягнення</w:t>
      </w:r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 xml:space="preserve"> більшої ефективності у </w:t>
      </w:r>
      <w:proofErr w:type="spellStart"/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DA447A" w:rsidRPr="00190C52">
        <w:rPr>
          <w:rFonts w:ascii="Times New Roman" w:eastAsia="Times New Roman" w:hAnsi="Times New Roman" w:cs="Times New Roman"/>
          <w:sz w:val="28"/>
          <w:szCs w:val="28"/>
        </w:rPr>
        <w:t>луговуванні</w:t>
      </w:r>
      <w:proofErr w:type="spellEnd"/>
      <w:r w:rsidR="00DA447A" w:rsidRPr="00190C52">
        <w:rPr>
          <w:rFonts w:ascii="Times New Roman" w:eastAsia="Times New Roman" w:hAnsi="Times New Roman" w:cs="Times New Roman"/>
          <w:sz w:val="28"/>
          <w:szCs w:val="28"/>
        </w:rPr>
        <w:t xml:space="preserve"> цією системою доречн</w:t>
      </w:r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>о застосовув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ати методи евристичних обговорень, аналітичног</w:t>
      </w:r>
      <w:r w:rsidR="00F07764" w:rsidRPr="00190C52">
        <w:rPr>
          <w:rFonts w:ascii="Times New Roman" w:eastAsia="Times New Roman" w:hAnsi="Times New Roman" w:cs="Times New Roman"/>
          <w:sz w:val="28"/>
          <w:szCs w:val="28"/>
        </w:rPr>
        <w:t xml:space="preserve">о читання та дослідницьких завдань, оскільки </w:t>
      </w:r>
      <w:r w:rsidR="00DA447A" w:rsidRPr="00190C52">
        <w:rPr>
          <w:rFonts w:ascii="Times New Roman" w:eastAsia="Times New Roman" w:hAnsi="Times New Roman" w:cs="Times New Roman"/>
          <w:sz w:val="28"/>
          <w:szCs w:val="28"/>
        </w:rPr>
        <w:t>в освітньому процесі 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ажливим є поєднання різних </w:t>
      </w:r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>методів та підходів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C5DEA" w14:textId="7E3CA5C8" w:rsidR="000E634E" w:rsidRPr="00190C52" w:rsidRDefault="00DA44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озвит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креативної ос</w:t>
      </w:r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 xml:space="preserve">обистості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передбача</w:t>
      </w:r>
      <w:r w:rsidR="00207EC0" w:rsidRPr="00190C52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викона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завдань, під час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яки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х учні зможуть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лі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ува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тись</w:t>
      </w:r>
      <w:proofErr w:type="spellEnd"/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продемонструвати 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особисту думку. Учитель має організувати відповідн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 xml:space="preserve"> атмосферу та м’яко спрямовува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діяльність 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</w:rPr>
        <w:t>ярів у потрібне річище</w:t>
      </w:r>
      <w:r w:rsidR="00221875">
        <w:rPr>
          <w:rFonts w:ascii="Times New Roman" w:eastAsia="Times New Roman" w:hAnsi="Times New Roman" w:cs="Times New Roman"/>
          <w:sz w:val="28"/>
          <w:szCs w:val="28"/>
        </w:rPr>
        <w:t>. Такий метод сприяє розвиткові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креативних здібностей учнів та в</w:t>
      </w:r>
      <w:r w:rsidR="00221875">
        <w:rPr>
          <w:rFonts w:ascii="Times New Roman" w:eastAsia="Times New Roman" w:hAnsi="Times New Roman" w:cs="Times New Roman"/>
          <w:sz w:val="28"/>
          <w:szCs w:val="28"/>
        </w:rPr>
        <w:t xml:space="preserve">ідкриває їм шлях до 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творчості.</w:t>
      </w:r>
    </w:p>
    <w:p w14:paraId="4EBBAB61" w14:textId="6B765547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сучасній педаго</w:t>
      </w:r>
      <w:r w:rsidR="00221875">
        <w:rPr>
          <w:rFonts w:ascii="Times New Roman" w:eastAsia="Times New Roman" w:hAnsi="Times New Roman" w:cs="Times New Roman"/>
          <w:sz w:val="28"/>
          <w:szCs w:val="28"/>
        </w:rPr>
        <w:t>гічній практиці творчий підхід у</w:t>
      </w:r>
      <w:r>
        <w:rPr>
          <w:rFonts w:ascii="Times New Roman" w:eastAsia="Times New Roman" w:hAnsi="Times New Roman" w:cs="Times New Roman"/>
          <w:sz w:val="28"/>
          <w:szCs w:val="28"/>
        </w:rPr>
        <w:t>чите</w:t>
      </w:r>
      <w:r w:rsidR="00221875">
        <w:rPr>
          <w:rFonts w:ascii="Times New Roman" w:eastAsia="Times New Roman" w:hAnsi="Times New Roman" w:cs="Times New Roman"/>
          <w:sz w:val="28"/>
          <w:szCs w:val="28"/>
        </w:rPr>
        <w:t xml:space="preserve">ля до моделювання уроку 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переважно через створення оригінального продукту навчання. Застосування готових методичних розробок не завжди враховує особистісні та </w:t>
      </w:r>
      <w:r w:rsidR="00506993" w:rsidRPr="00190C52">
        <w:rPr>
          <w:rFonts w:ascii="Times New Roman" w:eastAsia="Times New Roman" w:hAnsi="Times New Roman" w:cs="Times New Roman"/>
          <w:sz w:val="28"/>
          <w:szCs w:val="28"/>
        </w:rPr>
        <w:t>навчальні особливості вчителя й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учнів конкретного класу. Хоча вивчення методичних матеріалів та посібників необхідне для засвоєння певної інформації чи концепції, </w:t>
      </w:r>
      <w:r w:rsidR="00506993" w:rsidRPr="00190C52">
        <w:rPr>
          <w:rFonts w:ascii="Times New Roman" w:eastAsia="Times New Roman" w:hAnsi="Times New Roman" w:cs="Times New Roman"/>
          <w:sz w:val="28"/>
          <w:szCs w:val="28"/>
        </w:rPr>
        <w:t xml:space="preserve">особисто педагог є майстром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6993" w:rsidRPr="00190C52">
        <w:rPr>
          <w:rFonts w:ascii="Times New Roman" w:eastAsia="Times New Roman" w:hAnsi="Times New Roman" w:cs="Times New Roman"/>
          <w:sz w:val="28"/>
          <w:szCs w:val="28"/>
        </w:rPr>
        <w:t>ласн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ого уроку. В</w:t>
      </w:r>
      <w:r w:rsidR="00506993" w:rsidRPr="00190C52">
        <w:rPr>
          <w:rFonts w:ascii="Times New Roman" w:eastAsia="Times New Roman" w:hAnsi="Times New Roman" w:cs="Times New Roman"/>
          <w:sz w:val="28"/>
          <w:szCs w:val="28"/>
        </w:rPr>
        <w:t>ажливою передумовою для вчителя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є розуміння принципів </w:t>
      </w:r>
      <w:r w:rsidR="00221875" w:rsidRPr="00190C52">
        <w:rPr>
          <w:rFonts w:ascii="Times New Roman" w:eastAsia="Times New Roman" w:hAnsi="Times New Roman" w:cs="Times New Roman"/>
          <w:sz w:val="28"/>
          <w:szCs w:val="28"/>
        </w:rPr>
        <w:t>дидактики та їх використання під час планування мети уроку, добирання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матеріалу, методів, форм та засобів навчання.</w:t>
      </w:r>
    </w:p>
    <w:p w14:paraId="10AA8C1F" w14:textId="2E0798EE" w:rsidR="000E634E" w:rsidRDefault="002218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У процесі створення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уроку важливо враховувати 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>розмаїття їхніх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>типів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. Досить поширеними є комбіновані </w:t>
      </w:r>
      <w:proofErr w:type="spellStart"/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, але наявні інші </w:t>
      </w:r>
      <w:r w:rsidR="00506993" w:rsidRPr="00190C52">
        <w:rPr>
          <w:rFonts w:ascii="Times New Roman" w:eastAsia="Times New Roman" w:hAnsi="Times New Roman" w:cs="Times New Roman"/>
          <w:sz w:val="28"/>
          <w:szCs w:val="28"/>
        </w:rPr>
        <w:t xml:space="preserve">продуктивні 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форми, що відображають різні способи організаці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>ї навчальної діяльності учнів, з-поміж яких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можна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виокремити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урок-інтерв’ю, </w:t>
      </w:r>
      <w:proofErr w:type="spellStart"/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проєктний</w:t>
      </w:r>
      <w:proofErr w:type="spellEnd"/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урок,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урок-</w:t>
      </w:r>
      <w:proofErr w:type="spellStart"/>
      <w:r w:rsidR="001C4549">
        <w:rPr>
          <w:rFonts w:ascii="Times New Roman" w:eastAsia="Times New Roman" w:hAnsi="Times New Roman" w:cs="Times New Roman"/>
          <w:sz w:val="28"/>
          <w:szCs w:val="28"/>
        </w:rPr>
        <w:t>інтерактив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>, урок-дослідження тощо.</w:t>
      </w:r>
    </w:p>
    <w:p w14:paraId="79CE399B" w14:textId="4570DFA5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Технологічний процес підготовки сучасного уроку базується на т</w:t>
      </w:r>
      <w:r w:rsidR="005C0679">
        <w:rPr>
          <w:rFonts w:ascii="Times New Roman" w:eastAsia="Times New Roman" w:hAnsi="Times New Roman" w:cs="Times New Roman"/>
          <w:sz w:val="28"/>
          <w:szCs w:val="28"/>
        </w:rPr>
        <w:t>их же основних етапах, що й під час планування традиційного уроку, проте сучасний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читель повинен на кожному етапі критично оцінювати вибір форм, методів роботи, змісту та організації діяльності учнів. Урок 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 xml:space="preserve">має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бути логічною одиницею теми або розділу, а його зміст повинен мати завершений харак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>тер, відображаючи внутрішній зв’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язок між частинами та логічну послідовність діяльності вчителя та учнів.</w:t>
      </w:r>
    </w:p>
    <w:p w14:paraId="7784DFEC" w14:textId="1729BC07" w:rsidR="000E634E" w:rsidRDefault="005C06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Основні принцип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и сучасн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ого уроку – це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глибока теоретична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підготовка, розгорнутий зміст, установлення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між вивчени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 xml:space="preserve">м та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нови</w:t>
      </w:r>
      <w:r w:rsidR="001C4549" w:rsidRPr="00190C52">
        <w:rPr>
          <w:rFonts w:ascii="Times New Roman" w:eastAsia="Times New Roman" w:hAnsi="Times New Roman" w:cs="Times New Roman"/>
          <w:sz w:val="28"/>
          <w:szCs w:val="28"/>
        </w:rPr>
        <w:t>м матеріалом, структурування навчального матеріалу за ступенем його важливості, акцент на практичних аспектах навчання, особистісно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орієнтований та гуманістичний підхід, використання </w:t>
      </w:r>
      <w:proofErr w:type="spellStart"/>
      <w:r w:rsidR="001C4549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та діяльнісного підходів, а також застосування сучасних педагогічних технологій (Клюєва Т. М., 2015, с. 124).</w:t>
      </w:r>
    </w:p>
    <w:p w14:paraId="3F8F613D" w14:textId="5FD0586B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плануван</w:t>
      </w:r>
      <w:r w:rsidR="005C0679">
        <w:rPr>
          <w:rFonts w:ascii="Times New Roman" w:eastAsia="Times New Roman" w:hAnsi="Times New Roman" w:cs="Times New Roman"/>
          <w:sz w:val="28"/>
          <w:szCs w:val="28"/>
        </w:rPr>
        <w:t xml:space="preserve">ні навчального 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>процесу доцільно, щоб учитель у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раховував чергування різних</w:t>
      </w:r>
      <w:r w:rsidR="005C0679" w:rsidRPr="00190C52">
        <w:rPr>
          <w:rFonts w:ascii="Times New Roman" w:eastAsia="Times New Roman" w:hAnsi="Times New Roman" w:cs="Times New Roman"/>
          <w:sz w:val="28"/>
          <w:szCs w:val="28"/>
        </w:rPr>
        <w:t xml:space="preserve"> видів діяльності, що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пропонує учням,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динамічності, насиченості та </w:t>
      </w:r>
      <w:r w:rsidR="00506993">
        <w:rPr>
          <w:rFonts w:ascii="Times New Roman" w:eastAsia="Times New Roman" w:hAnsi="Times New Roman" w:cs="Times New Roman"/>
          <w:sz w:val="28"/>
          <w:szCs w:val="28"/>
        </w:rPr>
        <w:t>активності процесу навчання. Реальн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процес пізнання та творче осмислення навчального матеріалу є ключовими аспектами у проведенні уроку. Доцільно створити такі умови, де нові знання та методи діяльності відкриваються учням через дискусії, розгляд різних варіантів правильних </w:t>
      </w:r>
      <w:r w:rsidR="00B962B9">
        <w:rPr>
          <w:rFonts w:ascii="Times New Roman" w:eastAsia="Times New Roman" w:hAnsi="Times New Roman" w:cs="Times New Roman"/>
          <w:sz w:val="28"/>
          <w:szCs w:val="28"/>
        </w:rPr>
        <w:t>рішень та встановлення взаємозв’язків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92286A" w14:textId="2F7D3EB1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Окрім того, творчий підхід до планування підбиття підсумків та рефлексії на завершальних етапах уроку має велике значення для психологічного розвитку</w:t>
      </w:r>
      <w:r w:rsidR="004573CE">
        <w:rPr>
          <w:rFonts w:ascii="Times New Roman" w:eastAsia="Times New Roman" w:hAnsi="Times New Roman" w:cs="Times New Roman"/>
          <w:sz w:val="28"/>
          <w:szCs w:val="28"/>
        </w:rPr>
        <w:t xml:space="preserve"> вихованців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Контрольна функція не має бути самоціллю, а є з</w:t>
      </w:r>
      <w:r w:rsidR="00B962B9">
        <w:rPr>
          <w:rFonts w:ascii="Times New Roman" w:eastAsia="Times New Roman" w:hAnsi="Times New Roman" w:cs="Times New Roman"/>
          <w:sz w:val="28"/>
          <w:szCs w:val="28"/>
        </w:rPr>
        <w:t>асобом постійного зворотного зв’язку між у</w:t>
      </w:r>
      <w:r>
        <w:rPr>
          <w:rFonts w:ascii="Times New Roman" w:eastAsia="Times New Roman" w:hAnsi="Times New Roman" w:cs="Times New Roman"/>
          <w:sz w:val="28"/>
          <w:szCs w:val="28"/>
        </w:rPr>
        <w:t>чителем та учнем в сучасному освітньому процесі.</w:t>
      </w:r>
    </w:p>
    <w:p w14:paraId="542560BE" w14:textId="20EB3B6A" w:rsidR="000E634E" w:rsidRDefault="00B962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сі учні мають природні</w:t>
      </w:r>
      <w:r w:rsidR="004573CE">
        <w:rPr>
          <w:rFonts w:ascii="Times New Roman" w:eastAsia="Times New Roman" w:hAnsi="Times New Roman" w:cs="Times New Roman"/>
          <w:sz w:val="28"/>
          <w:szCs w:val="28"/>
        </w:rPr>
        <w:t xml:space="preserve"> творчі здібності, а завданням педагога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є в</w:t>
      </w:r>
      <w:r>
        <w:rPr>
          <w:rFonts w:ascii="Times New Roman" w:eastAsia="Times New Roman" w:hAnsi="Times New Roman" w:cs="Times New Roman"/>
          <w:sz w:val="28"/>
          <w:szCs w:val="28"/>
        </w:rPr>
        <w:t>иявлення та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подальший розвиток</w:t>
      </w:r>
      <w:r w:rsidRPr="00B962B9">
        <w:t xml:space="preserve"> </w:t>
      </w:r>
      <w:r w:rsidRPr="00B962B9">
        <w:rPr>
          <w:rFonts w:ascii="Times New Roman" w:eastAsia="Times New Roman" w:hAnsi="Times New Roman" w:cs="Times New Roman"/>
          <w:sz w:val="28"/>
          <w:szCs w:val="28"/>
        </w:rPr>
        <w:t>цих здібностей</w:t>
      </w:r>
      <w:r w:rsidR="001C4549" w:rsidRPr="00B962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дослідницьких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, творчих методів і прийомів на </w:t>
      </w:r>
      <w:proofErr w:type="spellStart"/>
      <w:r w:rsidR="001C4549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</w:t>
      </w:r>
      <w:r>
        <w:rPr>
          <w:rFonts w:ascii="Times New Roman" w:eastAsia="Times New Roman" w:hAnsi="Times New Roman" w:cs="Times New Roman"/>
          <w:sz w:val="28"/>
          <w:szCs w:val="28"/>
        </w:rPr>
        <w:t>ви та літератури сприяє розвиткові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креативної особистості учнів, їх</w:t>
      </w:r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творчого потенціалу.</w:t>
      </w:r>
    </w:p>
    <w:p w14:paraId="38FD4B24" w14:textId="0D9EEC24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аналіз літературних творів, застосування інтерактивних форм роботи, а саме рольових ігор, дискусій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вдається створити умови для розвитку образного мислення, емоційного відгук</w:t>
      </w:r>
      <w:r w:rsidR="00877AC9">
        <w:rPr>
          <w:rFonts w:ascii="Times New Roman" w:eastAsia="Times New Roman" w:hAnsi="Times New Roman" w:cs="Times New Roman"/>
          <w:sz w:val="28"/>
          <w:szCs w:val="28"/>
        </w:rPr>
        <w:t>у та креативних навичок учнів.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читель у цьому процесі відіграє роль </w:t>
      </w:r>
      <w:r w:rsidR="004573CE">
        <w:rPr>
          <w:rFonts w:ascii="Times New Roman" w:eastAsia="Times New Roman" w:hAnsi="Times New Roman" w:cs="Times New Roman"/>
          <w:sz w:val="28"/>
          <w:szCs w:val="28"/>
        </w:rPr>
        <w:t>каталізатора творчих пошуків школяр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ів, наставника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забезпечує індивідуальний п</w:t>
      </w:r>
      <w:r w:rsidR="004573CE">
        <w:rPr>
          <w:rFonts w:ascii="Times New Roman" w:eastAsia="Times New Roman" w:hAnsi="Times New Roman" w:cs="Times New Roman"/>
          <w:sz w:val="28"/>
          <w:szCs w:val="28"/>
        </w:rPr>
        <w:t>ідхід та сприяє розвитку їхньої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власної креативної ідентичності.</w:t>
      </w:r>
    </w:p>
    <w:p w14:paraId="6838700E" w14:textId="77777777" w:rsidR="000E634E" w:rsidRDefault="001C45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Пропонуємо такі варіанти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завдань для розвитку креативних умінь учнів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української мови. </w:t>
      </w:r>
    </w:p>
    <w:p w14:paraId="582FA9F8" w14:textId="77777777" w:rsidR="000E634E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1. Розвиток лексичної гнучкості та словникового запасу</w:t>
      </w:r>
    </w:p>
    <w:p w14:paraId="3798639D" w14:textId="77777777" w:rsidR="000E634E" w:rsidRPr="00190C52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Завдання:</w:t>
      </w:r>
    </w:p>
    <w:p w14:paraId="6C3253AD" w14:textId="5AFC59D4" w:rsidR="000E634E" w:rsidRPr="00190C52" w:rsidRDefault="008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еріть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уване слово для поданого епітета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C1054A" w14:textId="5BB6A207" w:rsidR="000E634E" w:rsidRDefault="008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 най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доречн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C4549" w:rsidRPr="00190C5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слова.</w:t>
      </w:r>
    </w:p>
    <w:p w14:paraId="44F4C206" w14:textId="6525EDE8" w:rsidR="000E634E" w:rsidRPr="00190C52" w:rsidRDefault="008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Запишіть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якомога більшу кількість епітетів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слова або слів, що можуть у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живатися з ним.</w:t>
      </w:r>
    </w:p>
    <w:p w14:paraId="7CC4275C" w14:textId="77777777" w:rsidR="000E634E" w:rsidRPr="00190C52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Мета 2. Розвиток синтаксичної гнучкості та структурування тексту</w:t>
      </w:r>
    </w:p>
    <w:p w14:paraId="0C26E3B2" w14:textId="77777777" w:rsidR="000E634E" w:rsidRPr="00190C52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Завдання:</w:t>
      </w:r>
    </w:p>
    <w:p w14:paraId="4AF9CD19" w14:textId="1326158C" w:rsidR="000E634E" w:rsidRPr="00190C52" w:rsidRDefault="00877AC9" w:rsidP="00877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Об’єднайте речення в одне або розчленуйте текст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окремі частини та перебудуйте</w:t>
      </w:r>
      <w:r w:rsidRPr="00190C52">
        <w:t xml:space="preserve"> 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3E2314" w14:textId="3634B191" w:rsidR="000E634E" w:rsidRPr="00190C52" w:rsidRDefault="00877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Розширте</w:t>
      </w:r>
      <w:proofErr w:type="spellEnd"/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за допомогою займенників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прислівників із обмеженням кількості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речень.</w:t>
      </w:r>
    </w:p>
    <w:p w14:paraId="26D49ECB" w14:textId="2E53EC44" w:rsidR="000E634E" w:rsidRPr="00190C52" w:rsidRDefault="00877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Перетворіть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прості речення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складні з різними видами зв’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та визначення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смислових відношень між їхніми частинами.</w:t>
      </w:r>
    </w:p>
    <w:p w14:paraId="45DC9435" w14:textId="77777777" w:rsidR="000E634E" w:rsidRPr="00190C52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Мета 3. Розвиток уваги до деталей та точності викладу</w:t>
      </w:r>
    </w:p>
    <w:p w14:paraId="3A2E9384" w14:textId="77777777" w:rsidR="000E634E" w:rsidRPr="00190C52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Завдання:</w:t>
      </w:r>
    </w:p>
    <w:p w14:paraId="27DDF5C3" w14:textId="7AEC0ADD" w:rsidR="000E634E" w:rsidRPr="00190C52" w:rsidRDefault="00CE0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Вставте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AC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пропущені слова 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текст.</w:t>
      </w:r>
    </w:p>
    <w:p w14:paraId="092A0645" w14:textId="50518CCF" w:rsidR="000E634E" w:rsidRPr="00190C52" w:rsidRDefault="00CE0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Редагуйте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</w:t>
      </w:r>
      <w:r w:rsidR="00877AC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з помилками.</w:t>
      </w:r>
    </w:p>
    <w:p w14:paraId="2C3F4309" w14:textId="45C85E23" w:rsidR="000E634E" w:rsidRPr="00190C52" w:rsidRDefault="00CE0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еріть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художні засоби для текстів-описів.</w:t>
      </w:r>
    </w:p>
    <w:p w14:paraId="11FB6C11" w14:textId="6A7C6C5B" w:rsidR="000E634E" w:rsidRPr="00190C52" w:rsidRDefault="00CE0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Створіть</w:t>
      </w:r>
      <w:r w:rsidR="001C4549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за ключовими словами.</w:t>
      </w:r>
    </w:p>
    <w:p w14:paraId="756D79B3" w14:textId="4DE133C4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літератури творчі методи та прийоми – невід’ємні складові </w:t>
      </w:r>
      <w:r w:rsidR="00CE0591" w:rsidRPr="00190C52">
        <w:rPr>
          <w:rFonts w:ascii="Times New Roman" w:eastAsia="Times New Roman" w:hAnsi="Times New Roman" w:cs="Times New Roman"/>
          <w:sz w:val="28"/>
          <w:szCs w:val="28"/>
        </w:rPr>
        <w:t>частини уроку як під час вивчення нової теми, так і в ході повторення вивченого матеріалу.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Науково-дослідни</w:t>
      </w:r>
      <w:r w:rsidR="00CE0591" w:rsidRPr="00190C52">
        <w:rPr>
          <w:rFonts w:ascii="Times New Roman" w:eastAsia="Times New Roman" w:hAnsi="Times New Roman" w:cs="Times New Roman"/>
          <w:sz w:val="28"/>
          <w:szCs w:val="28"/>
        </w:rPr>
        <w:t>цький метод, що використовуємо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для аналізу різних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явищ на </w:t>
      </w:r>
      <w:proofErr w:type="spellStart"/>
      <w:r w:rsidRPr="00190C52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4573CE" w:rsidRPr="00190C52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="004573CE" w:rsidRPr="00190C52">
        <w:rPr>
          <w:rFonts w:ascii="Times New Roman" w:eastAsia="Times New Roman" w:hAnsi="Times New Roman" w:cs="Times New Roman"/>
          <w:sz w:val="28"/>
          <w:szCs w:val="28"/>
        </w:rPr>
        <w:t>, допомагає учням міцніш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е засвоювати навчальний матеріал та стимулює їхню творчість.</w:t>
      </w:r>
    </w:p>
    <w:p w14:paraId="03E2CAB5" w14:textId="34C9F4DD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У процесі розвитку креативної особистості важливим</w:t>
      </w:r>
      <w:r w:rsidR="00CE0591" w:rsidRPr="00190C52">
        <w:rPr>
          <w:rFonts w:ascii="Times New Roman" w:eastAsia="Times New Roman" w:hAnsi="Times New Roman" w:cs="Times New Roman"/>
          <w:sz w:val="28"/>
          <w:szCs w:val="28"/>
        </w:rPr>
        <w:t xml:space="preserve"> елементом є </w:t>
      </w:r>
      <w:proofErr w:type="spellStart"/>
      <w:r w:rsidR="00CE0591" w:rsidRPr="00190C52">
        <w:rPr>
          <w:rFonts w:ascii="Times New Roman" w:eastAsia="Times New Roman" w:hAnsi="Times New Roman" w:cs="Times New Roman"/>
          <w:sz w:val="28"/>
          <w:szCs w:val="28"/>
        </w:rPr>
        <w:t>послуговування</w:t>
      </w:r>
      <w:proofErr w:type="spellEnd"/>
      <w:r w:rsidR="00CE0591" w:rsidRPr="00190C52">
        <w:rPr>
          <w:rFonts w:ascii="Times New Roman" w:eastAsia="Times New Roman" w:hAnsi="Times New Roman" w:cs="Times New Roman"/>
          <w:sz w:val="28"/>
          <w:szCs w:val="28"/>
        </w:rPr>
        <w:t xml:space="preserve"> завданнями, що сприяють активізації пам’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яті</w:t>
      </w:r>
      <w:r>
        <w:rPr>
          <w:rFonts w:ascii="Times New Roman" w:eastAsia="Times New Roman" w:hAnsi="Times New Roman" w:cs="Times New Roman"/>
          <w:sz w:val="28"/>
          <w:szCs w:val="28"/>
        </w:rPr>
        <w:t>, розвитку уваги, вчать учнів самостійно оцінювати та встан</w:t>
      </w:r>
      <w:r w:rsidR="00CE0591">
        <w:rPr>
          <w:rFonts w:ascii="Times New Roman" w:eastAsia="Times New Roman" w:hAnsi="Times New Roman" w:cs="Times New Roman"/>
          <w:sz w:val="28"/>
          <w:szCs w:val="28"/>
        </w:rPr>
        <w:t>овлювати причинно-наслідкові зв’</w:t>
      </w:r>
      <w:r>
        <w:rPr>
          <w:rFonts w:ascii="Times New Roman" w:eastAsia="Times New Roman" w:hAnsi="Times New Roman" w:cs="Times New Roman"/>
          <w:sz w:val="28"/>
          <w:szCs w:val="28"/>
        </w:rPr>
        <w:t>язки, мотивують до різних дій.</w:t>
      </w:r>
    </w:p>
    <w:p w14:paraId="2E872CD7" w14:textId="77777777" w:rsidR="000E634E" w:rsidRDefault="001C45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2</w:t>
      </w:r>
    </w:p>
    <w:p w14:paraId="12CFF898" w14:textId="77777777" w:rsidR="000E634E" w:rsidRDefault="001C45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 та прийоми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літератури</w:t>
      </w:r>
    </w:p>
    <w:tbl>
      <w:tblPr>
        <w:tblStyle w:val="a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0E634E" w14:paraId="69A34789" w14:textId="77777777">
        <w:tc>
          <w:tcPr>
            <w:tcW w:w="4530" w:type="dxa"/>
          </w:tcPr>
          <w:p w14:paraId="4F809371" w14:textId="77777777" w:rsidR="000E634E" w:rsidRDefault="001C4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</w:t>
            </w:r>
          </w:p>
        </w:tc>
        <w:tc>
          <w:tcPr>
            <w:tcW w:w="4531" w:type="dxa"/>
          </w:tcPr>
          <w:p w14:paraId="12A5470C" w14:textId="77777777" w:rsidR="000E634E" w:rsidRDefault="001C4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Прийоми, техніки</w:t>
            </w:r>
          </w:p>
        </w:tc>
      </w:tr>
      <w:tr w:rsidR="000E634E" w14:paraId="1E1918DC" w14:textId="77777777">
        <w:tc>
          <w:tcPr>
            <w:tcW w:w="4530" w:type="dxa"/>
            <w:vAlign w:val="center"/>
          </w:tcPr>
          <w:p w14:paraId="37FC4B1B" w14:textId="77777777" w:rsidR="000E634E" w:rsidRDefault="001C4549">
            <w:pPr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Практичні</w:t>
            </w:r>
          </w:p>
        </w:tc>
        <w:tc>
          <w:tcPr>
            <w:tcW w:w="4531" w:type="dxa"/>
          </w:tcPr>
          <w:p w14:paraId="64DA19B5" w14:textId="77777777" w:rsidR="000E634E" w:rsidRDefault="001C4549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Інтерв’ю з письменником, аналітичне читання,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ітературний аналіз</w:t>
            </w:r>
          </w:p>
        </w:tc>
      </w:tr>
      <w:tr w:rsidR="000E634E" w14:paraId="6B303058" w14:textId="77777777">
        <w:tc>
          <w:tcPr>
            <w:tcW w:w="4530" w:type="dxa"/>
            <w:vAlign w:val="center"/>
          </w:tcPr>
          <w:p w14:paraId="43DB7D2C" w14:textId="77777777" w:rsidR="000E634E" w:rsidRDefault="001C4549">
            <w:pPr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Творчі </w:t>
            </w:r>
          </w:p>
        </w:tc>
        <w:tc>
          <w:tcPr>
            <w:tcW w:w="4531" w:type="dxa"/>
          </w:tcPr>
          <w:p w14:paraId="565DE53D" w14:textId="77777777" w:rsidR="000E634E" w:rsidRDefault="001C4549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Сценічні імпровізації, авторські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перетворення літературного жанру,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буктрейлерів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подкастів</w:t>
            </w:r>
          </w:p>
        </w:tc>
      </w:tr>
      <w:tr w:rsidR="000E634E" w14:paraId="5CE2D257" w14:textId="77777777">
        <w:tc>
          <w:tcPr>
            <w:tcW w:w="4530" w:type="dxa"/>
            <w:vAlign w:val="center"/>
          </w:tcPr>
          <w:p w14:paraId="32BBA258" w14:textId="77777777" w:rsidR="000E634E" w:rsidRDefault="001C4549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Проблемні</w:t>
            </w:r>
          </w:p>
          <w:p w14:paraId="634FE5E7" w14:textId="1FF12BEA" w:rsidR="000E634E" w:rsidRDefault="001C4549" w:rsidP="00A67564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67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І. </w:t>
            </w:r>
            <w:proofErr w:type="spellStart"/>
            <w:r w:rsidRPr="00A67564">
              <w:rPr>
                <w:rFonts w:ascii="Times New Roman" w:eastAsia="Times New Roman" w:hAnsi="Times New Roman" w:cs="Times New Roman"/>
                <w:sz w:val="28"/>
                <w:szCs w:val="28"/>
              </w:rPr>
              <w:t>Лернер</w:t>
            </w:r>
            <w:proofErr w:type="spellEnd"/>
            <w:r w:rsidR="00A67564" w:rsidRPr="00A675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A67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A67564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Скаткіним</w:t>
            </w:r>
            <w:proofErr w:type="spellEnd"/>
            <w:r w:rsidRPr="00A67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531" w:type="dxa"/>
          </w:tcPr>
          <w:p w14:paraId="0B33CA41" w14:textId="77777777" w:rsidR="000E634E" w:rsidRDefault="001C4549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Проблемний виклад, проблемний діалог, проблемний аналіз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української літератури</w:t>
            </w:r>
          </w:p>
        </w:tc>
      </w:tr>
      <w:tr w:rsidR="000E634E" w14:paraId="4A7F3105" w14:textId="77777777">
        <w:tc>
          <w:tcPr>
            <w:tcW w:w="4530" w:type="dxa"/>
            <w:vAlign w:val="center"/>
          </w:tcPr>
          <w:p w14:paraId="04AC2C53" w14:textId="77777777" w:rsidR="000E634E" w:rsidRDefault="001C4549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Евристичні</w:t>
            </w:r>
          </w:p>
        </w:tc>
        <w:tc>
          <w:tcPr>
            <w:tcW w:w="4531" w:type="dxa"/>
          </w:tcPr>
          <w:p w14:paraId="5C2D2206" w14:textId="19125E03" w:rsidR="000E634E" w:rsidRDefault="001C4549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Евристичне обговорення прочитаних творів; групування літературних кластерів – графічна організація матеріалу у вигляді логічної схеми, </w:t>
            </w:r>
            <w:r w:rsidR="008E343B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 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спрощує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розуміння складних філософських концепцій у світогляді письменника та допомагає візуально уявити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мисленнєві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процеси, що відбуваються під час вивчен</w:t>
            </w:r>
            <w:r w:rsidR="008E343B">
              <w:rPr>
                <w:rFonts w:ascii="Times New Roman" w:eastAsia="Times New Roman" w:hAnsi="Times New Roman" w:cs="Times New Roman"/>
                <w:sz w:val="28"/>
                <w:szCs w:val="28"/>
              </w:rPr>
              <w:t>ня конкретного художнього твору</w:t>
            </w:r>
          </w:p>
        </w:tc>
      </w:tr>
    </w:tbl>
    <w:p w14:paraId="5A2C665A" w14:textId="77777777" w:rsidR="002755BD" w:rsidRDefault="002755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887BCA" w14:textId="3DE6CBFC" w:rsidR="000E634E" w:rsidRDefault="001C45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Джерело: складено самостійно</w:t>
      </w:r>
    </w:p>
    <w:p w14:paraId="6B01A83B" w14:textId="61A25CE2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учнів старших класів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літератури ефективним є прийом «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Інтерв’ю з письменником», який дає змогу учням розвивати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 xml:space="preserve"> навички мислення, висловлювати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вла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>сні дум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>и та ставити доречні запитання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FD3F3" w14:textId="78EC7C80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«Перетворення літературного жанру» є ще одним важливим інструментом стимулювання творчо</w:t>
      </w:r>
      <w:r w:rsidR="004573CE" w:rsidRPr="00190C52">
        <w:rPr>
          <w:rFonts w:ascii="Times New Roman" w:eastAsia="Times New Roman" w:hAnsi="Times New Roman" w:cs="Times New Roman"/>
          <w:sz w:val="28"/>
          <w:szCs w:val="28"/>
        </w:rPr>
        <w:t>го підходу учнів, який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може 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>бути за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>осов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аний для перетворення загадки в казку, що розвиває творчість та уяву дітей.</w:t>
      </w:r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 xml:space="preserve"> Авторські </w:t>
      </w:r>
      <w:proofErr w:type="spellStart"/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="008E343B" w:rsidRPr="00190C52">
        <w:rPr>
          <w:rFonts w:ascii="Times New Roman" w:eastAsia="Times New Roman" w:hAnsi="Times New Roman" w:cs="Times New Roman"/>
          <w:sz w:val="28"/>
          <w:szCs w:val="28"/>
        </w:rPr>
        <w:t xml:space="preserve"> потребу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ють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інтелектуальної активності, розвивають здатність школярів аргументовано висловлювати власні думки та досліджувати матеріал. У процесі такої діяльності учні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навчаються планувати свою роботу, визначати проблеми,</w:t>
      </w:r>
      <w:r w:rsidR="008E343B">
        <w:rPr>
          <w:rFonts w:ascii="Times New Roman" w:eastAsia="Times New Roman" w:hAnsi="Times New Roman" w:cs="Times New Roman"/>
          <w:sz w:val="28"/>
          <w:szCs w:val="28"/>
        </w:rPr>
        <w:t xml:space="preserve"> ініціювати пошук шляхів розв’</w:t>
      </w:r>
      <w:r>
        <w:rPr>
          <w:rFonts w:ascii="Times New Roman" w:eastAsia="Times New Roman" w:hAnsi="Times New Roman" w:cs="Times New Roman"/>
          <w:sz w:val="28"/>
          <w:szCs w:val="28"/>
        </w:rPr>
        <w:t>язання, систематизувати отриману інформацію.</w:t>
      </w:r>
    </w:p>
    <w:p w14:paraId="4392D623" w14:textId="77777777" w:rsidR="000E634E" w:rsidRDefault="001C45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розвитку креативних умінь учнів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української літератури.</w:t>
      </w:r>
    </w:p>
    <w:p w14:paraId="732DD3C7" w14:textId="77777777" w:rsidR="000E634E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1. Розвиток літературної творчості:</w:t>
      </w:r>
    </w:p>
    <w:p w14:paraId="40227C0B" w14:textId="77777777" w:rsidR="000E634E" w:rsidRDefault="001C4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Доповнення або відновлення віршованих рядків із поеми Шевченка «Катерина». </w:t>
      </w:r>
    </w:p>
    <w:p w14:paraId="05FD8A7E" w14:textId="30215C15" w:rsidR="000E634E" w:rsidRDefault="001C4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 сюжет</w:t>
      </w:r>
      <w:r w:rsidR="008E343B">
        <w:rPr>
          <w:rFonts w:ascii="Times New Roman" w:eastAsia="Times New Roman" w:hAnsi="Times New Roman" w:cs="Times New Roman"/>
          <w:color w:val="000000"/>
          <w:sz w:val="28"/>
          <w:szCs w:val="28"/>
        </w:rPr>
        <w:t>у художнього твору «Наймичка».</w:t>
      </w:r>
    </w:p>
    <w:p w14:paraId="6AB6A4BD" w14:textId="77777777" w:rsidR="000E634E" w:rsidRDefault="001C4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Зміна закінчення </w:t>
      </w:r>
      <w:r>
        <w:rPr>
          <w:rFonts w:ascii="Times New Roman" w:eastAsia="Times New Roman" w:hAnsi="Times New Roman" w:cs="Times New Roman"/>
          <w:sz w:val="28"/>
          <w:szCs w:val="28"/>
        </w:rPr>
        <w:t>поеми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«Іван Підкова».</w:t>
      </w:r>
    </w:p>
    <w:p w14:paraId="7BDAE3DD" w14:textId="77777777" w:rsidR="000E634E" w:rsidRDefault="001C4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фанфіків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7648322" w14:textId="77777777" w:rsidR="000E634E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2. Розвиток комунікативних навичок:</w:t>
      </w:r>
    </w:p>
    <w:p w14:paraId="06076DEC" w14:textId="77777777" w:rsidR="000E634E" w:rsidRDefault="001C4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Інтерв’ю </w:t>
      </w:r>
      <w:r>
        <w:rPr>
          <w:rFonts w:ascii="Times New Roman" w:eastAsia="Times New Roman" w:hAnsi="Times New Roman" w:cs="Times New Roman"/>
          <w:sz w:val="28"/>
          <w:szCs w:val="28"/>
        </w:rPr>
        <w:t>із Тарасом Шевченком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(роль журналістів та письменника). </w:t>
      </w:r>
    </w:p>
    <w:p w14:paraId="66109D8C" w14:textId="77777777" w:rsidR="000E634E" w:rsidRDefault="001C4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Діалог із героєм / героїнею.</w:t>
      </w:r>
    </w:p>
    <w:p w14:paraId="2678E126" w14:textId="5F0DE18B" w:rsidR="000E634E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3. Поглиблення знань про літературні твори та їх</w:t>
      </w:r>
      <w:r w:rsidR="00043EAC">
        <w:rPr>
          <w:rFonts w:ascii="Times New Roman" w:eastAsia="Times New Roman" w:hAnsi="Times New Roman" w:cs="Times New Roman"/>
          <w:sz w:val="28"/>
          <w:szCs w:val="28"/>
        </w:rPr>
        <w:t>ніх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авторів:</w:t>
      </w:r>
    </w:p>
    <w:p w14:paraId="066227C1" w14:textId="77777777" w:rsidR="000E634E" w:rsidRDefault="001C4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Підготовка групового / індивідуального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«Життєвий і творчий шлях Т. Г. Шевченка». </w:t>
      </w:r>
    </w:p>
    <w:p w14:paraId="7E9BCC62" w14:textId="77777777" w:rsidR="000E634E" w:rsidRDefault="001C4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Інсценізація уривку з поеми «Катерина» Т. Г. Шевченка. </w:t>
      </w:r>
    </w:p>
    <w:p w14:paraId="39FCD16D" w14:textId="4C26C712" w:rsidR="000E634E" w:rsidRDefault="001C4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особливостей різних рівнів (фонетичного, лексичного, синтаксичного) у пода</w:t>
      </w:r>
      <w:r w:rsidR="00043EAC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уривку з поеми «Сон» Т. 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Шевченка. </w:t>
      </w:r>
    </w:p>
    <w:p w14:paraId="32FB05F6" w14:textId="77777777" w:rsidR="000E634E" w:rsidRDefault="001C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4. Розвиток логічного мислення:</w:t>
      </w:r>
    </w:p>
    <w:p w14:paraId="63206D28" w14:textId="57C2F36B" w:rsidR="000E634E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 кросворд</w:t>
      </w:r>
      <w:r w:rsidR="00A675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поемою Т. Г. 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«Сон».</w:t>
      </w:r>
    </w:p>
    <w:p w14:paraId="6E08799C" w14:textId="77777777" w:rsidR="000E634E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Установлення послідовності подій у творі.</w:t>
      </w:r>
    </w:p>
    <w:p w14:paraId="562E4CF5" w14:textId="77777777" w:rsidR="000E634E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на відповідність (художня деталь – твір Т. Г. Шевченка).</w:t>
      </w:r>
    </w:p>
    <w:p w14:paraId="494B3370" w14:textId="77777777" w:rsidR="000E634E" w:rsidRDefault="001C45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5. Розвиток творчих здібностей</w:t>
      </w:r>
    </w:p>
    <w:p w14:paraId="650120C2" w14:textId="504814FD" w:rsidR="000E634E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власного літературного </w:t>
      </w:r>
      <w:r w:rsidR="00043EA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 (за мотивами поезій Т. 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Шевченка).</w:t>
      </w:r>
    </w:p>
    <w:p w14:paraId="7752A0D8" w14:textId="4B147310" w:rsidR="000E634E" w:rsidRDefault="004573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</w:t>
      </w:r>
      <w:r w:rsidR="00043EAC">
        <w:rPr>
          <w:rFonts w:ascii="Times New Roman" w:eastAsia="Times New Roman" w:hAnsi="Times New Roman" w:cs="Times New Roman"/>
          <w:color w:val="000000"/>
          <w:sz w:val="28"/>
          <w:szCs w:val="28"/>
        </w:rPr>
        <w:t>ння поеми «Катерина» в контексті сучасної доби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F16DAA" w14:textId="5A8515E2" w:rsidR="000E634E" w:rsidRPr="00190C52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візуальної інтерпретації твору «Кавказ</w:t>
      </w:r>
      <w:r w:rsidR="00043EAC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» (ілюстрація, колаж або цифрова картина</w:t>
      </w:r>
      <w:r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408DB83" w14:textId="77777777" w:rsidR="000E634E" w:rsidRDefault="001C4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Літературний подкаст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відеоблог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поезією «Заповіт».</w:t>
      </w:r>
    </w:p>
    <w:p w14:paraId="22DA18BE" w14:textId="04A55985" w:rsidR="000E634E" w:rsidRDefault="00BB04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Окремим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напрямо</w:t>
      </w:r>
      <w:r w:rsidR="001C4549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="001C4549">
        <w:rPr>
          <w:rFonts w:ascii="Times New Roman" w:eastAsia="Times New Roman" w:hAnsi="Times New Roman" w:cs="Times New Roman"/>
          <w:sz w:val="28"/>
          <w:szCs w:val="28"/>
        </w:rPr>
        <w:t xml:space="preserve"> креативності є аналіз літературного твору. Пропонуємо систему запитань / завдань різних рівнів – репродуктивного, частково-пошукового, аналітичного та творчого характеру. Приклад літературного аналізу поеми «Сон» Т. Г. Шевченка для учнів 11 класу:</w:t>
      </w:r>
    </w:p>
    <w:p w14:paraId="23F3F6EF" w14:textId="77777777" w:rsidR="000E634E" w:rsidRDefault="001C45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3</w:t>
      </w:r>
    </w:p>
    <w:p w14:paraId="6154F45B" w14:textId="77777777" w:rsidR="000E634E" w:rsidRDefault="001C45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літературного твору</w:t>
      </w:r>
    </w:p>
    <w:tbl>
      <w:tblPr>
        <w:tblStyle w:val="ab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6954"/>
      </w:tblGrid>
      <w:tr w:rsidR="000E634E" w14:paraId="49F04FF8" w14:textId="77777777">
        <w:trPr>
          <w:tblHeader/>
        </w:trPr>
        <w:tc>
          <w:tcPr>
            <w:tcW w:w="22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4" w:space="0" w:color="E3E3E3"/>
            </w:tcBorders>
            <w:shd w:val="clear" w:color="auto" w:fill="auto"/>
            <w:vAlign w:val="bottom"/>
          </w:tcPr>
          <w:p w14:paraId="132F367B" w14:textId="77777777" w:rsidR="000E634E" w:rsidRDefault="001C45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6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</w:tcPr>
          <w:p w14:paraId="1549C3FC" w14:textId="77777777" w:rsidR="000E634E" w:rsidRDefault="001C45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/ завдання</w:t>
            </w:r>
          </w:p>
        </w:tc>
      </w:tr>
      <w:tr w:rsidR="000E634E" w14:paraId="06D28D39" w14:textId="77777777">
        <w:trPr>
          <w:trHeight w:val="3269"/>
        </w:trPr>
        <w:tc>
          <w:tcPr>
            <w:tcW w:w="2241" w:type="dxa"/>
            <w:tcBorders>
              <w:top w:val="single" w:sz="4" w:space="0" w:color="E3E3E3"/>
              <w:left w:val="single" w:sz="6" w:space="0" w:color="E3E3E3"/>
              <w:right w:val="single" w:sz="4" w:space="0" w:color="E3E3E3"/>
            </w:tcBorders>
            <w:shd w:val="clear" w:color="auto" w:fill="auto"/>
            <w:vAlign w:val="center"/>
          </w:tcPr>
          <w:p w14:paraId="2338CA7E" w14:textId="77777777" w:rsidR="000E634E" w:rsidRDefault="000E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BCFEBE" w14:textId="77777777" w:rsidR="000E634E" w:rsidRDefault="001C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Репродуктивний</w:t>
            </w:r>
          </w:p>
        </w:tc>
        <w:tc>
          <w:tcPr>
            <w:tcW w:w="6954" w:type="dxa"/>
            <w:tcBorders>
              <w:top w:val="single" w:sz="4" w:space="0" w:color="E3E3E3"/>
              <w:left w:val="single" w:sz="6" w:space="0" w:color="E3E3E3"/>
              <w:right w:val="single" w:sz="6" w:space="0" w:color="E3E3E3"/>
            </w:tcBorders>
            <w:shd w:val="clear" w:color="auto" w:fill="auto"/>
            <w:vAlign w:val="center"/>
          </w:tcPr>
          <w:p w14:paraId="718596FD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Події яких часів описав Т. Г. Шевченко в поемі «Сон»?</w:t>
            </w:r>
          </w:p>
          <w:p w14:paraId="2CFE4B31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Чому головний герой здійснює мандрівку-політ?</w:t>
            </w:r>
          </w:p>
          <w:p w14:paraId="32976434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Яка подія є кульмінацією поеми?</w:t>
            </w:r>
          </w:p>
          <w:p w14:paraId="74EBEAB7" w14:textId="0AD64BC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Які основні теми ви можете виявити у творі? Обґрунтуйте свою відповідь, наводячи приклади з тексту</w:t>
            </w:r>
          </w:p>
          <w:p w14:paraId="199867CB" w14:textId="77777777" w:rsidR="000E634E" w:rsidRDefault="000E63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34E" w14:paraId="5D8BDDFD" w14:textId="77777777">
        <w:trPr>
          <w:trHeight w:val="3581"/>
        </w:trPr>
        <w:tc>
          <w:tcPr>
            <w:tcW w:w="2241" w:type="dxa"/>
            <w:tcBorders>
              <w:top w:val="single" w:sz="4" w:space="0" w:color="E3E3E3"/>
              <w:left w:val="single" w:sz="6" w:space="0" w:color="E3E3E3"/>
              <w:right w:val="single" w:sz="4" w:space="0" w:color="E3E3E3"/>
            </w:tcBorders>
            <w:shd w:val="clear" w:color="auto" w:fill="auto"/>
            <w:vAlign w:val="center"/>
          </w:tcPr>
          <w:p w14:paraId="56807934" w14:textId="77777777" w:rsidR="000E634E" w:rsidRDefault="001C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Частково- пошуковий рівень</w:t>
            </w:r>
          </w:p>
        </w:tc>
        <w:tc>
          <w:tcPr>
            <w:tcW w:w="6954" w:type="dxa"/>
            <w:tcBorders>
              <w:top w:val="single" w:sz="4" w:space="0" w:color="E3E3E3"/>
              <w:left w:val="single" w:sz="6" w:space="0" w:color="E3E3E3"/>
              <w:right w:val="single" w:sz="6" w:space="0" w:color="E3E3E3"/>
            </w:tcBorders>
            <w:shd w:val="clear" w:color="auto" w:fill="auto"/>
            <w:vAlign w:val="center"/>
          </w:tcPr>
          <w:p w14:paraId="19B6B442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Які тропи (епітети, метафори, порівняння) ви знайшли у творі «Сон»? Як вони сприяють глибшому розумінню поеми?</w:t>
            </w:r>
          </w:p>
          <w:p w14:paraId="112DFED4" w14:textId="3F63E58C" w:rsidR="000E634E" w:rsidRDefault="008E34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</w:t>
            </w:r>
            <w:r w:rsidR="001C4549">
              <w:rPr>
                <w:rFonts w:ascii="Times New Roman" w:eastAsia="Times New Roman" w:hAnsi="Times New Roman" w:cs="Times New Roman"/>
                <w:sz w:val="28"/>
                <w:szCs w:val="28"/>
              </w:rPr>
              <w:t>беріть один епітет або метафору та запропонуйте альтернативне тлумачення. Як це змінює сприйняття твору?</w:t>
            </w:r>
          </w:p>
          <w:p w14:paraId="2C95BCFF" w14:textId="7CB7F3D1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Чи є</w:t>
            </w:r>
            <w:r w:rsidR="008E3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творі моменти, 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нагадують вам про власний досвід або спостереження? Розкажіть про це.</w:t>
            </w:r>
          </w:p>
          <w:p w14:paraId="07803C09" w14:textId="6F5AB2DF" w:rsidR="000E634E" w:rsidRDefault="007649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Оберіть сцену з твору, що</w:t>
            </w:r>
            <w:r w:rsidR="001C4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найбільше вразила. Чи можете ви знайти паралелі між цією сценою та реальним життям?</w:t>
            </w:r>
          </w:p>
        </w:tc>
      </w:tr>
      <w:tr w:rsidR="000E634E" w14:paraId="6580CDA7" w14:textId="77777777">
        <w:trPr>
          <w:trHeight w:val="3581"/>
        </w:trPr>
        <w:tc>
          <w:tcPr>
            <w:tcW w:w="2241" w:type="dxa"/>
            <w:tcBorders>
              <w:top w:val="single" w:sz="4" w:space="0" w:color="E3E3E3"/>
              <w:left w:val="single" w:sz="6" w:space="0" w:color="E3E3E3"/>
              <w:right w:val="single" w:sz="4" w:space="0" w:color="E3E3E3"/>
            </w:tcBorders>
            <w:shd w:val="clear" w:color="auto" w:fill="auto"/>
            <w:vAlign w:val="center"/>
          </w:tcPr>
          <w:p w14:paraId="59D02001" w14:textId="77777777" w:rsidR="000E634E" w:rsidRDefault="001C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Аналітичний рівень</w:t>
            </w:r>
          </w:p>
        </w:tc>
        <w:tc>
          <w:tcPr>
            <w:tcW w:w="6954" w:type="dxa"/>
            <w:tcBorders>
              <w:top w:val="single" w:sz="4" w:space="0" w:color="E3E3E3"/>
              <w:left w:val="single" w:sz="6" w:space="0" w:color="E3E3E3"/>
              <w:right w:val="single" w:sz="6" w:space="0" w:color="E3E3E3"/>
            </w:tcBorders>
            <w:shd w:val="clear" w:color="auto" w:fill="auto"/>
            <w:vAlign w:val="center"/>
          </w:tcPr>
          <w:p w14:paraId="2068B230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-Чи можна вважати «Сон» актуальним для сучасного суспільства? Які моменти у творі найбільше це демонструють?</w:t>
            </w:r>
          </w:p>
          <w:p w14:paraId="6B889D86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Як автор використовує персонажів для висвітлення основних ідей твору? Наведіть приклади, де герої  відстоюють ідеї.</w:t>
            </w:r>
          </w:p>
          <w:p w14:paraId="730FFF75" w14:textId="0D32163C" w:rsidR="000E634E" w:rsidRDefault="007649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4549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Оберіть опис одного персонажа, який, на вашу думку, найбільше спонукає до роздумів. Чому він вас зацікавив?</w:t>
            </w:r>
          </w:p>
          <w:p w14:paraId="47C82D5B" w14:textId="578418CB" w:rsidR="000E634E" w:rsidRDefault="000E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34E" w14:paraId="48C63AB7" w14:textId="77777777">
        <w:trPr>
          <w:trHeight w:val="4395"/>
        </w:trPr>
        <w:tc>
          <w:tcPr>
            <w:tcW w:w="2241" w:type="dxa"/>
            <w:tcBorders>
              <w:top w:val="single" w:sz="4" w:space="0" w:color="E3E3E3"/>
              <w:left w:val="single" w:sz="6" w:space="0" w:color="E3E3E3"/>
              <w:right w:val="single" w:sz="4" w:space="0" w:color="E3E3E3"/>
            </w:tcBorders>
            <w:shd w:val="clear" w:color="auto" w:fill="auto"/>
            <w:vAlign w:val="center"/>
          </w:tcPr>
          <w:p w14:paraId="195E7874" w14:textId="77777777" w:rsidR="000E634E" w:rsidRDefault="001C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 рівень</w:t>
            </w:r>
          </w:p>
        </w:tc>
        <w:tc>
          <w:tcPr>
            <w:tcW w:w="6954" w:type="dxa"/>
            <w:tcBorders>
              <w:top w:val="single" w:sz="4" w:space="0" w:color="E3E3E3"/>
              <w:left w:val="single" w:sz="6" w:space="0" w:color="E3E3E3"/>
              <w:right w:val="single" w:sz="6" w:space="0" w:color="E3E3E3"/>
            </w:tcBorders>
            <w:shd w:val="clear" w:color="auto" w:fill="auto"/>
            <w:vAlign w:val="center"/>
          </w:tcPr>
          <w:p w14:paraId="583FCC7C" w14:textId="77777777" w:rsidR="000E634E" w:rsidRPr="00190C52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Якби ви могли додати або змінити один епізод у творі, що б це було? Опишіть свій варіант та поясніть, як це вплине на 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загальну картину твору.</w:t>
            </w:r>
          </w:p>
          <w:p w14:paraId="2294A2CA" w14:textId="1A000639" w:rsidR="000E634E" w:rsidRPr="00190C52" w:rsidRDefault="007649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Спробуйте с</w:t>
            </w:r>
            <w:r w:rsidR="001C4549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характеризувати о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сновну ідею твору Т. Г. </w:t>
            </w:r>
            <w:r w:rsidR="001C4549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Шевченка, створивши кросворд, зашифруйте в ньому назву жанру поеми «Сон» – </w:t>
            </w:r>
            <w:r w:rsidR="001C4549" w:rsidRPr="00190C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комедія.</w:t>
            </w:r>
          </w:p>
          <w:p w14:paraId="3B35EEE2" w14:textId="3DAC6FA8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- Як, на вашу думку, «Сон» може надихнути на творч</w:t>
            </w:r>
            <w:r w:rsidR="00764977"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>ість? Чи є в ньому елементи, що</w:t>
            </w:r>
            <w:r w:rsidRPr="0019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спонукають до власних творчих пошуків?</w:t>
            </w:r>
          </w:p>
          <w:p w14:paraId="1F1A233A" w14:textId="77777777" w:rsidR="000E634E" w:rsidRDefault="001C45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Як ви могли б використати ідеї або теми з твору «Сон» у власних креативних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2476EDEF" w14:textId="77777777" w:rsidR="00285FE9" w:rsidRDefault="00285F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C765BB" w14:textId="4938D602" w:rsidR="000E634E" w:rsidRDefault="001C45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Джерело: складено самостійно</w:t>
      </w:r>
    </w:p>
    <w:p w14:paraId="737DC40D" w14:textId="77777777" w:rsidR="00285FE9" w:rsidRDefault="00285F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69C50" w14:textId="4A214203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 і перспективи дослідження.</w:t>
      </w:r>
      <w:r w:rsidR="00BB0447">
        <w:rPr>
          <w:rFonts w:ascii="Times New Roman" w:eastAsia="Times New Roman" w:hAnsi="Times New Roman" w:cs="Times New Roman"/>
          <w:sz w:val="28"/>
          <w:szCs w:val="28"/>
        </w:rPr>
        <w:t xml:space="preserve"> У статті </w:t>
      </w:r>
      <w:r w:rsidR="00BB0447" w:rsidRPr="00BB0447">
        <w:rPr>
          <w:rFonts w:ascii="Times New Roman" w:eastAsia="Times New Roman" w:hAnsi="Times New Roman" w:cs="Times New Roman"/>
          <w:sz w:val="28"/>
          <w:szCs w:val="28"/>
        </w:rPr>
        <w:t>підкреслено значення розвитку креативної особистості під час вивчення україн</w:t>
      </w:r>
      <w:r w:rsidR="00BB0447">
        <w:rPr>
          <w:rFonts w:ascii="Times New Roman" w:eastAsia="Times New Roman" w:hAnsi="Times New Roman" w:cs="Times New Roman"/>
          <w:sz w:val="28"/>
          <w:szCs w:val="28"/>
        </w:rPr>
        <w:t>ської мови та літератури як про</w:t>
      </w:r>
      <w:r w:rsidR="00BB0447" w:rsidRPr="00BB0447">
        <w:rPr>
          <w:rFonts w:ascii="Times New Roman" w:eastAsia="Times New Roman" w:hAnsi="Times New Roman" w:cs="Times New Roman"/>
          <w:sz w:val="28"/>
          <w:szCs w:val="28"/>
        </w:rPr>
        <w:t>відний аспект розвивального навчання учнів.</w:t>
      </w:r>
      <w:r w:rsidRPr="00BB0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Креативність є основою, що забезпечує інтелектуальний розвиток учнів та </w:t>
      </w:r>
      <w:r w:rsidR="00BB0447" w:rsidRPr="00BB0447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BB0447">
        <w:rPr>
          <w:rFonts w:ascii="Times New Roman" w:eastAsia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готовність </w:t>
      </w:r>
      <w:r w:rsidR="00764977">
        <w:rPr>
          <w:rFonts w:ascii="Times New Roman" w:eastAsia="Times New Roman" w:hAnsi="Times New Roman" w:cs="Times New Roman"/>
          <w:sz w:val="28"/>
          <w:szCs w:val="28"/>
        </w:rPr>
        <w:t xml:space="preserve">до життя в динамічному </w:t>
      </w:r>
      <w:r w:rsidR="00764977" w:rsidRPr="00190C52">
        <w:rPr>
          <w:rFonts w:ascii="Times New Roman" w:eastAsia="Times New Roman" w:hAnsi="Times New Roman" w:cs="Times New Roman"/>
          <w:sz w:val="28"/>
          <w:szCs w:val="28"/>
        </w:rPr>
        <w:t>світі. У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відіграє центральну роль у процесі розвитку креативності, діючи як наставник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Індивідуальний підхід до кожного учня, заохочення до творчості, критичного аналізу та самостійності в мисленні є ключовими для розвитку креативних здібностей.</w:t>
      </w:r>
    </w:p>
    <w:p w14:paraId="27F779C3" w14:textId="7252BF59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Наголошено на необхідності інтеграції сучасних освітніх технік у традиційне навчання для формування знань та навичок, необхідних у сучасному світі, що розвивають образне мислення, емоційний відгук та креативні навички учнів. У такий спосіб викладання української мови та літератури через призму розвитку 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>креативної особистості стає не лише ака</w:t>
      </w:r>
      <w:r w:rsidR="000E0272" w:rsidRPr="00190C52">
        <w:rPr>
          <w:rFonts w:ascii="Times New Roman" w:eastAsia="Times New Roman" w:hAnsi="Times New Roman" w:cs="Times New Roman"/>
          <w:sz w:val="28"/>
          <w:szCs w:val="28"/>
        </w:rPr>
        <w:t>демічним завданням, а й важливим складником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розвитку сучасної освіти, що відповідає викликам часу та потребам розвитку кожної творчої особистості.</w:t>
      </w:r>
    </w:p>
    <w:p w14:paraId="5C06F95E" w14:textId="660C9227" w:rsidR="000E634E" w:rsidRPr="00190C52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Проаналізовані педагогічні та психологічні основи розвитку творчих здібностей учнів уможливили розроблення завдань з української мови і літератури для розвитку нестандартного мислення здобувачів освіти. Запропоновані запитання </w:t>
      </w:r>
      <w:r w:rsidR="000E0272" w:rsidRPr="00190C52">
        <w:rPr>
          <w:rFonts w:ascii="Times New Roman" w:eastAsia="Times New Roman" w:hAnsi="Times New Roman" w:cs="Times New Roman"/>
          <w:sz w:val="28"/>
          <w:szCs w:val="28"/>
        </w:rPr>
        <w:t>на основі поеми Т. Г. Шевченка «Сон»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змодельовані на різних рівнях засвоєння навчального матеріалу, щ</w:t>
      </w:r>
      <w:r w:rsidR="00043EAC" w:rsidRPr="00190C52">
        <w:rPr>
          <w:rFonts w:ascii="Times New Roman" w:eastAsia="Times New Roman" w:hAnsi="Times New Roman" w:cs="Times New Roman"/>
          <w:sz w:val="28"/>
          <w:szCs w:val="28"/>
        </w:rPr>
        <w:t>о сприятиме ефективному формуванню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 креативних умінь сучасних учнів.</w:t>
      </w:r>
    </w:p>
    <w:p w14:paraId="12996896" w14:textId="431F8A28" w:rsidR="000E634E" w:rsidRDefault="001C45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C52">
        <w:rPr>
          <w:rFonts w:ascii="Times New Roman" w:eastAsia="Times New Roman" w:hAnsi="Times New Roman" w:cs="Times New Roman"/>
          <w:sz w:val="28"/>
          <w:szCs w:val="28"/>
        </w:rPr>
        <w:t>Подальші дослідження в цій галузі мають на меті підвищити ефективність навчального процесу та сприяти створенню освітнього середовища, що відкрив</w:t>
      </w:r>
      <w:r w:rsidR="00043EAC" w:rsidRPr="00190C52">
        <w:rPr>
          <w:rFonts w:ascii="Times New Roman" w:eastAsia="Times New Roman" w:hAnsi="Times New Roman" w:cs="Times New Roman"/>
          <w:sz w:val="28"/>
          <w:szCs w:val="28"/>
        </w:rPr>
        <w:t>ає широкі можливості для процес</w:t>
      </w:r>
      <w:r w:rsidRPr="00190C5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43EAC" w:rsidRPr="00190C52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="0004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кожної творчої особистості.</w:t>
      </w:r>
    </w:p>
    <w:p w14:paraId="224E0960" w14:textId="1EBCB96C" w:rsidR="000E634E" w:rsidRDefault="001C45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85FE9">
        <w:rPr>
          <w:rFonts w:ascii="Times New Roman" w:eastAsia="Times New Roman" w:hAnsi="Times New Roman" w:cs="Times New Roman"/>
          <w:b/>
          <w:sz w:val="28"/>
          <w:szCs w:val="28"/>
        </w:rPr>
        <w:t>писок використаної літератури</w:t>
      </w:r>
    </w:p>
    <w:p w14:paraId="49221C5B" w14:textId="77777777" w:rsidR="00285FE9" w:rsidRDefault="00285F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A7B46" w14:textId="1F93A086" w:rsidR="000E634E" w:rsidRDefault="001C4549" w:rsidP="00285F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Ю. І. Розвиток літературно-творчих здібностей школярів на основі жанрового та струк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турно-стильового шляхів аналізу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/ Ю. І. </w:t>
      </w:r>
      <w:r w:rsidR="00285FE9" w:rsidRP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Слобожанський науковий вісник. Серія Філологія, випуск 2, 2023. С. 44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 DOI https://doi.org/10.32782/philspu/2023.2.8</w:t>
      </w:r>
    </w:p>
    <w:p w14:paraId="40E7E646" w14:textId="0E1194EB" w:rsidR="000E634E" w:rsidRPr="00C6567A" w:rsidRDefault="001C4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Волощук І. С. Науково-педагогічні основи формування творчої особистості</w:t>
      </w:r>
      <w:r w:rsidR="00285FE9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посіб</w:t>
      </w:r>
      <w:proofErr w:type="spellEnd"/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85FE9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</w:t>
      </w:r>
      <w:r w:rsidR="00285FE9" w:rsidRPr="00190C52">
        <w:rPr>
          <w:rFonts w:ascii="Times New Roman" w:eastAsia="Times New Roman" w:hAnsi="Times New Roman" w:cs="Times New Roman"/>
          <w:color w:val="FF0000"/>
          <w:sz w:val="28"/>
          <w:szCs w:val="28"/>
        </w:rPr>
        <w:t>І. С. Волощук. –</w:t>
      </w:r>
      <w:r w:rsidR="00285FE9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К. : Педагогічна думка, 1998. </w:t>
      </w:r>
      <w:r w:rsidR="00285FE9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</w:t>
      </w:r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160 с.</w:t>
      </w:r>
    </w:p>
    <w:p w14:paraId="1B79EDF7" w14:textId="72FE45C9" w:rsidR="000E634E" w:rsidRDefault="001C4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Клюєва Т. М. Творчий підхід учите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ля до створення сучасного уроку / Т. М. Клюєва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Таврійський вісник освіти.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2015.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2(50).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Частина ІІ.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122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129.</w:t>
      </w:r>
    </w:p>
    <w:p w14:paraId="2FAACABD" w14:textId="6F3161CF" w:rsidR="000E634E" w:rsidRDefault="001C4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Назаренко Л. А. Формування предметної літературної компетентності старшокласників засобами інформацій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но-комунікаційних технологій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пед. наук : 13.00.02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орія та методика навчання (</w:t>
      </w:r>
      <w:proofErr w:type="spellStart"/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літ.) / Л. А. Назаренко ; М-во освіти і науки України, Миколаїв.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 ім. В. О. Сухомлинського.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Миколаїв, 2015. </w:t>
      </w:r>
      <w:r w:rsid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311 с. </w:t>
      </w:r>
    </w:p>
    <w:p w14:paraId="46307C5E" w14:textId="15F16C1A" w:rsidR="000E634E" w:rsidRDefault="00285FE9" w:rsidP="00285F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Романовська</w:t>
      </w:r>
      <w:proofErr w:type="spellEnd"/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Д. Регуляція творчої діяльності учня: створення адекватних умов для розвитку творчої 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Д. </w:t>
      </w:r>
      <w:proofErr w:type="spellStart"/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Психолог.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85F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</w:p>
    <w:p w14:paraId="4D1FF578" w14:textId="4B5290D6" w:rsidR="000E634E" w:rsidRDefault="00285F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Сисоєва 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О. Підготовка вчителя до формування творчої особистості учня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: [монографія] /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Сисоєва.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 : </w:t>
      </w:r>
      <w:proofErr w:type="spellStart"/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Поліграфкнига</w:t>
      </w:r>
      <w:proofErr w:type="spellEnd"/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</w:rPr>
        <w:t>406 с.</w:t>
      </w:r>
    </w:p>
    <w:p w14:paraId="5E18D5D5" w14:textId="77777777" w:rsidR="000E634E" w:rsidRDefault="001C4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Guilford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J. 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Psychologist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5. 1950. 444–454.</w:t>
      </w:r>
    </w:p>
    <w:p w14:paraId="2B62ECDB" w14:textId="77777777" w:rsidR="00285FE9" w:rsidRDefault="00285FE9" w:rsidP="00A67564">
      <w:pPr>
        <w:spacing w:after="0" w:line="36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3293F" w14:textId="77777777" w:rsidR="00A67564" w:rsidRPr="00A67564" w:rsidRDefault="00A67564" w:rsidP="00A67564">
      <w:pPr>
        <w:spacing w:after="0" w:line="36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564">
        <w:rPr>
          <w:rFonts w:ascii="Times New Roman" w:eastAsia="Times New Roman" w:hAnsi="Times New Roman" w:cs="Times New Roman"/>
          <w:b/>
          <w:sz w:val="28"/>
          <w:szCs w:val="28"/>
        </w:rPr>
        <w:t>THE CREATIVE PERSONALITY FORMATION IN THE PROCESS OF UKRAINIAN LANGUAGE AND LITERATURE STUDYING</w:t>
      </w:r>
    </w:p>
    <w:p w14:paraId="5D425411" w14:textId="77777777" w:rsidR="00A67564" w:rsidRPr="00A67564" w:rsidRDefault="00A67564" w:rsidP="00A67564">
      <w:p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FE585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b/>
          <w:sz w:val="28"/>
          <w:szCs w:val="28"/>
        </w:rPr>
        <w:t>Shavlova</w:t>
      </w:r>
      <w:proofErr w:type="spellEnd"/>
      <w:r w:rsidRPr="00A675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b/>
          <w:sz w:val="28"/>
          <w:szCs w:val="28"/>
        </w:rPr>
        <w:t>Liudmyla</w:t>
      </w:r>
      <w:proofErr w:type="spellEnd"/>
      <w:r w:rsidRPr="00A6756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1534F4E3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BA36C94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highest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category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7892183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564">
        <w:rPr>
          <w:rFonts w:ascii="Times New Roman" w:eastAsia="Times New Roman" w:hAnsi="Times New Roman" w:cs="Times New Roman"/>
          <w:sz w:val="28"/>
          <w:szCs w:val="28"/>
        </w:rPr>
        <w:t>HSEI «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Dobroslavskyi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lyceym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14:paraId="22D77DD3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Dobroslav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village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Odesa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district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002DC52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Odesa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</w:p>
    <w:p w14:paraId="48CB195E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urban-type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settlement</w:t>
      </w:r>
      <w:proofErr w:type="spellEnd"/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sz w:val="28"/>
          <w:szCs w:val="28"/>
        </w:rPr>
        <w:t>Dobroslav</w:t>
      </w:r>
      <w:proofErr w:type="spellEnd"/>
    </w:p>
    <w:p w14:paraId="32991459" w14:textId="77777777" w:rsidR="00A67564" w:rsidRPr="00A67564" w:rsidRDefault="00A67564" w:rsidP="00A67564">
      <w:pPr>
        <w:spacing w:after="0" w:line="360" w:lineRule="auto"/>
        <w:ind w:left="1276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564">
        <w:rPr>
          <w:rFonts w:ascii="Times New Roman" w:eastAsia="Times New Roman" w:hAnsi="Times New Roman" w:cs="Times New Roman"/>
          <w:sz w:val="28"/>
          <w:szCs w:val="28"/>
        </w:rPr>
        <w:t xml:space="preserve">olgatsugankova@gmail.com </w:t>
      </w:r>
    </w:p>
    <w:p w14:paraId="35AE7512" w14:textId="77777777" w:rsidR="00A67564" w:rsidRPr="00A67564" w:rsidRDefault="00A67564" w:rsidP="00A67564">
      <w:p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E0C1C" w14:textId="77777777" w:rsidR="00A67564" w:rsidRPr="00A67564" w:rsidRDefault="00A67564" w:rsidP="00821BDB">
      <w:pPr>
        <w:spacing w:after="0" w:line="360" w:lineRule="auto"/>
        <w:ind w:left="1276"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3361B" w14:textId="52A27818" w:rsidR="00A67564" w:rsidRPr="00A67564" w:rsidRDefault="00A67564" w:rsidP="00821BDB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methodological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article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dedi</w:t>
      </w:r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>cated</w:t>
      </w:r>
      <w:proofErr w:type="spellEnd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>language</w:t>
      </w:r>
      <w:proofErr w:type="spellEnd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="00821B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teaching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accent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pupils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has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been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pointed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out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basis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supports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intellectual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students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readiness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dynamic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world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applicants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encouragement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process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active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learning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which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only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knowledge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consumers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but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also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knowledge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creators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them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skills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critical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thinking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independence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responsibility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own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studying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accomplishments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52FA2E5" w14:textId="77777777" w:rsidR="00A67564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teaching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language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through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prism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personality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only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academic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task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but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also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important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constituent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modern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resonates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challenges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reality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needs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each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personality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F88FE97" w14:textId="77777777" w:rsidR="00A67564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has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been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outlined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pedagogical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psychological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bases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individualities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pedagogical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stimulation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application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psychological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pedagogical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techniques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systematic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speech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work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students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environment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359BA0B3" w14:textId="77777777" w:rsidR="00A67564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article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presents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modern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methods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teaching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help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skills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applicants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lessons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language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including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ability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solve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learning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tasks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creatively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make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independent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choice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make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up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original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innovative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product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examples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research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stimulation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motivation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well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practical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methods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lessons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practical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problem-based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heuristic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tasks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lessons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E70D58F" w14:textId="77777777" w:rsidR="00A67564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authors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assignments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language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non-standard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thinking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applicants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lexical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flexibility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vocabulary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tasks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attention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details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precision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presentation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literary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communicative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skills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logical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thinking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talents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deepening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knowledge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about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literary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works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authors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presented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article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9BDA352" w14:textId="77777777" w:rsidR="00A67564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It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has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also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been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proposed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questions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based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poem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T. H.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Shevchenko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Dream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modeled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different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levels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learning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material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reproductive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partial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search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analytical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implementation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contributes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effective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abilities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modern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students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ECE87CB" w14:textId="3B2F487F" w:rsidR="00285FE9" w:rsidRPr="00A67564" w:rsidRDefault="00A67564" w:rsidP="00A67564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21BDB">
        <w:rPr>
          <w:rFonts w:ascii="Times New Roman" w:eastAsia="Times New Roman" w:hAnsi="Times New Roman" w:cs="Times New Roman"/>
          <w:b/>
          <w:i/>
          <w:sz w:val="28"/>
          <w:szCs w:val="28"/>
        </w:rPr>
        <w:t>Keywords</w:t>
      </w:r>
      <w:proofErr w:type="spellEnd"/>
      <w:r w:rsidRPr="00821BD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personality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abilities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assignments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creativity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lessons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language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 w:rsidRPr="00A67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AD10369" w14:textId="228E4FF5" w:rsidR="00A67564" w:rsidRDefault="00A67564" w:rsidP="00190C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49EEB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4472C4"/>
          <w:sz w:val="28"/>
          <w:szCs w:val="28"/>
        </w:rPr>
      </w:pPr>
    </w:p>
    <w:p w14:paraId="0CE15100" w14:textId="489E3FA6" w:rsidR="000E634E" w:rsidRDefault="001C45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  <w:proofErr w:type="spellEnd"/>
    </w:p>
    <w:p w14:paraId="79FC8E61" w14:textId="77777777" w:rsidR="00190C52" w:rsidRDefault="00190C5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ED263F" w14:textId="3DE60653" w:rsidR="000E634E" w:rsidRPr="00FF6889" w:rsidRDefault="001C4549" w:rsidP="00960C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Bondarenko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Y. I. </w:t>
      </w:r>
      <w:r w:rsidR="00FF68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F6889" w:rsidRPr="00FF6889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FF68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F6889" w:rsidRPr="00FF68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Rozvytok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literaturno-tvorchykh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zdibnostei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shkoliariv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osnovi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zhanrovoho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strukturno-stylovoho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shliakhiv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analizu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literary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abilities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schoolchildren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genre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structural-stylistic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paths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Slobozhanskyi</w:t>
      </w:r>
      <w:proofErr w:type="spellEnd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naukovyi</w:t>
      </w:r>
      <w:proofErr w:type="spellEnd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visnyk</w:t>
      </w:r>
      <w:proofErr w:type="spellEnd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Seriia</w:t>
      </w:r>
      <w:proofErr w:type="spellEnd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Filolohiia</w:t>
      </w:r>
      <w:proofErr w:type="spellEnd"/>
      <w:r w:rsidR="002755BD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>vypusk</w:t>
      </w:r>
      <w:proofErr w:type="spellEnd"/>
      <w:r w:rsidR="002755BD" w:rsidRPr="0027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44–49. DOI https://doi.org/10.32782/philspu/2023.2.8 </w:t>
      </w:r>
      <w:r w:rsidR="00821BD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C39F7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4C39F7" w:rsidRPr="00960C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A0C5B75" w14:textId="77777777" w:rsidR="004C39F7" w:rsidRPr="004C39F7" w:rsidRDefault="00FF6889" w:rsidP="004C39F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Guilford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J. P.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Creativity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Psy</w:t>
      </w:r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chologist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5. 1950. </w:t>
      </w:r>
      <w:proofErr w:type="spellStart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444–454 </w:t>
      </w:r>
      <w:r w:rsid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eng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9131FDB" w14:textId="6011B65E" w:rsidR="004C39F7" w:rsidRDefault="001C4549" w:rsidP="00960CDF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Kliu</w:t>
      </w:r>
      <w:r w:rsid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eva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 M. </w:t>
      </w:r>
      <w:r w:rsidR="004C39F7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4C39F7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Tvorchyi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pidkhid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uchytelia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stvorennia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suchasnoho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uroku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creating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modern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lesson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="00960CDF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Tavriiskyi</w:t>
      </w:r>
      <w:proofErr w:type="spellEnd"/>
      <w:r w:rsidR="00960CDF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visnyk</w:t>
      </w:r>
      <w:proofErr w:type="spellEnd"/>
      <w:r w:rsidR="00960CDF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60CDF" w:rsidRPr="00960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osvity</w:t>
      </w:r>
      <w:proofErr w:type="spellEnd"/>
      <w:r w:rsid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2(50). </w:t>
      </w:r>
      <w:proofErr w:type="spellStart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Chastyna</w:t>
      </w:r>
      <w:proofErr w:type="spellEnd"/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>, 122–129</w:t>
      </w:r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F994322" w14:textId="0219880D" w:rsidR="00C21A7C" w:rsidRPr="00C21A7C" w:rsidRDefault="001C4549" w:rsidP="00190C52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Nazarenko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L. A. </w:t>
      </w:r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(2015).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Formuvannia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predmetnoi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literaturnoi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kompetentnosti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starshoklasnykiv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zasobamy</w:t>
      </w:r>
      <w:proofErr w:type="spellEnd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informatsii</w:t>
      </w:r>
      <w:r w:rsidR="004C39F7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no</w:t>
      </w:r>
      <w:r w:rsidR="00960CDF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4C39F7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komunikatsiinykh</w:t>
      </w:r>
      <w:proofErr w:type="spellEnd"/>
      <w:r w:rsidR="004C39F7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C39F7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tekhnolohii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960CDF" w:rsidRPr="00960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Formation of subject literary competence of high school students by means of information and communication technologies</w:t>
      </w:r>
      <w:r w:rsidR="00C656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].</w:t>
      </w:r>
      <w:r w:rsidR="00C6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C52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90C52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Candidate’s</w:t>
      </w:r>
      <w:proofErr w:type="spellEnd"/>
      <w:r w:rsidR="00190C52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0C52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>thesis</w:t>
      </w:r>
      <w:proofErr w:type="spellEnd"/>
      <w:r w:rsidR="00190C52" w:rsidRPr="0019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bookmarkStart w:id="0" w:name="_GoBack"/>
      <w:bookmarkEnd w:id="0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M-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vo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osvity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nauky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Ukrainy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Mykolaiv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nats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-t </w:t>
      </w:r>
      <w:proofErr w:type="spellStart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. V. O.</w:t>
      </w:r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Sukhomlynskoho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Mykolaiv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="004C39F7" w:rsidRPr="004C39F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F873B67" w14:textId="0C6D17C7" w:rsidR="00C21A7C" w:rsidRPr="00C21A7C" w:rsidRDefault="001C4549" w:rsidP="00296176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Romanovska</w:t>
      </w:r>
      <w:proofErr w:type="spellEnd"/>
      <w:r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D. </w:t>
      </w:r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(2006).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Rehuliatsiia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tvorchoi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diialnosti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uchnia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stvorennia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adekvatnykh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umov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dlia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rozvytku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tvorchoi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osobystosti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[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Regulation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student's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activity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creating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adequate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conditions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developm</w:t>
      </w:r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ent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Psykholoh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, 11,</w:t>
      </w:r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176">
        <w:rPr>
          <w:rFonts w:ascii="Times New Roman" w:eastAsia="Times New Roman" w:hAnsi="Times New Roman" w:cs="Times New Roman"/>
          <w:color w:val="000000"/>
          <w:sz w:val="28"/>
          <w:szCs w:val="28"/>
        </w:rPr>
        <w:t>11–15</w:t>
      </w:r>
      <w:r w:rsidR="00C21A7C" w:rsidRPr="00C21A7C">
        <w:t xml:space="preserve"> </w:t>
      </w:r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822FEEF" w14:textId="25D8EB69" w:rsidR="00C21A7C" w:rsidRPr="00C21A7C" w:rsidRDefault="001C4549" w:rsidP="0029617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Sysoieva</w:t>
      </w:r>
      <w:proofErr w:type="spellEnd"/>
      <w:r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, S. O.</w:t>
      </w:r>
      <w:r w:rsidR="00C21A7C" w:rsidRPr="00C21A7C">
        <w:t xml:space="preserve"> </w:t>
      </w:r>
      <w:r w:rsidR="00C21A7C" w:rsidRPr="00C21A7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Pidhotovka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vchytelia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do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formuvannia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tvorchoi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osobystosti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uchnia</w:t>
      </w:r>
      <w:proofErr w:type="spellEnd"/>
      <w:r w:rsidR="00296176" w:rsidRPr="0029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Preparation of a teacher for forming a student's creative personality</w:t>
      </w:r>
      <w:r w:rsid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].</w:t>
      </w:r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Kyiv: </w:t>
      </w:r>
      <w:proofErr w:type="spellStart"/>
      <w:r w:rsidR="00296176" w:rsidRP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Polih</w:t>
      </w:r>
      <w:r w:rsid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rafknyha</w:t>
      </w:r>
      <w:proofErr w:type="spellEnd"/>
      <w:r w:rsidR="002961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="00C21A7C" w:rsidRPr="00C21A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6AB8FD8" w14:textId="08498C6A" w:rsidR="00C21A7C" w:rsidRPr="00C6567A" w:rsidRDefault="00FF6889" w:rsidP="00C6567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Voloshchuk</w:t>
      </w:r>
      <w:proofErr w:type="spellEnd"/>
      <w:r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I. S. </w:t>
      </w:r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(</w:t>
      </w:r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1998</w:t>
      </w:r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)</w:t>
      </w:r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296176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96176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Naukovo-pedahohichni</w:t>
      </w:r>
      <w:proofErr w:type="spellEnd"/>
      <w:r w:rsidR="00296176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296176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osnovy</w:t>
      </w:r>
      <w:proofErr w:type="spellEnd"/>
      <w:r w:rsidR="00296176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296176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fo</w:t>
      </w:r>
      <w:r w:rsidR="00C6567A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rmuvannia</w:t>
      </w:r>
      <w:proofErr w:type="spellEnd"/>
      <w:r w:rsidR="00C6567A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tvorchoi</w:t>
      </w:r>
      <w:proofErr w:type="spellEnd"/>
      <w:r w:rsidR="00C6567A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osobystosti</w:t>
      </w:r>
      <w:proofErr w:type="spellEnd"/>
      <w:r w:rsidR="00C6567A" w:rsidRPr="00C6567A">
        <w:rPr>
          <w:color w:val="FF0000"/>
        </w:rPr>
        <w:t xml:space="preserve"> </w:t>
      </w:r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[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Scientific-pedagogical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foundations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of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forming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creative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personality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]. K.: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Pedahohichna</w:t>
      </w:r>
      <w:proofErr w:type="spellEnd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6567A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dumka</w:t>
      </w:r>
      <w:proofErr w:type="spellEnd"/>
      <w:r w:rsidR="00296176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spellStart"/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ukr</w:t>
      </w:r>
      <w:proofErr w:type="spellEnd"/>
      <w:r w:rsidR="00C21A7C" w:rsidRPr="00C6567A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14:paraId="6E8DBCF4" w14:textId="63745EDD" w:rsidR="00FF6889" w:rsidRPr="00C21A7C" w:rsidRDefault="00FF6889" w:rsidP="00C6567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C1DCCB" w14:textId="77777777" w:rsidR="00FF6889" w:rsidRDefault="00FF6889" w:rsidP="00FF68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F16F3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063C3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FF080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A5556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8A13A" w14:textId="77777777" w:rsidR="000E634E" w:rsidRDefault="000E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E17DF" w14:textId="77777777" w:rsidR="000E634E" w:rsidRDefault="000E634E">
      <w:p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634E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5E1"/>
    <w:multiLevelType w:val="multilevel"/>
    <w:tmpl w:val="73D430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6361A"/>
    <w:multiLevelType w:val="multilevel"/>
    <w:tmpl w:val="A862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C70"/>
    <w:multiLevelType w:val="multilevel"/>
    <w:tmpl w:val="C11841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34AC9"/>
    <w:multiLevelType w:val="multilevel"/>
    <w:tmpl w:val="8B501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136A8"/>
    <w:multiLevelType w:val="multilevel"/>
    <w:tmpl w:val="F03831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C434F7"/>
    <w:multiLevelType w:val="multilevel"/>
    <w:tmpl w:val="644E8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4CAE"/>
    <w:multiLevelType w:val="multilevel"/>
    <w:tmpl w:val="E7BE0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72781D"/>
    <w:multiLevelType w:val="multilevel"/>
    <w:tmpl w:val="5F7C89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407F61"/>
    <w:multiLevelType w:val="multilevel"/>
    <w:tmpl w:val="122A2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E"/>
    <w:rsid w:val="00043EAC"/>
    <w:rsid w:val="0007023D"/>
    <w:rsid w:val="000A3BD2"/>
    <w:rsid w:val="000E0272"/>
    <w:rsid w:val="000E634E"/>
    <w:rsid w:val="001358CB"/>
    <w:rsid w:val="00190C52"/>
    <w:rsid w:val="001C4549"/>
    <w:rsid w:val="00201EFF"/>
    <w:rsid w:val="00207EC0"/>
    <w:rsid w:val="00221875"/>
    <w:rsid w:val="002755BD"/>
    <w:rsid w:val="00285FE9"/>
    <w:rsid w:val="00296176"/>
    <w:rsid w:val="00346665"/>
    <w:rsid w:val="004573CE"/>
    <w:rsid w:val="00463244"/>
    <w:rsid w:val="004B4AB4"/>
    <w:rsid w:val="004C39F7"/>
    <w:rsid w:val="00506993"/>
    <w:rsid w:val="005351A2"/>
    <w:rsid w:val="005C0679"/>
    <w:rsid w:val="006E3FE2"/>
    <w:rsid w:val="00713043"/>
    <w:rsid w:val="00764977"/>
    <w:rsid w:val="007D1D4B"/>
    <w:rsid w:val="007F575E"/>
    <w:rsid w:val="00821BDB"/>
    <w:rsid w:val="00877AC9"/>
    <w:rsid w:val="008E343B"/>
    <w:rsid w:val="00960CDF"/>
    <w:rsid w:val="00A21D07"/>
    <w:rsid w:val="00A67564"/>
    <w:rsid w:val="00AD790F"/>
    <w:rsid w:val="00B828FA"/>
    <w:rsid w:val="00B962B9"/>
    <w:rsid w:val="00BB0447"/>
    <w:rsid w:val="00C21A7C"/>
    <w:rsid w:val="00C56F1D"/>
    <w:rsid w:val="00C6567A"/>
    <w:rsid w:val="00CE0591"/>
    <w:rsid w:val="00D40C68"/>
    <w:rsid w:val="00DA447A"/>
    <w:rsid w:val="00E3515F"/>
    <w:rsid w:val="00EC63E4"/>
    <w:rsid w:val="00EE466D"/>
    <w:rsid w:val="00F0776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277F"/>
  <w15:docId w15:val="{F246F1EC-B224-4F09-9186-F57080B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000E7"/>
    <w:pPr>
      <w:ind w:left="720"/>
      <w:contextualSpacing/>
    </w:pPr>
  </w:style>
  <w:style w:type="table" w:styleId="a5">
    <w:name w:val="Table Grid"/>
    <w:basedOn w:val="a1"/>
    <w:uiPriority w:val="39"/>
    <w:rsid w:val="009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97073"/>
    <w:rPr>
      <w:b/>
      <w:bCs/>
    </w:rPr>
  </w:style>
  <w:style w:type="paragraph" w:styleId="a7">
    <w:name w:val="Normal (Web)"/>
    <w:basedOn w:val="a"/>
    <w:uiPriority w:val="99"/>
    <w:semiHidden/>
    <w:unhideWhenUsed/>
    <w:rsid w:val="00B2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c">
    <w:name w:val="Hyperlink"/>
    <w:basedOn w:val="a0"/>
    <w:uiPriority w:val="99"/>
    <w:unhideWhenUsed/>
    <w:rsid w:val="00FF6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5ouK8XrjTIeepuhzvhBrz6VCdQ==">CgMxLjA4AHIhMVYwdWRNd0JyMElYRW1tNHFQcG0xOVN5SFBfdVVuZzdV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F3BCE1-82DB-4202-A5F0-9725D494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Ромир-Трейд</cp:lastModifiedBy>
  <cp:revision>14</cp:revision>
  <dcterms:created xsi:type="dcterms:W3CDTF">2024-01-22T09:22:00Z</dcterms:created>
  <dcterms:modified xsi:type="dcterms:W3CDTF">2024-03-12T10:12:00Z</dcterms:modified>
</cp:coreProperties>
</file>