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82" w:rsidRPr="00D35D10" w:rsidRDefault="00765A66" w:rsidP="00D35D10">
      <w:pPr>
        <w:pStyle w:val="NoSpacing"/>
        <w:spacing w:line="360" w:lineRule="auto"/>
        <w:jc w:val="right"/>
        <w:rPr>
          <w:rFonts w:ascii="Times New Roman" w:hAnsi="Times New Roman" w:cs="Times New Roman"/>
          <w:sz w:val="28"/>
          <w:szCs w:val="28"/>
        </w:rPr>
      </w:pPr>
      <w:r w:rsidRPr="00411682">
        <w:rPr>
          <w:rFonts w:ascii="Times New Roman" w:hAnsi="Times New Roman" w:cs="Times New Roman"/>
          <w:b/>
          <w:sz w:val="28"/>
          <w:szCs w:val="28"/>
          <w:lang w:eastAsia="uk-UA"/>
        </w:rPr>
        <w:t>УДК</w:t>
      </w:r>
      <w:r w:rsidRPr="00D35D10">
        <w:rPr>
          <w:rFonts w:ascii="Times New Roman" w:hAnsi="Times New Roman" w:cs="Times New Roman"/>
          <w:sz w:val="28"/>
          <w:szCs w:val="28"/>
          <w:lang w:eastAsia="uk-UA"/>
        </w:rPr>
        <w:t xml:space="preserve"> </w:t>
      </w:r>
      <w:r w:rsidR="00411682" w:rsidRPr="00411682">
        <w:rPr>
          <w:rFonts w:ascii="Times New Roman" w:hAnsi="Times New Roman" w:cs="Times New Roman"/>
          <w:b/>
          <w:sz w:val="28"/>
          <w:szCs w:val="28"/>
          <w:lang w:eastAsia="uk-UA"/>
        </w:rPr>
        <w:t>37</w:t>
      </w:r>
      <w:r w:rsidRPr="00D35D10">
        <w:rPr>
          <w:rFonts w:ascii="Times New Roman" w:eastAsia="Times New Roman" w:hAnsi="Times New Roman" w:cs="Times New Roman"/>
          <w:b/>
          <w:sz w:val="28"/>
          <w:szCs w:val="28"/>
        </w:rPr>
        <w:t>726(477.73)</w:t>
      </w:r>
    </w:p>
    <w:p w:rsidR="00C05782" w:rsidRPr="00D35D10" w:rsidRDefault="00765A66" w:rsidP="00D35D10">
      <w:pPr>
        <w:pStyle w:val="NoSpacing"/>
        <w:spacing w:line="360" w:lineRule="auto"/>
        <w:jc w:val="right"/>
        <w:rPr>
          <w:rFonts w:ascii="Times New Roman" w:hAnsi="Times New Roman" w:cs="Times New Roman"/>
          <w:b/>
          <w:sz w:val="28"/>
          <w:szCs w:val="28"/>
        </w:rPr>
      </w:pPr>
      <w:r w:rsidRPr="00D35D10">
        <w:rPr>
          <w:rFonts w:ascii="Times New Roman" w:hAnsi="Times New Roman" w:cs="Times New Roman"/>
          <w:b/>
          <w:sz w:val="28"/>
          <w:szCs w:val="28"/>
          <w:lang w:eastAsia="uk-UA"/>
        </w:rPr>
        <w:t>Альона Чернюк,</w:t>
      </w:r>
    </w:p>
    <w:p w:rsidR="00C05782" w:rsidRPr="00D35D10" w:rsidRDefault="00D35D10" w:rsidP="00D35D10">
      <w:pPr>
        <w:pStyle w:val="NoSpacing"/>
        <w:spacing w:line="360" w:lineRule="auto"/>
        <w:jc w:val="right"/>
        <w:rPr>
          <w:rFonts w:ascii="Times New Roman" w:hAnsi="Times New Roman" w:cs="Times New Roman"/>
          <w:bCs/>
          <w:sz w:val="28"/>
          <w:szCs w:val="28"/>
        </w:rPr>
      </w:pPr>
      <w:r w:rsidRPr="00D35D10">
        <w:rPr>
          <w:rFonts w:ascii="Times New Roman" w:hAnsi="Times New Roman" w:cs="Times New Roman"/>
          <w:bCs/>
          <w:sz w:val="28"/>
          <w:szCs w:val="28"/>
        </w:rPr>
        <w:t xml:space="preserve">ORCID іD </w:t>
      </w:r>
      <w:r w:rsidR="00765A66" w:rsidRPr="00D35D10">
        <w:rPr>
          <w:rFonts w:ascii="Times New Roman" w:hAnsi="Times New Roman" w:cs="Times New Roman"/>
          <w:bCs/>
          <w:sz w:val="28"/>
          <w:szCs w:val="28"/>
        </w:rPr>
        <w:t>0009-0000-7071-0321</w:t>
      </w:r>
    </w:p>
    <w:p w:rsidR="00C05782" w:rsidRDefault="00765A66" w:rsidP="00D35D10">
      <w:pPr>
        <w:pStyle w:val="NoSpacing"/>
        <w:spacing w:line="360" w:lineRule="auto"/>
        <w:jc w:val="right"/>
        <w:rPr>
          <w:rFonts w:ascii="Times New Roman" w:hAnsi="Times New Roman" w:cs="Times New Roman"/>
          <w:sz w:val="28"/>
          <w:szCs w:val="28"/>
        </w:rPr>
      </w:pPr>
      <w:r>
        <w:rPr>
          <w:rFonts w:ascii="Times New Roman" w:hAnsi="Times New Roman" w:cs="Times New Roman"/>
          <w:sz w:val="28"/>
          <w:szCs w:val="28"/>
          <w:lang w:eastAsia="uk-UA"/>
        </w:rPr>
        <w:t>методист кафедри теорії й методики</w:t>
      </w:r>
    </w:p>
    <w:p w:rsidR="00C05782" w:rsidRDefault="00765A66" w:rsidP="00D35D10">
      <w:pPr>
        <w:pStyle w:val="NoSpacing"/>
        <w:spacing w:line="360" w:lineRule="auto"/>
        <w:jc w:val="right"/>
        <w:rPr>
          <w:rFonts w:ascii="Times New Roman" w:hAnsi="Times New Roman" w:cs="Times New Roman"/>
          <w:sz w:val="28"/>
          <w:szCs w:val="28"/>
        </w:rPr>
      </w:pPr>
      <w:r>
        <w:rPr>
          <w:rFonts w:ascii="Times New Roman" w:hAnsi="Times New Roman" w:cs="Times New Roman"/>
          <w:sz w:val="28"/>
          <w:szCs w:val="28"/>
          <w:lang w:eastAsia="uk-UA"/>
        </w:rPr>
        <w:t>мовно-літературної та художньо-естетичної освіти</w:t>
      </w:r>
    </w:p>
    <w:p w:rsidR="00C05782" w:rsidRDefault="00765A66" w:rsidP="00D35D10">
      <w:pPr>
        <w:pStyle w:val="NoSpacing"/>
        <w:spacing w:line="360" w:lineRule="auto"/>
        <w:jc w:val="right"/>
        <w:rPr>
          <w:rFonts w:ascii="Times New Roman" w:hAnsi="Times New Roman" w:cs="Times New Roman"/>
          <w:sz w:val="28"/>
          <w:szCs w:val="28"/>
        </w:rPr>
      </w:pPr>
      <w:r>
        <w:rPr>
          <w:rFonts w:ascii="Times New Roman" w:hAnsi="Times New Roman" w:cs="Times New Roman"/>
          <w:sz w:val="28"/>
          <w:szCs w:val="28"/>
          <w:lang w:eastAsia="uk-UA"/>
        </w:rPr>
        <w:t>Миколаївський обласний інститут</w:t>
      </w:r>
    </w:p>
    <w:p w:rsidR="00C05782" w:rsidRDefault="00765A66" w:rsidP="00D35D10">
      <w:pPr>
        <w:pStyle w:val="NoSpacing"/>
        <w:spacing w:line="360" w:lineRule="auto"/>
        <w:jc w:val="right"/>
        <w:rPr>
          <w:rFonts w:ascii="Times New Roman" w:hAnsi="Times New Roman" w:cs="Times New Roman"/>
          <w:sz w:val="28"/>
          <w:szCs w:val="28"/>
        </w:rPr>
      </w:pPr>
      <w:r>
        <w:rPr>
          <w:rFonts w:ascii="Times New Roman" w:hAnsi="Times New Roman" w:cs="Times New Roman"/>
          <w:sz w:val="28"/>
          <w:szCs w:val="28"/>
          <w:lang w:eastAsia="uk-UA"/>
        </w:rPr>
        <w:t>післядипломної педагогічної освіти</w:t>
      </w:r>
    </w:p>
    <w:p w:rsidR="00C05782" w:rsidRDefault="00765A66" w:rsidP="00D35D10">
      <w:pPr>
        <w:pStyle w:val="NoSpacing"/>
        <w:spacing w:line="360" w:lineRule="auto"/>
        <w:jc w:val="right"/>
        <w:rPr>
          <w:rFonts w:ascii="Times New Roman" w:eastAsia="Times New Roman" w:hAnsi="Times New Roman" w:cs="Times New Roman"/>
          <w:sz w:val="24"/>
          <w:szCs w:val="24"/>
          <w:lang w:eastAsia="uk-UA"/>
        </w:rPr>
      </w:pPr>
      <w:r>
        <w:rPr>
          <w:rFonts w:ascii="Times New Roman" w:hAnsi="Times New Roman" w:cs="Times New Roman"/>
          <w:sz w:val="28"/>
          <w:szCs w:val="28"/>
          <w:lang w:eastAsia="uk-UA"/>
        </w:rPr>
        <w:t>вул. Адміральська, 4-а, 54001, м. Миколаїв, Україна</w:t>
      </w:r>
      <w:r>
        <w:rPr>
          <w:rFonts w:ascii="Times New Roman" w:eastAsia="Times New Roman" w:hAnsi="Times New Roman" w:cs="Times New Roman"/>
          <w:noProof/>
          <w:sz w:val="24"/>
          <w:szCs w:val="24"/>
          <w:lang w:val="hr-HR" w:eastAsia="hr-HR"/>
        </w:rPr>
        <mc:AlternateContent>
          <mc:Choice Requires="wpg">
            <w:drawing>
              <wp:inline distT="0" distB="0" distL="0" distR="0" wp14:anchorId="306B73D9" wp14:editId="2548217A">
                <wp:extent cx="6350" cy="6350"/>
                <wp:effectExtent l="0" t="0" r="0" b="0"/>
                <wp:docPr id="1" name="Рисунок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pic:cNvPicPr>
                      </pic:nvPicPr>
                      <pic:blipFill>
                        <a:blip r:embed="rId9"/>
                        <a:stretch/>
                      </pic:blipFill>
                      <pic:spPr bwMode="auto">
                        <a:xfrm>
                          <a:off x="0" y="0"/>
                          <a:ext cx="6350" cy="6350"/>
                        </a:xfrm>
                        <a:prstGeom prst="rect">
                          <a:avLst/>
                        </a:prstGeom>
                        <a:noFill/>
                        <a:ln>
                          <a:noFill/>
                        </a:ln>
                      </pic:spPr>
                    </pic:pi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0.50pt;height:0.50pt;mso-wrap-distance-left:0.00pt;mso-wrap-distance-top:0.00pt;mso-wrap-distance-right:0.00pt;mso-wrap-distance-bottom:0.00pt;z-index:1;" stroked="f">
                <v:imagedata r:id="rId10" o:title=""/>
                <o:lock v:ext="edit" rotation="t"/>
              </v:shape>
            </w:pict>
          </mc:Fallback>
        </mc:AlternateContent>
      </w:r>
    </w:p>
    <w:p w:rsidR="00C05782" w:rsidRPr="00D35D10" w:rsidRDefault="00765A66" w:rsidP="00D35D10">
      <w:pPr>
        <w:spacing w:after="0" w:line="360" w:lineRule="auto"/>
        <w:jc w:val="right"/>
        <w:rPr>
          <w:rFonts w:ascii="Times New Roman" w:eastAsia="Times New Roman" w:hAnsi="Times New Roman" w:cs="Times New Roman"/>
          <w:color w:val="000000" w:themeColor="text1"/>
          <w:sz w:val="28"/>
          <w:szCs w:val="28"/>
        </w:rPr>
      </w:pPr>
      <w:r w:rsidRPr="00D35D10">
        <w:rPr>
          <w:rFonts w:ascii="Times New Roman" w:eastAsia="Times New Roman" w:hAnsi="Times New Roman" w:cs="Times New Roman"/>
          <w:color w:val="000000" w:themeColor="text1"/>
          <w:sz w:val="28"/>
          <w:szCs w:val="28"/>
          <w:lang w:eastAsia="uk-UA"/>
        </w:rPr>
        <w:t>alenacernuk08@gmail.com</w:t>
      </w:r>
    </w:p>
    <w:p w:rsidR="00C05782" w:rsidRDefault="00C05782">
      <w:pPr>
        <w:spacing w:after="0" w:line="300" w:lineRule="atLeast"/>
        <w:jc w:val="both"/>
        <w:rPr>
          <w:rFonts w:ascii="Times New Roman" w:eastAsia="Times New Roman" w:hAnsi="Times New Roman" w:cs="Times New Roman"/>
          <w:color w:val="000000" w:themeColor="text1"/>
          <w:sz w:val="28"/>
          <w:szCs w:val="28"/>
          <w:lang w:eastAsia="uk-UA"/>
        </w:rPr>
      </w:pPr>
    </w:p>
    <w:p w:rsidR="00C05782" w:rsidRDefault="00C05782">
      <w:pPr>
        <w:pStyle w:val="NoSpacing"/>
        <w:jc w:val="right"/>
        <w:rPr>
          <w:rFonts w:ascii="Times New Roman" w:hAnsi="Times New Roman" w:cs="Times New Roman"/>
          <w:sz w:val="28"/>
          <w:szCs w:val="28"/>
        </w:rPr>
      </w:pPr>
    </w:p>
    <w:p w:rsidR="00C05782" w:rsidRDefault="00C05782">
      <w:pPr>
        <w:pStyle w:val="NoSpacing"/>
        <w:jc w:val="right"/>
        <w:rPr>
          <w:rFonts w:ascii="Times New Roman" w:hAnsi="Times New Roman" w:cs="Times New Roman"/>
          <w:sz w:val="28"/>
          <w:szCs w:val="28"/>
        </w:rPr>
      </w:pPr>
    </w:p>
    <w:p w:rsidR="00C05782" w:rsidRDefault="00C05782">
      <w:pPr>
        <w:pStyle w:val="NoSpacing"/>
        <w:jc w:val="both"/>
        <w:rPr>
          <w:rFonts w:ascii="Times New Roman" w:hAnsi="Times New Roman" w:cs="Times New Roman"/>
          <w:sz w:val="28"/>
          <w:szCs w:val="28"/>
        </w:rPr>
      </w:pPr>
    </w:p>
    <w:p w:rsidR="00C05782" w:rsidRDefault="00C05782">
      <w:pPr>
        <w:pStyle w:val="NoSpacing"/>
        <w:jc w:val="right"/>
        <w:rPr>
          <w:rFonts w:ascii="Times New Roman" w:hAnsi="Times New Roman" w:cs="Times New Roman"/>
          <w:sz w:val="28"/>
          <w:szCs w:val="28"/>
        </w:rPr>
      </w:pPr>
    </w:p>
    <w:p w:rsidR="00C05782" w:rsidRPr="00AC3C87" w:rsidRDefault="003C3F17">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AC3C87">
        <w:rPr>
          <w:rFonts w:ascii="Times New Roman" w:eastAsia="Times New Roman" w:hAnsi="Times New Roman" w:cs="Times New Roman"/>
          <w:b/>
          <w:bCs/>
          <w:sz w:val="28"/>
          <w:szCs w:val="28"/>
          <w:lang w:eastAsia="uk-UA"/>
        </w:rPr>
        <w:t>ЗАБУТА СВЯТИНЯ</w:t>
      </w:r>
      <w:r w:rsidR="00765A66" w:rsidRPr="00AC3C87">
        <w:rPr>
          <w:rFonts w:ascii="Times New Roman" w:eastAsia="Times New Roman" w:hAnsi="Times New Roman" w:cs="Times New Roman"/>
          <w:b/>
          <w:bCs/>
          <w:sz w:val="28"/>
          <w:szCs w:val="28"/>
          <w:lang w:eastAsia="uk-UA"/>
        </w:rPr>
        <w:t xml:space="preserve"> МИКОЛАЇВЩИН</w:t>
      </w:r>
      <w:r w:rsidRPr="00AC3C87">
        <w:rPr>
          <w:rFonts w:ascii="Times New Roman" w:eastAsia="Times New Roman" w:hAnsi="Times New Roman" w:cs="Times New Roman"/>
          <w:b/>
          <w:bCs/>
          <w:sz w:val="28"/>
          <w:szCs w:val="28"/>
          <w:lang w:eastAsia="uk-UA"/>
        </w:rPr>
        <w:t>И</w:t>
      </w:r>
    </w:p>
    <w:p w:rsidR="00C05782" w:rsidRPr="00AC3C87" w:rsidRDefault="00765A66">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AC3C87">
        <w:rPr>
          <w:rFonts w:ascii="Times New Roman" w:eastAsia="Times New Roman" w:hAnsi="Times New Roman" w:cs="Times New Roman"/>
          <w:b/>
          <w:bCs/>
          <w:sz w:val="28"/>
          <w:szCs w:val="28"/>
          <w:lang w:eastAsia="uk-UA"/>
        </w:rPr>
        <w:t>(ЦЕРКВА СВЯТИХ ПЕТРА І ПАВЛА ЯК СИМВОЛ НІМЕЦЬКО-УКРАЇНСЬКОЇ СПАДЩИНИ)</w:t>
      </w:r>
    </w:p>
    <w:p w:rsidR="00C05782" w:rsidRPr="00411682" w:rsidRDefault="003C3F17" w:rsidP="003C3F17">
      <w:pPr>
        <w:pStyle w:val="ListParagraph"/>
        <w:spacing w:before="100" w:beforeAutospacing="1" w:after="100" w:afterAutospacing="1" w:line="360" w:lineRule="auto"/>
        <w:ind w:left="0"/>
        <w:jc w:val="both"/>
        <w:outlineLvl w:val="2"/>
        <w:rPr>
          <w:rFonts w:ascii="Times New Roman" w:hAnsi="Times New Roman" w:cs="Times New Roman"/>
          <w:iCs/>
          <w:sz w:val="28"/>
          <w:szCs w:val="28"/>
        </w:rPr>
      </w:pPr>
      <w:r w:rsidRPr="00AC3C87">
        <w:rPr>
          <w:rFonts w:ascii="Times New Roman" w:hAnsi="Times New Roman" w:cs="Times New Roman"/>
          <w:i/>
          <w:iCs/>
          <w:sz w:val="28"/>
          <w:szCs w:val="28"/>
        </w:rPr>
        <w:t xml:space="preserve">      </w:t>
      </w:r>
      <w:r w:rsidR="00765A66" w:rsidRPr="00AC3C87">
        <w:rPr>
          <w:rFonts w:ascii="Times New Roman" w:hAnsi="Times New Roman" w:cs="Times New Roman"/>
          <w:i/>
          <w:iCs/>
          <w:sz w:val="28"/>
          <w:szCs w:val="28"/>
        </w:rPr>
        <w:t xml:space="preserve">У науково-популярній </w:t>
      </w:r>
      <w:r w:rsidRPr="00AC3C87">
        <w:rPr>
          <w:rFonts w:ascii="Times New Roman" w:hAnsi="Times New Roman" w:cs="Times New Roman"/>
          <w:i/>
          <w:iCs/>
          <w:sz w:val="28"/>
          <w:szCs w:val="28"/>
        </w:rPr>
        <w:t>статті висвітлено малодосліджену пам’ятку</w:t>
      </w:r>
      <w:r w:rsidR="00765A66" w:rsidRPr="00AC3C87">
        <w:rPr>
          <w:rFonts w:ascii="Times New Roman" w:hAnsi="Times New Roman" w:cs="Times New Roman"/>
          <w:i/>
          <w:iCs/>
          <w:sz w:val="28"/>
          <w:szCs w:val="28"/>
        </w:rPr>
        <w:t xml:space="preserve"> німецької колоніаль</w:t>
      </w:r>
      <w:r w:rsidRPr="00AC3C87">
        <w:rPr>
          <w:rFonts w:ascii="Times New Roman" w:hAnsi="Times New Roman" w:cs="Times New Roman"/>
          <w:i/>
          <w:iCs/>
          <w:sz w:val="28"/>
          <w:szCs w:val="28"/>
        </w:rPr>
        <w:t>ної архітектури Півдня України – церкву</w:t>
      </w:r>
      <w:r w:rsidR="00765A66" w:rsidRPr="00AC3C87">
        <w:rPr>
          <w:rFonts w:ascii="Times New Roman" w:hAnsi="Times New Roman" w:cs="Times New Roman"/>
          <w:i/>
          <w:iCs/>
          <w:sz w:val="28"/>
          <w:szCs w:val="28"/>
        </w:rPr>
        <w:t xml:space="preserve"> Свят</w:t>
      </w:r>
      <w:r w:rsidRPr="00AC3C87">
        <w:rPr>
          <w:rFonts w:ascii="Times New Roman" w:hAnsi="Times New Roman" w:cs="Times New Roman"/>
          <w:i/>
          <w:iCs/>
          <w:sz w:val="28"/>
          <w:szCs w:val="28"/>
        </w:rPr>
        <w:t>их Петра і Павла, яку вибудовано</w:t>
      </w:r>
      <w:r w:rsidR="00765A66" w:rsidRPr="00AC3C87">
        <w:rPr>
          <w:rFonts w:ascii="Times New Roman" w:hAnsi="Times New Roman" w:cs="Times New Roman"/>
          <w:i/>
          <w:iCs/>
          <w:sz w:val="28"/>
          <w:szCs w:val="28"/>
        </w:rPr>
        <w:t xml:space="preserve"> в с. Ст</w:t>
      </w:r>
      <w:r w:rsidRPr="00AC3C87">
        <w:rPr>
          <w:rFonts w:ascii="Times New Roman" w:hAnsi="Times New Roman" w:cs="Times New Roman"/>
          <w:i/>
          <w:iCs/>
          <w:sz w:val="28"/>
          <w:szCs w:val="28"/>
        </w:rPr>
        <w:t>епове (колишнє с. Карлсруе), а нині</w:t>
      </w:r>
      <w:r w:rsidR="00765A66" w:rsidRPr="00AC3C87">
        <w:rPr>
          <w:rFonts w:ascii="Times New Roman" w:hAnsi="Times New Roman" w:cs="Times New Roman"/>
          <w:i/>
          <w:iCs/>
          <w:sz w:val="28"/>
          <w:szCs w:val="28"/>
        </w:rPr>
        <w:t xml:space="preserve"> потребує відновл</w:t>
      </w:r>
      <w:r w:rsidRPr="00AC3C87">
        <w:rPr>
          <w:rFonts w:ascii="Times New Roman" w:hAnsi="Times New Roman" w:cs="Times New Roman"/>
          <w:i/>
          <w:iCs/>
          <w:sz w:val="28"/>
          <w:szCs w:val="28"/>
        </w:rPr>
        <w:t>ення та реставрації, оскільки є значущою частиною гуманітарної взаємодії Німеччини й</w:t>
      </w:r>
      <w:r w:rsidR="00765A66" w:rsidRPr="00AC3C87">
        <w:rPr>
          <w:rFonts w:ascii="Times New Roman" w:hAnsi="Times New Roman" w:cs="Times New Roman"/>
          <w:i/>
          <w:iCs/>
          <w:sz w:val="28"/>
          <w:szCs w:val="28"/>
        </w:rPr>
        <w:t xml:space="preserve"> Ук</w:t>
      </w:r>
      <w:r w:rsidRPr="00AC3C87">
        <w:rPr>
          <w:rFonts w:ascii="Times New Roman" w:hAnsi="Times New Roman" w:cs="Times New Roman"/>
          <w:i/>
          <w:iCs/>
          <w:sz w:val="28"/>
          <w:szCs w:val="28"/>
        </w:rPr>
        <w:t>раїни</w:t>
      </w:r>
      <w:r w:rsidR="00765A66" w:rsidRPr="00AC3C87">
        <w:rPr>
          <w:rFonts w:ascii="Times New Roman" w:hAnsi="Times New Roman" w:cs="Times New Roman"/>
          <w:i/>
          <w:iCs/>
          <w:sz w:val="28"/>
          <w:szCs w:val="28"/>
        </w:rPr>
        <w:t>. Проаналізовано історію спорудження пам’ятки, її архітектурні особливості (поєднання неоготики та колоніальних традицій), унікальні фрески та їхнє збереження. Підкреслено роль храму як духовного й культурного осередку громади, а також значення його охорони для переосмислення внеску німецької спільноти у формування культурного</w:t>
      </w:r>
      <w:r w:rsidR="00765A66">
        <w:rPr>
          <w:rFonts w:ascii="Times New Roman" w:hAnsi="Times New Roman" w:cs="Times New Roman"/>
          <w:i/>
          <w:iCs/>
          <w:sz w:val="28"/>
          <w:szCs w:val="28"/>
        </w:rPr>
        <w:t xml:space="preserve"> ландшафту України. З’ясовано, що костел Святих Петра і Павла заслуговує на світове визнання, оскільки має багату історію єдності двох держав, дух стійкості та єдиний у своєму роді архітектурний стиль.</w:t>
      </w:r>
      <w:r w:rsidR="00765A66">
        <w:rPr>
          <w:rFonts w:ascii="Times New Roman" w:eastAsia="Times New Roman" w:hAnsi="Times New Roman" w:cs="Times New Roman"/>
          <w:b/>
          <w:bCs/>
          <w:i/>
          <w:iCs/>
          <w:sz w:val="28"/>
          <w:szCs w:val="28"/>
        </w:rPr>
        <w:t xml:space="preserve"> </w:t>
      </w:r>
      <w:r w:rsidR="00765A66" w:rsidRPr="00411682">
        <w:rPr>
          <w:rFonts w:ascii="Times New Roman" w:hAnsi="Times New Roman" w:cs="Times New Roman"/>
          <w:bCs/>
          <w:sz w:val="28"/>
          <w:szCs w:val="28"/>
        </w:rPr>
        <w:t>Запропоновано теми позакласних заходів, музейних уроків для учнів 5</w:t>
      </w:r>
      <w:r w:rsidR="00411682">
        <w:rPr>
          <w:rFonts w:ascii="Times New Roman" w:hAnsi="Times New Roman" w:cs="Times New Roman"/>
          <w:bCs/>
          <w:sz w:val="28"/>
          <w:szCs w:val="28"/>
        </w:rPr>
        <w:t>–</w:t>
      </w:r>
      <w:r w:rsidR="00765A66" w:rsidRPr="00411682">
        <w:rPr>
          <w:rFonts w:ascii="Times New Roman" w:hAnsi="Times New Roman" w:cs="Times New Roman"/>
          <w:bCs/>
          <w:sz w:val="28"/>
          <w:szCs w:val="28"/>
        </w:rPr>
        <w:t>11 класів.</w:t>
      </w:r>
    </w:p>
    <w:p w:rsidR="00C05782" w:rsidRPr="00411682" w:rsidRDefault="00765A66">
      <w:pPr>
        <w:spacing w:before="100" w:beforeAutospacing="1" w:after="100" w:afterAutospacing="1" w:line="360" w:lineRule="auto"/>
        <w:jc w:val="both"/>
        <w:rPr>
          <w:rFonts w:ascii="Times New Roman" w:hAnsi="Times New Roman" w:cs="Times New Roman"/>
          <w:i/>
          <w:iCs/>
          <w:sz w:val="28"/>
          <w:szCs w:val="28"/>
        </w:rPr>
      </w:pPr>
      <w:r>
        <w:rPr>
          <w:rFonts w:ascii="Times New Roman" w:hAnsi="Times New Roman" w:cs="Times New Roman"/>
          <w:b/>
          <w:bCs/>
          <w:i/>
          <w:iCs/>
          <w:color w:val="000000" w:themeColor="text1"/>
          <w:sz w:val="28"/>
          <w:szCs w:val="28"/>
        </w:rPr>
        <w:t>Ключові слова</w:t>
      </w:r>
      <w:r w:rsidR="00D35D10">
        <w:rPr>
          <w:rFonts w:ascii="Times New Roman" w:hAnsi="Times New Roman" w:cs="Times New Roman"/>
          <w:i/>
          <w:iCs/>
          <w:color w:val="000000" w:themeColor="text1"/>
          <w:sz w:val="28"/>
          <w:szCs w:val="28"/>
        </w:rPr>
        <w:t>:</w:t>
      </w:r>
      <w:r>
        <w:rPr>
          <w:rFonts w:ascii="Times New Roman" w:hAnsi="Times New Roman" w:cs="Times New Roman"/>
          <w:i/>
          <w:iCs/>
          <w:color w:val="000000" w:themeColor="text1"/>
          <w:sz w:val="28"/>
          <w:szCs w:val="28"/>
        </w:rPr>
        <w:t xml:space="preserve"> </w:t>
      </w:r>
      <w:r w:rsidR="00D35D10" w:rsidRPr="00411682">
        <w:rPr>
          <w:rFonts w:ascii="Times New Roman" w:hAnsi="Times New Roman" w:cs="Times New Roman"/>
          <w:bCs/>
          <w:sz w:val="28"/>
          <w:szCs w:val="28"/>
        </w:rPr>
        <w:t xml:space="preserve">духовність; </w:t>
      </w:r>
      <w:r w:rsidRPr="00411682">
        <w:rPr>
          <w:rFonts w:ascii="Times New Roman" w:hAnsi="Times New Roman" w:cs="Times New Roman"/>
          <w:bCs/>
          <w:sz w:val="28"/>
          <w:szCs w:val="28"/>
        </w:rPr>
        <w:t>костел Святих Петра і Павла; музейні уроки; німецько-українська спадщина; церковна архітектура.</w:t>
      </w:r>
    </w:p>
    <w:p w:rsidR="00C05782" w:rsidRPr="00D35D10" w:rsidRDefault="00765A66">
      <w:pPr>
        <w:spacing w:line="360" w:lineRule="auto"/>
        <w:ind w:firstLine="567"/>
        <w:jc w:val="both"/>
        <w:rPr>
          <w:rFonts w:ascii="Times New Roman" w:hAnsi="Times New Roman" w:cs="Times New Roman"/>
          <w:iCs/>
          <w:sz w:val="28"/>
          <w:szCs w:val="28"/>
        </w:rPr>
      </w:pPr>
      <w:r w:rsidRPr="00D35D10">
        <w:rPr>
          <w:rFonts w:ascii="Times New Roman" w:hAnsi="Times New Roman" w:cs="Times New Roman"/>
          <w:sz w:val="28"/>
          <w:szCs w:val="28"/>
        </w:rPr>
        <w:lastRenderedPageBreak/>
        <w:t xml:space="preserve">© </w:t>
      </w:r>
      <w:r w:rsidRPr="00D35D10">
        <w:rPr>
          <w:rFonts w:ascii="Times New Roman" w:hAnsi="Times New Roman" w:cs="Times New Roman"/>
          <w:iCs/>
          <w:sz w:val="28"/>
          <w:szCs w:val="28"/>
        </w:rPr>
        <w:t>Чернюк А.</w:t>
      </w:r>
      <w:r w:rsidR="00D35D10" w:rsidRPr="00D35D10">
        <w:rPr>
          <w:rFonts w:ascii="Times New Roman" w:hAnsi="Times New Roman" w:cs="Times New Roman"/>
          <w:iCs/>
          <w:sz w:val="28"/>
          <w:szCs w:val="28"/>
        </w:rPr>
        <w:t> </w:t>
      </w:r>
      <w:r w:rsidRPr="00D35D10">
        <w:rPr>
          <w:rFonts w:ascii="Times New Roman" w:hAnsi="Times New Roman" w:cs="Times New Roman"/>
          <w:iCs/>
          <w:sz w:val="28"/>
          <w:szCs w:val="28"/>
        </w:rPr>
        <w:t xml:space="preserve">В., 2025 </w:t>
      </w:r>
    </w:p>
    <w:p w:rsidR="00C05782" w:rsidRDefault="00765A66">
      <w:pPr>
        <w:spacing w:before="100" w:beforeAutospacing="1" w:after="100" w:afterAutospacing="1"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t xml:space="preserve">Постановка проблеми. </w:t>
      </w:r>
      <w:r w:rsidR="00D211FC">
        <w:rPr>
          <w:rFonts w:ascii="Times New Roman" w:eastAsia="Times New Roman" w:hAnsi="Times New Roman" w:cs="Times New Roman"/>
          <w:sz w:val="28"/>
          <w:szCs w:val="28"/>
          <w:lang w:eastAsia="uk-UA"/>
        </w:rPr>
        <w:t xml:space="preserve">У ХІХ та на початку ХХ </w:t>
      </w:r>
      <w:r w:rsidR="00D211FC" w:rsidRPr="00AC3C87">
        <w:rPr>
          <w:rFonts w:ascii="Times New Roman" w:eastAsia="Times New Roman" w:hAnsi="Times New Roman" w:cs="Times New Roman"/>
          <w:sz w:val="28"/>
          <w:szCs w:val="28"/>
          <w:lang w:eastAsia="uk-UA"/>
        </w:rPr>
        <w:t>століть</w:t>
      </w:r>
      <w:r w:rsidRPr="00AC3C87">
        <w:rPr>
          <w:rFonts w:ascii="Times New Roman" w:eastAsia="Times New Roman" w:hAnsi="Times New Roman" w:cs="Times New Roman"/>
          <w:sz w:val="28"/>
          <w:szCs w:val="28"/>
          <w:lang w:eastAsia="uk-UA"/>
        </w:rPr>
        <w:t xml:space="preserve"> Південна Україна стала важливим центром поселення німецьких колоністів. Вони брали активну</w:t>
      </w:r>
      <w:r>
        <w:rPr>
          <w:rFonts w:ascii="Times New Roman" w:eastAsia="Times New Roman" w:hAnsi="Times New Roman" w:cs="Times New Roman"/>
          <w:sz w:val="28"/>
          <w:szCs w:val="28"/>
          <w:lang w:eastAsia="uk-UA"/>
        </w:rPr>
        <w:t xml:space="preserve"> участь не лише в розвитку сільського господарства, а й сприяли культурному та духовному збагаченню краю, формуючи унікальні архітектурні надбання. Німецьку колонізацію Півдня України ґрунтовно вивчали історики, етнографи, соціологи, економісти й навіть мовознавці. Проте архітектурні надбання колоністів, зокрема храми, досі залишаються майже не дослідженими. Архітектура цих споруд мала відображати духовні потреби громади (</w:t>
      </w:r>
      <w:r>
        <w:rPr>
          <w:rFonts w:ascii="Times New Roman" w:eastAsia="Times New Roman" w:hAnsi="Times New Roman" w:cs="Times New Roman"/>
          <w:iCs/>
          <w:sz w:val="28"/>
          <w:szCs w:val="28"/>
          <w:lang w:eastAsia="uk-UA"/>
        </w:rPr>
        <w:t>Тимофієнко В.</w:t>
      </w:r>
      <w:r w:rsidR="00FB6BCF">
        <w:rPr>
          <w:rFonts w:ascii="Times New Roman" w:eastAsia="Times New Roman" w:hAnsi="Times New Roman" w:cs="Times New Roman"/>
          <w:iCs/>
          <w:sz w:val="28"/>
          <w:szCs w:val="28"/>
          <w:lang w:eastAsia="uk-UA"/>
        </w:rPr>
        <w:t> </w:t>
      </w:r>
      <w:r>
        <w:rPr>
          <w:rFonts w:ascii="Times New Roman" w:eastAsia="Times New Roman" w:hAnsi="Times New Roman" w:cs="Times New Roman"/>
          <w:iCs/>
          <w:sz w:val="28"/>
          <w:szCs w:val="28"/>
          <w:lang w:eastAsia="uk-UA"/>
        </w:rPr>
        <w:t>І</w:t>
      </w:r>
      <w:r w:rsidR="00FB6BCF">
        <w:rPr>
          <w:rFonts w:ascii="Times New Roman" w:eastAsia="Times New Roman" w:hAnsi="Times New Roman" w:cs="Times New Roman"/>
          <w:iCs/>
          <w:sz w:val="28"/>
          <w:szCs w:val="28"/>
          <w:lang w:eastAsia="uk-UA"/>
        </w:rPr>
        <w:t>.</w:t>
      </w:r>
      <w:r>
        <w:rPr>
          <w:rFonts w:ascii="Times New Roman" w:eastAsia="Times New Roman" w:hAnsi="Times New Roman" w:cs="Times New Roman"/>
          <w:iCs/>
          <w:sz w:val="28"/>
          <w:szCs w:val="28"/>
          <w:lang w:eastAsia="uk-UA"/>
        </w:rPr>
        <w:t>, 2006, с. 391). Одним із найяскравіших об’єктів культурної спадщини тієї</w:t>
      </w:r>
      <w:r>
        <w:rPr>
          <w:rFonts w:ascii="Times New Roman" w:eastAsia="Times New Roman" w:hAnsi="Times New Roman" w:cs="Times New Roman"/>
          <w:sz w:val="28"/>
          <w:szCs w:val="28"/>
          <w:lang w:eastAsia="uk-UA"/>
        </w:rPr>
        <w:t xml:space="preserve"> доби є церква Святих Петра і Павла в селі Степове (колишнє </w:t>
      </w:r>
      <w:r>
        <w:rPr>
          <w:rFonts w:ascii="Times New Roman" w:eastAsia="Times New Roman" w:hAnsi="Times New Roman" w:cs="Times New Roman"/>
          <w:sz w:val="28"/>
          <w:szCs w:val="28"/>
          <w:lang w:val="de-DE" w:eastAsia="uk-UA"/>
        </w:rPr>
        <w:t>Karlsruhe</w:t>
      </w:r>
      <w:r>
        <w:rPr>
          <w:rFonts w:ascii="Times New Roman" w:eastAsia="Times New Roman" w:hAnsi="Times New Roman" w:cs="Times New Roman"/>
          <w:sz w:val="28"/>
          <w:szCs w:val="28"/>
          <w:lang w:eastAsia="uk-UA"/>
        </w:rPr>
        <w:t>) Миколаївської області.</w:t>
      </w:r>
    </w:p>
    <w:p w:rsidR="00C05782" w:rsidRPr="00FB6BCF" w:rsidRDefault="00765A6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Історія цієї унікальної святині від початку і до сьогодні оповита таємницями: від моменту її спорудження, неп</w:t>
      </w:r>
      <w:r w:rsidR="00FB6BCF">
        <w:rPr>
          <w:rFonts w:ascii="Times New Roman" w:eastAsia="Times New Roman" w:hAnsi="Times New Roman" w:cs="Times New Roman"/>
          <w:sz w:val="28"/>
          <w:szCs w:val="28"/>
          <w:lang w:eastAsia="uk-UA"/>
        </w:rPr>
        <w:t>овторного архітектурного стилю –</w:t>
      </w:r>
      <w:r>
        <w:rPr>
          <w:rFonts w:ascii="Times New Roman" w:eastAsia="Times New Roman" w:hAnsi="Times New Roman" w:cs="Times New Roman"/>
          <w:sz w:val="28"/>
          <w:szCs w:val="28"/>
          <w:lang w:eastAsia="uk-UA"/>
        </w:rPr>
        <w:t xml:space="preserve"> до здатності вистояти перед усіма випробуваннями.</w:t>
      </w:r>
      <w:r>
        <w:t xml:space="preserve"> </w:t>
      </w:r>
      <w:r w:rsidRPr="00FB6BCF">
        <w:rPr>
          <w:rFonts w:ascii="Times New Roman" w:eastAsia="Times New Roman" w:hAnsi="Times New Roman" w:cs="Times New Roman"/>
          <w:sz w:val="28"/>
          <w:szCs w:val="28"/>
          <w:lang w:eastAsia="uk-UA"/>
        </w:rPr>
        <w:t xml:space="preserve">Храм є носієм </w:t>
      </w:r>
      <w:r>
        <w:rPr>
          <w:rFonts w:ascii="Times New Roman" w:eastAsia="Times New Roman" w:hAnsi="Times New Roman" w:cs="Times New Roman"/>
          <w:sz w:val="28"/>
          <w:szCs w:val="28"/>
          <w:lang w:eastAsia="uk-UA"/>
        </w:rPr>
        <w:t>символічного потягу до життя, у якому сконцентровано ду</w:t>
      </w:r>
      <w:r w:rsidR="00FB6BCF">
        <w:rPr>
          <w:rFonts w:ascii="Times New Roman" w:eastAsia="Times New Roman" w:hAnsi="Times New Roman" w:cs="Times New Roman"/>
          <w:sz w:val="28"/>
          <w:szCs w:val="28"/>
          <w:lang w:eastAsia="uk-UA"/>
        </w:rPr>
        <w:t>ховно-культурний досвід людства</w:t>
      </w:r>
      <w:r>
        <w:rPr>
          <w:rFonts w:ascii="Times New Roman" w:eastAsia="Times New Roman" w:hAnsi="Times New Roman" w:cs="Times New Roman"/>
          <w:sz w:val="28"/>
          <w:szCs w:val="28"/>
          <w:lang w:eastAsia="uk-UA"/>
        </w:rPr>
        <w:t>. Аналіз цього сакрального об’єкта дає змогу не лише д</w:t>
      </w:r>
      <w:r w:rsidR="00FB6BCF">
        <w:rPr>
          <w:rFonts w:ascii="Times New Roman" w:eastAsia="Times New Roman" w:hAnsi="Times New Roman" w:cs="Times New Roman"/>
          <w:sz w:val="28"/>
          <w:szCs w:val="28"/>
          <w:lang w:eastAsia="uk-UA"/>
        </w:rPr>
        <w:t>ослідити архітектурні елементи –</w:t>
      </w:r>
      <w:r>
        <w:rPr>
          <w:rFonts w:ascii="Times New Roman" w:eastAsia="Times New Roman" w:hAnsi="Times New Roman" w:cs="Times New Roman"/>
          <w:sz w:val="28"/>
          <w:szCs w:val="28"/>
          <w:lang w:eastAsia="uk-UA"/>
        </w:rPr>
        <w:t xml:space="preserve"> поєднання неоготики та традиційного колоніального </w:t>
      </w:r>
      <w:r w:rsidRPr="00FB6BCF">
        <w:rPr>
          <w:rFonts w:ascii="Times New Roman" w:eastAsia="Times New Roman" w:hAnsi="Times New Roman" w:cs="Times New Roman"/>
          <w:sz w:val="28"/>
          <w:szCs w:val="28"/>
          <w:lang w:eastAsia="uk-UA"/>
        </w:rPr>
        <w:t>храм</w:t>
      </w:r>
      <w:r w:rsidR="00FB6BCF" w:rsidRPr="00FB6BCF">
        <w:rPr>
          <w:rFonts w:ascii="Times New Roman" w:eastAsia="Times New Roman" w:hAnsi="Times New Roman" w:cs="Times New Roman"/>
          <w:sz w:val="28"/>
          <w:szCs w:val="28"/>
          <w:lang w:eastAsia="uk-UA"/>
        </w:rPr>
        <w:t>обудування, –</w:t>
      </w:r>
      <w:r w:rsidRPr="00FB6BCF">
        <w:rPr>
          <w:rFonts w:ascii="Times New Roman" w:eastAsia="Times New Roman" w:hAnsi="Times New Roman" w:cs="Times New Roman"/>
          <w:sz w:val="28"/>
          <w:szCs w:val="28"/>
          <w:lang w:eastAsia="uk-UA"/>
        </w:rPr>
        <w:t xml:space="preserve"> а й заглибитись у маловідомі сторінки його історії.</w:t>
      </w:r>
    </w:p>
    <w:p w:rsidR="00C05782" w:rsidRPr="00FB6BCF" w:rsidRDefault="00FB6BCF">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FB6BCF">
        <w:rPr>
          <w:rFonts w:ascii="Times New Roman" w:eastAsia="Times New Roman" w:hAnsi="Times New Roman" w:cs="Times New Roman"/>
          <w:sz w:val="28"/>
          <w:szCs w:val="28"/>
          <w:lang w:eastAsia="uk-UA"/>
        </w:rPr>
        <w:t>Проблематика збереження пам’яток України охоплю</w:t>
      </w:r>
      <w:r w:rsidR="00765A66" w:rsidRPr="00FB6BCF">
        <w:rPr>
          <w:rFonts w:ascii="Times New Roman" w:eastAsia="Times New Roman" w:hAnsi="Times New Roman" w:cs="Times New Roman"/>
          <w:sz w:val="28"/>
          <w:szCs w:val="28"/>
          <w:lang w:eastAsia="uk-UA"/>
        </w:rPr>
        <w:t xml:space="preserve">є правові, технічні та фінансові проблеми: </w:t>
      </w:r>
      <w:r w:rsidRPr="00FB6BCF">
        <w:rPr>
          <w:rFonts w:ascii="Times New Roman" w:eastAsia="Times New Roman" w:hAnsi="Times New Roman" w:cs="Times New Roman"/>
          <w:sz w:val="28"/>
          <w:szCs w:val="28"/>
          <w:lang w:eastAsia="uk-UA"/>
        </w:rPr>
        <w:t>брак</w:t>
      </w:r>
      <w:r w:rsidR="00765A66" w:rsidRPr="00FB6BCF">
        <w:rPr>
          <w:rFonts w:ascii="Times New Roman" w:eastAsia="Times New Roman" w:hAnsi="Times New Roman" w:cs="Times New Roman"/>
          <w:sz w:val="28"/>
          <w:szCs w:val="28"/>
          <w:lang w:eastAsia="uk-UA"/>
        </w:rPr>
        <w:t xml:space="preserve"> єдиного управління, недосконале законодавство, слабка відп</w:t>
      </w:r>
      <w:r w:rsidRPr="00FB6BCF">
        <w:rPr>
          <w:rFonts w:ascii="Times New Roman" w:eastAsia="Times New Roman" w:hAnsi="Times New Roman" w:cs="Times New Roman"/>
          <w:sz w:val="28"/>
          <w:szCs w:val="28"/>
          <w:lang w:eastAsia="uk-UA"/>
        </w:rPr>
        <w:t>овідальність за руйнування, нестача</w:t>
      </w:r>
      <w:r w:rsidR="00765A66" w:rsidRPr="00FB6BCF">
        <w:rPr>
          <w:rFonts w:ascii="Times New Roman" w:eastAsia="Times New Roman" w:hAnsi="Times New Roman" w:cs="Times New Roman"/>
          <w:sz w:val="28"/>
          <w:szCs w:val="28"/>
          <w:lang w:eastAsia="uk-UA"/>
        </w:rPr>
        <w:t xml:space="preserve"> належного фінансування, а також негативні зовнішні фактори, такі</w:t>
      </w:r>
      <w:r w:rsidRPr="00FB6BCF">
        <w:rPr>
          <w:rFonts w:ascii="Times New Roman" w:eastAsia="Times New Roman" w:hAnsi="Times New Roman" w:cs="Times New Roman"/>
          <w:sz w:val="28"/>
          <w:szCs w:val="28"/>
          <w:lang w:eastAsia="uk-UA"/>
        </w:rPr>
        <w:t>,</w:t>
      </w:r>
      <w:r w:rsidR="00765A66" w:rsidRPr="00FB6BCF">
        <w:rPr>
          <w:rFonts w:ascii="Times New Roman" w:eastAsia="Times New Roman" w:hAnsi="Times New Roman" w:cs="Times New Roman"/>
          <w:sz w:val="28"/>
          <w:szCs w:val="28"/>
          <w:lang w:eastAsia="uk-UA"/>
        </w:rPr>
        <w:t xml:space="preserve"> як воєнні дії, що призводять до знищення культурної спадщини. </w:t>
      </w:r>
    </w:p>
    <w:p w:rsidR="00C05782" w:rsidRPr="00FB6BCF" w:rsidRDefault="00765A66">
      <w:pPr>
        <w:spacing w:before="100" w:beforeAutospacing="1" w:after="100" w:afterAutospacing="1" w:line="360" w:lineRule="auto"/>
        <w:ind w:firstLine="567"/>
        <w:jc w:val="both"/>
      </w:pPr>
      <w:r w:rsidRPr="00FB6BCF">
        <w:rPr>
          <w:rFonts w:ascii="Times New Roman" w:eastAsia="Times New Roman" w:hAnsi="Times New Roman" w:cs="Times New Roman"/>
          <w:sz w:val="28"/>
          <w:szCs w:val="28"/>
          <w:lang w:eastAsia="uk-UA"/>
        </w:rPr>
        <w:t>Актуальність цієї статті полягає в тому, що вона заповнює помітну прогалину в дослідженні архітектурної спадщини німецьких колоністів на Півдні України. Якщо історичні, етнографічні та соціальні аспекти колонізації вже неодноразово висвітлювалися в наукових працях, то сакральн</w:t>
      </w:r>
      <w:r w:rsidR="00FB6BCF" w:rsidRPr="00FB6BCF">
        <w:rPr>
          <w:rFonts w:ascii="Times New Roman" w:eastAsia="Times New Roman" w:hAnsi="Times New Roman" w:cs="Times New Roman"/>
          <w:sz w:val="28"/>
          <w:szCs w:val="28"/>
          <w:lang w:eastAsia="uk-UA"/>
        </w:rPr>
        <w:t xml:space="preserve">а архітектура, зокрема храми, </w:t>
      </w:r>
      <w:r w:rsidRPr="00FB6BCF">
        <w:rPr>
          <w:rFonts w:ascii="Times New Roman" w:eastAsia="Times New Roman" w:hAnsi="Times New Roman" w:cs="Times New Roman"/>
          <w:sz w:val="28"/>
          <w:szCs w:val="28"/>
          <w:lang w:eastAsia="uk-UA"/>
        </w:rPr>
        <w:t xml:space="preserve">лишалася майже поза увагою. На прикладі церкви Святих Петра </w:t>
      </w:r>
      <w:r w:rsidRPr="00FB6BCF">
        <w:rPr>
          <w:rFonts w:ascii="Times New Roman" w:eastAsia="Times New Roman" w:hAnsi="Times New Roman" w:cs="Times New Roman"/>
          <w:sz w:val="28"/>
          <w:szCs w:val="28"/>
          <w:lang w:eastAsia="uk-UA"/>
        </w:rPr>
        <w:lastRenderedPageBreak/>
        <w:t xml:space="preserve">і Павла в </w:t>
      </w:r>
      <w:r w:rsidR="00FB6BCF" w:rsidRPr="00FB6BCF">
        <w:rPr>
          <w:rFonts w:ascii="Times New Roman" w:eastAsia="Times New Roman" w:hAnsi="Times New Roman" w:cs="Times New Roman"/>
          <w:sz w:val="28"/>
          <w:szCs w:val="28"/>
          <w:lang w:eastAsia="uk-UA"/>
        </w:rPr>
        <w:t>селі Степове (колишнє Карлсруе)</w:t>
      </w:r>
      <w:r w:rsidR="00FB6BCF">
        <w:rPr>
          <w:rFonts w:ascii="Times New Roman" w:eastAsia="Times New Roman" w:hAnsi="Times New Roman" w:cs="Times New Roman"/>
          <w:sz w:val="28"/>
          <w:szCs w:val="28"/>
          <w:lang w:eastAsia="uk-UA"/>
        </w:rPr>
        <w:t xml:space="preserve"> розкрито унікальність</w:t>
      </w:r>
      <w:r w:rsidRPr="00FB6BCF">
        <w:rPr>
          <w:rFonts w:ascii="Times New Roman" w:eastAsia="Times New Roman" w:hAnsi="Times New Roman" w:cs="Times New Roman"/>
          <w:sz w:val="28"/>
          <w:szCs w:val="28"/>
          <w:lang w:eastAsia="uk-UA"/>
        </w:rPr>
        <w:t xml:space="preserve"> поєднання неоготичного стилю з локальними традиціями колоніальног</w:t>
      </w:r>
      <w:r w:rsidR="00FB6BCF" w:rsidRPr="00FB6BCF">
        <w:rPr>
          <w:rFonts w:ascii="Times New Roman" w:eastAsia="Times New Roman" w:hAnsi="Times New Roman" w:cs="Times New Roman"/>
          <w:sz w:val="28"/>
          <w:szCs w:val="28"/>
          <w:lang w:eastAsia="uk-UA"/>
        </w:rPr>
        <w:t>о храмобудування, показано</w:t>
      </w:r>
      <w:r w:rsidRPr="00FB6BCF">
        <w:rPr>
          <w:rFonts w:ascii="Times New Roman" w:eastAsia="Times New Roman" w:hAnsi="Times New Roman" w:cs="Times New Roman"/>
          <w:sz w:val="28"/>
          <w:szCs w:val="28"/>
          <w:lang w:eastAsia="uk-UA"/>
        </w:rPr>
        <w:t xml:space="preserve"> духовно-культурну роль цієї споруди як центру громади. </w:t>
      </w:r>
    </w:p>
    <w:p w:rsidR="00C05782" w:rsidRPr="008F7F3C" w:rsidRDefault="00765A66">
      <w:pPr>
        <w:spacing w:before="100" w:beforeAutospacing="1" w:after="100" w:afterAutospacing="1" w:line="360" w:lineRule="auto"/>
        <w:ind w:firstLine="567"/>
        <w:jc w:val="both"/>
        <w:rPr>
          <w:rFonts w:ascii="Times New Roman" w:eastAsia="Times New Roman" w:hAnsi="Times New Roman" w:cs="Times New Roman"/>
          <w:sz w:val="28"/>
          <w:szCs w:val="28"/>
        </w:rPr>
      </w:pPr>
      <w:r w:rsidRPr="008F7F3C">
        <w:rPr>
          <w:rFonts w:ascii="Times New Roman" w:eastAsia="Times New Roman" w:hAnsi="Times New Roman" w:cs="Times New Roman"/>
          <w:sz w:val="28"/>
          <w:szCs w:val="28"/>
        </w:rPr>
        <w:t>У сучасних умовах ця тема набуває особливого значення, адже йдеться не лише про вивчення минулого, а й про зб</w:t>
      </w:r>
      <w:r w:rsidR="008F7F3C" w:rsidRPr="008F7F3C">
        <w:rPr>
          <w:rFonts w:ascii="Times New Roman" w:eastAsia="Times New Roman" w:hAnsi="Times New Roman" w:cs="Times New Roman"/>
          <w:sz w:val="28"/>
          <w:szCs w:val="28"/>
        </w:rPr>
        <w:t>ереження культурної пам’яті, що</w:t>
      </w:r>
      <w:r w:rsidRPr="008F7F3C">
        <w:rPr>
          <w:rFonts w:ascii="Times New Roman" w:eastAsia="Times New Roman" w:hAnsi="Times New Roman" w:cs="Times New Roman"/>
          <w:sz w:val="28"/>
          <w:szCs w:val="28"/>
        </w:rPr>
        <w:t xml:space="preserve"> формує українську ідентичність. Ця стаття привертає увагу до необхідності реставрації й охорони церкви як унікальної пам’ятки німецької колоніальної архітектури, що відображає багатонаціон</w:t>
      </w:r>
      <w:r w:rsidR="008F7F3C" w:rsidRPr="008F7F3C">
        <w:rPr>
          <w:rFonts w:ascii="Times New Roman" w:eastAsia="Times New Roman" w:hAnsi="Times New Roman" w:cs="Times New Roman"/>
          <w:sz w:val="28"/>
          <w:szCs w:val="28"/>
        </w:rPr>
        <w:t>альну історію Миколаївщини,</w:t>
      </w:r>
      <w:r w:rsidRPr="008F7F3C">
        <w:rPr>
          <w:rFonts w:ascii="Times New Roman" w:eastAsia="Times New Roman" w:hAnsi="Times New Roman" w:cs="Times New Roman"/>
          <w:sz w:val="28"/>
          <w:szCs w:val="28"/>
        </w:rPr>
        <w:t xml:space="preserve"> сприяє подоланню стереотипів щодо історичної ролі німецької громади в Україні, утверджує ідеї міжкультурного діалогу та підкреслює цінність духовної спадщини як важливого чинника гуманітарного розвитку.</w:t>
      </w:r>
    </w:p>
    <w:p w:rsidR="00C05782" w:rsidRDefault="00765A66">
      <w:pPr>
        <w:spacing w:before="100" w:beforeAutospacing="1" w:after="100" w:afterAutospacing="1"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t xml:space="preserve">Аналіз наукових джерел. </w:t>
      </w:r>
      <w:r>
        <w:rPr>
          <w:rFonts w:ascii="Times New Roman" w:hAnsi="Times New Roman" w:cs="Times New Roman"/>
          <w:sz w:val="28"/>
          <w:szCs w:val="28"/>
          <w:lang w:eastAsia="uk-UA"/>
        </w:rPr>
        <w:t>Музеєфікацію пам’яток архітектури та містобудування як засіб збережен</w:t>
      </w:r>
      <w:r w:rsidR="008F7F3C">
        <w:rPr>
          <w:rFonts w:ascii="Times New Roman" w:hAnsi="Times New Roman" w:cs="Times New Roman"/>
          <w:sz w:val="28"/>
          <w:szCs w:val="28"/>
          <w:lang w:eastAsia="uk-UA"/>
        </w:rPr>
        <w:t>ня історико-культурної спадщини</w:t>
      </w:r>
      <w:r>
        <w:rPr>
          <w:rFonts w:ascii="Times New Roman" w:hAnsi="Times New Roman" w:cs="Times New Roman"/>
          <w:sz w:val="28"/>
          <w:szCs w:val="28"/>
          <w:lang w:eastAsia="uk-UA"/>
        </w:rPr>
        <w:t xml:space="preserve"> досліджував М.</w:t>
      </w:r>
      <w:r w:rsidR="008F7F3C">
        <w:rPr>
          <w:rFonts w:ascii="Times New Roman" w:hAnsi="Times New Roman" w:cs="Times New Roman"/>
          <w:sz w:val="28"/>
          <w:szCs w:val="28"/>
          <w:lang w:eastAsia="uk-UA"/>
        </w:rPr>
        <w:t xml:space="preserve"> Т. Брич. У своїй розвідці в</w:t>
      </w:r>
      <w:r>
        <w:rPr>
          <w:rFonts w:ascii="Times New Roman" w:hAnsi="Times New Roman" w:cs="Times New Roman"/>
          <w:sz w:val="28"/>
          <w:szCs w:val="28"/>
          <w:lang w:eastAsia="uk-UA"/>
        </w:rPr>
        <w:t xml:space="preserve">чений аналізує світовий і вітчизняний досвід </w:t>
      </w:r>
      <w:r w:rsidRPr="00AC3C87">
        <w:rPr>
          <w:rFonts w:ascii="Times New Roman" w:hAnsi="Times New Roman" w:cs="Times New Roman"/>
          <w:sz w:val="28"/>
          <w:szCs w:val="28"/>
          <w:lang w:eastAsia="uk-UA"/>
        </w:rPr>
        <w:t>збереження іст</w:t>
      </w:r>
      <w:r w:rsidR="008F7F3C" w:rsidRPr="00AC3C87">
        <w:rPr>
          <w:rFonts w:ascii="Times New Roman" w:hAnsi="Times New Roman" w:cs="Times New Roman"/>
          <w:sz w:val="28"/>
          <w:szCs w:val="28"/>
          <w:lang w:eastAsia="uk-UA"/>
        </w:rPr>
        <w:t>оричних надбань, зокрема</w:t>
      </w:r>
      <w:r w:rsidRPr="00AC3C87">
        <w:rPr>
          <w:rFonts w:ascii="Times New Roman" w:hAnsi="Times New Roman" w:cs="Times New Roman"/>
          <w:sz w:val="28"/>
          <w:szCs w:val="28"/>
          <w:lang w:eastAsia="uk-UA"/>
        </w:rPr>
        <w:t xml:space="preserve"> музейного</w:t>
      </w:r>
      <w:r>
        <w:rPr>
          <w:rFonts w:ascii="Times New Roman" w:hAnsi="Times New Roman" w:cs="Times New Roman"/>
          <w:sz w:val="28"/>
          <w:szCs w:val="28"/>
          <w:lang w:eastAsia="uk-UA"/>
        </w:rPr>
        <w:t xml:space="preserve"> простору України. На його думку, му</w:t>
      </w:r>
      <w:r w:rsidR="008F7F3C">
        <w:rPr>
          <w:rFonts w:ascii="Times New Roman" w:hAnsi="Times New Roman" w:cs="Times New Roman"/>
          <w:sz w:val="28"/>
          <w:szCs w:val="28"/>
          <w:lang w:eastAsia="uk-UA"/>
        </w:rPr>
        <w:t xml:space="preserve">зеєфікація є сукупністю науково </w:t>
      </w:r>
      <w:r>
        <w:rPr>
          <w:rFonts w:ascii="Times New Roman" w:hAnsi="Times New Roman" w:cs="Times New Roman"/>
          <w:sz w:val="28"/>
          <w:szCs w:val="28"/>
          <w:lang w:eastAsia="uk-UA"/>
        </w:rPr>
        <w:t>обґрунтованих заходів щодо приведення об’єктів культурної спадщини у стан, придатний для екскурсійного відвідування (</w:t>
      </w:r>
      <w:r>
        <w:rPr>
          <w:rFonts w:ascii="Times New Roman" w:eastAsia="Times New Roman" w:hAnsi="Times New Roman" w:cs="Times New Roman"/>
          <w:sz w:val="28"/>
          <w:szCs w:val="28"/>
          <w:lang w:eastAsia="uk-UA"/>
        </w:rPr>
        <w:t>Брич</w:t>
      </w:r>
      <w:r w:rsidR="008F7F3C">
        <w:rPr>
          <w:rFonts w:ascii="Times New Roman" w:eastAsia="Times New Roman" w:hAnsi="Times New Roman" w:cs="Times New Roman"/>
          <w:b/>
          <w:bCs/>
          <w:sz w:val="28"/>
          <w:szCs w:val="28"/>
          <w:lang w:eastAsia="uk-UA"/>
        </w:rPr>
        <w:t> </w:t>
      </w:r>
      <w:r>
        <w:rPr>
          <w:rFonts w:ascii="Times New Roman" w:eastAsia="Times New Roman" w:hAnsi="Times New Roman" w:cs="Times New Roman"/>
          <w:sz w:val="28"/>
          <w:szCs w:val="28"/>
          <w:lang w:eastAsia="uk-UA"/>
        </w:rPr>
        <w:t>М.</w:t>
      </w:r>
      <w:r w:rsidR="008F7F3C">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Т., 2015, с. 32</w:t>
      </w:r>
      <w:r>
        <w:rPr>
          <w:rFonts w:ascii="Times New Roman" w:hAnsi="Times New Roman" w:cs="Times New Roman"/>
          <w:sz w:val="28"/>
          <w:szCs w:val="28"/>
          <w:lang w:eastAsia="uk-UA"/>
        </w:rPr>
        <w:t xml:space="preserve">). </w:t>
      </w:r>
    </w:p>
    <w:p w:rsidR="00C05782" w:rsidRDefault="00765A66">
      <w:pPr>
        <w:spacing w:before="100" w:beforeAutospacing="1" w:after="100" w:afterAutospacing="1"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Сучасні механізми збереження пам’яток на законодавчому рівні описують Н. О. Здетовецька, О. Є. Ковальська. Учені порушуть проблеми інвестування у сферу охорони культурної спадщини, звертають увагу на проблеми збереження культових споруд, наводять приклади функціональн</w:t>
      </w:r>
      <w:r w:rsidR="008F7F3C">
        <w:rPr>
          <w:rFonts w:ascii="Times New Roman" w:eastAsia="Times New Roman" w:hAnsi="Times New Roman" w:cs="Times New Roman"/>
          <w:sz w:val="28"/>
          <w:szCs w:val="28"/>
          <w:lang w:eastAsia="uk-UA"/>
        </w:rPr>
        <w:t>ої адаптації цих типів пам’яток за часів радянської влади</w:t>
      </w:r>
      <w:r>
        <w:rPr>
          <w:rFonts w:ascii="Times New Roman" w:eastAsia="Times New Roman" w:hAnsi="Times New Roman" w:cs="Times New Roman"/>
          <w:sz w:val="28"/>
          <w:szCs w:val="28"/>
          <w:lang w:eastAsia="uk-UA"/>
        </w:rPr>
        <w:t xml:space="preserve"> (Здетовецька Н. О., Ковальська О. Є., 2023).</w:t>
      </w:r>
    </w:p>
    <w:p w:rsidR="00C05782" w:rsidRPr="00AC3C87" w:rsidRDefault="00765A66">
      <w:pPr>
        <w:spacing w:before="100" w:beforeAutospacing="1" w:after="100" w:afterAutospacing="1"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Процеси розвитку німецьких колоній висвітлював В. С. Дробний. Учений досліджував певні аспекти госп</w:t>
      </w:r>
      <w:r w:rsidR="005C4E47">
        <w:rPr>
          <w:rFonts w:ascii="Times New Roman" w:eastAsia="Times New Roman" w:hAnsi="Times New Roman" w:cs="Times New Roman"/>
          <w:sz w:val="28"/>
          <w:szCs w:val="28"/>
          <w:lang w:eastAsia="uk-UA"/>
        </w:rPr>
        <w:t>одарського та релігійного життя (</w:t>
      </w:r>
      <w:r>
        <w:rPr>
          <w:rFonts w:ascii="Times New Roman" w:eastAsia="Times New Roman" w:hAnsi="Times New Roman" w:cs="Times New Roman"/>
          <w:sz w:val="28"/>
          <w:szCs w:val="28"/>
          <w:lang w:eastAsia="uk-UA"/>
        </w:rPr>
        <w:t>Дробний В.</w:t>
      </w:r>
      <w:r w:rsidR="005C4E47">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С., 2019, с.</w:t>
      </w:r>
      <w:r w:rsidR="005C4E47">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135</w:t>
      </w:r>
      <w:r w:rsidR="005C4E47" w:rsidRPr="005C4E47">
        <w:rPr>
          <w:rFonts w:ascii="Times New Roman" w:eastAsia="Times New Roman" w:hAnsi="Times New Roman" w:cs="Times New Roman"/>
          <w:sz w:val="28"/>
          <w:szCs w:val="28"/>
          <w:lang w:eastAsia="uk-UA"/>
        </w:rPr>
        <w:t>–</w:t>
      </w:r>
      <w:r w:rsidR="005C4E47">
        <w:rPr>
          <w:rFonts w:ascii="Times New Roman" w:eastAsia="Times New Roman" w:hAnsi="Times New Roman" w:cs="Times New Roman"/>
          <w:sz w:val="28"/>
          <w:szCs w:val="28"/>
          <w:lang w:eastAsia="uk-UA"/>
        </w:rPr>
        <w:t>137). Про те,</w:t>
      </w:r>
      <w:r>
        <w:rPr>
          <w:rFonts w:ascii="Times New Roman" w:eastAsia="Times New Roman" w:hAnsi="Times New Roman" w:cs="Times New Roman"/>
          <w:sz w:val="28"/>
          <w:szCs w:val="28"/>
          <w:lang w:eastAsia="uk-UA"/>
        </w:rPr>
        <w:t xml:space="preserve"> як німці-колоністи на півдні України під час НЕПу зберегли й навіть посилили свої економічні та культурні позиції, хоча й перебували під тиском</w:t>
      </w:r>
      <w:r w:rsidR="005C4E47">
        <w:rPr>
          <w:rFonts w:ascii="Times New Roman" w:eastAsia="Times New Roman" w:hAnsi="Times New Roman" w:cs="Times New Roman"/>
          <w:sz w:val="28"/>
          <w:szCs w:val="28"/>
          <w:lang w:eastAsia="uk-UA"/>
        </w:rPr>
        <w:t xml:space="preserve"> </w:t>
      </w:r>
      <w:r w:rsidR="005C4E47" w:rsidRPr="005C4E47">
        <w:rPr>
          <w:rFonts w:ascii="Times New Roman" w:eastAsia="Times New Roman" w:hAnsi="Times New Roman" w:cs="Times New Roman"/>
          <w:sz w:val="28"/>
          <w:szCs w:val="28"/>
          <w:lang w:eastAsia="uk-UA"/>
        </w:rPr>
        <w:t>радянської влади</w:t>
      </w:r>
      <w:r w:rsidR="005C4E47">
        <w:rPr>
          <w:rFonts w:ascii="Times New Roman" w:eastAsia="Times New Roman" w:hAnsi="Times New Roman" w:cs="Times New Roman"/>
          <w:sz w:val="28"/>
          <w:szCs w:val="28"/>
          <w:lang w:eastAsia="uk-UA"/>
        </w:rPr>
        <w:t>,</w:t>
      </w:r>
      <w:r w:rsidR="005C4E47" w:rsidRPr="005C4E47">
        <w:rPr>
          <w:rFonts w:ascii="Times New Roman" w:eastAsia="Times New Roman" w:hAnsi="Times New Roman" w:cs="Times New Roman"/>
          <w:sz w:val="28"/>
          <w:szCs w:val="28"/>
          <w:lang w:eastAsia="uk-UA"/>
        </w:rPr>
        <w:t xml:space="preserve"> </w:t>
      </w:r>
      <w:r w:rsidR="005C4E47">
        <w:rPr>
          <w:rFonts w:ascii="Times New Roman" w:eastAsia="Times New Roman" w:hAnsi="Times New Roman" w:cs="Times New Roman"/>
          <w:sz w:val="28"/>
          <w:szCs w:val="28"/>
          <w:lang w:eastAsia="uk-UA"/>
        </w:rPr>
        <w:t>що чимдуж зростав,</w:t>
      </w:r>
      <w:r>
        <w:rPr>
          <w:rFonts w:ascii="Times New Roman" w:eastAsia="Times New Roman" w:hAnsi="Times New Roman" w:cs="Times New Roman"/>
          <w:sz w:val="28"/>
          <w:szCs w:val="28"/>
          <w:lang w:eastAsia="uk-UA"/>
        </w:rPr>
        <w:t xml:space="preserve"> </w:t>
      </w:r>
      <w:r w:rsidR="005C4E47">
        <w:rPr>
          <w:rFonts w:ascii="Times New Roman" w:eastAsia="Times New Roman" w:hAnsi="Times New Roman" w:cs="Times New Roman"/>
          <w:sz w:val="28"/>
          <w:szCs w:val="28"/>
          <w:lang w:eastAsia="uk-UA"/>
        </w:rPr>
        <w:t>писав Ю. В. Котляр</w:t>
      </w:r>
      <w:r w:rsidR="009068D1">
        <w:rPr>
          <w:rFonts w:ascii="Times New Roman" w:eastAsia="Times New Roman" w:hAnsi="Times New Roman" w:cs="Times New Roman"/>
          <w:sz w:val="28"/>
          <w:szCs w:val="28"/>
          <w:lang w:eastAsia="uk-UA"/>
        </w:rPr>
        <w:t xml:space="preserve"> (2006)</w:t>
      </w:r>
      <w:r w:rsidRPr="005C4E47">
        <w:rPr>
          <w:rFonts w:ascii="Times New Roman" w:eastAsia="Times New Roman" w:hAnsi="Times New Roman" w:cs="Times New Roman"/>
          <w:sz w:val="28"/>
          <w:szCs w:val="28"/>
          <w:lang w:eastAsia="uk-UA"/>
        </w:rPr>
        <w:t>.</w:t>
      </w:r>
      <w:r w:rsidR="005C4E47">
        <w:rPr>
          <w:rFonts w:ascii="Times New Roman" w:eastAsia="Times New Roman" w:hAnsi="Times New Roman" w:cs="Times New Roman"/>
          <w:sz w:val="28"/>
          <w:szCs w:val="28"/>
          <w:lang w:eastAsia="uk-UA"/>
        </w:rPr>
        <w:t xml:space="preserve"> Учений висвітлював уплив</w:t>
      </w:r>
      <w:r>
        <w:rPr>
          <w:rFonts w:ascii="Times New Roman" w:eastAsia="Times New Roman" w:hAnsi="Times New Roman" w:cs="Times New Roman"/>
          <w:sz w:val="28"/>
          <w:szCs w:val="28"/>
          <w:lang w:eastAsia="uk-UA"/>
        </w:rPr>
        <w:t xml:space="preserve"> переходу від «воєнного </w:t>
      </w:r>
      <w:r>
        <w:rPr>
          <w:rFonts w:ascii="Times New Roman" w:eastAsia="Times New Roman" w:hAnsi="Times New Roman" w:cs="Times New Roman"/>
          <w:sz w:val="28"/>
          <w:szCs w:val="28"/>
          <w:lang w:eastAsia="uk-UA"/>
        </w:rPr>
        <w:lastRenderedPageBreak/>
        <w:t xml:space="preserve">комунізму» до нової економічної політики на Півдні України, </w:t>
      </w:r>
      <w:r w:rsidRPr="00AC3C87">
        <w:rPr>
          <w:rFonts w:ascii="Times New Roman" w:eastAsia="Times New Roman" w:hAnsi="Times New Roman" w:cs="Times New Roman"/>
          <w:sz w:val="28"/>
          <w:szCs w:val="28"/>
          <w:lang w:eastAsia="uk-UA"/>
        </w:rPr>
        <w:t xml:space="preserve">що </w:t>
      </w:r>
      <w:r w:rsidR="005C4E47" w:rsidRPr="00AC3C87">
        <w:rPr>
          <w:rFonts w:ascii="Times New Roman" w:eastAsia="Times New Roman" w:hAnsi="Times New Roman" w:cs="Times New Roman"/>
          <w:sz w:val="28"/>
          <w:szCs w:val="28"/>
          <w:lang w:eastAsia="uk-UA"/>
        </w:rPr>
        <w:t xml:space="preserve">зумовило </w:t>
      </w:r>
      <w:r w:rsidRPr="00AC3C87">
        <w:rPr>
          <w:rFonts w:ascii="Times New Roman" w:eastAsia="Times New Roman" w:hAnsi="Times New Roman" w:cs="Times New Roman"/>
          <w:sz w:val="28"/>
          <w:szCs w:val="28"/>
          <w:lang w:eastAsia="uk-UA"/>
        </w:rPr>
        <w:t>соціальне протистояння на селі в умовах зародження тоталітарного режиму й намагання зберегти церковні цінності</w:t>
      </w:r>
      <w:r w:rsidR="005C4E47" w:rsidRPr="00AC3C87">
        <w:rPr>
          <w:rFonts w:ascii="Times New Roman" w:eastAsia="Times New Roman" w:hAnsi="Times New Roman" w:cs="Times New Roman"/>
          <w:sz w:val="28"/>
          <w:szCs w:val="28"/>
          <w:lang w:eastAsia="uk-UA"/>
        </w:rPr>
        <w:t xml:space="preserve"> (Котляр Ю. В., 2005, с. 275).</w:t>
      </w:r>
    </w:p>
    <w:p w:rsidR="00C05782" w:rsidRPr="00AC3C87" w:rsidRDefault="00765A66">
      <w:pPr>
        <w:spacing w:line="360" w:lineRule="auto"/>
        <w:ind w:firstLine="567"/>
        <w:jc w:val="both"/>
        <w:rPr>
          <w:rFonts w:ascii="Times New Roman" w:hAnsi="Times New Roman" w:cs="Times New Roman"/>
          <w:bCs/>
          <w:iCs/>
          <w:sz w:val="28"/>
          <w:szCs w:val="28"/>
        </w:rPr>
      </w:pPr>
      <w:r w:rsidRPr="00AC3C87">
        <w:rPr>
          <w:rFonts w:ascii="Times New Roman" w:hAnsi="Times New Roman" w:cs="Times New Roman"/>
          <w:bCs/>
          <w:iCs/>
          <w:sz w:val="28"/>
          <w:szCs w:val="28"/>
        </w:rPr>
        <w:t>Актуальні проблеми нормативного</w:t>
      </w:r>
      <w:r w:rsidR="005C4E47" w:rsidRPr="00AC3C87">
        <w:rPr>
          <w:rFonts w:ascii="Times New Roman" w:hAnsi="Times New Roman" w:cs="Times New Roman"/>
          <w:bCs/>
          <w:iCs/>
          <w:sz w:val="28"/>
          <w:szCs w:val="28"/>
        </w:rPr>
        <w:t xml:space="preserve"> й організаційного забезпечення </w:t>
      </w:r>
      <w:r w:rsidR="005C4E47" w:rsidRPr="00AC3C87">
        <w:rPr>
          <w:rFonts w:ascii="Times New Roman" w:hAnsi="Times New Roman" w:cs="Times New Roman"/>
          <w:iCs/>
          <w:sz w:val="28"/>
          <w:szCs w:val="28"/>
        </w:rPr>
        <w:t xml:space="preserve">збереження архітектурної та містобудівної спадщини </w:t>
      </w:r>
      <w:r w:rsidRPr="00AC3C87">
        <w:rPr>
          <w:rFonts w:ascii="Times New Roman" w:hAnsi="Times New Roman" w:cs="Times New Roman"/>
          <w:iCs/>
          <w:sz w:val="28"/>
          <w:szCs w:val="28"/>
        </w:rPr>
        <w:t xml:space="preserve">України порушено в праці В. В. Вечерського. Результатами його наукового пошуку стали висновки про потребу переходу від декларативної охорони </w:t>
      </w:r>
      <w:r w:rsidR="005C4E47" w:rsidRPr="00AC3C87">
        <w:rPr>
          <w:rFonts w:ascii="Times New Roman" w:hAnsi="Times New Roman" w:cs="Times New Roman"/>
          <w:iCs/>
          <w:sz w:val="28"/>
          <w:szCs w:val="28"/>
        </w:rPr>
        <w:t xml:space="preserve">історичних надбань </w:t>
      </w:r>
      <w:r w:rsidRPr="00AC3C87">
        <w:rPr>
          <w:rFonts w:ascii="Times New Roman" w:hAnsi="Times New Roman" w:cs="Times New Roman"/>
          <w:iCs/>
          <w:sz w:val="28"/>
          <w:szCs w:val="28"/>
        </w:rPr>
        <w:t>до керова</w:t>
      </w:r>
      <w:r w:rsidR="005C4E47" w:rsidRPr="00AC3C87">
        <w:rPr>
          <w:rFonts w:ascii="Times New Roman" w:hAnsi="Times New Roman" w:cs="Times New Roman"/>
          <w:iCs/>
          <w:sz w:val="28"/>
          <w:szCs w:val="28"/>
        </w:rPr>
        <w:t>ної системи управління ними</w:t>
      </w:r>
      <w:r w:rsidRPr="00AC3C87">
        <w:rPr>
          <w:rFonts w:ascii="Times New Roman" w:hAnsi="Times New Roman" w:cs="Times New Roman"/>
          <w:bCs/>
          <w:iCs/>
          <w:sz w:val="28"/>
          <w:szCs w:val="28"/>
        </w:rPr>
        <w:t>: гармонізацію законодавства з європейськими конвенціями; повну інвентаризацію й паспортизацію об’єктів; установлення меж та режимів використання історичних ареалів; інтеграцію охоронних вимог у містобудівну документацію й процедури оцінки впливу на довкілля;</w:t>
      </w:r>
      <w:r>
        <w:rPr>
          <w:rFonts w:ascii="Times New Roman" w:hAnsi="Times New Roman" w:cs="Times New Roman"/>
          <w:bCs/>
          <w:iCs/>
          <w:sz w:val="28"/>
          <w:szCs w:val="28"/>
        </w:rPr>
        <w:t xml:space="preserve"> створення сталих фінансових інструментів (цільові фонди, податкові стимули, державно-приватні партнерства) і розбудову регіональної мережі реставраційних центрів. Учений наголошує на професійних стандартах реставрації, підготовці кадрів, прозорості прав власності та механізмах </w:t>
      </w:r>
      <w:r w:rsidRPr="00AC3C87">
        <w:rPr>
          <w:rFonts w:ascii="Times New Roman" w:hAnsi="Times New Roman" w:cs="Times New Roman"/>
          <w:bCs/>
          <w:iCs/>
          <w:sz w:val="28"/>
          <w:szCs w:val="28"/>
        </w:rPr>
        <w:t>адаптивного використання пам’яток. Окремо пі</w:t>
      </w:r>
      <w:r w:rsidR="00FF624A" w:rsidRPr="00AC3C87">
        <w:rPr>
          <w:rFonts w:ascii="Times New Roman" w:hAnsi="Times New Roman" w:cs="Times New Roman"/>
          <w:bCs/>
          <w:iCs/>
          <w:sz w:val="28"/>
          <w:szCs w:val="28"/>
        </w:rPr>
        <w:t>дкреслено роль місцевих громад в ухваленн</w:t>
      </w:r>
      <w:r w:rsidRPr="00AC3C87">
        <w:rPr>
          <w:rFonts w:ascii="Times New Roman" w:hAnsi="Times New Roman" w:cs="Times New Roman"/>
          <w:bCs/>
          <w:iCs/>
          <w:sz w:val="28"/>
          <w:szCs w:val="28"/>
        </w:rPr>
        <w:t>і рішень і моніторингу стану об’єктів, що особливо важливо для периферійних сакральних споруд, зокрема ко</w:t>
      </w:r>
      <w:r w:rsidR="00FF624A" w:rsidRPr="00AC3C87">
        <w:rPr>
          <w:rFonts w:ascii="Times New Roman" w:hAnsi="Times New Roman" w:cs="Times New Roman"/>
          <w:bCs/>
          <w:iCs/>
          <w:sz w:val="28"/>
          <w:szCs w:val="28"/>
        </w:rPr>
        <w:t>стелу Святих Петра і Павла в с. Степовому</w:t>
      </w:r>
      <w:r w:rsidRPr="00AC3C87">
        <w:rPr>
          <w:rFonts w:ascii="Times New Roman" w:hAnsi="Times New Roman" w:cs="Times New Roman"/>
          <w:bCs/>
          <w:iCs/>
          <w:sz w:val="28"/>
          <w:szCs w:val="28"/>
        </w:rPr>
        <w:t xml:space="preserve"> (Вечерський</w:t>
      </w:r>
      <w:r w:rsidR="00FF624A" w:rsidRPr="00AC3C87">
        <w:rPr>
          <w:rFonts w:ascii="Times New Roman" w:hAnsi="Times New Roman" w:cs="Times New Roman"/>
          <w:bCs/>
          <w:iCs/>
          <w:sz w:val="28"/>
          <w:szCs w:val="28"/>
        </w:rPr>
        <w:t> В. В.</w:t>
      </w:r>
      <w:r w:rsidRPr="00AC3C87">
        <w:rPr>
          <w:rFonts w:ascii="Times New Roman" w:hAnsi="Times New Roman" w:cs="Times New Roman"/>
          <w:bCs/>
          <w:iCs/>
          <w:sz w:val="28"/>
          <w:szCs w:val="28"/>
        </w:rPr>
        <w:t>, 2019, с. 8). Р</w:t>
      </w:r>
      <w:r w:rsidR="00FF624A" w:rsidRPr="00AC3C87">
        <w:rPr>
          <w:rFonts w:ascii="Times New Roman" w:hAnsi="Times New Roman" w:cs="Times New Roman"/>
          <w:bCs/>
          <w:iCs/>
          <w:sz w:val="28"/>
          <w:szCs w:val="28"/>
        </w:rPr>
        <w:t>еалізація цих заходів, за В. В. </w:t>
      </w:r>
      <w:r w:rsidRPr="00AC3C87">
        <w:rPr>
          <w:rFonts w:ascii="Times New Roman" w:hAnsi="Times New Roman" w:cs="Times New Roman"/>
          <w:bCs/>
          <w:iCs/>
          <w:sz w:val="28"/>
          <w:szCs w:val="28"/>
        </w:rPr>
        <w:t>Вечерським, є необхідною передумовою збереження ав</w:t>
      </w:r>
      <w:r w:rsidR="00FF624A" w:rsidRPr="00AC3C87">
        <w:rPr>
          <w:rFonts w:ascii="Times New Roman" w:hAnsi="Times New Roman" w:cs="Times New Roman"/>
          <w:bCs/>
          <w:iCs/>
          <w:sz w:val="28"/>
          <w:szCs w:val="28"/>
        </w:rPr>
        <w:t>тентичності та внес</w:t>
      </w:r>
      <w:r w:rsidRPr="00AC3C87">
        <w:rPr>
          <w:rFonts w:ascii="Times New Roman" w:hAnsi="Times New Roman" w:cs="Times New Roman"/>
          <w:bCs/>
          <w:iCs/>
          <w:sz w:val="28"/>
          <w:szCs w:val="28"/>
        </w:rPr>
        <w:t>ення спадщини в сучасний соціокультурний фонд</w:t>
      </w:r>
    </w:p>
    <w:p w:rsidR="00AC3C87" w:rsidRDefault="00765A66">
      <w:pPr>
        <w:spacing w:line="360" w:lineRule="auto"/>
        <w:ind w:firstLine="567"/>
        <w:jc w:val="both"/>
        <w:rPr>
          <w:rFonts w:ascii="Times New Roman" w:hAnsi="Times New Roman" w:cs="Times New Roman"/>
          <w:bCs/>
          <w:iCs/>
          <w:sz w:val="28"/>
          <w:szCs w:val="28"/>
        </w:rPr>
      </w:pPr>
      <w:r w:rsidRPr="00AC3C87">
        <w:rPr>
          <w:rFonts w:ascii="Times New Roman" w:hAnsi="Times New Roman" w:cs="Times New Roman"/>
          <w:bCs/>
          <w:iCs/>
          <w:sz w:val="28"/>
          <w:szCs w:val="28"/>
        </w:rPr>
        <w:t>Проб</w:t>
      </w:r>
      <w:r w:rsidR="00FF624A" w:rsidRPr="00AC3C87">
        <w:rPr>
          <w:rFonts w:ascii="Times New Roman" w:hAnsi="Times New Roman" w:cs="Times New Roman"/>
          <w:bCs/>
          <w:iCs/>
          <w:sz w:val="28"/>
          <w:szCs w:val="28"/>
        </w:rPr>
        <w:t>леми охорони об’єктів культурних надбань</w:t>
      </w:r>
      <w:r w:rsidRPr="00AC3C87">
        <w:rPr>
          <w:rFonts w:ascii="Times New Roman" w:hAnsi="Times New Roman" w:cs="Times New Roman"/>
          <w:bCs/>
          <w:iCs/>
          <w:sz w:val="28"/>
          <w:szCs w:val="28"/>
        </w:rPr>
        <w:t xml:space="preserve"> на території України розглядали Р. Ю. Кривенкова, Ю. С. Затилюк. У своїх роботах нау</w:t>
      </w:r>
      <w:r w:rsidR="00FF624A" w:rsidRPr="00AC3C87">
        <w:rPr>
          <w:rFonts w:ascii="Times New Roman" w:hAnsi="Times New Roman" w:cs="Times New Roman"/>
          <w:bCs/>
          <w:iCs/>
          <w:sz w:val="28"/>
          <w:szCs w:val="28"/>
        </w:rPr>
        <w:t>ковці фокусують увагу на стані охорони нерухомих культурних пам’яток</w:t>
      </w:r>
      <w:r w:rsidRPr="00AC3C87">
        <w:rPr>
          <w:rFonts w:ascii="Times New Roman" w:hAnsi="Times New Roman" w:cs="Times New Roman"/>
          <w:bCs/>
          <w:iCs/>
          <w:sz w:val="28"/>
          <w:szCs w:val="28"/>
        </w:rPr>
        <w:t xml:space="preserve"> в Україні:</w:t>
      </w:r>
      <w:r>
        <w:rPr>
          <w:rFonts w:ascii="Times New Roman" w:hAnsi="Times New Roman" w:cs="Times New Roman"/>
          <w:bCs/>
          <w:iCs/>
          <w:sz w:val="28"/>
          <w:szCs w:val="28"/>
        </w:rPr>
        <w:t xml:space="preserve"> дефініції, правові інструменти, типові загрози та практичні рекомендації для посилення захисту</w:t>
      </w:r>
      <w:r>
        <w:rPr>
          <w:bCs/>
          <w:iCs/>
          <w:sz w:val="28"/>
          <w:szCs w:val="28"/>
        </w:rPr>
        <w:t xml:space="preserve"> </w:t>
      </w:r>
    </w:p>
    <w:p w:rsidR="00C05782" w:rsidRDefault="00765A66">
      <w:pPr>
        <w:spacing w:line="360" w:lineRule="auto"/>
        <w:ind w:firstLine="567"/>
        <w:jc w:val="both"/>
        <w:rPr>
          <w:bCs/>
          <w:iCs/>
          <w:sz w:val="28"/>
          <w:szCs w:val="28"/>
        </w:rPr>
      </w:pPr>
      <w:r>
        <w:rPr>
          <w:rFonts w:ascii="Times New Roman" w:eastAsia="Times New Roman" w:hAnsi="Times New Roman" w:cs="Times New Roman"/>
          <w:sz w:val="28"/>
          <w:szCs w:val="28"/>
          <w:lang w:eastAsia="uk-UA"/>
        </w:rPr>
        <w:t>На важливості збереженн</w:t>
      </w:r>
      <w:r w:rsidR="00FF624A">
        <w:rPr>
          <w:rFonts w:ascii="Times New Roman" w:eastAsia="Times New Roman" w:hAnsi="Times New Roman" w:cs="Times New Roman"/>
          <w:sz w:val="28"/>
          <w:szCs w:val="28"/>
          <w:lang w:eastAsia="uk-UA"/>
        </w:rPr>
        <w:t xml:space="preserve">я та відродження автентичних </w:t>
      </w:r>
      <w:r w:rsidR="00FF624A" w:rsidRPr="00AC3C87">
        <w:rPr>
          <w:rFonts w:ascii="Times New Roman" w:eastAsia="Times New Roman" w:hAnsi="Times New Roman" w:cs="Times New Roman"/>
          <w:sz w:val="28"/>
          <w:szCs w:val="28"/>
          <w:lang w:eastAsia="uk-UA"/>
        </w:rPr>
        <w:t>об’</w:t>
      </w:r>
      <w:r w:rsidRPr="00AC3C87">
        <w:rPr>
          <w:rFonts w:ascii="Times New Roman" w:eastAsia="Times New Roman" w:hAnsi="Times New Roman" w:cs="Times New Roman"/>
          <w:sz w:val="28"/>
          <w:szCs w:val="28"/>
          <w:lang w:eastAsia="uk-UA"/>
        </w:rPr>
        <w:t xml:space="preserve">єктів архітектурної та містобудівної спадщини, що ґрунтується на принципах реставрації, реконструкції, модернізації, регенерації та </w:t>
      </w:r>
      <w:r w:rsidR="00FF624A" w:rsidRPr="00AC3C87">
        <w:rPr>
          <w:rFonts w:ascii="Times New Roman" w:eastAsia="Times New Roman" w:hAnsi="Times New Roman" w:cs="Times New Roman"/>
          <w:sz w:val="28"/>
          <w:szCs w:val="28"/>
          <w:lang w:eastAsia="uk-UA"/>
        </w:rPr>
        <w:t xml:space="preserve">ревалоризації, наголошує Я. В. </w:t>
      </w:r>
      <w:r w:rsidRPr="00AC3C87">
        <w:rPr>
          <w:rFonts w:ascii="Times New Roman" w:eastAsia="Times New Roman" w:hAnsi="Times New Roman" w:cs="Times New Roman"/>
          <w:sz w:val="28"/>
          <w:szCs w:val="28"/>
          <w:lang w:eastAsia="uk-UA"/>
        </w:rPr>
        <w:t xml:space="preserve">Василишин. Учений зазначає, що є потреба в </w:t>
      </w:r>
      <w:r w:rsidR="00FF624A" w:rsidRPr="00AC3C87">
        <w:rPr>
          <w:rFonts w:ascii="Times New Roman" w:eastAsia="Times New Roman" w:hAnsi="Times New Roman" w:cs="Times New Roman"/>
          <w:sz w:val="28"/>
          <w:szCs w:val="28"/>
          <w:lang w:eastAsia="uk-UA"/>
        </w:rPr>
        <w:t>розробленні та</w:t>
      </w:r>
      <w:r w:rsidRPr="00AC3C87">
        <w:rPr>
          <w:rFonts w:ascii="Times New Roman" w:eastAsia="Times New Roman" w:hAnsi="Times New Roman" w:cs="Times New Roman"/>
          <w:sz w:val="28"/>
          <w:szCs w:val="28"/>
          <w:lang w:eastAsia="uk-UA"/>
        </w:rPr>
        <w:t xml:space="preserve"> </w:t>
      </w:r>
      <w:r w:rsidR="00FF624A" w:rsidRPr="00AC3C87">
        <w:rPr>
          <w:rFonts w:ascii="Times New Roman" w:eastAsia="Times New Roman" w:hAnsi="Times New Roman" w:cs="Times New Roman"/>
          <w:sz w:val="28"/>
          <w:szCs w:val="28"/>
          <w:lang w:eastAsia="uk-UA"/>
        </w:rPr>
        <w:lastRenderedPageBreak/>
        <w:t>здійсненні</w:t>
      </w:r>
      <w:r w:rsidRPr="00AC3C87">
        <w:rPr>
          <w:rFonts w:ascii="Times New Roman" w:eastAsia="Times New Roman" w:hAnsi="Times New Roman" w:cs="Times New Roman"/>
          <w:sz w:val="28"/>
          <w:szCs w:val="28"/>
          <w:lang w:eastAsia="uk-UA"/>
        </w:rPr>
        <w:t xml:space="preserve"> комплексу науково-дослідних, ремонтно-реставраційних, природоохоронних, інформаційних, фінансово-економічних заходів для забезпечення збереження, в</w:t>
      </w:r>
      <w:r w:rsidR="00FF624A" w:rsidRPr="00AC3C87">
        <w:rPr>
          <w:rFonts w:ascii="Times New Roman" w:eastAsia="Times New Roman" w:hAnsi="Times New Roman" w:cs="Times New Roman"/>
          <w:sz w:val="28"/>
          <w:szCs w:val="28"/>
          <w:lang w:eastAsia="uk-UA"/>
        </w:rPr>
        <w:t>икористання та популяризації об’єктів культурної</w:t>
      </w:r>
      <w:r w:rsidR="00AC3C87">
        <w:rPr>
          <w:rFonts w:ascii="Times New Roman" w:eastAsia="Times New Roman" w:hAnsi="Times New Roman" w:cs="Times New Roman"/>
          <w:sz w:val="28"/>
          <w:szCs w:val="28"/>
          <w:lang w:eastAsia="uk-UA"/>
        </w:rPr>
        <w:t xml:space="preserve"> спадщини.</w:t>
      </w:r>
    </w:p>
    <w:p w:rsidR="00C05782" w:rsidRDefault="00765A66">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Про тісну взаємоді</w:t>
      </w:r>
      <w:r w:rsidR="00FF624A">
        <w:rPr>
          <w:rFonts w:ascii="Times New Roman" w:eastAsia="Times New Roman" w:hAnsi="Times New Roman" w:cs="Times New Roman"/>
          <w:sz w:val="28"/>
          <w:szCs w:val="28"/>
          <w:lang w:eastAsia="uk-UA"/>
        </w:rPr>
        <w:t xml:space="preserve">ю аспектів історико-культурного спадку та </w:t>
      </w:r>
      <w:r>
        <w:rPr>
          <w:rFonts w:ascii="Times New Roman" w:eastAsia="Times New Roman" w:hAnsi="Times New Roman" w:cs="Times New Roman"/>
          <w:sz w:val="28"/>
          <w:szCs w:val="28"/>
          <w:lang w:eastAsia="uk-UA"/>
        </w:rPr>
        <w:t>національної</w:t>
      </w:r>
      <w:r>
        <w:rPr>
          <w:rFonts w:ascii="Times New Roman" w:hAnsi="Times New Roman" w:cs="Times New Roman"/>
          <w:sz w:val="28"/>
          <w:szCs w:val="28"/>
          <w:shd w:val="clear" w:color="auto" w:fill="FFFFFF"/>
        </w:rPr>
        <w:t xml:space="preserve"> ідентичності, </w:t>
      </w:r>
      <w:r>
        <w:rPr>
          <w:rFonts w:ascii="Times New Roman" w:eastAsia="Times New Roman" w:hAnsi="Times New Roman" w:cs="Times New Roman"/>
          <w:sz w:val="28"/>
          <w:szCs w:val="28"/>
          <w:lang w:eastAsia="uk-UA"/>
        </w:rPr>
        <w:t>пов’язаних зі збереженням та промоціє</w:t>
      </w:r>
      <w:r w:rsidR="00FF624A">
        <w:rPr>
          <w:rFonts w:ascii="Times New Roman" w:eastAsia="Times New Roman" w:hAnsi="Times New Roman" w:cs="Times New Roman"/>
          <w:sz w:val="28"/>
          <w:szCs w:val="28"/>
          <w:lang w:eastAsia="uk-UA"/>
        </w:rPr>
        <w:t>ю</w:t>
      </w:r>
      <w:r w:rsidR="000A0D28">
        <w:rPr>
          <w:rFonts w:ascii="Times New Roman" w:eastAsia="Times New Roman" w:hAnsi="Times New Roman" w:cs="Times New Roman"/>
          <w:sz w:val="28"/>
          <w:szCs w:val="28"/>
          <w:lang w:eastAsia="uk-UA"/>
        </w:rPr>
        <w:t xml:space="preserve"> історико-культурних надбань</w:t>
      </w:r>
      <w:r w:rsidR="00FF624A">
        <w:rPr>
          <w:rFonts w:ascii="Times New Roman" w:eastAsia="Times New Roman" w:hAnsi="Times New Roman" w:cs="Times New Roman"/>
          <w:sz w:val="28"/>
          <w:szCs w:val="28"/>
          <w:lang w:eastAsia="uk-UA"/>
        </w:rPr>
        <w:t xml:space="preserve"> </w:t>
      </w:r>
      <w:r w:rsidR="000A0D28">
        <w:rPr>
          <w:rFonts w:ascii="Times New Roman" w:eastAsia="Times New Roman" w:hAnsi="Times New Roman" w:cs="Times New Roman"/>
          <w:sz w:val="28"/>
          <w:szCs w:val="28"/>
          <w:lang w:eastAsia="uk-UA"/>
        </w:rPr>
        <w:t>як важливих джерел</w:t>
      </w:r>
      <w:r>
        <w:rPr>
          <w:rFonts w:ascii="Times New Roman" w:eastAsia="Times New Roman" w:hAnsi="Times New Roman" w:cs="Times New Roman"/>
          <w:sz w:val="28"/>
          <w:szCs w:val="28"/>
          <w:lang w:eastAsia="uk-UA"/>
        </w:rPr>
        <w:t xml:space="preserve"> формування національної ідентичності</w:t>
      </w:r>
      <w:r w:rsidR="000A0D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писали</w:t>
      </w:r>
      <w:r w:rsidR="000A0D28">
        <w:rPr>
          <w:rFonts w:ascii="Times New Roman" w:eastAsia="Times New Roman" w:hAnsi="Times New Roman" w:cs="Times New Roman"/>
          <w:sz w:val="28"/>
          <w:szCs w:val="28"/>
          <w:highlight w:val="white"/>
          <w:lang w:eastAsia="uk-UA"/>
        </w:rPr>
        <w:t xml:space="preserve"> Л. М Тарангул, І. В.Чернікова,</w:t>
      </w:r>
      <w:r>
        <w:rPr>
          <w:rFonts w:ascii="Times New Roman" w:eastAsia="Times New Roman" w:hAnsi="Times New Roman" w:cs="Times New Roman"/>
          <w:sz w:val="28"/>
          <w:szCs w:val="28"/>
          <w:highlight w:val="white"/>
          <w:lang w:eastAsia="uk-UA"/>
        </w:rPr>
        <w:t xml:space="preserve"> Л. Р. Др</w:t>
      </w:r>
      <w:r>
        <w:rPr>
          <w:rFonts w:ascii="Times New Roman" w:eastAsia="Times New Roman" w:hAnsi="Times New Roman" w:cs="Times New Roman"/>
          <w:sz w:val="28"/>
          <w:szCs w:val="28"/>
          <w:lang w:eastAsia="uk-UA"/>
        </w:rPr>
        <w:t>огомирецька</w:t>
      </w:r>
      <w:r w:rsidR="000A0D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 результаті досліджень з’ясовано, що питання національної ідентичності особливо актуалізується на фоні серйозних суспільно-політичних випробувань, кризових явищ у житті суспільства та соціуму, а також під час порушення питання п</w:t>
      </w:r>
      <w:r w:rsidR="000A0D28">
        <w:rPr>
          <w:rFonts w:ascii="Times New Roman" w:eastAsia="Times New Roman" w:hAnsi="Times New Roman" w:cs="Times New Roman"/>
          <w:sz w:val="28"/>
          <w:szCs w:val="28"/>
          <w:lang w:eastAsia="uk-UA"/>
        </w:rPr>
        <w:t>ро збереження пам’яток культури</w:t>
      </w:r>
      <w:r>
        <w:rPr>
          <w:rFonts w:ascii="Times New Roman" w:eastAsia="Times New Roman" w:hAnsi="Times New Roman" w:cs="Times New Roman"/>
          <w:sz w:val="28"/>
          <w:szCs w:val="28"/>
          <w:lang w:eastAsia="uk-UA"/>
        </w:rPr>
        <w:t xml:space="preserve"> (Тарангул Л. М., Чернікова І. В., Дрогомир</w:t>
      </w:r>
      <w:r w:rsidR="000A0D28">
        <w:rPr>
          <w:rFonts w:ascii="Times New Roman" w:eastAsia="Times New Roman" w:hAnsi="Times New Roman" w:cs="Times New Roman"/>
          <w:sz w:val="28"/>
          <w:szCs w:val="28"/>
          <w:lang w:eastAsia="uk-UA"/>
        </w:rPr>
        <w:t>ецька</w:t>
      </w:r>
      <w:r>
        <w:rPr>
          <w:rFonts w:ascii="Times New Roman" w:eastAsia="Times New Roman" w:hAnsi="Times New Roman" w:cs="Times New Roman"/>
          <w:sz w:val="28"/>
          <w:szCs w:val="28"/>
          <w:lang w:eastAsia="uk-UA"/>
        </w:rPr>
        <w:t xml:space="preserve"> Л. Р., 2024, с. 147.)</w:t>
      </w:r>
    </w:p>
    <w:p w:rsidR="00124B04" w:rsidRDefault="00765A66" w:rsidP="00124B04">
      <w:pPr>
        <w:spacing w:before="100" w:beforeAutospacing="1" w:after="100" w:afterAutospacing="1" w:line="36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Мета статті</w:t>
      </w:r>
      <w:r>
        <w:rPr>
          <w:rFonts w:ascii="Times New Roman" w:eastAsia="Times New Roman" w:hAnsi="Times New Roman" w:cs="Times New Roman"/>
          <w:sz w:val="28"/>
          <w:szCs w:val="28"/>
          <w:lang w:eastAsia="uk-UA"/>
        </w:rPr>
        <w:t xml:space="preserve"> </w:t>
      </w:r>
      <w:r w:rsidR="000A0D28" w:rsidRPr="000A0D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висвітлити проблему збереження церковної архітектурної спадщини на Миколаївщині </w:t>
      </w:r>
      <w:r w:rsidRPr="000A0D28">
        <w:rPr>
          <w:rFonts w:ascii="Times New Roman" w:eastAsia="Times New Roman" w:hAnsi="Times New Roman" w:cs="Times New Roman"/>
          <w:sz w:val="28"/>
          <w:szCs w:val="28"/>
          <w:lang w:eastAsia="uk-UA"/>
        </w:rPr>
        <w:t xml:space="preserve">(на прикладі </w:t>
      </w:r>
      <w:r w:rsidRPr="000A0D28">
        <w:rPr>
          <w:rFonts w:ascii="Times New Roman" w:hAnsi="Times New Roman" w:cs="Times New Roman"/>
          <w:sz w:val="28"/>
          <w:szCs w:val="28"/>
        </w:rPr>
        <w:t>церкви Святих Петра і Павла</w:t>
      </w:r>
      <w:r w:rsidRPr="000A0D28">
        <w:rPr>
          <w:rFonts w:ascii="Times New Roman" w:eastAsia="Times New Roman" w:hAnsi="Times New Roman" w:cs="Times New Roman"/>
          <w:sz w:val="28"/>
          <w:szCs w:val="28"/>
          <w:lang w:eastAsia="uk-UA"/>
        </w:rPr>
        <w:t xml:space="preserve">). </w:t>
      </w:r>
      <w:r w:rsidRPr="000A0D28">
        <w:rPr>
          <w:rFonts w:ascii="Times New Roman" w:eastAsia="Times New Roman" w:hAnsi="Times New Roman" w:cs="Times New Roman"/>
          <w:b/>
          <w:sz w:val="28"/>
          <w:szCs w:val="28"/>
          <w:lang w:eastAsia="uk-UA"/>
        </w:rPr>
        <w:t>Завдання</w:t>
      </w:r>
      <w:r w:rsidR="000A0D28" w:rsidRPr="000A0D28">
        <w:rPr>
          <w:rFonts w:ascii="Times New Roman" w:eastAsia="Times New Roman" w:hAnsi="Times New Roman" w:cs="Times New Roman"/>
          <w:b/>
          <w:sz w:val="28"/>
          <w:szCs w:val="28"/>
          <w:lang w:eastAsia="uk-UA"/>
        </w:rPr>
        <w:t xml:space="preserve"> розвідки:</w:t>
      </w:r>
      <w:r w:rsidRPr="000A0D28">
        <w:rPr>
          <w:rFonts w:ascii="Times New Roman" w:eastAsia="Times New Roman" w:hAnsi="Times New Roman" w:cs="Times New Roman"/>
          <w:b/>
          <w:sz w:val="28"/>
          <w:szCs w:val="28"/>
          <w:lang w:eastAsia="uk-UA"/>
        </w:rPr>
        <w:t xml:space="preserve"> </w:t>
      </w:r>
    </w:p>
    <w:p w:rsidR="00124B04" w:rsidRPr="00FA67A9" w:rsidRDefault="00124B04" w:rsidP="00124B04">
      <w:pPr>
        <w:pStyle w:val="ListParagraph"/>
        <w:numPr>
          <w:ilvl w:val="0"/>
          <w:numId w:val="33"/>
        </w:numPr>
        <w:spacing w:before="100" w:beforeAutospacing="1" w:after="100" w:afterAutospacing="1" w:line="360" w:lineRule="auto"/>
        <w:jc w:val="both"/>
        <w:rPr>
          <w:rFonts w:ascii="Times New Roman" w:hAnsi="Times New Roman" w:cs="Times New Roman"/>
          <w:b/>
          <w:sz w:val="28"/>
          <w:szCs w:val="28"/>
        </w:rPr>
      </w:pPr>
      <w:r w:rsidRPr="00FA67A9">
        <w:rPr>
          <w:rFonts w:ascii="Times New Roman" w:hAnsi="Times New Roman" w:cs="Times New Roman"/>
          <w:sz w:val="28"/>
          <w:szCs w:val="28"/>
        </w:rPr>
        <w:t>п</w:t>
      </w:r>
      <w:r w:rsidR="00765A66" w:rsidRPr="00FA67A9">
        <w:rPr>
          <w:rFonts w:ascii="Times New Roman" w:hAnsi="Times New Roman" w:cs="Times New Roman"/>
          <w:sz w:val="28"/>
          <w:szCs w:val="28"/>
        </w:rPr>
        <w:t xml:space="preserve">роаналізувати історію спорудження пам’ятки, її архітектурні </w:t>
      </w:r>
      <w:r w:rsidRPr="00FA67A9">
        <w:rPr>
          <w:rFonts w:ascii="Times New Roman" w:hAnsi="Times New Roman" w:cs="Times New Roman"/>
          <w:sz w:val="28"/>
          <w:szCs w:val="28"/>
        </w:rPr>
        <w:t>особливості;</w:t>
      </w:r>
    </w:p>
    <w:p w:rsidR="00FA67A9" w:rsidRPr="00FA67A9" w:rsidRDefault="00124B04" w:rsidP="00FA67A9">
      <w:pPr>
        <w:pStyle w:val="ListParagraph"/>
        <w:numPr>
          <w:ilvl w:val="0"/>
          <w:numId w:val="33"/>
        </w:numPr>
        <w:spacing w:before="100" w:beforeAutospacing="1" w:after="100" w:afterAutospacing="1" w:line="360" w:lineRule="auto"/>
        <w:jc w:val="both"/>
        <w:rPr>
          <w:rFonts w:ascii="Times New Roman" w:hAnsi="Times New Roman" w:cs="Times New Roman"/>
          <w:b/>
          <w:sz w:val="28"/>
          <w:szCs w:val="28"/>
        </w:rPr>
      </w:pPr>
      <w:r w:rsidRPr="00FA67A9">
        <w:rPr>
          <w:rFonts w:ascii="Times New Roman" w:hAnsi="Times New Roman" w:cs="Times New Roman"/>
          <w:sz w:val="28"/>
          <w:szCs w:val="28"/>
        </w:rPr>
        <w:t>р</w:t>
      </w:r>
      <w:r w:rsidR="00765A66" w:rsidRPr="00FA67A9">
        <w:rPr>
          <w:rFonts w:ascii="Times New Roman" w:hAnsi="Times New Roman" w:cs="Times New Roman"/>
          <w:sz w:val="28"/>
          <w:szCs w:val="28"/>
        </w:rPr>
        <w:t>озкрити роль храму як духовного й культурного осередку громади, значення його охорони для переосмислення внеску німецької спільноти у формуванн</w:t>
      </w:r>
      <w:r w:rsidRPr="00FA67A9">
        <w:rPr>
          <w:rFonts w:ascii="Times New Roman" w:hAnsi="Times New Roman" w:cs="Times New Roman"/>
          <w:sz w:val="28"/>
          <w:szCs w:val="28"/>
        </w:rPr>
        <w:t>я культурного ландшафту України;</w:t>
      </w:r>
    </w:p>
    <w:p w:rsidR="00C05782" w:rsidRPr="00FA67A9" w:rsidRDefault="00FA67A9" w:rsidP="00FA67A9">
      <w:pPr>
        <w:pStyle w:val="ListParagraph"/>
        <w:numPr>
          <w:ilvl w:val="0"/>
          <w:numId w:val="33"/>
        </w:numPr>
        <w:spacing w:before="100" w:beforeAutospacing="1" w:after="100" w:afterAutospacing="1" w:line="360" w:lineRule="auto"/>
        <w:jc w:val="both"/>
        <w:rPr>
          <w:rFonts w:ascii="Times New Roman" w:hAnsi="Times New Roman" w:cs="Times New Roman"/>
          <w:b/>
          <w:sz w:val="28"/>
          <w:szCs w:val="28"/>
        </w:rPr>
      </w:pPr>
      <w:r>
        <w:rPr>
          <w:rFonts w:ascii="Times New Roman" w:hAnsi="Times New Roman" w:cs="Times New Roman"/>
          <w:color w:val="000000" w:themeColor="text1"/>
          <w:sz w:val="28"/>
          <w:szCs w:val="28"/>
        </w:rPr>
        <w:t>з</w:t>
      </w:r>
      <w:r w:rsidR="00765A66" w:rsidRPr="00FA67A9">
        <w:rPr>
          <w:rFonts w:ascii="Times New Roman" w:hAnsi="Times New Roman" w:cs="Times New Roman"/>
          <w:color w:val="000000" w:themeColor="text1"/>
          <w:sz w:val="28"/>
          <w:szCs w:val="28"/>
        </w:rPr>
        <w:t>апропонувати теми позакласних заходів, музейних уроків для учнів 5</w:t>
      </w:r>
      <w:r w:rsidRPr="00FA67A9">
        <w:rPr>
          <w:rFonts w:ascii="Times New Roman" w:hAnsi="Times New Roman" w:cs="Times New Roman"/>
          <w:color w:val="000000" w:themeColor="text1"/>
          <w:sz w:val="28"/>
          <w:szCs w:val="28"/>
        </w:rPr>
        <w:t>–</w:t>
      </w:r>
      <w:r w:rsidR="00765A66" w:rsidRPr="00FA67A9">
        <w:rPr>
          <w:rFonts w:ascii="Times New Roman" w:hAnsi="Times New Roman" w:cs="Times New Roman"/>
          <w:color w:val="000000" w:themeColor="text1"/>
          <w:sz w:val="28"/>
          <w:szCs w:val="28"/>
        </w:rPr>
        <w:t>11 класів.</w:t>
      </w:r>
    </w:p>
    <w:p w:rsidR="00C05782" w:rsidRPr="00FA67A9" w:rsidRDefault="00765A66">
      <w:pPr>
        <w:pStyle w:val="NoSpacing"/>
        <w:spacing w:line="360" w:lineRule="auto"/>
        <w:ind w:firstLine="567"/>
        <w:jc w:val="both"/>
        <w:rPr>
          <w:rFonts w:ascii="Times New Roman" w:hAnsi="Times New Roman" w:cs="Times New Roman"/>
          <w:sz w:val="28"/>
          <w:szCs w:val="28"/>
        </w:rPr>
      </w:pPr>
      <w:r w:rsidRPr="00FA67A9">
        <w:rPr>
          <w:rFonts w:ascii="Times New Roman" w:hAnsi="Times New Roman" w:cs="Times New Roman"/>
          <w:sz w:val="28"/>
          <w:szCs w:val="28"/>
        </w:rPr>
        <w:t>Методологічна основа дослідження ґрунтується на поєднанні історико-культурного, описово-аналітичного та емпіричного підходів, що забезпечило комплексне розкриття теми та дало змогу поєднати елементи наукового аналізу з практичною учнівською діяльністю.</w:t>
      </w:r>
    </w:p>
    <w:p w:rsidR="00C05782" w:rsidRPr="00FA67A9" w:rsidRDefault="00765A66" w:rsidP="00FA67A9">
      <w:pPr>
        <w:pStyle w:val="NoSpacing"/>
        <w:spacing w:line="360" w:lineRule="auto"/>
        <w:ind w:firstLine="567"/>
        <w:jc w:val="both"/>
        <w:rPr>
          <w:rFonts w:ascii="Times New Roman" w:hAnsi="Times New Roman" w:cs="Times New Roman"/>
          <w:sz w:val="28"/>
          <w:szCs w:val="28"/>
        </w:rPr>
      </w:pPr>
      <w:r w:rsidRPr="00FA67A9">
        <w:rPr>
          <w:rFonts w:ascii="Times New Roman" w:hAnsi="Times New Roman" w:cs="Times New Roman"/>
          <w:b/>
          <w:bCs/>
          <w:sz w:val="28"/>
          <w:szCs w:val="28"/>
        </w:rPr>
        <w:t>Виклад основного матеріалу.</w:t>
      </w:r>
      <w:r w:rsidRPr="00FA67A9">
        <w:rPr>
          <w:rFonts w:ascii="Times New Roman" w:hAnsi="Times New Roman" w:cs="Times New Roman"/>
          <w:sz w:val="28"/>
          <w:szCs w:val="28"/>
        </w:rPr>
        <w:t xml:space="preserve"> </w:t>
      </w:r>
      <w:r>
        <w:rPr>
          <w:rFonts w:ascii="Times New Roman" w:hAnsi="Times New Roman" w:cs="Times New Roman"/>
          <w:sz w:val="28"/>
          <w:szCs w:val="28"/>
        </w:rPr>
        <w:t xml:space="preserve">Україна вражає архітектурною величчю і красою своїх церков, храмів та костелів. Багато з них відомі широкому загалу, </w:t>
      </w:r>
      <w:r>
        <w:rPr>
          <w:rFonts w:ascii="Times New Roman" w:hAnsi="Times New Roman" w:cs="Times New Roman"/>
          <w:sz w:val="28"/>
          <w:szCs w:val="28"/>
        </w:rPr>
        <w:lastRenderedPageBreak/>
        <w:t>їх охороняють, п</w:t>
      </w:r>
      <w:r w:rsidR="00FA67A9">
        <w:rPr>
          <w:rFonts w:ascii="Times New Roman" w:hAnsi="Times New Roman" w:cs="Times New Roman"/>
          <w:sz w:val="28"/>
          <w:szCs w:val="28"/>
        </w:rPr>
        <w:t>ильнують і відновлюють, до них і</w:t>
      </w:r>
      <w:r>
        <w:rPr>
          <w:rFonts w:ascii="Times New Roman" w:hAnsi="Times New Roman" w:cs="Times New Roman"/>
          <w:sz w:val="28"/>
          <w:szCs w:val="28"/>
        </w:rPr>
        <w:t>дуть паломники й туристи, проте</w:t>
      </w:r>
      <w:r>
        <w:rPr>
          <w:rFonts w:ascii="Times New Roman" w:hAnsi="Times New Roman" w:cs="Times New Roman"/>
          <w:color w:val="00B050"/>
          <w:sz w:val="28"/>
          <w:szCs w:val="28"/>
        </w:rPr>
        <w:t xml:space="preserve"> </w:t>
      </w:r>
      <w:r w:rsidRPr="00FA67A9">
        <w:rPr>
          <w:rFonts w:ascii="Times New Roman" w:hAnsi="Times New Roman" w:cs="Times New Roman"/>
          <w:sz w:val="28"/>
          <w:szCs w:val="28"/>
        </w:rPr>
        <w:t>є й інші святин</w:t>
      </w:r>
      <w:r w:rsidR="00FA67A9" w:rsidRPr="00FA67A9">
        <w:rPr>
          <w:rFonts w:ascii="Times New Roman" w:hAnsi="Times New Roman" w:cs="Times New Roman"/>
          <w:sz w:val="28"/>
          <w:szCs w:val="28"/>
        </w:rPr>
        <w:t xml:space="preserve">і, які нищили раніше, про які </w:t>
      </w:r>
      <w:r w:rsidRPr="00FA67A9">
        <w:rPr>
          <w:rFonts w:ascii="Times New Roman" w:hAnsi="Times New Roman" w:cs="Times New Roman"/>
          <w:sz w:val="28"/>
          <w:szCs w:val="28"/>
        </w:rPr>
        <w:t>не з</w:t>
      </w:r>
      <w:r w:rsidR="00FA67A9" w:rsidRPr="00FA67A9">
        <w:rPr>
          <w:rFonts w:ascii="Times New Roman" w:hAnsi="Times New Roman" w:cs="Times New Roman"/>
          <w:sz w:val="28"/>
          <w:szCs w:val="28"/>
        </w:rPr>
        <w:t>нають нині. Споруди потребують реставраційних</w:t>
      </w:r>
      <w:r w:rsidRPr="00FA67A9">
        <w:rPr>
          <w:rFonts w:ascii="Times New Roman" w:hAnsi="Times New Roman" w:cs="Times New Roman"/>
          <w:sz w:val="28"/>
          <w:szCs w:val="28"/>
        </w:rPr>
        <w:t xml:space="preserve"> робіт із залученням широкої уваги громадськості.</w:t>
      </w:r>
    </w:p>
    <w:p w:rsidR="00C05782" w:rsidRPr="00AC3C87" w:rsidRDefault="00FA67A9">
      <w:pPr>
        <w:pStyle w:val="NoSpacing"/>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Ці місця повинні знати в у</w:t>
      </w:r>
      <w:r w:rsidR="00765A66">
        <w:rPr>
          <w:rFonts w:ascii="Times New Roman" w:hAnsi="Times New Roman" w:cs="Times New Roman"/>
          <w:sz w:val="28"/>
          <w:szCs w:val="28"/>
        </w:rPr>
        <w:t>сьому світі, бо</w:t>
      </w:r>
      <w:r>
        <w:rPr>
          <w:rFonts w:ascii="Times New Roman" w:hAnsi="Times New Roman" w:cs="Times New Roman"/>
          <w:sz w:val="28"/>
          <w:szCs w:val="28"/>
        </w:rPr>
        <w:t>,</w:t>
      </w:r>
      <w:r w:rsidR="00765A66">
        <w:rPr>
          <w:rFonts w:ascii="Times New Roman" w:hAnsi="Times New Roman" w:cs="Times New Roman"/>
          <w:sz w:val="28"/>
          <w:szCs w:val="28"/>
        </w:rPr>
        <w:t xml:space="preserve"> один раз побувавши там, кожен відчує велич цілої епохи. Доторкнувшись до стін споруди, проникне у світ історії певної епохи тих, хто був у той час там та творив історію. Тож </w:t>
      </w:r>
      <w:r>
        <w:rPr>
          <w:rFonts w:ascii="Times New Roman" w:hAnsi="Times New Roman" w:cs="Times New Roman"/>
          <w:sz w:val="28"/>
          <w:szCs w:val="28"/>
        </w:rPr>
        <w:t>і</w:t>
      </w:r>
      <w:r w:rsidR="00765A66">
        <w:rPr>
          <w:rFonts w:ascii="Times New Roman" w:hAnsi="Times New Roman" w:cs="Times New Roman"/>
          <w:sz w:val="28"/>
          <w:szCs w:val="28"/>
        </w:rPr>
        <w:t xml:space="preserve">з кожним днем перспектива цілковитого руйнування храмів стає все </w:t>
      </w:r>
      <w:r w:rsidR="00765A66" w:rsidRPr="00AC3C87">
        <w:rPr>
          <w:rFonts w:ascii="Times New Roman" w:hAnsi="Times New Roman" w:cs="Times New Roman"/>
          <w:sz w:val="28"/>
          <w:szCs w:val="28"/>
        </w:rPr>
        <w:t>реальнішою. Південь України завжди був мультик</w:t>
      </w:r>
      <w:r w:rsidRPr="00AC3C87">
        <w:rPr>
          <w:rFonts w:ascii="Times New Roman" w:hAnsi="Times New Roman" w:cs="Times New Roman"/>
          <w:sz w:val="28"/>
          <w:szCs w:val="28"/>
        </w:rPr>
        <w:t xml:space="preserve">ультурним та мультирелігійним. </w:t>
      </w:r>
      <w:r w:rsidR="00765A66" w:rsidRPr="00AC3C87">
        <w:rPr>
          <w:rFonts w:ascii="Times New Roman" w:hAnsi="Times New Roman" w:cs="Times New Roman"/>
          <w:sz w:val="28"/>
          <w:szCs w:val="28"/>
        </w:rPr>
        <w:t>Понад два століття минуло з того часу, коли перші німецькі колоністи з’явилис</w:t>
      </w:r>
      <w:r w:rsidR="00DB4A27" w:rsidRPr="00AC3C87">
        <w:rPr>
          <w:rFonts w:ascii="Times New Roman" w:hAnsi="Times New Roman" w:cs="Times New Roman"/>
          <w:sz w:val="28"/>
          <w:szCs w:val="28"/>
        </w:rPr>
        <w:t>я в південних степах України й у</w:t>
      </w:r>
      <w:r w:rsidR="00765A66" w:rsidRPr="00AC3C87">
        <w:rPr>
          <w:rFonts w:ascii="Times New Roman" w:hAnsi="Times New Roman" w:cs="Times New Roman"/>
          <w:sz w:val="28"/>
          <w:szCs w:val="28"/>
        </w:rPr>
        <w:t>плинули на культуру цього краю. Мюнхен, Рорбах, Ватерлоо, Ландау, Грюнвальд, Карлсруе, Зульц</w:t>
      </w:r>
      <w:r w:rsidR="00B64F6E" w:rsidRPr="00AC3C87">
        <w:rPr>
          <w:rFonts w:ascii="Times New Roman" w:hAnsi="Times New Roman" w:cs="Times New Roman"/>
          <w:sz w:val="28"/>
          <w:szCs w:val="28"/>
        </w:rPr>
        <w:t xml:space="preserve">, Шпеєр, Блюменфельд – усе це </w:t>
      </w:r>
      <w:r w:rsidR="00765A66" w:rsidRPr="00AC3C87">
        <w:rPr>
          <w:rFonts w:ascii="Times New Roman" w:hAnsi="Times New Roman" w:cs="Times New Roman"/>
          <w:sz w:val="28"/>
          <w:szCs w:val="28"/>
        </w:rPr>
        <w:t>села на територ</w:t>
      </w:r>
      <w:r w:rsidR="00B64F6E" w:rsidRPr="00AC3C87">
        <w:rPr>
          <w:rFonts w:ascii="Times New Roman" w:hAnsi="Times New Roman" w:cs="Times New Roman"/>
          <w:sz w:val="28"/>
          <w:szCs w:val="28"/>
        </w:rPr>
        <w:t>ії сучасної Миколаївщини. Ни</w:t>
      </w:r>
      <w:r w:rsidR="00765A66" w:rsidRPr="00AC3C87">
        <w:rPr>
          <w:rFonts w:ascii="Times New Roman" w:hAnsi="Times New Roman" w:cs="Times New Roman"/>
          <w:sz w:val="28"/>
          <w:szCs w:val="28"/>
        </w:rPr>
        <w:t>ні</w:t>
      </w:r>
      <w:r w:rsidR="00B64F6E" w:rsidRPr="00AC3C87">
        <w:rPr>
          <w:rFonts w:ascii="Times New Roman" w:hAnsi="Times New Roman" w:cs="Times New Roman"/>
          <w:sz w:val="28"/>
          <w:szCs w:val="28"/>
        </w:rPr>
        <w:t xml:space="preserve"> вони мають інші топонімічні назви</w:t>
      </w:r>
      <w:r w:rsidR="00765A66" w:rsidRPr="00AC3C87">
        <w:rPr>
          <w:rFonts w:ascii="Times New Roman" w:hAnsi="Times New Roman" w:cs="Times New Roman"/>
          <w:sz w:val="28"/>
          <w:szCs w:val="28"/>
        </w:rPr>
        <w:t>,</w:t>
      </w:r>
      <w:r w:rsidR="00B64F6E" w:rsidRPr="00AC3C87">
        <w:rPr>
          <w:rFonts w:ascii="Times New Roman" w:hAnsi="Times New Roman" w:cs="Times New Roman"/>
          <w:sz w:val="28"/>
          <w:szCs w:val="28"/>
        </w:rPr>
        <w:t xml:space="preserve"> а ще на початку ХХ ст. їхні найменування були автентичними. Ці</w:t>
      </w:r>
      <w:r w:rsidR="00765A66" w:rsidRPr="00AC3C87">
        <w:rPr>
          <w:rFonts w:ascii="Times New Roman" w:hAnsi="Times New Roman" w:cs="Times New Roman"/>
          <w:sz w:val="28"/>
          <w:szCs w:val="28"/>
        </w:rPr>
        <w:t xml:space="preserve"> колонії, </w:t>
      </w:r>
      <w:r w:rsidR="00B64F6E" w:rsidRPr="00AC3C87">
        <w:rPr>
          <w:rFonts w:ascii="Times New Roman" w:hAnsi="Times New Roman" w:cs="Times New Roman"/>
          <w:sz w:val="28"/>
          <w:szCs w:val="28"/>
        </w:rPr>
        <w:t>що їх заснували німці</w:t>
      </w:r>
      <w:r w:rsidR="00765A66" w:rsidRPr="00AC3C87">
        <w:rPr>
          <w:rFonts w:ascii="Times New Roman" w:hAnsi="Times New Roman" w:cs="Times New Roman"/>
          <w:sz w:val="28"/>
          <w:szCs w:val="28"/>
        </w:rPr>
        <w:t>, вихідц</w:t>
      </w:r>
      <w:r w:rsidR="00B64F6E" w:rsidRPr="00AC3C87">
        <w:rPr>
          <w:rFonts w:ascii="Times New Roman" w:hAnsi="Times New Roman" w:cs="Times New Roman"/>
          <w:sz w:val="28"/>
          <w:szCs w:val="28"/>
        </w:rPr>
        <w:t>і</w:t>
      </w:r>
      <w:r w:rsidR="00765A66" w:rsidRPr="00AC3C87">
        <w:rPr>
          <w:rFonts w:ascii="Times New Roman" w:hAnsi="Times New Roman" w:cs="Times New Roman"/>
          <w:sz w:val="28"/>
          <w:szCs w:val="28"/>
        </w:rPr>
        <w:t xml:space="preserve"> з західних земель – </w:t>
      </w:r>
      <w:r w:rsidR="00B64F6E" w:rsidRPr="00AC3C87">
        <w:rPr>
          <w:rFonts w:ascii="Times New Roman" w:hAnsi="Times New Roman" w:cs="Times New Roman"/>
          <w:sz w:val="28"/>
          <w:szCs w:val="28"/>
        </w:rPr>
        <w:t>і</w:t>
      </w:r>
      <w:r w:rsidR="00765A66" w:rsidRPr="00AC3C87">
        <w:rPr>
          <w:rFonts w:ascii="Times New Roman" w:hAnsi="Times New Roman" w:cs="Times New Roman"/>
          <w:sz w:val="28"/>
          <w:szCs w:val="28"/>
        </w:rPr>
        <w:t>з Вюртемберга, Баде</w:t>
      </w:r>
      <w:r w:rsidR="00B64F6E" w:rsidRPr="00AC3C87">
        <w:rPr>
          <w:rFonts w:ascii="Times New Roman" w:hAnsi="Times New Roman" w:cs="Times New Roman"/>
          <w:sz w:val="28"/>
          <w:szCs w:val="28"/>
        </w:rPr>
        <w:t>на, Ельзасу, Рейнської Баварії у</w:t>
      </w:r>
      <w:r w:rsidR="00765A66" w:rsidRPr="00AC3C87">
        <w:rPr>
          <w:rFonts w:ascii="Times New Roman" w:hAnsi="Times New Roman" w:cs="Times New Roman"/>
          <w:sz w:val="28"/>
          <w:szCs w:val="28"/>
        </w:rPr>
        <w:t xml:space="preserve"> ХVIII</w:t>
      </w:r>
      <w:r w:rsidR="00DB4A27" w:rsidRPr="00AC3C87">
        <w:rPr>
          <w:rFonts w:ascii="Times New Roman" w:hAnsi="Times New Roman" w:cs="Times New Roman"/>
          <w:sz w:val="28"/>
          <w:szCs w:val="28"/>
        </w:rPr>
        <w:t>–</w:t>
      </w:r>
      <w:r w:rsidR="00B64F6E" w:rsidRPr="00AC3C87">
        <w:rPr>
          <w:rFonts w:ascii="Times New Roman" w:hAnsi="Times New Roman" w:cs="Times New Roman"/>
          <w:sz w:val="28"/>
          <w:szCs w:val="28"/>
        </w:rPr>
        <w:t>ХІХ ст., названо на честь рідних міст у</w:t>
      </w:r>
      <w:r w:rsidR="00765A66" w:rsidRPr="00AC3C87">
        <w:rPr>
          <w:rFonts w:ascii="Times New Roman" w:hAnsi="Times New Roman" w:cs="Times New Roman"/>
          <w:sz w:val="28"/>
          <w:szCs w:val="28"/>
        </w:rPr>
        <w:t xml:space="preserve"> Німеччині.</w:t>
      </w:r>
    </w:p>
    <w:p w:rsidR="00C05782" w:rsidRPr="00C43391" w:rsidRDefault="00B64F6E">
      <w:pPr>
        <w:pStyle w:val="NoSpacing"/>
        <w:spacing w:line="360" w:lineRule="auto"/>
        <w:ind w:firstLine="567"/>
        <w:jc w:val="both"/>
        <w:rPr>
          <w:rFonts w:ascii="Times New Roman" w:hAnsi="Times New Roman" w:cs="Times New Roman"/>
          <w:sz w:val="28"/>
          <w:szCs w:val="28"/>
        </w:rPr>
      </w:pPr>
      <w:r w:rsidRPr="00AC3C87">
        <w:rPr>
          <w:rFonts w:ascii="Times New Roman" w:eastAsia="Times New Roman" w:hAnsi="Times New Roman" w:cs="Times New Roman"/>
          <w:sz w:val="28"/>
          <w:szCs w:val="28"/>
          <w:lang w:eastAsia="uk-UA"/>
        </w:rPr>
        <w:t>Німецькі</w:t>
      </w:r>
      <w:r w:rsidR="00765A66" w:rsidRPr="00AC3C87">
        <w:rPr>
          <w:rFonts w:ascii="Times New Roman" w:eastAsia="Times New Roman" w:hAnsi="Times New Roman" w:cs="Times New Roman"/>
          <w:sz w:val="28"/>
          <w:szCs w:val="28"/>
          <w:lang w:eastAsia="uk-UA"/>
        </w:rPr>
        <w:t xml:space="preserve"> </w:t>
      </w:r>
      <w:r w:rsidRPr="00AC3C87">
        <w:rPr>
          <w:rFonts w:ascii="Times New Roman" w:eastAsia="Times New Roman" w:hAnsi="Times New Roman" w:cs="Times New Roman"/>
          <w:sz w:val="28"/>
          <w:szCs w:val="28"/>
          <w:lang w:eastAsia="uk-UA"/>
        </w:rPr>
        <w:t>поселенці</w:t>
      </w:r>
      <w:r w:rsidR="00765A66" w:rsidRPr="00AC3C87">
        <w:rPr>
          <w:rFonts w:ascii="Times New Roman" w:eastAsia="Times New Roman" w:hAnsi="Times New Roman" w:cs="Times New Roman"/>
          <w:sz w:val="28"/>
          <w:szCs w:val="28"/>
          <w:lang w:eastAsia="uk-UA"/>
        </w:rPr>
        <w:t xml:space="preserve"> завжди вирізня</w:t>
      </w:r>
      <w:r w:rsidRPr="00AC3C87">
        <w:rPr>
          <w:rFonts w:ascii="Times New Roman" w:eastAsia="Times New Roman" w:hAnsi="Times New Roman" w:cs="Times New Roman"/>
          <w:sz w:val="28"/>
          <w:szCs w:val="28"/>
          <w:lang w:eastAsia="uk-UA"/>
        </w:rPr>
        <w:t>лися особливою релігійністю, їхні</w:t>
      </w:r>
      <w:r w:rsidR="00765A66" w:rsidRPr="00AC3C87">
        <w:rPr>
          <w:rFonts w:ascii="Times New Roman" w:eastAsia="Times New Roman" w:hAnsi="Times New Roman" w:cs="Times New Roman"/>
          <w:sz w:val="28"/>
          <w:szCs w:val="28"/>
          <w:lang w:eastAsia="uk-UA"/>
        </w:rPr>
        <w:t xml:space="preserve"> вчинки мали ознаки духовності, порядності й організованості. У монографічному дослідженні роз</w:t>
      </w:r>
      <w:r w:rsidR="00C43391" w:rsidRPr="00AC3C87">
        <w:rPr>
          <w:rFonts w:ascii="Times New Roman" w:eastAsia="Times New Roman" w:hAnsi="Times New Roman" w:cs="Times New Roman"/>
          <w:sz w:val="28"/>
          <w:szCs w:val="28"/>
          <w:lang w:eastAsia="uk-UA"/>
        </w:rPr>
        <w:t xml:space="preserve">витку регіону на Миколаївщині </w:t>
      </w:r>
      <w:r w:rsidRPr="00AC3C87">
        <w:rPr>
          <w:rFonts w:ascii="Times New Roman" w:eastAsia="Times New Roman" w:hAnsi="Times New Roman" w:cs="Times New Roman"/>
          <w:sz w:val="28"/>
          <w:szCs w:val="28"/>
          <w:lang w:eastAsia="uk-UA"/>
        </w:rPr>
        <w:t>М. О. Багмета та Л. А. </w:t>
      </w:r>
      <w:r w:rsidR="00C43391" w:rsidRPr="00AC3C87">
        <w:rPr>
          <w:rFonts w:ascii="Times New Roman" w:eastAsia="Times New Roman" w:hAnsi="Times New Roman" w:cs="Times New Roman"/>
          <w:sz w:val="28"/>
          <w:szCs w:val="28"/>
          <w:lang w:eastAsia="uk-UA"/>
        </w:rPr>
        <w:t>Ляпіної автори подають</w:t>
      </w:r>
      <w:r w:rsidR="00765A66" w:rsidRPr="00AC3C87">
        <w:rPr>
          <w:rFonts w:ascii="Times New Roman" w:eastAsia="Times New Roman" w:hAnsi="Times New Roman" w:cs="Times New Roman"/>
          <w:sz w:val="28"/>
          <w:szCs w:val="28"/>
          <w:lang w:eastAsia="uk-UA"/>
        </w:rPr>
        <w:t xml:space="preserve"> цікаві факти про колишнє по</w:t>
      </w:r>
      <w:r w:rsidR="00C43391" w:rsidRPr="00AC3C87">
        <w:rPr>
          <w:rFonts w:ascii="Times New Roman" w:eastAsia="Times New Roman" w:hAnsi="Times New Roman" w:cs="Times New Roman"/>
          <w:sz w:val="28"/>
          <w:szCs w:val="28"/>
          <w:lang w:eastAsia="uk-UA"/>
        </w:rPr>
        <w:t>селення Карлсруе (ни</w:t>
      </w:r>
      <w:r w:rsidR="00765A66" w:rsidRPr="00AC3C87">
        <w:rPr>
          <w:rFonts w:ascii="Times New Roman" w:eastAsia="Times New Roman" w:hAnsi="Times New Roman" w:cs="Times New Roman"/>
          <w:sz w:val="28"/>
          <w:szCs w:val="28"/>
          <w:lang w:eastAsia="uk-UA"/>
        </w:rPr>
        <w:t>ні с. Степове): «Навколо цього поселення було викопано 7 ставків, багатих на рибу. На південній околиці розташований висаджений фруктовий сад, який тягнувся до поселення Мульд (тепер с. Веселе). А в степу визрівав на плантаціях виноград. З чотирьох боків поселення височіли кам’яні хрести з розп’яттям Ісуса Христа. У період засухи пастори організовували хрестові ходи прихожан з молитвами й проханням до Бога, щоб послав дощі. У самому населеному пункті скрізь біля будинків були вимощені тротуари. Упродовж вулиць були висаджені рівними рядами дерев</w:t>
      </w:r>
      <w:r w:rsidR="00C43391" w:rsidRPr="00AC3C87">
        <w:rPr>
          <w:rFonts w:ascii="Times New Roman" w:eastAsia="Times New Roman" w:hAnsi="Times New Roman" w:cs="Times New Roman"/>
          <w:sz w:val="28"/>
          <w:szCs w:val="28"/>
          <w:lang w:eastAsia="uk-UA"/>
        </w:rPr>
        <w:t xml:space="preserve">а. Усі будівлі й дерева завжди </w:t>
      </w:r>
      <w:r w:rsidR="00765A66" w:rsidRPr="00AC3C87">
        <w:rPr>
          <w:rFonts w:ascii="Times New Roman" w:eastAsia="Times New Roman" w:hAnsi="Times New Roman" w:cs="Times New Roman"/>
          <w:sz w:val="28"/>
          <w:szCs w:val="28"/>
          <w:lang w:eastAsia="uk-UA"/>
        </w:rPr>
        <w:t>підмазані й вибілені, подвір’я й вулиці охайні. Поміж деревами в різних кінцях села викопані 16 колодязів із джерельною водою» (</w:t>
      </w:r>
      <w:r w:rsidR="00765A66" w:rsidRPr="00AC3C87">
        <w:rPr>
          <w:rFonts w:ascii="Times New Roman" w:eastAsia="Times New Roman" w:hAnsi="Times New Roman" w:cs="Times New Roman"/>
          <w:iCs/>
          <w:sz w:val="28"/>
          <w:szCs w:val="28"/>
          <w:lang w:eastAsia="uk-UA"/>
        </w:rPr>
        <w:t>Багмет М. О</w:t>
      </w:r>
      <w:r w:rsidR="00765A66" w:rsidRPr="00AC3C87">
        <w:rPr>
          <w:rFonts w:ascii="Times New Roman" w:eastAsia="Times New Roman" w:hAnsi="Times New Roman" w:cs="Times New Roman"/>
          <w:i/>
          <w:sz w:val="28"/>
          <w:szCs w:val="28"/>
          <w:lang w:eastAsia="uk-UA"/>
        </w:rPr>
        <w:t>.</w:t>
      </w:r>
      <w:r w:rsidR="00765A66" w:rsidRPr="00AC3C87">
        <w:rPr>
          <w:rFonts w:ascii="Times New Roman" w:eastAsia="Times New Roman" w:hAnsi="Times New Roman" w:cs="Times New Roman"/>
          <w:sz w:val="28"/>
          <w:szCs w:val="28"/>
          <w:lang w:eastAsia="uk-UA"/>
        </w:rPr>
        <w:t>, 2006, с.</w:t>
      </w:r>
      <w:r w:rsidR="00765A66">
        <w:rPr>
          <w:rFonts w:ascii="Times New Roman" w:eastAsia="Times New Roman" w:hAnsi="Times New Roman" w:cs="Times New Roman"/>
          <w:sz w:val="28"/>
          <w:szCs w:val="28"/>
          <w:lang w:eastAsia="uk-UA"/>
        </w:rPr>
        <w:t xml:space="preserve"> 406</w:t>
      </w:r>
      <w:r w:rsidR="00765A66" w:rsidRPr="00C43391">
        <w:rPr>
          <w:rFonts w:ascii="Times New Roman" w:eastAsia="Times New Roman" w:hAnsi="Times New Roman" w:cs="Times New Roman"/>
          <w:sz w:val="28"/>
          <w:szCs w:val="28"/>
          <w:lang w:eastAsia="uk-UA"/>
        </w:rPr>
        <w:t>).</w:t>
      </w:r>
      <w:r w:rsidR="00765A66" w:rsidRPr="00C43391">
        <w:rPr>
          <w:rFonts w:ascii="Times New Roman" w:hAnsi="Times New Roman" w:cs="Times New Roman"/>
          <w:sz w:val="28"/>
          <w:szCs w:val="28"/>
        </w:rPr>
        <w:t xml:space="preserve"> </w:t>
      </w:r>
    </w:p>
    <w:p w:rsidR="00C05782" w:rsidRPr="00C43391" w:rsidRDefault="00765A66">
      <w:pPr>
        <w:pStyle w:val="NoSpacing"/>
        <w:spacing w:line="360" w:lineRule="auto"/>
        <w:ind w:firstLine="567"/>
        <w:jc w:val="both"/>
        <w:rPr>
          <w:rFonts w:ascii="Times New Roman" w:eastAsia="Times New Roman" w:hAnsi="Times New Roman" w:cs="Times New Roman"/>
          <w:sz w:val="28"/>
          <w:szCs w:val="28"/>
        </w:rPr>
      </w:pPr>
      <w:r w:rsidRPr="00C43391">
        <w:rPr>
          <w:rFonts w:ascii="Times New Roman" w:hAnsi="Times New Roman" w:cs="Times New Roman"/>
          <w:sz w:val="28"/>
          <w:szCs w:val="28"/>
        </w:rPr>
        <w:lastRenderedPageBreak/>
        <w:t>Представимо резуль</w:t>
      </w:r>
      <w:r w:rsidR="00C43391" w:rsidRPr="00C43391">
        <w:rPr>
          <w:rFonts w:ascii="Times New Roman" w:hAnsi="Times New Roman" w:cs="Times New Roman"/>
          <w:sz w:val="28"/>
          <w:szCs w:val="28"/>
        </w:rPr>
        <w:t>тати розвідки. Дослідження проведено</w:t>
      </w:r>
      <w:r w:rsidRPr="00C43391">
        <w:rPr>
          <w:rFonts w:ascii="Times New Roman" w:hAnsi="Times New Roman" w:cs="Times New Roman"/>
          <w:sz w:val="28"/>
          <w:szCs w:val="28"/>
        </w:rPr>
        <w:t xml:space="preserve"> на території </w:t>
      </w:r>
      <w:r w:rsidR="00C43391" w:rsidRPr="00C43391">
        <w:rPr>
          <w:rFonts w:ascii="Times New Roman" w:hAnsi="Times New Roman" w:cs="Times New Roman"/>
          <w:sz w:val="28"/>
          <w:szCs w:val="28"/>
        </w:rPr>
        <w:t>Миколаївської області, зокрема в</w:t>
      </w:r>
      <w:r w:rsidRPr="00C43391">
        <w:rPr>
          <w:rFonts w:ascii="Times New Roman" w:hAnsi="Times New Roman" w:cs="Times New Roman"/>
          <w:sz w:val="28"/>
          <w:szCs w:val="28"/>
        </w:rPr>
        <w:t xml:space="preserve"> селі Степове (колишня німецька колонія Карлсруе), а також </w:t>
      </w:r>
      <w:r w:rsidR="00C43391" w:rsidRPr="00C43391">
        <w:rPr>
          <w:rFonts w:ascii="Times New Roman" w:hAnsi="Times New Roman" w:cs="Times New Roman"/>
          <w:sz w:val="28"/>
          <w:szCs w:val="28"/>
        </w:rPr>
        <w:t>у місті Миколаєві, де збережено</w:t>
      </w:r>
      <w:r w:rsidRPr="00C43391">
        <w:rPr>
          <w:rFonts w:ascii="Times New Roman" w:hAnsi="Times New Roman" w:cs="Times New Roman"/>
          <w:sz w:val="28"/>
          <w:szCs w:val="28"/>
        </w:rPr>
        <w:t xml:space="preserve"> окремі об’єкти матеріальної та духовної спадщини німецької громади.</w:t>
      </w:r>
    </w:p>
    <w:p w:rsidR="00C05782" w:rsidRPr="00AC3C87" w:rsidRDefault="00C43391">
      <w:pPr>
        <w:pStyle w:val="NoSpacing"/>
        <w:spacing w:line="360" w:lineRule="auto"/>
        <w:ind w:firstLine="567"/>
        <w:jc w:val="both"/>
        <w:rPr>
          <w:rFonts w:ascii="Times New Roman" w:hAnsi="Times New Roman" w:cs="Times New Roman"/>
          <w:sz w:val="28"/>
          <w:szCs w:val="28"/>
        </w:rPr>
      </w:pPr>
      <w:r w:rsidRPr="00C43391">
        <w:rPr>
          <w:rFonts w:ascii="Times New Roman" w:hAnsi="Times New Roman" w:cs="Times New Roman"/>
          <w:i/>
          <w:sz w:val="28"/>
          <w:szCs w:val="28"/>
        </w:rPr>
        <w:t>Хронологічні рамки</w:t>
      </w:r>
      <w:r w:rsidR="00765A66" w:rsidRPr="00C43391">
        <w:rPr>
          <w:rFonts w:ascii="Times New Roman" w:hAnsi="Times New Roman" w:cs="Times New Roman"/>
          <w:i/>
          <w:sz w:val="28"/>
          <w:szCs w:val="28"/>
        </w:rPr>
        <w:t xml:space="preserve"> </w:t>
      </w:r>
      <w:r w:rsidR="00765A66" w:rsidRPr="00AC3C87">
        <w:rPr>
          <w:rFonts w:ascii="Times New Roman" w:hAnsi="Times New Roman" w:cs="Times New Roman"/>
          <w:i/>
          <w:sz w:val="28"/>
          <w:szCs w:val="28"/>
        </w:rPr>
        <w:t>дослідження</w:t>
      </w:r>
      <w:r w:rsidR="00765A66" w:rsidRPr="00AC3C87">
        <w:rPr>
          <w:rFonts w:ascii="Times New Roman" w:hAnsi="Times New Roman" w:cs="Times New Roman"/>
          <w:sz w:val="28"/>
          <w:szCs w:val="28"/>
        </w:rPr>
        <w:t xml:space="preserve">. Робота охоплює період другої половини ХІХ – початку ХХ століття, коли </w:t>
      </w:r>
      <w:r w:rsidRPr="00AC3C87">
        <w:rPr>
          <w:rFonts w:ascii="Times New Roman" w:hAnsi="Times New Roman" w:cs="Times New Roman"/>
          <w:sz w:val="28"/>
          <w:szCs w:val="28"/>
        </w:rPr>
        <w:t xml:space="preserve">німецькі колоністи </w:t>
      </w:r>
      <w:r w:rsidR="00765A66" w:rsidRPr="00AC3C87">
        <w:rPr>
          <w:rFonts w:ascii="Times New Roman" w:hAnsi="Times New Roman" w:cs="Times New Roman"/>
          <w:sz w:val="28"/>
          <w:szCs w:val="28"/>
        </w:rPr>
        <w:t>активно зас</w:t>
      </w:r>
      <w:r w:rsidR="001B6D42" w:rsidRPr="00AC3C87">
        <w:rPr>
          <w:rFonts w:ascii="Times New Roman" w:hAnsi="Times New Roman" w:cs="Times New Roman"/>
          <w:sz w:val="28"/>
          <w:szCs w:val="28"/>
        </w:rPr>
        <w:t>ел</w:t>
      </w:r>
      <w:r w:rsidRPr="00AC3C87">
        <w:rPr>
          <w:rFonts w:ascii="Times New Roman" w:hAnsi="Times New Roman" w:cs="Times New Roman"/>
          <w:sz w:val="28"/>
          <w:szCs w:val="28"/>
        </w:rPr>
        <w:t>я</w:t>
      </w:r>
      <w:r w:rsidR="001B6D42" w:rsidRPr="00AC3C87">
        <w:rPr>
          <w:rFonts w:ascii="Times New Roman" w:hAnsi="Times New Roman" w:cs="Times New Roman"/>
          <w:sz w:val="28"/>
          <w:szCs w:val="28"/>
        </w:rPr>
        <w:t>ли</w:t>
      </w:r>
      <w:r w:rsidRPr="00AC3C87">
        <w:rPr>
          <w:rFonts w:ascii="Times New Roman" w:hAnsi="Times New Roman" w:cs="Times New Roman"/>
          <w:sz w:val="28"/>
          <w:szCs w:val="28"/>
        </w:rPr>
        <w:t xml:space="preserve"> Півд</w:t>
      </w:r>
      <w:r w:rsidR="001B6D42" w:rsidRPr="00AC3C87">
        <w:rPr>
          <w:rFonts w:ascii="Times New Roman" w:hAnsi="Times New Roman" w:cs="Times New Roman"/>
          <w:sz w:val="28"/>
          <w:szCs w:val="28"/>
        </w:rPr>
        <w:t>ень</w:t>
      </w:r>
      <w:r w:rsidRPr="00AC3C87">
        <w:rPr>
          <w:rFonts w:ascii="Times New Roman" w:hAnsi="Times New Roman" w:cs="Times New Roman"/>
          <w:sz w:val="28"/>
          <w:szCs w:val="28"/>
        </w:rPr>
        <w:t xml:space="preserve"> України </w:t>
      </w:r>
      <w:r w:rsidR="001B6D42" w:rsidRPr="00AC3C87">
        <w:rPr>
          <w:rFonts w:ascii="Times New Roman" w:hAnsi="Times New Roman" w:cs="Times New Roman"/>
          <w:sz w:val="28"/>
          <w:szCs w:val="28"/>
        </w:rPr>
        <w:t>та формували спільну архітектурну та культурну</w:t>
      </w:r>
      <w:r w:rsidR="00765A66" w:rsidRPr="00AC3C87">
        <w:rPr>
          <w:rFonts w:ascii="Times New Roman" w:hAnsi="Times New Roman" w:cs="Times New Roman"/>
          <w:sz w:val="28"/>
          <w:szCs w:val="28"/>
        </w:rPr>
        <w:t xml:space="preserve"> спадщини. Емпіричний етап сучасного </w:t>
      </w:r>
      <w:r w:rsidR="001B6D42" w:rsidRPr="00AC3C87">
        <w:rPr>
          <w:rFonts w:ascii="Times New Roman" w:hAnsi="Times New Roman" w:cs="Times New Roman"/>
          <w:sz w:val="28"/>
          <w:szCs w:val="28"/>
        </w:rPr>
        <w:t>дослідження тривав з березня до серпня</w:t>
      </w:r>
      <w:r w:rsidR="00765A66" w:rsidRPr="00AC3C87">
        <w:rPr>
          <w:rFonts w:ascii="Times New Roman" w:hAnsi="Times New Roman" w:cs="Times New Roman"/>
          <w:sz w:val="28"/>
          <w:szCs w:val="28"/>
        </w:rPr>
        <w:t xml:space="preserve"> 2025. В </w:t>
      </w:r>
      <w:bookmarkStart w:id="0" w:name="_Hlk210904626"/>
      <w:r w:rsidR="00765A66" w:rsidRPr="00AC3C87">
        <w:rPr>
          <w:rFonts w:ascii="Times New Roman" w:hAnsi="Times New Roman" w:cs="Times New Roman"/>
          <w:sz w:val="28"/>
          <w:szCs w:val="28"/>
        </w:rPr>
        <w:t>опитуванні взяли участь 6 мешканців села Степове (різного віку, зокрема старожили) та 6 учнів ліцею № 19 міста Миколаєва, які долучилися до пошукової діяльності під час тематичного тижня «Kulturspuren im Gebiet Mykolajiw».</w:t>
      </w:r>
      <w:bookmarkEnd w:id="0"/>
    </w:p>
    <w:p w:rsidR="00C05782" w:rsidRDefault="00765A66">
      <w:pPr>
        <w:spacing w:before="100" w:beforeAutospacing="1" w:after="100" w:afterAutospacing="1" w:line="360" w:lineRule="auto"/>
        <w:ind w:firstLine="567"/>
        <w:jc w:val="both"/>
        <w:rPr>
          <w:rFonts w:ascii="Times New Roman" w:eastAsia="Times New Roman" w:hAnsi="Times New Roman" w:cs="Times New Roman"/>
          <w:color w:val="538135" w:themeColor="accent6" w:themeShade="BF"/>
          <w:sz w:val="28"/>
          <w:szCs w:val="28"/>
        </w:rPr>
      </w:pPr>
      <w:r w:rsidRPr="00AC3C87">
        <w:rPr>
          <w:rFonts w:ascii="Times New Roman" w:hAnsi="Times New Roman" w:cs="Times New Roman"/>
          <w:sz w:val="28"/>
          <w:szCs w:val="28"/>
        </w:rPr>
        <w:t>У межах тематичного тижня «Kulturspuren</w:t>
      </w:r>
      <w:r w:rsidR="001B6D42" w:rsidRPr="00AC3C87">
        <w:rPr>
          <w:rFonts w:ascii="Times New Roman" w:hAnsi="Times New Roman" w:cs="Times New Roman"/>
          <w:sz w:val="28"/>
          <w:szCs w:val="28"/>
        </w:rPr>
        <w:t xml:space="preserve"> im Gebiet Mykolajiw» мешканці</w:t>
      </w:r>
      <w:r w:rsidRPr="00AC3C87">
        <w:rPr>
          <w:rFonts w:ascii="Times New Roman" w:hAnsi="Times New Roman" w:cs="Times New Roman"/>
          <w:sz w:val="28"/>
          <w:szCs w:val="28"/>
        </w:rPr>
        <w:t xml:space="preserve"> села Степове разом із учнівс</w:t>
      </w:r>
      <w:r w:rsidR="001B6D42" w:rsidRPr="00AC3C87">
        <w:rPr>
          <w:rFonts w:ascii="Times New Roman" w:hAnsi="Times New Roman" w:cs="Times New Roman"/>
          <w:sz w:val="28"/>
          <w:szCs w:val="28"/>
        </w:rPr>
        <w:t>ькою молоддю Миколаєва провели</w:t>
      </w:r>
      <w:r w:rsidRPr="00AC3C87">
        <w:rPr>
          <w:rFonts w:ascii="Times New Roman" w:hAnsi="Times New Roman" w:cs="Times New Roman"/>
          <w:sz w:val="28"/>
          <w:szCs w:val="28"/>
        </w:rPr>
        <w:t xml:space="preserve"> тематичне опитування з е</w:t>
      </w:r>
      <w:r w:rsidR="001B6D42" w:rsidRPr="00AC3C87">
        <w:rPr>
          <w:rFonts w:ascii="Times New Roman" w:hAnsi="Times New Roman" w:cs="Times New Roman"/>
          <w:sz w:val="28"/>
          <w:szCs w:val="28"/>
        </w:rPr>
        <w:t xml:space="preserve">тноконфесійної історії краю, під час якого </w:t>
      </w:r>
      <w:r w:rsidR="00AC3C87">
        <w:rPr>
          <w:rFonts w:ascii="Times New Roman" w:hAnsi="Times New Roman" w:cs="Times New Roman"/>
          <w:sz w:val="28"/>
          <w:szCs w:val="28"/>
        </w:rPr>
        <w:t>нас</w:t>
      </w:r>
      <w:r w:rsidR="00AC3C87" w:rsidRPr="00AC3C87">
        <w:rPr>
          <w:rFonts w:ascii="Times New Roman" w:hAnsi="Times New Roman" w:cs="Times New Roman"/>
          <w:sz w:val="28"/>
          <w:szCs w:val="28"/>
        </w:rPr>
        <w:t>тояте</w:t>
      </w:r>
      <w:r w:rsidR="001B6D42" w:rsidRPr="00AC3C87">
        <w:rPr>
          <w:rFonts w:ascii="Times New Roman" w:hAnsi="Times New Roman" w:cs="Times New Roman"/>
          <w:sz w:val="28"/>
          <w:szCs w:val="28"/>
        </w:rPr>
        <w:t>ль</w:t>
      </w:r>
      <w:r w:rsidR="00AC3C87">
        <w:rPr>
          <w:rFonts w:ascii="Times New Roman" w:hAnsi="Times New Roman" w:cs="Times New Roman"/>
          <w:sz w:val="28"/>
          <w:szCs w:val="28"/>
        </w:rPr>
        <w:t>ка</w:t>
      </w:r>
      <w:r w:rsidR="001B6D42" w:rsidRPr="00AC3C87">
        <w:rPr>
          <w:rFonts w:ascii="Times New Roman" w:hAnsi="Times New Roman" w:cs="Times New Roman"/>
          <w:sz w:val="28"/>
          <w:szCs w:val="28"/>
        </w:rPr>
        <w:t xml:space="preserve"> храму матушка Людмила</w:t>
      </w:r>
      <w:r w:rsidRPr="00AC3C87">
        <w:rPr>
          <w:rFonts w:ascii="Times New Roman" w:hAnsi="Times New Roman" w:cs="Times New Roman"/>
          <w:sz w:val="28"/>
          <w:szCs w:val="28"/>
        </w:rPr>
        <w:t xml:space="preserve"> повідом</w:t>
      </w:r>
      <w:r w:rsidR="001B6D42" w:rsidRPr="00AC3C87">
        <w:rPr>
          <w:rFonts w:ascii="Times New Roman" w:hAnsi="Times New Roman" w:cs="Times New Roman"/>
          <w:sz w:val="28"/>
          <w:szCs w:val="28"/>
        </w:rPr>
        <w:t>ила</w:t>
      </w:r>
      <w:r w:rsidRPr="00AC3C87">
        <w:rPr>
          <w:rFonts w:ascii="Times New Roman" w:hAnsi="Times New Roman" w:cs="Times New Roman"/>
          <w:sz w:val="28"/>
          <w:szCs w:val="28"/>
        </w:rPr>
        <w:t xml:space="preserve"> про </w:t>
      </w:r>
      <w:r w:rsidRPr="00AC3C87">
        <w:rPr>
          <w:rFonts w:ascii="Times New Roman" w:eastAsia="Times New Roman" w:hAnsi="Times New Roman" w:cs="Times New Roman"/>
          <w:sz w:val="28"/>
          <w:szCs w:val="28"/>
          <w:lang w:eastAsia="uk-UA"/>
        </w:rPr>
        <w:t>проєктування</w:t>
      </w:r>
      <w:r w:rsidRPr="00AC3C87">
        <w:rPr>
          <w:rFonts w:ascii="Times New Roman" w:hAnsi="Times New Roman" w:cs="Times New Roman"/>
          <w:sz w:val="28"/>
          <w:szCs w:val="28"/>
        </w:rPr>
        <w:t xml:space="preserve">, </w:t>
      </w:r>
      <w:r w:rsidR="001B6D42" w:rsidRPr="00AC3C87">
        <w:rPr>
          <w:rFonts w:ascii="Times New Roman" w:eastAsia="Times New Roman" w:hAnsi="Times New Roman" w:cs="Times New Roman"/>
          <w:sz w:val="28"/>
          <w:szCs w:val="28"/>
          <w:lang w:eastAsia="uk-UA"/>
        </w:rPr>
        <w:t xml:space="preserve">зведення </w:t>
      </w:r>
      <w:r w:rsidRPr="00AC3C87">
        <w:rPr>
          <w:rFonts w:ascii="Times New Roman" w:eastAsia="Times New Roman" w:hAnsi="Times New Roman" w:cs="Times New Roman"/>
          <w:sz w:val="28"/>
          <w:szCs w:val="28"/>
          <w:lang w:eastAsia="uk-UA"/>
        </w:rPr>
        <w:t xml:space="preserve">споруди </w:t>
      </w:r>
      <w:r w:rsidR="001B6D42" w:rsidRPr="00AC3C87">
        <w:rPr>
          <w:rFonts w:ascii="Times New Roman" w:eastAsia="Times New Roman" w:hAnsi="Times New Roman" w:cs="Times New Roman"/>
          <w:sz w:val="28"/>
          <w:szCs w:val="28"/>
          <w:lang w:eastAsia="uk-UA"/>
        </w:rPr>
        <w:t>(архітектор</w:t>
      </w:r>
      <w:r w:rsidRPr="00AC3C87">
        <w:rPr>
          <w:rFonts w:ascii="Times New Roman" w:eastAsia="Times New Roman" w:hAnsi="Times New Roman" w:cs="Times New Roman"/>
          <w:sz w:val="28"/>
          <w:szCs w:val="28"/>
          <w:lang w:eastAsia="uk-UA"/>
        </w:rPr>
        <w:t xml:space="preserve"> </w:t>
      </w:r>
      <w:r w:rsidR="001B6D42" w:rsidRPr="00AC3C87">
        <w:rPr>
          <w:rFonts w:ascii="Times New Roman" w:eastAsia="Times New Roman" w:hAnsi="Times New Roman" w:cs="Times New Roman"/>
          <w:sz w:val="28"/>
          <w:szCs w:val="28"/>
          <w:lang w:eastAsia="uk-UA"/>
        </w:rPr>
        <w:t>– В. Корф)</w:t>
      </w:r>
      <w:r w:rsidRPr="00AC3C87">
        <w:rPr>
          <w:rFonts w:ascii="Times New Roman" w:eastAsia="Times New Roman" w:hAnsi="Times New Roman" w:cs="Times New Roman"/>
          <w:sz w:val="28"/>
          <w:szCs w:val="28"/>
          <w:lang w:eastAsia="uk-UA"/>
        </w:rPr>
        <w:t>, що фінансували сам</w:t>
      </w:r>
      <w:r w:rsidR="001B6D42" w:rsidRPr="00AC3C87">
        <w:rPr>
          <w:rFonts w:ascii="Times New Roman" w:eastAsia="Times New Roman" w:hAnsi="Times New Roman" w:cs="Times New Roman"/>
          <w:sz w:val="28"/>
          <w:szCs w:val="28"/>
          <w:lang w:eastAsia="uk-UA"/>
        </w:rPr>
        <w:t>і мешканці. Будівництво розпочато</w:t>
      </w:r>
      <w:r w:rsidRPr="00AC3C87">
        <w:rPr>
          <w:rFonts w:ascii="Times New Roman" w:eastAsia="Times New Roman" w:hAnsi="Times New Roman" w:cs="Times New Roman"/>
          <w:sz w:val="28"/>
          <w:szCs w:val="28"/>
          <w:lang w:eastAsia="uk-UA"/>
        </w:rPr>
        <w:t xml:space="preserve"> 1881 року й тривало чотири роки. Хр</w:t>
      </w:r>
      <w:r w:rsidR="001B6D42" w:rsidRPr="00AC3C87">
        <w:rPr>
          <w:rFonts w:ascii="Times New Roman" w:eastAsia="Times New Roman" w:hAnsi="Times New Roman" w:cs="Times New Roman"/>
          <w:sz w:val="28"/>
          <w:szCs w:val="28"/>
          <w:lang w:eastAsia="uk-UA"/>
        </w:rPr>
        <w:t>ам площею 500 кв. метрів поставлено</w:t>
      </w:r>
      <w:r w:rsidRPr="00AC3C87">
        <w:rPr>
          <w:rFonts w:ascii="Times New Roman" w:eastAsia="Times New Roman" w:hAnsi="Times New Roman" w:cs="Times New Roman"/>
          <w:sz w:val="28"/>
          <w:szCs w:val="28"/>
          <w:lang w:eastAsia="uk-UA"/>
        </w:rPr>
        <w:t xml:space="preserve"> у формі тринефної базиліки. У 1900 році церкву урочисто освятили. Монументальна споруда є не лише релігійним осередком, а й центром громади: тут проводили культурні заходи, обговорювали важливі справи. Під час депортацій німців 1944–1945 років храм зазнав </w:t>
      </w:r>
      <w:r w:rsidR="001B6D42" w:rsidRPr="00AC3C87">
        <w:rPr>
          <w:rFonts w:ascii="Times New Roman" w:eastAsia="Times New Roman" w:hAnsi="Times New Roman" w:cs="Times New Roman"/>
          <w:sz w:val="28"/>
          <w:szCs w:val="28"/>
          <w:lang w:eastAsia="uk-UA"/>
        </w:rPr>
        <w:t>часткових руйнувань. Нинішні</w:t>
      </w:r>
      <w:r w:rsidRPr="00AC3C87">
        <w:rPr>
          <w:rFonts w:ascii="Times New Roman" w:eastAsia="Times New Roman" w:hAnsi="Times New Roman" w:cs="Times New Roman"/>
          <w:sz w:val="28"/>
          <w:szCs w:val="28"/>
          <w:lang w:eastAsia="uk-UA"/>
        </w:rPr>
        <w:t>й занедбаний стан</w:t>
      </w:r>
      <w:r>
        <w:rPr>
          <w:rFonts w:ascii="Times New Roman" w:eastAsia="Times New Roman" w:hAnsi="Times New Roman" w:cs="Times New Roman"/>
          <w:sz w:val="28"/>
          <w:szCs w:val="28"/>
          <w:lang w:eastAsia="uk-UA"/>
        </w:rPr>
        <w:t xml:space="preserve"> даху й надбудов свідчить про непросту долю святині. Попри численні спроби знищення, вона збереглася. Спершу храм хотіли розібрати через небезпеку зсуву ґрунту, а місце перетворити на зерносховище. Згодом будівля слугувала кіноклубом, однак її особлива акустика спричиняла незручності. </w:t>
      </w:r>
    </w:p>
    <w:p w:rsidR="00C05782" w:rsidRPr="00A25645" w:rsidRDefault="00765A66">
      <w:pPr>
        <w:spacing w:line="36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З архіт</w:t>
      </w:r>
      <w:r w:rsidR="001B6D42">
        <w:rPr>
          <w:rFonts w:ascii="Times New Roman" w:hAnsi="Times New Roman" w:cs="Times New Roman"/>
          <w:sz w:val="28"/>
          <w:szCs w:val="28"/>
        </w:rPr>
        <w:t>ектурного та історичного поглядів цей пам’ятник</w:t>
      </w:r>
      <w:r>
        <w:rPr>
          <w:rFonts w:ascii="Times New Roman" w:hAnsi="Times New Roman" w:cs="Times New Roman"/>
          <w:sz w:val="28"/>
          <w:szCs w:val="28"/>
        </w:rPr>
        <w:t xml:space="preserve"> можна вважати унікальним</w:t>
      </w:r>
      <w:r w:rsidR="001B6D42">
        <w:rPr>
          <w:rFonts w:ascii="Times New Roman" w:hAnsi="Times New Roman" w:cs="Times New Roman"/>
          <w:sz w:val="28"/>
          <w:szCs w:val="28"/>
        </w:rPr>
        <w:t>,</w:t>
      </w:r>
      <w:r>
        <w:rPr>
          <w:rFonts w:ascii="Times New Roman" w:hAnsi="Times New Roman" w:cs="Times New Roman"/>
          <w:sz w:val="28"/>
          <w:szCs w:val="28"/>
        </w:rPr>
        <w:t xml:space="preserve"> надзвичайно цінним. Попри десятиліття занедбаності</w:t>
      </w:r>
      <w:r w:rsidR="001B6D42">
        <w:rPr>
          <w:rFonts w:ascii="Times New Roman" w:hAnsi="Times New Roman" w:cs="Times New Roman"/>
          <w:sz w:val="28"/>
          <w:szCs w:val="28"/>
        </w:rPr>
        <w:t xml:space="preserve"> та численні спроби реставрації</w:t>
      </w:r>
      <w:r>
        <w:rPr>
          <w:rFonts w:ascii="Times New Roman" w:hAnsi="Times New Roman" w:cs="Times New Roman"/>
          <w:sz w:val="28"/>
          <w:szCs w:val="28"/>
        </w:rPr>
        <w:t xml:space="preserve"> церква зберегла свою первісну форму та деякі елементи настінних розписів. Ці елементи дивом витримали вплив природи. Цей факт </w:t>
      </w:r>
      <w:r w:rsidRPr="00AC3C87">
        <w:rPr>
          <w:rFonts w:ascii="Times New Roman" w:hAnsi="Times New Roman" w:cs="Times New Roman"/>
          <w:sz w:val="28"/>
          <w:szCs w:val="28"/>
        </w:rPr>
        <w:lastRenderedPageBreak/>
        <w:t>зумовлює їх</w:t>
      </w:r>
      <w:r w:rsidR="00A25645" w:rsidRPr="00AC3C87">
        <w:rPr>
          <w:rFonts w:ascii="Times New Roman" w:hAnsi="Times New Roman" w:cs="Times New Roman"/>
          <w:sz w:val="28"/>
          <w:szCs w:val="28"/>
        </w:rPr>
        <w:t>ню</w:t>
      </w:r>
      <w:r w:rsidRPr="00AC3C87">
        <w:rPr>
          <w:rFonts w:ascii="Times New Roman" w:hAnsi="Times New Roman" w:cs="Times New Roman"/>
          <w:sz w:val="28"/>
          <w:szCs w:val="28"/>
        </w:rPr>
        <w:t xml:space="preserve"> унікальніст</w:t>
      </w:r>
      <w:r w:rsidR="00A25645" w:rsidRPr="00AC3C87">
        <w:rPr>
          <w:rFonts w:ascii="Times New Roman" w:hAnsi="Times New Roman" w:cs="Times New Roman"/>
          <w:sz w:val="28"/>
          <w:szCs w:val="28"/>
        </w:rPr>
        <w:t>ь і робить їх об’єктом, що становить значний</w:t>
      </w:r>
      <w:r w:rsidRPr="00AC3C87">
        <w:rPr>
          <w:rFonts w:ascii="Times New Roman" w:hAnsi="Times New Roman" w:cs="Times New Roman"/>
          <w:sz w:val="28"/>
          <w:szCs w:val="28"/>
        </w:rPr>
        <w:t xml:space="preserve"> інтерес для подальших досліджен</w:t>
      </w:r>
      <w:r w:rsidR="00A25645" w:rsidRPr="00AC3C87">
        <w:rPr>
          <w:rFonts w:ascii="Times New Roman" w:hAnsi="Times New Roman" w:cs="Times New Roman"/>
          <w:sz w:val="28"/>
          <w:szCs w:val="28"/>
        </w:rPr>
        <w:t>ь, вивчення та реставрації. Пам’</w:t>
      </w:r>
      <w:r w:rsidRPr="00AC3C87">
        <w:rPr>
          <w:rFonts w:ascii="Times New Roman" w:hAnsi="Times New Roman" w:cs="Times New Roman"/>
          <w:sz w:val="28"/>
          <w:szCs w:val="28"/>
        </w:rPr>
        <w:t>ятка ілюструє внесок німецьких колоністів у формування украї</w:t>
      </w:r>
      <w:r w:rsidR="00A25645" w:rsidRPr="00AC3C87">
        <w:rPr>
          <w:rFonts w:ascii="Times New Roman" w:hAnsi="Times New Roman" w:cs="Times New Roman"/>
          <w:sz w:val="28"/>
          <w:szCs w:val="28"/>
        </w:rPr>
        <w:t>нського культурного ландшафту та потребу</w:t>
      </w:r>
      <w:r w:rsidRPr="00AC3C87">
        <w:rPr>
          <w:rFonts w:ascii="Times New Roman" w:hAnsi="Times New Roman" w:cs="Times New Roman"/>
          <w:sz w:val="28"/>
          <w:szCs w:val="28"/>
        </w:rPr>
        <w:t>є переоцінки в сучасному дискурсі істори</w:t>
      </w:r>
      <w:r w:rsidR="00A25645" w:rsidRPr="00AC3C87">
        <w:rPr>
          <w:rFonts w:ascii="Times New Roman" w:hAnsi="Times New Roman" w:cs="Times New Roman"/>
          <w:sz w:val="28"/>
          <w:szCs w:val="28"/>
        </w:rPr>
        <w:t>чної пам’яті. Ни</w:t>
      </w:r>
      <w:r w:rsidRPr="00AC3C87">
        <w:rPr>
          <w:rFonts w:ascii="Times New Roman" w:hAnsi="Times New Roman" w:cs="Times New Roman"/>
          <w:sz w:val="28"/>
          <w:szCs w:val="28"/>
        </w:rPr>
        <w:t xml:space="preserve">ні дивом вдалося зберегти унікальний фрагмент стельового розпису </w:t>
      </w:r>
      <w:r w:rsidR="00A25645" w:rsidRPr="00AC3C87">
        <w:rPr>
          <w:rFonts w:ascii="Times New Roman" w:hAnsi="Times New Roman" w:cs="Times New Roman"/>
          <w:sz w:val="28"/>
          <w:szCs w:val="28"/>
        </w:rPr>
        <w:t>церкви Святих Петра і Павла, яку фахівці вважають</w:t>
      </w:r>
      <w:r w:rsidRPr="00AC3C87">
        <w:rPr>
          <w:rFonts w:ascii="Times New Roman" w:hAnsi="Times New Roman" w:cs="Times New Roman"/>
          <w:sz w:val="28"/>
          <w:szCs w:val="28"/>
        </w:rPr>
        <w:t xml:space="preserve"> о</w:t>
      </w:r>
      <w:r w:rsidR="00A25645" w:rsidRPr="00AC3C87">
        <w:rPr>
          <w:rFonts w:ascii="Times New Roman" w:hAnsi="Times New Roman" w:cs="Times New Roman"/>
          <w:sz w:val="28"/>
          <w:szCs w:val="28"/>
        </w:rPr>
        <w:t>дним з небагатьох сакральних об’</w:t>
      </w:r>
      <w:r w:rsidRPr="00AC3C87">
        <w:rPr>
          <w:rFonts w:ascii="Times New Roman" w:hAnsi="Times New Roman" w:cs="Times New Roman"/>
          <w:sz w:val="28"/>
          <w:szCs w:val="28"/>
        </w:rPr>
        <w:t>єктів німецької колоніальної архітектури на півдні України. Фреска зображує Агнця Божого з німбом, що стої</w:t>
      </w:r>
      <w:r w:rsidR="00A25645" w:rsidRPr="00AC3C87">
        <w:rPr>
          <w:rFonts w:ascii="Times New Roman" w:hAnsi="Times New Roman" w:cs="Times New Roman"/>
          <w:sz w:val="28"/>
          <w:szCs w:val="28"/>
        </w:rPr>
        <w:t>ть на книзі з сімома печатками –</w:t>
      </w:r>
      <w:r w:rsidRPr="00AC3C87">
        <w:rPr>
          <w:rFonts w:ascii="Times New Roman" w:hAnsi="Times New Roman" w:cs="Times New Roman"/>
          <w:sz w:val="28"/>
          <w:szCs w:val="28"/>
        </w:rPr>
        <w:t xml:space="preserve"> символі Ісуса Христа, його жертви та спасіння. На стельовій картині зображено двох </w:t>
      </w:r>
      <w:r w:rsidR="00A25645" w:rsidRPr="00AC3C87">
        <w:rPr>
          <w:rFonts w:ascii="Times New Roman" w:hAnsi="Times New Roman" w:cs="Times New Roman"/>
          <w:sz w:val="28"/>
          <w:szCs w:val="28"/>
        </w:rPr>
        <w:t>ангелів, які, ймовірно, несуть знаки божественної присутності</w:t>
      </w:r>
      <w:r w:rsidRPr="00AC3C87">
        <w:rPr>
          <w:rFonts w:ascii="Times New Roman" w:hAnsi="Times New Roman" w:cs="Times New Roman"/>
          <w:sz w:val="28"/>
          <w:szCs w:val="28"/>
        </w:rPr>
        <w:t xml:space="preserve"> на тлі блакитного неба з зірками, що символізує Царство Небесне. Ця композиція</w:t>
      </w:r>
      <w:r>
        <w:rPr>
          <w:rFonts w:ascii="Times New Roman" w:hAnsi="Times New Roman" w:cs="Times New Roman"/>
          <w:sz w:val="28"/>
          <w:szCs w:val="28"/>
        </w:rPr>
        <w:t xml:space="preserve"> є характерною для неоготичних вівтарних картин у Центральній Європі. Створення фрески пр</w:t>
      </w:r>
      <w:r w:rsidR="00A25645">
        <w:rPr>
          <w:rFonts w:ascii="Times New Roman" w:hAnsi="Times New Roman" w:cs="Times New Roman"/>
          <w:sz w:val="28"/>
          <w:szCs w:val="28"/>
        </w:rPr>
        <w:t>иписують австрійському художникові</w:t>
      </w:r>
      <w:r>
        <w:rPr>
          <w:rFonts w:ascii="Times New Roman" w:hAnsi="Times New Roman" w:cs="Times New Roman"/>
          <w:sz w:val="28"/>
          <w:szCs w:val="28"/>
        </w:rPr>
        <w:t xml:space="preserve"> Рафаелю Талеру, якого </w:t>
      </w:r>
      <w:r w:rsidR="00A25645" w:rsidRPr="00A25645">
        <w:rPr>
          <w:rFonts w:ascii="Times New Roman" w:hAnsi="Times New Roman" w:cs="Times New Roman"/>
          <w:sz w:val="28"/>
          <w:szCs w:val="28"/>
        </w:rPr>
        <w:t xml:space="preserve">український уряд </w:t>
      </w:r>
      <w:r>
        <w:rPr>
          <w:rFonts w:ascii="Times New Roman" w:hAnsi="Times New Roman" w:cs="Times New Roman"/>
          <w:sz w:val="28"/>
          <w:szCs w:val="28"/>
        </w:rPr>
        <w:t>запросив її намалювати. Збереження цього фрагмента має надзвичайне значення для архітектурної спадщини німецьких колоній і підкреслю</w:t>
      </w:r>
      <w:r w:rsidR="00A25645">
        <w:rPr>
          <w:rFonts w:ascii="Times New Roman" w:hAnsi="Times New Roman" w:cs="Times New Roman"/>
          <w:sz w:val="28"/>
          <w:szCs w:val="28"/>
        </w:rPr>
        <w:t>є необхідність захисту таких об’</w:t>
      </w:r>
      <w:r>
        <w:rPr>
          <w:rFonts w:ascii="Times New Roman" w:hAnsi="Times New Roman" w:cs="Times New Roman"/>
          <w:sz w:val="28"/>
          <w:szCs w:val="28"/>
        </w:rPr>
        <w:t>єктів</w:t>
      </w:r>
      <w:r w:rsidR="00A25645">
        <w:rPr>
          <w:rFonts w:ascii="Times New Roman" w:hAnsi="Times New Roman" w:cs="Times New Roman"/>
          <w:sz w:val="28"/>
          <w:szCs w:val="28"/>
        </w:rPr>
        <w:t xml:space="preserve"> як носіїв мультикультурної пам’яті України </w:t>
      </w:r>
      <w:r>
        <w:rPr>
          <w:rFonts w:ascii="Times New Roman" w:hAnsi="Times New Roman" w:cs="Times New Roman"/>
          <w:sz w:val="28"/>
          <w:szCs w:val="28"/>
        </w:rPr>
        <w:t>(https://www.0512.com.ua/news/3144718/bez-krysi-i-prihozan-130-letnaa-istoria-kostela-na-nikolaevsine-foto?utm_source=chatgpt.</w:t>
      </w:r>
      <w:r w:rsidRPr="00A25645">
        <w:rPr>
          <w:rFonts w:ascii="Times New Roman" w:hAnsi="Times New Roman" w:cs="Times New Roman"/>
          <w:sz w:val="28"/>
          <w:szCs w:val="28"/>
        </w:rPr>
        <w:t>com)</w:t>
      </w:r>
      <w:r w:rsidRPr="00A25645">
        <w:rPr>
          <w:rFonts w:ascii="Times New Roman" w:eastAsia="Times New Roman" w:hAnsi="Times New Roman" w:cs="Times New Roman"/>
          <w:sz w:val="28"/>
          <w:szCs w:val="28"/>
          <w:lang w:eastAsia="uk-UA"/>
        </w:rPr>
        <w:t>.</w:t>
      </w:r>
      <w:r w:rsidRPr="00A25645">
        <w:rPr>
          <w:rFonts w:ascii="Times New Roman" w:hAnsi="Times New Roman" w:cs="Times New Roman"/>
          <w:sz w:val="28"/>
          <w:szCs w:val="28"/>
        </w:rPr>
        <w:t xml:space="preserve"> </w:t>
      </w:r>
    </w:p>
    <w:p w:rsidR="00520649" w:rsidRPr="00AC3C87" w:rsidRDefault="00765A66">
      <w:pPr>
        <w:spacing w:line="360" w:lineRule="auto"/>
        <w:ind w:firstLine="567"/>
        <w:jc w:val="both"/>
        <w:rPr>
          <w:rFonts w:ascii="Times New Roman" w:hAnsi="Times New Roman" w:cs="Times New Roman"/>
          <w:color w:val="44546A" w:themeColor="text2"/>
          <w:sz w:val="28"/>
          <w:szCs w:val="28"/>
        </w:rPr>
      </w:pPr>
      <w:r w:rsidRPr="00AC3C87">
        <w:rPr>
          <w:rFonts w:ascii="Times New Roman" w:eastAsia="Times New Roman" w:hAnsi="Times New Roman" w:cs="Times New Roman"/>
          <w:sz w:val="28"/>
          <w:szCs w:val="28"/>
          <w:lang w:eastAsia="uk-UA"/>
        </w:rPr>
        <w:t xml:space="preserve">Згідно </w:t>
      </w:r>
      <w:r w:rsidR="00A25645" w:rsidRPr="00AC3C87">
        <w:rPr>
          <w:rFonts w:ascii="Times New Roman" w:eastAsia="Times New Roman" w:hAnsi="Times New Roman" w:cs="Times New Roman"/>
          <w:sz w:val="28"/>
          <w:szCs w:val="28"/>
          <w:lang w:eastAsia="uk-UA"/>
        </w:rPr>
        <w:t>з отриманою інформацією</w:t>
      </w:r>
      <w:r w:rsidRPr="00AC3C87">
        <w:rPr>
          <w:rFonts w:ascii="Times New Roman" w:eastAsia="Times New Roman" w:hAnsi="Times New Roman" w:cs="Times New Roman"/>
          <w:sz w:val="28"/>
          <w:szCs w:val="28"/>
          <w:lang w:eastAsia="uk-UA"/>
        </w:rPr>
        <w:t xml:space="preserve">, </w:t>
      </w:r>
      <w:r w:rsidRPr="00AC3C87">
        <w:rPr>
          <w:rFonts w:ascii="Times New Roman" w:hAnsi="Times New Roman" w:cs="Times New Roman"/>
          <w:sz w:val="28"/>
          <w:szCs w:val="28"/>
        </w:rPr>
        <w:t>онуки німецьких колоністів раніше регулярно відвідували поселення, старий цви</w:t>
      </w:r>
      <w:r w:rsidR="00A25645" w:rsidRPr="00AC3C87">
        <w:rPr>
          <w:rFonts w:ascii="Times New Roman" w:hAnsi="Times New Roman" w:cs="Times New Roman"/>
          <w:sz w:val="28"/>
          <w:szCs w:val="28"/>
        </w:rPr>
        <w:t xml:space="preserve">нтар та церкву. За ініціативою </w:t>
      </w:r>
      <w:r w:rsidRPr="00AC3C87">
        <w:rPr>
          <w:rFonts w:ascii="Times New Roman" w:hAnsi="Times New Roman" w:cs="Times New Roman"/>
          <w:sz w:val="28"/>
          <w:szCs w:val="28"/>
        </w:rPr>
        <w:t xml:space="preserve">німецької сторони </w:t>
      </w:r>
      <w:r w:rsidR="00A25645" w:rsidRPr="00AC3C87">
        <w:rPr>
          <w:rFonts w:ascii="Times New Roman" w:hAnsi="Times New Roman" w:cs="Times New Roman"/>
          <w:sz w:val="28"/>
          <w:szCs w:val="28"/>
        </w:rPr>
        <w:t>було виділено фінансові кошти, придбано</w:t>
      </w:r>
      <w:r w:rsidRPr="00AC3C87">
        <w:rPr>
          <w:rFonts w:ascii="Times New Roman" w:hAnsi="Times New Roman" w:cs="Times New Roman"/>
          <w:sz w:val="28"/>
          <w:szCs w:val="28"/>
        </w:rPr>
        <w:t xml:space="preserve"> будівельні матеріали та розпочато підготовчі реставраційні роботи. Причини припинення проєкту не є однозначно підтверджени</w:t>
      </w:r>
      <w:r w:rsidR="00A25645" w:rsidRPr="00AC3C87">
        <w:rPr>
          <w:rFonts w:ascii="Times New Roman" w:hAnsi="Times New Roman" w:cs="Times New Roman"/>
          <w:sz w:val="28"/>
          <w:szCs w:val="28"/>
        </w:rPr>
        <w:t>ми. Один із нащадків ініціював у</w:t>
      </w:r>
      <w:r w:rsidRPr="00AC3C87">
        <w:rPr>
          <w:rFonts w:ascii="Times New Roman" w:hAnsi="Times New Roman" w:cs="Times New Roman"/>
          <w:sz w:val="28"/>
          <w:szCs w:val="28"/>
        </w:rPr>
        <w:t>становлення меморіальної дошки біля самого костелу та наданн</w:t>
      </w:r>
      <w:r w:rsidR="00A25645" w:rsidRPr="00AC3C87">
        <w:rPr>
          <w:rFonts w:ascii="Times New Roman" w:hAnsi="Times New Roman" w:cs="Times New Roman"/>
          <w:sz w:val="28"/>
          <w:szCs w:val="28"/>
        </w:rPr>
        <w:t>я церкві статусу офіційного пам’ятника, проте цю пропозицію місцева</w:t>
      </w:r>
      <w:r w:rsidRPr="00AC3C87">
        <w:rPr>
          <w:rFonts w:ascii="Times New Roman" w:hAnsi="Times New Roman" w:cs="Times New Roman"/>
          <w:sz w:val="28"/>
          <w:szCs w:val="28"/>
        </w:rPr>
        <w:t xml:space="preserve"> вла</w:t>
      </w:r>
      <w:r w:rsidR="00A25645" w:rsidRPr="00AC3C87">
        <w:rPr>
          <w:rFonts w:ascii="Times New Roman" w:hAnsi="Times New Roman" w:cs="Times New Roman"/>
          <w:sz w:val="28"/>
          <w:szCs w:val="28"/>
        </w:rPr>
        <w:t>да не підтримала</w:t>
      </w:r>
      <w:r w:rsidRPr="00AC3C87">
        <w:rPr>
          <w:rFonts w:ascii="Times New Roman" w:hAnsi="Times New Roman" w:cs="Times New Roman"/>
          <w:sz w:val="28"/>
          <w:szCs w:val="28"/>
        </w:rPr>
        <w:t>. Натоміст</w:t>
      </w:r>
      <w:r w:rsidR="00162FEA" w:rsidRPr="00AC3C87">
        <w:rPr>
          <w:rFonts w:ascii="Times New Roman" w:hAnsi="Times New Roman" w:cs="Times New Roman"/>
          <w:sz w:val="28"/>
          <w:szCs w:val="28"/>
        </w:rPr>
        <w:t>ь встановлено лише скромний пам’ятний камінь на в’</w:t>
      </w:r>
      <w:r w:rsidRPr="00AC3C87">
        <w:rPr>
          <w:rFonts w:ascii="Times New Roman" w:hAnsi="Times New Roman" w:cs="Times New Roman"/>
          <w:sz w:val="28"/>
          <w:szCs w:val="28"/>
        </w:rPr>
        <w:t xml:space="preserve">їзді до села. </w:t>
      </w:r>
    </w:p>
    <w:p w:rsidR="00C05782" w:rsidRPr="00AC3C87" w:rsidRDefault="00765A66">
      <w:pPr>
        <w:spacing w:line="360" w:lineRule="auto"/>
        <w:ind w:firstLine="567"/>
        <w:jc w:val="both"/>
        <w:rPr>
          <w:rFonts w:ascii="Times New Roman" w:hAnsi="Times New Roman" w:cs="Times New Roman"/>
          <w:sz w:val="28"/>
          <w:szCs w:val="28"/>
        </w:rPr>
      </w:pPr>
      <w:r w:rsidRPr="00AC3C87">
        <w:rPr>
          <w:rFonts w:ascii="Times New Roman" w:hAnsi="Times New Roman" w:cs="Times New Roman"/>
          <w:sz w:val="28"/>
          <w:szCs w:val="28"/>
        </w:rPr>
        <w:t>Також панувала думка, що від церкви до німецького кладовища пролягав підземний хід. Ц</w:t>
      </w:r>
      <w:r w:rsidR="00162FEA" w:rsidRPr="00AC3C87">
        <w:rPr>
          <w:rFonts w:ascii="Times New Roman" w:hAnsi="Times New Roman" w:cs="Times New Roman"/>
          <w:sz w:val="28"/>
          <w:szCs w:val="28"/>
        </w:rPr>
        <w:t>е припущення цілком правдив</w:t>
      </w:r>
      <w:r w:rsidRPr="00AC3C87">
        <w:rPr>
          <w:rFonts w:ascii="Times New Roman" w:hAnsi="Times New Roman" w:cs="Times New Roman"/>
          <w:sz w:val="28"/>
          <w:szCs w:val="28"/>
        </w:rPr>
        <w:t>е, оскільки</w:t>
      </w:r>
      <w:r>
        <w:rPr>
          <w:rFonts w:ascii="Times New Roman" w:hAnsi="Times New Roman" w:cs="Times New Roman"/>
          <w:sz w:val="28"/>
          <w:szCs w:val="28"/>
        </w:rPr>
        <w:t xml:space="preserve">, згідно з аналізом наявних даних, кожна </w:t>
      </w:r>
      <w:r w:rsidRPr="00AC3C87">
        <w:rPr>
          <w:rFonts w:ascii="Times New Roman" w:hAnsi="Times New Roman" w:cs="Times New Roman"/>
          <w:sz w:val="28"/>
          <w:szCs w:val="28"/>
        </w:rPr>
        <w:t xml:space="preserve">досліджена будівля мала підземний хід. Добре збудовані підвали під будинками селян, </w:t>
      </w:r>
      <w:r w:rsidR="00162FEA" w:rsidRPr="00AC3C87">
        <w:rPr>
          <w:rFonts w:ascii="Times New Roman" w:hAnsi="Times New Roman" w:cs="Times New Roman"/>
          <w:sz w:val="28"/>
          <w:szCs w:val="28"/>
        </w:rPr>
        <w:t xml:space="preserve">що </w:t>
      </w:r>
      <w:r w:rsidRPr="00AC3C87">
        <w:rPr>
          <w:rFonts w:ascii="Times New Roman" w:hAnsi="Times New Roman" w:cs="Times New Roman"/>
          <w:sz w:val="28"/>
          <w:szCs w:val="28"/>
        </w:rPr>
        <w:t>зв</w:t>
      </w:r>
      <w:r w:rsidR="00162FEA" w:rsidRPr="00AC3C87">
        <w:rPr>
          <w:rFonts w:ascii="Times New Roman" w:hAnsi="Times New Roman" w:cs="Times New Roman"/>
          <w:sz w:val="28"/>
          <w:szCs w:val="28"/>
        </w:rPr>
        <w:t>одили німецькі колоніст</w:t>
      </w:r>
      <w:r w:rsidRPr="00AC3C87">
        <w:rPr>
          <w:rFonts w:ascii="Times New Roman" w:hAnsi="Times New Roman" w:cs="Times New Roman"/>
          <w:sz w:val="28"/>
          <w:szCs w:val="28"/>
        </w:rPr>
        <w:t xml:space="preserve">и, </w:t>
      </w:r>
      <w:r w:rsidR="00162FEA" w:rsidRPr="00AC3C87">
        <w:rPr>
          <w:rFonts w:ascii="Times New Roman" w:hAnsi="Times New Roman" w:cs="Times New Roman"/>
          <w:sz w:val="28"/>
          <w:szCs w:val="28"/>
        </w:rPr>
        <w:t>є ціннимим</w:t>
      </w:r>
      <w:r w:rsidRPr="00AC3C87">
        <w:rPr>
          <w:rFonts w:ascii="Times New Roman" w:hAnsi="Times New Roman" w:cs="Times New Roman"/>
          <w:sz w:val="28"/>
          <w:szCs w:val="28"/>
        </w:rPr>
        <w:t xml:space="preserve"> й </w:t>
      </w:r>
      <w:r w:rsidRPr="00AC3C87">
        <w:rPr>
          <w:rFonts w:ascii="Times New Roman" w:hAnsi="Times New Roman" w:cs="Times New Roman"/>
          <w:sz w:val="28"/>
          <w:szCs w:val="28"/>
        </w:rPr>
        <w:lastRenderedPageBreak/>
        <w:t>досі. У цьому підземному переході німці нібито ховали коштовності, документи та реліквії перед тим, як втекли або були депортовані. Той фа</w:t>
      </w:r>
      <w:r w:rsidR="00162FEA" w:rsidRPr="00AC3C87">
        <w:rPr>
          <w:rFonts w:ascii="Times New Roman" w:hAnsi="Times New Roman" w:cs="Times New Roman"/>
          <w:sz w:val="28"/>
          <w:szCs w:val="28"/>
        </w:rPr>
        <w:t>кт, що легенду про «скарби» пов’язано</w:t>
      </w:r>
      <w:r w:rsidRPr="00AC3C87">
        <w:rPr>
          <w:rFonts w:ascii="Times New Roman" w:hAnsi="Times New Roman" w:cs="Times New Roman"/>
          <w:sz w:val="28"/>
          <w:szCs w:val="28"/>
        </w:rPr>
        <w:t xml:space="preserve"> з цим</w:t>
      </w:r>
      <w:r w:rsidR="00162FEA" w:rsidRPr="00AC3C87">
        <w:rPr>
          <w:rFonts w:ascii="Times New Roman" w:hAnsi="Times New Roman" w:cs="Times New Roman"/>
          <w:sz w:val="28"/>
          <w:szCs w:val="28"/>
        </w:rPr>
        <w:t xml:space="preserve"> періодом, не є дивним</w:t>
      </w:r>
      <w:r w:rsidRPr="00AC3C87">
        <w:rPr>
          <w:rFonts w:ascii="Times New Roman" w:hAnsi="Times New Roman" w:cs="Times New Roman"/>
          <w:sz w:val="28"/>
          <w:szCs w:val="28"/>
        </w:rPr>
        <w:t xml:space="preserve">. Нині </w:t>
      </w:r>
      <w:r w:rsidR="00162FEA" w:rsidRPr="00AC3C87">
        <w:rPr>
          <w:rFonts w:ascii="Times New Roman" w:hAnsi="Times New Roman" w:cs="Times New Roman"/>
          <w:sz w:val="28"/>
          <w:szCs w:val="28"/>
        </w:rPr>
        <w:t xml:space="preserve">наявність </w:t>
      </w:r>
      <w:r w:rsidRPr="00AC3C87">
        <w:rPr>
          <w:rFonts w:ascii="Times New Roman" w:hAnsi="Times New Roman" w:cs="Times New Roman"/>
          <w:sz w:val="28"/>
          <w:szCs w:val="28"/>
        </w:rPr>
        <w:t>підземного ходу з великим інтересом відстежують представники так званої «чорної археології».</w:t>
      </w:r>
      <w:r w:rsidRPr="00AC3C87">
        <w:rPr>
          <w:rFonts w:ascii="Times New Roman" w:eastAsia="Times New Roman" w:hAnsi="Times New Roman" w:cs="Times New Roman"/>
          <w:sz w:val="28"/>
          <w:szCs w:val="28"/>
          <w:lang w:eastAsia="uk-UA"/>
        </w:rPr>
        <w:t xml:space="preserve"> </w:t>
      </w:r>
    </w:p>
    <w:p w:rsidR="00C05782" w:rsidRDefault="00765A66">
      <w:pPr>
        <w:spacing w:line="360" w:lineRule="auto"/>
        <w:ind w:firstLine="567"/>
        <w:jc w:val="both"/>
        <w:rPr>
          <w:rFonts w:ascii="Times New Roman" w:hAnsi="Times New Roman" w:cs="Times New Roman"/>
          <w:sz w:val="28"/>
          <w:szCs w:val="28"/>
        </w:rPr>
      </w:pPr>
      <w:r w:rsidRPr="00AC3C87">
        <w:rPr>
          <w:rFonts w:ascii="Times New Roman" w:hAnsi="Times New Roman" w:cs="Times New Roman"/>
          <w:sz w:val="28"/>
          <w:szCs w:val="28"/>
        </w:rPr>
        <w:t xml:space="preserve">Відповідно до вищезазначеного слушною є думка </w:t>
      </w:r>
      <w:r w:rsidR="00B5414A" w:rsidRPr="00AC3C87">
        <w:rPr>
          <w:rFonts w:ascii="Times New Roman" w:hAnsi="Times New Roman" w:cs="Times New Roman"/>
          <w:sz w:val="28"/>
          <w:szCs w:val="28"/>
        </w:rPr>
        <w:t>дослідни</w:t>
      </w:r>
      <w:r w:rsidRPr="00AC3C87">
        <w:rPr>
          <w:rFonts w:ascii="Times New Roman" w:hAnsi="Times New Roman" w:cs="Times New Roman"/>
          <w:sz w:val="28"/>
          <w:szCs w:val="28"/>
        </w:rPr>
        <w:t>ці Л.</w:t>
      </w:r>
      <w:r w:rsidR="00162FEA" w:rsidRPr="00AC3C87">
        <w:rPr>
          <w:rFonts w:ascii="Times New Roman" w:hAnsi="Times New Roman" w:cs="Times New Roman"/>
          <w:sz w:val="28"/>
          <w:szCs w:val="28"/>
        </w:rPr>
        <w:t> М. Тарангул про те, що нищення історико-культурної</w:t>
      </w:r>
      <w:r w:rsidRPr="00AC3C87">
        <w:rPr>
          <w:rFonts w:ascii="Times New Roman" w:hAnsi="Times New Roman" w:cs="Times New Roman"/>
          <w:sz w:val="28"/>
          <w:szCs w:val="28"/>
        </w:rPr>
        <w:t xml:space="preserve"> спадщини</w:t>
      </w:r>
      <w:r w:rsidR="00162FEA" w:rsidRPr="00AC3C87">
        <w:rPr>
          <w:rFonts w:ascii="Times New Roman" w:hAnsi="Times New Roman" w:cs="Times New Roman"/>
          <w:sz w:val="28"/>
          <w:szCs w:val="28"/>
        </w:rPr>
        <w:t xml:space="preserve"> </w:t>
      </w:r>
      <w:r w:rsidRPr="00AC3C87">
        <w:rPr>
          <w:rFonts w:ascii="Times New Roman" w:hAnsi="Times New Roman" w:cs="Times New Roman"/>
          <w:sz w:val="28"/>
          <w:szCs w:val="28"/>
        </w:rPr>
        <w:t>– це не лише матеріальне стирання з лиця землі здобутків багатьох поколінь, а й</w:t>
      </w:r>
      <w:r>
        <w:rPr>
          <w:rFonts w:ascii="Times New Roman" w:hAnsi="Times New Roman" w:cs="Times New Roman"/>
          <w:sz w:val="28"/>
          <w:szCs w:val="28"/>
        </w:rPr>
        <w:t xml:space="preserve"> прагнення знівелювати історичну </w:t>
      </w:r>
      <w:r w:rsidR="00162FEA">
        <w:rPr>
          <w:rFonts w:ascii="Times New Roman" w:hAnsi="Times New Roman" w:cs="Times New Roman"/>
          <w:sz w:val="28"/>
          <w:szCs w:val="28"/>
        </w:rPr>
        <w:t xml:space="preserve">та культурну пам’ять, право на свої традиції, звичаї, ритуали та комеморативні практики, побутові звички, ментальність тощо </w:t>
      </w:r>
      <w:r>
        <w:rPr>
          <w:rFonts w:ascii="Times New Roman" w:hAnsi="Times New Roman" w:cs="Times New Roman"/>
          <w:sz w:val="28"/>
          <w:szCs w:val="28"/>
        </w:rPr>
        <w:t>(Тарангул Л. М., 2024, с. 151</w:t>
      </w:r>
      <w:r w:rsidRPr="00763F99">
        <w:rPr>
          <w:rFonts w:ascii="Times New Roman" w:hAnsi="Times New Roman" w:cs="Times New Roman"/>
          <w:sz w:val="28"/>
          <w:szCs w:val="28"/>
        </w:rPr>
        <w:t>). Погоджуємося з цією позицією, оскільки</w:t>
      </w:r>
      <w:bookmarkStart w:id="1" w:name="_GoBack"/>
      <w:bookmarkEnd w:id="1"/>
      <w:r>
        <w:rPr>
          <w:rFonts w:ascii="Times New Roman" w:hAnsi="Times New Roman" w:cs="Times New Roman"/>
          <w:sz w:val="28"/>
          <w:szCs w:val="28"/>
        </w:rPr>
        <w:t xml:space="preserve"> нищення історико-культурної спадщини призводить не лише до втрати матеріальних свідчень минулого, а й до руйнування самої основи ідентичності народу. Знецінюючи традиції, звичаї та культурні практики, суспільство позбавляється духовних орієнтирів і тяглості поколінь. Втрата історичної пам’яті унеможливлює формування почуття належності, спільної відповідальності та гордості за своє коріння. Саме тому збереження й відновлення храмів є необхідною умовою не лише культурного розвитку, а й національної безпеки та єдності.</w:t>
      </w:r>
    </w:p>
    <w:p w:rsidR="00C05782" w:rsidRDefault="00765A66">
      <w:pPr>
        <w:spacing w:line="360" w:lineRule="auto"/>
        <w:ind w:firstLine="567"/>
        <w:jc w:val="both"/>
        <w:rPr>
          <w:rFonts w:ascii="Times New Roman" w:hAnsi="Times New Roman" w:cs="Times New Roman"/>
          <w:sz w:val="28"/>
          <w:szCs w:val="28"/>
        </w:rPr>
      </w:pPr>
      <w:r w:rsidRPr="00AC3C87">
        <w:rPr>
          <w:rFonts w:ascii="Times New Roman" w:hAnsi="Times New Roman" w:cs="Times New Roman"/>
          <w:sz w:val="28"/>
          <w:szCs w:val="28"/>
        </w:rPr>
        <w:t>Як зазначає вчений-історик М.</w:t>
      </w:r>
      <w:r>
        <w:rPr>
          <w:rFonts w:ascii="Times New Roman" w:hAnsi="Times New Roman" w:cs="Times New Roman"/>
          <w:sz w:val="28"/>
          <w:szCs w:val="28"/>
        </w:rPr>
        <w:t xml:space="preserve"> В. Гутник, у грудні 2023 р. у Києві відбувся міжнародн</w:t>
      </w:r>
      <w:r w:rsidR="00162FEA">
        <w:rPr>
          <w:rFonts w:ascii="Times New Roman" w:hAnsi="Times New Roman" w:cs="Times New Roman"/>
          <w:sz w:val="28"/>
          <w:szCs w:val="28"/>
        </w:rPr>
        <w:t>ий форум, на якому започатковано</w:t>
      </w:r>
      <w:r>
        <w:rPr>
          <w:rFonts w:ascii="Times New Roman" w:hAnsi="Times New Roman" w:cs="Times New Roman"/>
          <w:sz w:val="28"/>
          <w:szCs w:val="28"/>
        </w:rPr>
        <w:t xml:space="preserve"> створення концепції стратегії збереження пам’яток, історико-культурних об’єктів і територій. На форумі досягнуто угоду про укладання Меморандуму про співпрацю між Міністерством культури та Всеукраїнською асоціацією охорони культурної спадщини з метою відновлення та реставрації культурної спадщини України після війни. Після війни реставраційні роботи будуть можливими за таких умов: наявність державної стратегії та чіткої нормативно-правової бази; достатнє фінансування як з державного бюджету, так і завдяки міжнародній допомозі; підготовка кваліфікованих фахівців у сфері реставрації та консервації; створення міжвідомчої координації між органами влади, науковими установами та громадськими організаціями; забезпечення </w:t>
      </w:r>
      <w:r>
        <w:rPr>
          <w:rFonts w:ascii="Times New Roman" w:hAnsi="Times New Roman" w:cs="Times New Roman"/>
          <w:sz w:val="28"/>
          <w:szCs w:val="28"/>
        </w:rPr>
        <w:lastRenderedPageBreak/>
        <w:t>прозорості та громадського контролю за процесом відновлення; використання сучасних технологій і матеріалів, що відповідають міжнародним стандартам охорони культурної спадщини. Лише за таких передумов можливо відновити та зберегти пам’ятки національного значення, повернувши їм їхню історико-культурну цінність та значущість у житті громади.</w:t>
      </w:r>
    </w:p>
    <w:p w:rsidR="00C05782" w:rsidRPr="00136223" w:rsidRDefault="00765A66">
      <w:pPr>
        <w:spacing w:before="100" w:beforeAutospacing="1" w:after="100" w:afterAutospacing="1" w:line="360" w:lineRule="auto"/>
        <w:ind w:firstLine="567"/>
        <w:jc w:val="both"/>
      </w:pPr>
      <w:r>
        <w:rPr>
          <w:rFonts w:ascii="Times New Roman" w:hAnsi="Times New Roman" w:cs="Times New Roman"/>
          <w:sz w:val="28"/>
          <w:szCs w:val="28"/>
        </w:rPr>
        <w:t xml:space="preserve">У нинішніх умовах, зазначають </w:t>
      </w:r>
      <w:r w:rsidR="00B5414A">
        <w:rPr>
          <w:rFonts w:ascii="Times New Roman" w:hAnsi="Times New Roman" w:cs="Times New Roman"/>
          <w:sz w:val="28"/>
          <w:szCs w:val="28"/>
        </w:rPr>
        <w:t xml:space="preserve">науковці </w:t>
      </w:r>
      <w:r>
        <w:rPr>
          <w:rFonts w:ascii="Times New Roman" w:hAnsi="Times New Roman" w:cs="Times New Roman"/>
          <w:sz w:val="28"/>
          <w:szCs w:val="28"/>
        </w:rPr>
        <w:t>Л. Р. Дрого</w:t>
      </w:r>
      <w:r w:rsidR="00B5414A">
        <w:rPr>
          <w:rFonts w:ascii="Times New Roman" w:hAnsi="Times New Roman" w:cs="Times New Roman"/>
          <w:sz w:val="28"/>
          <w:szCs w:val="28"/>
        </w:rPr>
        <w:t>мирецька, Л. М. </w:t>
      </w:r>
      <w:r w:rsidR="00136223">
        <w:rPr>
          <w:rFonts w:ascii="Times New Roman" w:hAnsi="Times New Roman" w:cs="Times New Roman"/>
          <w:sz w:val="28"/>
          <w:szCs w:val="28"/>
        </w:rPr>
        <w:t>Тарангул, І. В. </w:t>
      </w:r>
      <w:r w:rsidR="00B5414A">
        <w:rPr>
          <w:rFonts w:ascii="Times New Roman" w:hAnsi="Times New Roman" w:cs="Times New Roman"/>
          <w:sz w:val="28"/>
          <w:szCs w:val="28"/>
        </w:rPr>
        <w:t>Чернікова</w:t>
      </w:r>
      <w:r>
        <w:rPr>
          <w:rFonts w:ascii="Times New Roman" w:hAnsi="Times New Roman" w:cs="Times New Roman"/>
          <w:sz w:val="28"/>
          <w:szCs w:val="28"/>
        </w:rPr>
        <w:t>, так важливо плекати модерну національну ідентичність, спираючись не на застарілі чуж</w:t>
      </w:r>
      <w:r w:rsidR="00136223">
        <w:rPr>
          <w:rFonts w:ascii="Times New Roman" w:hAnsi="Times New Roman" w:cs="Times New Roman"/>
          <w:sz w:val="28"/>
          <w:szCs w:val="28"/>
        </w:rPr>
        <w:t xml:space="preserve">инські історичні стереотипи та наративи, а на власну </w:t>
      </w:r>
      <w:r>
        <w:rPr>
          <w:rFonts w:ascii="Times New Roman" w:hAnsi="Times New Roman" w:cs="Times New Roman"/>
          <w:sz w:val="28"/>
          <w:szCs w:val="28"/>
        </w:rPr>
        <w:t>історико-культурну спадщину, яка має безліч прикладів героїчного чину, творчих злетів та гі</w:t>
      </w:r>
      <w:r w:rsidR="00136223">
        <w:rPr>
          <w:rFonts w:ascii="Times New Roman" w:hAnsi="Times New Roman" w:cs="Times New Roman"/>
          <w:sz w:val="28"/>
          <w:szCs w:val="28"/>
        </w:rPr>
        <w:t xml:space="preserve">дних зразків для наслідування. Неабиякий </w:t>
      </w:r>
      <w:r>
        <w:rPr>
          <w:rFonts w:ascii="Times New Roman" w:hAnsi="Times New Roman" w:cs="Times New Roman"/>
          <w:sz w:val="28"/>
          <w:szCs w:val="28"/>
        </w:rPr>
        <w:t xml:space="preserve">потенціал </w:t>
      </w:r>
      <w:r w:rsidR="00136223">
        <w:rPr>
          <w:rFonts w:ascii="Times New Roman" w:hAnsi="Times New Roman" w:cs="Times New Roman"/>
          <w:sz w:val="28"/>
          <w:szCs w:val="28"/>
        </w:rPr>
        <w:t>для плекання національної ідентичності, особливо у молодого покоління, мають історико-архітектурні пам’ятки (</w:t>
      </w:r>
      <w:r>
        <w:rPr>
          <w:rFonts w:ascii="Times New Roman" w:hAnsi="Times New Roman" w:cs="Times New Roman"/>
          <w:sz w:val="28"/>
          <w:szCs w:val="28"/>
        </w:rPr>
        <w:t>Дрогомирецька</w:t>
      </w:r>
      <w:r w:rsidR="00136223">
        <w:rPr>
          <w:rFonts w:ascii="Times New Roman" w:hAnsi="Times New Roman" w:cs="Times New Roman"/>
          <w:sz w:val="28"/>
          <w:szCs w:val="28"/>
        </w:rPr>
        <w:t xml:space="preserve"> Л. Р., </w:t>
      </w:r>
      <w:r>
        <w:rPr>
          <w:rFonts w:ascii="Times New Roman" w:hAnsi="Times New Roman" w:cs="Times New Roman"/>
          <w:sz w:val="28"/>
          <w:szCs w:val="28"/>
        </w:rPr>
        <w:t>Тарангул</w:t>
      </w:r>
      <w:r w:rsidR="00136223">
        <w:rPr>
          <w:rFonts w:ascii="Times New Roman" w:hAnsi="Times New Roman" w:cs="Times New Roman"/>
          <w:sz w:val="28"/>
          <w:szCs w:val="28"/>
        </w:rPr>
        <w:t xml:space="preserve"> Л. М., </w:t>
      </w:r>
      <w:r>
        <w:rPr>
          <w:rFonts w:ascii="Times New Roman" w:hAnsi="Times New Roman" w:cs="Times New Roman"/>
          <w:sz w:val="28"/>
          <w:szCs w:val="28"/>
        </w:rPr>
        <w:t>Чернікова</w:t>
      </w:r>
      <w:r w:rsidR="00136223">
        <w:rPr>
          <w:rFonts w:ascii="Times New Roman" w:hAnsi="Times New Roman" w:cs="Times New Roman"/>
          <w:sz w:val="28"/>
          <w:szCs w:val="28"/>
        </w:rPr>
        <w:t> І. В.</w:t>
      </w:r>
      <w:r>
        <w:rPr>
          <w:rFonts w:ascii="Times New Roman" w:hAnsi="Times New Roman" w:cs="Times New Roman"/>
          <w:sz w:val="28"/>
          <w:szCs w:val="28"/>
        </w:rPr>
        <w:t>, 2024, с. 152). З цією метою доречно проводити музейні уроки, екскурсії, інтерактивні квести, творчі майстерні та круглі столи, що сприятимуть формуванню особистої причетності школярів до історії та культури рідного краю</w:t>
      </w:r>
      <w:r w:rsidRPr="00CF7968">
        <w:rPr>
          <w:rFonts w:ascii="Times New Roman" w:hAnsi="Times New Roman" w:cs="Times New Roman"/>
          <w:sz w:val="28"/>
          <w:szCs w:val="28"/>
        </w:rPr>
        <w:t xml:space="preserve">. </w:t>
      </w:r>
      <w:r w:rsidR="00136223" w:rsidRPr="00CF7968">
        <w:rPr>
          <w:rFonts w:ascii="Times New Roman" w:eastAsia="Times New Roman" w:hAnsi="Times New Roman" w:cs="Times New Roman"/>
          <w:sz w:val="30"/>
        </w:rPr>
        <w:t>«</w:t>
      </w:r>
      <w:r w:rsidRPr="00CF7968">
        <w:rPr>
          <w:rFonts w:ascii="Times New Roman" w:eastAsia="Times New Roman" w:hAnsi="Times New Roman" w:cs="Times New Roman"/>
          <w:sz w:val="30"/>
        </w:rPr>
        <w:t>Наскільки глибоко й часто особистість занурюватиметься у світ мистецтва, так і вибудовуватиметься її інтелектуальна, естетична картина св</w:t>
      </w:r>
      <w:r w:rsidR="00136223" w:rsidRPr="00CF7968">
        <w:rPr>
          <w:rFonts w:ascii="Times New Roman" w:eastAsia="Times New Roman" w:hAnsi="Times New Roman" w:cs="Times New Roman"/>
          <w:sz w:val="30"/>
        </w:rPr>
        <w:t>іту, вважають Д. О. Крик, Л. А. </w:t>
      </w:r>
      <w:r w:rsidRPr="00CF7968">
        <w:rPr>
          <w:rFonts w:ascii="Times New Roman" w:eastAsia="Times New Roman" w:hAnsi="Times New Roman" w:cs="Times New Roman"/>
          <w:sz w:val="30"/>
        </w:rPr>
        <w:t>Назаренко. За такої умови е</w:t>
      </w:r>
      <w:r w:rsidR="00136223" w:rsidRPr="00CF7968">
        <w:rPr>
          <w:rFonts w:ascii="Times New Roman" w:eastAsia="Times New Roman" w:hAnsi="Times New Roman" w:cs="Times New Roman"/>
          <w:sz w:val="30"/>
        </w:rPr>
        <w:t>моційний складник превалюватиме</w:t>
      </w:r>
      <w:r w:rsidRPr="00CF7968">
        <w:rPr>
          <w:rFonts w:ascii="Times New Roman" w:eastAsia="Times New Roman" w:hAnsi="Times New Roman" w:cs="Times New Roman"/>
          <w:sz w:val="30"/>
        </w:rPr>
        <w:t xml:space="preserve"> над розумовим. Оцінки й судження, які виникатимуть під час</w:t>
      </w:r>
      <w:r w:rsidR="00136223" w:rsidRPr="00CF7968">
        <w:rPr>
          <w:rFonts w:ascii="Times New Roman" w:eastAsia="Times New Roman" w:hAnsi="Times New Roman" w:cs="Times New Roman"/>
          <w:sz w:val="30"/>
        </w:rPr>
        <w:t xml:space="preserve"> споглядання творів мистецтва, залишатимуться протягом </w:t>
      </w:r>
      <w:r w:rsidRPr="00CF7968">
        <w:rPr>
          <w:rFonts w:ascii="Times New Roman" w:eastAsia="Times New Roman" w:hAnsi="Times New Roman" w:cs="Times New Roman"/>
          <w:sz w:val="30"/>
        </w:rPr>
        <w:t>тривалого часу в пам’яті глядача, світог</w:t>
      </w:r>
      <w:r w:rsidR="00136223" w:rsidRPr="00CF7968">
        <w:rPr>
          <w:rFonts w:ascii="Times New Roman" w:eastAsia="Times New Roman" w:hAnsi="Times New Roman" w:cs="Times New Roman"/>
          <w:sz w:val="30"/>
        </w:rPr>
        <w:t xml:space="preserve">ляд набуватиме чіткіших обрисів» (Крик Д. О., </w:t>
      </w:r>
      <w:r w:rsidRPr="00CF7968">
        <w:rPr>
          <w:rFonts w:ascii="Times New Roman" w:eastAsia="Times New Roman" w:hAnsi="Times New Roman" w:cs="Times New Roman"/>
          <w:sz w:val="30"/>
        </w:rPr>
        <w:t>Назаренко</w:t>
      </w:r>
      <w:r w:rsidR="00136223" w:rsidRPr="00CF7968">
        <w:rPr>
          <w:rFonts w:ascii="Times New Roman" w:eastAsia="Times New Roman" w:hAnsi="Times New Roman" w:cs="Times New Roman"/>
          <w:sz w:val="30"/>
        </w:rPr>
        <w:t> </w:t>
      </w:r>
      <w:r w:rsidRPr="00CF7968">
        <w:rPr>
          <w:rFonts w:ascii="Times New Roman" w:eastAsia="Times New Roman" w:hAnsi="Times New Roman" w:cs="Times New Roman"/>
          <w:sz w:val="30"/>
        </w:rPr>
        <w:t>Л. А., 2025, с. 49).</w:t>
      </w:r>
    </w:p>
    <w:p w:rsidR="00C05782" w:rsidRPr="00136223" w:rsidRDefault="00765A66">
      <w:pPr>
        <w:spacing w:before="100" w:beforeAutospacing="1" w:after="100" w:afterAutospacing="1" w:line="360" w:lineRule="auto"/>
        <w:ind w:firstLine="567"/>
        <w:jc w:val="both"/>
        <w:rPr>
          <w:rFonts w:ascii="Times New Roman" w:eastAsia="Times New Roman" w:hAnsi="Times New Roman" w:cs="Times New Roman"/>
          <w:sz w:val="28"/>
          <w:szCs w:val="28"/>
        </w:rPr>
      </w:pPr>
      <w:r>
        <w:rPr>
          <w:rFonts w:ascii="Times New Roman" w:hAnsi="Times New Roman" w:cs="Times New Roman"/>
          <w:b/>
          <w:bCs/>
          <w:sz w:val="28"/>
          <w:szCs w:val="28"/>
        </w:rPr>
        <w:t>Пропонуємо теми музейних уроків, позакласних заходів</w:t>
      </w:r>
      <w:r>
        <w:rPr>
          <w:rFonts w:ascii="Times New Roman" w:hAnsi="Times New Roman" w:cs="Times New Roman"/>
          <w:sz w:val="28"/>
          <w:szCs w:val="28"/>
        </w:rPr>
        <w:t xml:space="preserve"> із метою утвердження суб’єктності України та розвитку ідентичності юних українців, на яких розглядатимуться практичні кейси, пов’язані зі збереженням та промоцією історико-культурної спадщини Миколаївщини, популяризацією культурних практик та інтеграцією молоді у процеси локальної пам’яттєвої </w:t>
      </w:r>
      <w:r w:rsidRPr="00136223">
        <w:rPr>
          <w:rFonts w:ascii="Times New Roman" w:hAnsi="Times New Roman" w:cs="Times New Roman"/>
          <w:sz w:val="28"/>
          <w:szCs w:val="28"/>
        </w:rPr>
        <w:t>політики:</w:t>
      </w:r>
    </w:p>
    <w:p w:rsidR="00C05782" w:rsidRPr="00411682" w:rsidRDefault="00765A66">
      <w:pPr>
        <w:spacing w:line="360" w:lineRule="auto"/>
        <w:ind w:firstLine="567"/>
        <w:jc w:val="both"/>
        <w:rPr>
          <w:rFonts w:ascii="Times New Roman" w:hAnsi="Times New Roman" w:cs="Times New Roman"/>
          <w:b/>
          <w:sz w:val="28"/>
          <w:szCs w:val="28"/>
        </w:rPr>
      </w:pPr>
      <w:r w:rsidRPr="00411682">
        <w:rPr>
          <w:rFonts w:ascii="Times New Roman" w:hAnsi="Times New Roman" w:cs="Times New Roman"/>
          <w:b/>
          <w:sz w:val="28"/>
          <w:szCs w:val="28"/>
        </w:rPr>
        <w:t>5 клас</w:t>
      </w:r>
    </w:p>
    <w:p w:rsidR="00C05782" w:rsidRDefault="00765A66">
      <w:pPr>
        <w:pStyle w:val="ListParagraph"/>
        <w:numPr>
          <w:ilvl w:val="0"/>
          <w:numId w:val="4"/>
        </w:numPr>
        <w:spacing w:line="360" w:lineRule="auto"/>
        <w:jc w:val="both"/>
        <w:rPr>
          <w:rFonts w:ascii="Times New Roman" w:hAnsi="Times New Roman" w:cs="Times New Roman"/>
          <w:sz w:val="28"/>
          <w:szCs w:val="28"/>
        </w:rPr>
      </w:pPr>
      <w:r>
        <w:rPr>
          <w:rFonts w:ascii="Arial" w:hAnsi="Arial" w:cs="Arial"/>
          <w:shd w:val="clear" w:color="auto" w:fill="FFFFFF"/>
        </w:rPr>
        <w:lastRenderedPageBreak/>
        <w:t xml:space="preserve"> </w:t>
      </w:r>
      <w:r w:rsidR="00136223">
        <w:rPr>
          <w:rFonts w:ascii="Times New Roman" w:hAnsi="Times New Roman" w:cs="Times New Roman"/>
          <w:sz w:val="28"/>
          <w:szCs w:val="28"/>
        </w:rPr>
        <w:t>«Що таке пам’</w:t>
      </w:r>
      <w:r>
        <w:rPr>
          <w:rFonts w:ascii="Times New Roman" w:hAnsi="Times New Roman" w:cs="Times New Roman"/>
          <w:sz w:val="28"/>
          <w:szCs w:val="28"/>
        </w:rPr>
        <w:t>ятки архітектури?»</w:t>
      </w:r>
    </w:p>
    <w:p w:rsidR="00C05782" w:rsidRDefault="0013622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«Історія збереження пам1</w:t>
      </w:r>
      <w:r w:rsidR="00765A66">
        <w:rPr>
          <w:rFonts w:ascii="Times New Roman" w:hAnsi="Times New Roman" w:cs="Times New Roman"/>
          <w:sz w:val="28"/>
          <w:szCs w:val="28"/>
        </w:rPr>
        <w:t xml:space="preserve">яток нашої місцевості». </w:t>
      </w:r>
    </w:p>
    <w:p w:rsidR="00C05782" w:rsidRDefault="00765A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«Музеї як охоронці архітектурних цінностей». </w:t>
      </w:r>
    </w:p>
    <w:p w:rsidR="00C05782" w:rsidRPr="00411682" w:rsidRDefault="00411682" w:rsidP="004116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65A66" w:rsidRPr="00411682">
        <w:rPr>
          <w:rFonts w:ascii="Times New Roman" w:hAnsi="Times New Roman" w:cs="Times New Roman"/>
          <w:b/>
          <w:sz w:val="28"/>
          <w:szCs w:val="28"/>
        </w:rPr>
        <w:t>6 клас</w:t>
      </w:r>
    </w:p>
    <w:p w:rsidR="00C05782" w:rsidRPr="00CF7968" w:rsidRDefault="00136223">
      <w:pPr>
        <w:pStyle w:val="ListParagraph"/>
        <w:numPr>
          <w:ilvl w:val="0"/>
          <w:numId w:val="6"/>
        </w:numPr>
        <w:spacing w:line="360" w:lineRule="auto"/>
        <w:ind w:left="567" w:hanging="283"/>
        <w:jc w:val="both"/>
        <w:rPr>
          <w:rFonts w:ascii="Times New Roman" w:hAnsi="Times New Roman" w:cs="Times New Roman"/>
          <w:bCs/>
          <w:sz w:val="28"/>
          <w:szCs w:val="28"/>
        </w:rPr>
      </w:pPr>
      <w:r>
        <w:rPr>
          <w:rFonts w:ascii="Times New Roman" w:hAnsi="Times New Roman" w:cs="Times New Roman"/>
          <w:sz w:val="28"/>
          <w:szCs w:val="28"/>
        </w:rPr>
        <w:t xml:space="preserve">«Архітектурні </w:t>
      </w:r>
      <w:r w:rsidRPr="00CF7968">
        <w:rPr>
          <w:rFonts w:ascii="Times New Roman" w:hAnsi="Times New Roman" w:cs="Times New Roman"/>
          <w:sz w:val="28"/>
          <w:szCs w:val="28"/>
        </w:rPr>
        <w:t>пам’</w:t>
      </w:r>
      <w:r w:rsidR="00765A66" w:rsidRPr="00CF7968">
        <w:rPr>
          <w:rFonts w:ascii="Times New Roman" w:hAnsi="Times New Roman" w:cs="Times New Roman"/>
          <w:sz w:val="28"/>
          <w:szCs w:val="28"/>
        </w:rPr>
        <w:t>ятки як надбання нації».</w:t>
      </w:r>
    </w:p>
    <w:p w:rsidR="00C05782" w:rsidRDefault="00765A66">
      <w:pPr>
        <w:spacing w:line="360" w:lineRule="auto"/>
        <w:ind w:left="567" w:hanging="283"/>
        <w:jc w:val="both"/>
        <w:rPr>
          <w:rFonts w:ascii="Times New Roman" w:hAnsi="Times New Roman" w:cs="Times New Roman"/>
          <w:sz w:val="28"/>
          <w:szCs w:val="28"/>
        </w:rPr>
      </w:pPr>
      <w:r w:rsidRPr="00CF7968">
        <w:rPr>
          <w:rFonts w:ascii="Times New Roman" w:hAnsi="Times New Roman" w:cs="Times New Roman"/>
          <w:bCs/>
          <w:sz w:val="28"/>
          <w:szCs w:val="28"/>
        </w:rPr>
        <w:t>2. «Миколаївщина крізь призму історичних споруд»</w:t>
      </w:r>
      <w:r w:rsidRPr="00CF7968">
        <w:rPr>
          <w:rFonts w:ascii="Times New Roman" w:hAnsi="Times New Roman" w:cs="Times New Roman"/>
          <w:sz w:val="28"/>
          <w:szCs w:val="28"/>
        </w:rPr>
        <w:t xml:space="preserve"> – </w:t>
      </w:r>
      <w:r w:rsidR="00136223" w:rsidRPr="00CF7968">
        <w:rPr>
          <w:rFonts w:ascii="Times New Roman" w:hAnsi="Times New Roman" w:cs="Times New Roman"/>
          <w:sz w:val="28"/>
          <w:szCs w:val="28"/>
        </w:rPr>
        <w:t>ознайомлення</w:t>
      </w:r>
      <w:r w:rsidRPr="00CF7968">
        <w:rPr>
          <w:rFonts w:ascii="Times New Roman" w:hAnsi="Times New Roman" w:cs="Times New Roman"/>
          <w:sz w:val="28"/>
          <w:szCs w:val="28"/>
        </w:rPr>
        <w:t xml:space="preserve"> з місцевими пам’ятками, їх</w:t>
      </w:r>
      <w:r w:rsidR="00136223" w:rsidRPr="00CF7968">
        <w:rPr>
          <w:rFonts w:ascii="Times New Roman" w:hAnsi="Times New Roman" w:cs="Times New Roman"/>
          <w:sz w:val="28"/>
          <w:szCs w:val="28"/>
        </w:rPr>
        <w:t>ньою</w:t>
      </w:r>
      <w:r w:rsidRPr="00CF7968">
        <w:rPr>
          <w:rFonts w:ascii="Times New Roman" w:hAnsi="Times New Roman" w:cs="Times New Roman"/>
          <w:sz w:val="28"/>
          <w:szCs w:val="28"/>
        </w:rPr>
        <w:t xml:space="preserve"> історією та значенням.</w:t>
      </w:r>
    </w:p>
    <w:p w:rsidR="00C05782" w:rsidRDefault="00765A66">
      <w:pPr>
        <w:spacing w:line="360" w:lineRule="auto"/>
        <w:ind w:left="567" w:hanging="283"/>
        <w:jc w:val="both"/>
        <w:rPr>
          <w:rFonts w:ascii="Times New Roman" w:hAnsi="Times New Roman" w:cs="Times New Roman"/>
          <w:sz w:val="28"/>
          <w:szCs w:val="28"/>
        </w:rPr>
      </w:pPr>
      <w:r>
        <w:rPr>
          <w:rFonts w:ascii="Times New Roman" w:hAnsi="Times New Roman" w:cs="Times New Roman"/>
          <w:bCs/>
          <w:sz w:val="28"/>
          <w:szCs w:val="28"/>
        </w:rPr>
        <w:t>3. «Збережи спадщину – збережи себе»</w:t>
      </w:r>
      <w:r>
        <w:rPr>
          <w:rFonts w:ascii="Times New Roman" w:hAnsi="Times New Roman" w:cs="Times New Roman"/>
          <w:sz w:val="28"/>
          <w:szCs w:val="28"/>
        </w:rPr>
        <w:t xml:space="preserve"> – інтерактивна гра про важливість охорони культурних об’єктів.</w:t>
      </w:r>
    </w:p>
    <w:p w:rsidR="00C05782" w:rsidRPr="00411682" w:rsidRDefault="00411682" w:rsidP="0041168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65A66" w:rsidRPr="00411682">
        <w:rPr>
          <w:rFonts w:ascii="Times New Roman" w:hAnsi="Times New Roman" w:cs="Times New Roman"/>
          <w:b/>
          <w:bCs/>
          <w:sz w:val="28"/>
          <w:szCs w:val="28"/>
        </w:rPr>
        <w:t>7 клас</w:t>
      </w:r>
    </w:p>
    <w:p w:rsidR="00C05782" w:rsidRDefault="00765A66">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bCs/>
          <w:sz w:val="28"/>
          <w:szCs w:val="28"/>
        </w:rPr>
        <w:t>«Архітектура Миколаєва: мова каменю і часу»</w:t>
      </w:r>
      <w:r>
        <w:rPr>
          <w:rFonts w:ascii="Times New Roman" w:hAnsi="Times New Roman" w:cs="Times New Roman"/>
          <w:sz w:val="28"/>
          <w:szCs w:val="28"/>
        </w:rPr>
        <w:t xml:space="preserve"> – дослідження стилів і епох у місцевій архітектурі.</w:t>
      </w:r>
    </w:p>
    <w:p w:rsidR="00C05782" w:rsidRDefault="00765A66">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bCs/>
          <w:sz w:val="28"/>
          <w:szCs w:val="28"/>
        </w:rPr>
        <w:t>«Як будівлі розповідають історії»</w:t>
      </w:r>
      <w:r>
        <w:rPr>
          <w:rFonts w:ascii="Times New Roman" w:hAnsi="Times New Roman" w:cs="Times New Roman"/>
          <w:sz w:val="28"/>
          <w:szCs w:val="28"/>
        </w:rPr>
        <w:t xml:space="preserve"> – практичне заняття з вивчення об</w:t>
      </w:r>
      <w:r w:rsidR="00136223">
        <w:rPr>
          <w:rFonts w:ascii="Times New Roman" w:hAnsi="Times New Roman" w:cs="Times New Roman"/>
          <w:sz w:val="28"/>
          <w:szCs w:val="28"/>
        </w:rPr>
        <w:t>’</w:t>
      </w:r>
      <w:r>
        <w:rPr>
          <w:rFonts w:ascii="Times New Roman" w:hAnsi="Times New Roman" w:cs="Times New Roman"/>
          <w:sz w:val="28"/>
          <w:szCs w:val="28"/>
        </w:rPr>
        <w:t>єктів спадщини.</w:t>
      </w:r>
    </w:p>
    <w:p w:rsidR="00C05782" w:rsidRDefault="00136223">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bCs/>
          <w:sz w:val="28"/>
          <w:szCs w:val="28"/>
        </w:rPr>
        <w:t>«Мандрівка в</w:t>
      </w:r>
      <w:r w:rsidR="00765A66">
        <w:rPr>
          <w:rFonts w:ascii="Times New Roman" w:hAnsi="Times New Roman" w:cs="Times New Roman"/>
          <w:bCs/>
          <w:sz w:val="28"/>
          <w:szCs w:val="28"/>
        </w:rPr>
        <w:t xml:space="preserve"> минуле: віртуальний тур пам’ятками Миколаївщини»</w:t>
      </w:r>
      <w:r w:rsidR="00765A66">
        <w:rPr>
          <w:rFonts w:ascii="Times New Roman" w:hAnsi="Times New Roman" w:cs="Times New Roman"/>
          <w:sz w:val="28"/>
          <w:szCs w:val="28"/>
        </w:rPr>
        <w:t xml:space="preserve"> – використання цифрових технологій для популяризації спадщини.</w:t>
      </w:r>
    </w:p>
    <w:p w:rsidR="00C05782" w:rsidRPr="00411682" w:rsidRDefault="00411682" w:rsidP="0041168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65A66" w:rsidRPr="00411682">
        <w:rPr>
          <w:rFonts w:ascii="Times New Roman" w:hAnsi="Times New Roman" w:cs="Times New Roman"/>
          <w:b/>
          <w:bCs/>
          <w:sz w:val="28"/>
          <w:szCs w:val="28"/>
        </w:rPr>
        <w:t>8 клас</w:t>
      </w:r>
    </w:p>
    <w:p w:rsidR="00C05782" w:rsidRDefault="00765A66">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bCs/>
          <w:sz w:val="28"/>
          <w:szCs w:val="28"/>
        </w:rPr>
        <w:t>«Архітектурна спадщина як ресурс розвитку громади»</w:t>
      </w:r>
      <w:r>
        <w:rPr>
          <w:rFonts w:ascii="Times New Roman" w:hAnsi="Times New Roman" w:cs="Times New Roman"/>
          <w:sz w:val="28"/>
          <w:szCs w:val="28"/>
        </w:rPr>
        <w:t xml:space="preserve"> – обговорення, як пам’ятки можуть сприяти туризму та економіці.</w:t>
      </w:r>
    </w:p>
    <w:p w:rsidR="00C05782" w:rsidRDefault="00765A66">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bCs/>
          <w:sz w:val="28"/>
          <w:szCs w:val="28"/>
        </w:rPr>
        <w:t>«Від руїн до шедеврів: історії порятунку»</w:t>
      </w:r>
      <w:r>
        <w:rPr>
          <w:rFonts w:ascii="Times New Roman" w:hAnsi="Times New Roman" w:cs="Times New Roman"/>
          <w:sz w:val="28"/>
          <w:szCs w:val="28"/>
        </w:rPr>
        <w:t xml:space="preserve"> – кейси успішної реставрації в Миколаївській області.</w:t>
      </w:r>
    </w:p>
    <w:p w:rsidR="00C05782" w:rsidRDefault="00765A66">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bCs/>
          <w:sz w:val="28"/>
          <w:szCs w:val="28"/>
        </w:rPr>
        <w:t>«Я – спадкоємець культурної пам’яті»</w:t>
      </w:r>
      <w:r>
        <w:rPr>
          <w:rFonts w:ascii="Times New Roman" w:hAnsi="Times New Roman" w:cs="Times New Roman"/>
          <w:sz w:val="28"/>
          <w:szCs w:val="28"/>
        </w:rPr>
        <w:t xml:space="preserve"> – творча майстерня з виготовлення буклетів, постерів, відео про місцеві пам’ятки.</w:t>
      </w:r>
    </w:p>
    <w:p w:rsidR="00C05782" w:rsidRDefault="00765A66">
      <w:pPr>
        <w:pStyle w:val="ListParagraph"/>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 клас</w:t>
      </w:r>
    </w:p>
    <w:p w:rsidR="00C05782" w:rsidRDefault="00765A66">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«Музей – сучасний хранитель історії: як ми вивчаємо та зберігаємо пам’ятки».</w:t>
      </w:r>
    </w:p>
    <w:p w:rsidR="00C05782" w:rsidRDefault="00765A66">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«Пам’ятки архітектури: показник цивілізованості суспільства».</w:t>
      </w:r>
    </w:p>
    <w:p w:rsidR="00C05782" w:rsidRDefault="00765A66">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«Подорож у минуле: інтерактивні квести історичними пам’ятками Миколаївщини».</w:t>
      </w:r>
    </w:p>
    <w:p w:rsidR="00C05782" w:rsidRDefault="00765A66">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«Жива історія: легенди та перекази рідного краю».</w:t>
      </w:r>
    </w:p>
    <w:p w:rsidR="00C05782" w:rsidRDefault="00765A66">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«Символіка архітектури: що розповідають фасади й орнаменти».</w:t>
      </w:r>
    </w:p>
    <w:p w:rsidR="00C05782" w:rsidRDefault="00765A66">
      <w:pPr>
        <w:pStyle w:val="ListParagraph"/>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 клас</w:t>
      </w:r>
    </w:p>
    <w:p w:rsidR="00C05782" w:rsidRDefault="00765A66">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«Роль молоді у збереженні культурної спадщини»</w:t>
      </w:r>
      <w:r w:rsidR="00136223">
        <w:rPr>
          <w:rFonts w:ascii="Times New Roman" w:hAnsi="Times New Roman" w:cs="Times New Roman"/>
          <w:sz w:val="28"/>
          <w:szCs w:val="28"/>
        </w:rPr>
        <w:t>.</w:t>
      </w:r>
    </w:p>
    <w:p w:rsidR="00C05782" w:rsidRDefault="00765A66">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«Медіапроєкти та соціальні кампанії: як популяризувати культурні пам’ятки»</w:t>
      </w:r>
      <w:r w:rsidR="00136223">
        <w:rPr>
          <w:rFonts w:ascii="Times New Roman" w:hAnsi="Times New Roman" w:cs="Times New Roman"/>
          <w:sz w:val="28"/>
          <w:szCs w:val="28"/>
        </w:rPr>
        <w:t>.</w:t>
      </w:r>
    </w:p>
    <w:p w:rsidR="00C05782" w:rsidRDefault="00765A66">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«Архітектурні стилі Миколаївщини: від класики до модерну»</w:t>
      </w:r>
      <w:r w:rsidR="00136223">
        <w:rPr>
          <w:rFonts w:ascii="Times New Roman" w:hAnsi="Times New Roman" w:cs="Times New Roman"/>
          <w:sz w:val="28"/>
          <w:szCs w:val="28"/>
        </w:rPr>
        <w:t>.</w:t>
      </w:r>
    </w:p>
    <w:p w:rsidR="00C05782" w:rsidRDefault="00765A66">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«Волонтерство у сфері культури: внесок школярів»</w:t>
      </w:r>
      <w:r w:rsidR="00136223">
        <w:rPr>
          <w:rFonts w:ascii="Times New Roman" w:hAnsi="Times New Roman" w:cs="Times New Roman"/>
          <w:sz w:val="28"/>
          <w:szCs w:val="28"/>
        </w:rPr>
        <w:t>.</w:t>
      </w:r>
    </w:p>
    <w:p w:rsidR="00C05782" w:rsidRDefault="00765A66">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«Пам’ятки як туристичний ресурс: шлях до розвитку громади»</w:t>
      </w:r>
      <w:r w:rsidR="00136223">
        <w:rPr>
          <w:rFonts w:ascii="Times New Roman" w:hAnsi="Times New Roman" w:cs="Times New Roman"/>
          <w:sz w:val="28"/>
          <w:szCs w:val="28"/>
        </w:rPr>
        <w:t>.</w:t>
      </w:r>
    </w:p>
    <w:p w:rsidR="00C05782" w:rsidRDefault="00765A66">
      <w:pPr>
        <w:pStyle w:val="ListParagraph"/>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 клас</w:t>
      </w:r>
    </w:p>
    <w:p w:rsidR="00C05782" w:rsidRDefault="00765A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«Методи реставрації та збереження старих будівель».</w:t>
      </w:r>
    </w:p>
    <w:p w:rsidR="00C05782" w:rsidRDefault="00765A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«Роль громади у збереженні архітектурної спадщини».</w:t>
      </w:r>
    </w:p>
    <w:p w:rsidR="00C05782" w:rsidRDefault="00765A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«Правові основи охорони культурної спадщини України».</w:t>
      </w:r>
    </w:p>
    <w:p w:rsidR="00C05782" w:rsidRDefault="00765A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«Європейський досвід збереження пам’яток: що можемо перейняти?»</w:t>
      </w:r>
    </w:p>
    <w:p w:rsidR="00C05782" w:rsidRDefault="00765A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«Культурна спадщина і національна ідентичність: точки перетину».</w:t>
      </w:r>
    </w:p>
    <w:p w:rsidR="00C05782" w:rsidRPr="00CF7968" w:rsidRDefault="00765A66">
      <w:pPr>
        <w:spacing w:before="100" w:beforeAutospacing="1" w:after="100" w:afterAutospacing="1" w:line="360" w:lineRule="auto"/>
        <w:ind w:firstLine="567"/>
        <w:jc w:val="both"/>
        <w:rPr>
          <w:rFonts w:ascii="Times New Roman" w:hAnsi="Times New Roman" w:cs="Times New Roman"/>
          <w:sz w:val="28"/>
          <w:szCs w:val="28"/>
        </w:rPr>
      </w:pPr>
      <w:r w:rsidRPr="00136223">
        <w:rPr>
          <w:rFonts w:ascii="Times New Roman" w:hAnsi="Times New Roman" w:cs="Times New Roman"/>
          <w:sz w:val="28"/>
          <w:szCs w:val="28"/>
        </w:rPr>
        <w:t>Глибшому розкриттю окресленої тематики, розвитку особистості та передачі культурного досвіду учнівській молоді допоможе практична реалізація основних принципів і завдань музейної педагогіки. Миколаївська дослідниця О.</w:t>
      </w:r>
      <w:r w:rsidRPr="00136223">
        <w:rPr>
          <w:rFonts w:ascii="Times New Roman" w:hAnsi="Times New Roman" w:cs="Times New Roman"/>
          <w:sz w:val="28"/>
          <w:szCs w:val="28"/>
          <w:lang w:val="ru-RU"/>
        </w:rPr>
        <w:t> </w:t>
      </w:r>
      <w:r w:rsidRPr="00136223">
        <w:rPr>
          <w:rFonts w:ascii="Times New Roman" w:hAnsi="Times New Roman" w:cs="Times New Roman"/>
          <w:sz w:val="28"/>
          <w:szCs w:val="28"/>
        </w:rPr>
        <w:t>О.</w:t>
      </w:r>
      <w:r w:rsidRPr="00136223">
        <w:rPr>
          <w:rFonts w:ascii="Times New Roman" w:hAnsi="Times New Roman" w:cs="Times New Roman"/>
          <w:sz w:val="28"/>
          <w:szCs w:val="28"/>
          <w:lang w:val="ru-RU"/>
        </w:rPr>
        <w:t> </w:t>
      </w:r>
      <w:r w:rsidRPr="00136223">
        <w:rPr>
          <w:rFonts w:ascii="Times New Roman" w:hAnsi="Times New Roman" w:cs="Times New Roman"/>
          <w:sz w:val="28"/>
          <w:szCs w:val="28"/>
        </w:rPr>
        <w:t xml:space="preserve">Сокуренко </w:t>
      </w:r>
      <w:r w:rsidRPr="00CF7968">
        <w:rPr>
          <w:rFonts w:ascii="Times New Roman" w:hAnsi="Times New Roman" w:cs="Times New Roman"/>
          <w:sz w:val="28"/>
          <w:szCs w:val="28"/>
        </w:rPr>
        <w:t>відзначає їх</w:t>
      </w:r>
      <w:r w:rsidR="00136223" w:rsidRPr="00CF7968">
        <w:rPr>
          <w:rFonts w:ascii="Times New Roman" w:hAnsi="Times New Roman" w:cs="Times New Roman"/>
          <w:sz w:val="28"/>
          <w:szCs w:val="28"/>
        </w:rPr>
        <w:t>ній</w:t>
      </w:r>
      <w:r w:rsidRPr="00CF7968">
        <w:rPr>
          <w:rFonts w:ascii="Times New Roman" w:hAnsi="Times New Roman" w:cs="Times New Roman"/>
          <w:sz w:val="28"/>
          <w:szCs w:val="28"/>
        </w:rPr>
        <w:t xml:space="preserve"> виховний потенціал у контексті реалізації Концепції національно-патріотичного виховання молоді, що стає важливою частиною освітнього процесу в сучасних умовах.</w:t>
      </w:r>
    </w:p>
    <w:p w:rsidR="00C05782" w:rsidRDefault="00765A66">
      <w:pPr>
        <w:spacing w:before="100" w:beforeAutospacing="1" w:after="100" w:afterAutospacing="1" w:line="360" w:lineRule="auto"/>
        <w:ind w:firstLine="567"/>
        <w:jc w:val="both"/>
        <w:rPr>
          <w:rFonts w:ascii="Times New Roman" w:hAnsi="Times New Roman" w:cs="Times New Roman"/>
          <w:color w:val="000000" w:themeColor="text1"/>
          <w:sz w:val="28"/>
          <w:szCs w:val="28"/>
        </w:rPr>
      </w:pPr>
      <w:r w:rsidRPr="00CF7968">
        <w:rPr>
          <w:rFonts w:ascii="Times New Roman" w:hAnsi="Times New Roman" w:cs="Times New Roman"/>
          <w:sz w:val="28"/>
          <w:szCs w:val="28"/>
        </w:rPr>
        <w:t>Реалізація музейної педагогіки вчена вбачає в її</w:t>
      </w:r>
      <w:r w:rsidRPr="00CF7968">
        <w:rPr>
          <w:rFonts w:ascii="Times New Roman" w:hAnsi="Times New Roman" w:cs="Times New Roman"/>
          <w:color w:val="00B050"/>
          <w:sz w:val="28"/>
          <w:szCs w:val="28"/>
        </w:rPr>
        <w:t xml:space="preserve"> </w:t>
      </w:r>
      <w:r w:rsidRPr="00CF7968">
        <w:rPr>
          <w:rFonts w:ascii="Times New Roman" w:hAnsi="Times New Roman" w:cs="Times New Roman"/>
          <w:color w:val="000000" w:themeColor="text1"/>
          <w:sz w:val="28"/>
          <w:szCs w:val="28"/>
        </w:rPr>
        <w:t>потужному ресурсі в реал</w:t>
      </w:r>
      <w:r w:rsidR="00136223" w:rsidRPr="00CF7968">
        <w:rPr>
          <w:rFonts w:ascii="Times New Roman" w:hAnsi="Times New Roman" w:cs="Times New Roman"/>
          <w:color w:val="000000" w:themeColor="text1"/>
          <w:sz w:val="28"/>
          <w:szCs w:val="28"/>
        </w:rPr>
        <w:t>ізації завдань виховної роботи, зокрема</w:t>
      </w:r>
      <w:r w:rsidRPr="00CF7968">
        <w:rPr>
          <w:rFonts w:ascii="Times New Roman" w:hAnsi="Times New Roman" w:cs="Times New Roman"/>
          <w:color w:val="000000" w:themeColor="text1"/>
          <w:sz w:val="28"/>
          <w:szCs w:val="28"/>
        </w:rPr>
        <w:t xml:space="preserve"> національно-патріотичного виховання молоді, що має стати важливою частиною освітнього процесу в умовах сьогодення (Сокуренко О. О., 2024, с. 110).</w:t>
      </w:r>
      <w:r>
        <w:rPr>
          <w:rFonts w:ascii="Times New Roman" w:hAnsi="Times New Roman" w:cs="Times New Roman"/>
          <w:color w:val="000000" w:themeColor="text1"/>
          <w:sz w:val="28"/>
          <w:szCs w:val="28"/>
        </w:rPr>
        <w:t xml:space="preserve"> </w:t>
      </w:r>
    </w:p>
    <w:p w:rsidR="00C05782" w:rsidRDefault="00765A6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огляду на значний історико-культурний потенціал церкви Святих Петра і Павла, доцільним видається:</w:t>
      </w:r>
    </w:p>
    <w:p w:rsidR="00C05782" w:rsidRDefault="00765A66">
      <w:pPr>
        <w:numPr>
          <w:ilvl w:val="0"/>
          <w:numId w:val="20"/>
        </w:numPr>
        <w:spacing w:before="100" w:beforeAutospacing="1" w:after="100" w:afterAutospacing="1"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t>інтегрувати тему збереження сакральної архітектури</w:t>
      </w:r>
      <w:r>
        <w:rPr>
          <w:rFonts w:ascii="Times New Roman" w:eastAsia="Times New Roman" w:hAnsi="Times New Roman" w:cs="Times New Roman"/>
          <w:sz w:val="28"/>
          <w:szCs w:val="28"/>
          <w:lang w:eastAsia="uk-UA"/>
        </w:rPr>
        <w:t xml:space="preserve"> у зміст уроків історії, культури, літератури та мистецтва;</w:t>
      </w:r>
    </w:p>
    <w:p w:rsidR="00C05782" w:rsidRDefault="00765A66">
      <w:pPr>
        <w:numPr>
          <w:ilvl w:val="0"/>
          <w:numId w:val="20"/>
        </w:numPr>
        <w:spacing w:before="100" w:beforeAutospacing="1" w:after="100" w:afterAutospacing="1"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lastRenderedPageBreak/>
        <w:t>проводити виїзні музейні уроки, екскурсії та інтерактивні квести</w:t>
      </w:r>
      <w:r>
        <w:rPr>
          <w:rFonts w:ascii="Times New Roman" w:eastAsia="Times New Roman" w:hAnsi="Times New Roman" w:cs="Times New Roman"/>
          <w:sz w:val="28"/>
          <w:szCs w:val="28"/>
          <w:lang w:eastAsia="uk-UA"/>
        </w:rPr>
        <w:t xml:space="preserve"> на базі храму, що сприятиме формуванню національної ідентичності та історичної пам’яті учнів;</w:t>
      </w:r>
    </w:p>
    <w:p w:rsidR="00C05782" w:rsidRDefault="00765A66">
      <w:pPr>
        <w:numPr>
          <w:ilvl w:val="0"/>
          <w:numId w:val="20"/>
        </w:numPr>
        <w:spacing w:before="100" w:beforeAutospacing="1" w:after="100" w:afterAutospacing="1"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t xml:space="preserve">розробити освітні програми та факультативні </w:t>
      </w:r>
      <w:r w:rsidRPr="00CF7968">
        <w:rPr>
          <w:rFonts w:ascii="Times New Roman" w:eastAsia="Times New Roman" w:hAnsi="Times New Roman" w:cs="Times New Roman"/>
          <w:b/>
          <w:bCs/>
          <w:sz w:val="28"/>
          <w:szCs w:val="28"/>
          <w:lang w:eastAsia="uk-UA"/>
        </w:rPr>
        <w:t>курси</w:t>
      </w:r>
      <w:r w:rsidR="00136223" w:rsidRPr="00CF7968">
        <w:rPr>
          <w:rFonts w:ascii="Times New Roman" w:eastAsia="Times New Roman" w:hAnsi="Times New Roman" w:cs="Times New Roman"/>
          <w:sz w:val="28"/>
          <w:szCs w:val="28"/>
          <w:lang w:eastAsia="uk-UA"/>
        </w:rPr>
        <w:t>, які місти</w:t>
      </w:r>
      <w:r w:rsidRPr="00CF7968">
        <w:rPr>
          <w:rFonts w:ascii="Times New Roman" w:eastAsia="Times New Roman" w:hAnsi="Times New Roman" w:cs="Times New Roman"/>
          <w:sz w:val="28"/>
          <w:szCs w:val="28"/>
          <w:lang w:eastAsia="uk-UA"/>
        </w:rPr>
        <w:t>тимуть</w:t>
      </w:r>
      <w:r>
        <w:rPr>
          <w:rFonts w:ascii="Times New Roman" w:eastAsia="Times New Roman" w:hAnsi="Times New Roman" w:cs="Times New Roman"/>
          <w:sz w:val="28"/>
          <w:szCs w:val="28"/>
          <w:lang w:eastAsia="uk-UA"/>
        </w:rPr>
        <w:t xml:space="preserve"> практичні кейси зі збереження та реставрації пам’яток, приклади міжнародного досвіду;</w:t>
      </w:r>
    </w:p>
    <w:p w:rsidR="00C05782" w:rsidRDefault="00765A66">
      <w:pPr>
        <w:numPr>
          <w:ilvl w:val="0"/>
          <w:numId w:val="20"/>
        </w:numPr>
        <w:spacing w:before="100" w:beforeAutospacing="1" w:after="100" w:afterAutospacing="1"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t>залучати учнівську молодь до волонтерських і дослідницьких проєктів</w:t>
      </w:r>
      <w:r>
        <w:rPr>
          <w:rFonts w:ascii="Times New Roman" w:eastAsia="Times New Roman" w:hAnsi="Times New Roman" w:cs="Times New Roman"/>
          <w:sz w:val="28"/>
          <w:szCs w:val="28"/>
          <w:lang w:eastAsia="uk-UA"/>
        </w:rPr>
        <w:t>, пов’язаних із промоцією та популяризацією культурної спадщини Миколаївщини;</w:t>
      </w:r>
    </w:p>
    <w:p w:rsidR="00C05782" w:rsidRDefault="00765A66">
      <w:pPr>
        <w:numPr>
          <w:ilvl w:val="0"/>
          <w:numId w:val="20"/>
        </w:numPr>
        <w:spacing w:before="100" w:beforeAutospacing="1" w:after="100" w:afterAutospacing="1"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uk-UA"/>
        </w:rPr>
        <w:t>організовувати позакласні заходи</w:t>
      </w:r>
      <w:r>
        <w:rPr>
          <w:rFonts w:ascii="Times New Roman" w:eastAsia="Times New Roman" w:hAnsi="Times New Roman" w:cs="Times New Roman"/>
          <w:sz w:val="28"/>
          <w:szCs w:val="28"/>
          <w:lang w:eastAsia="uk-UA"/>
        </w:rPr>
        <w:t xml:space="preserve"> («Музей – сучасний хранитель історії», «Роль молоді у збереженні культурної спадщини», «Методи реставрації та збереження старих будівель» тощо), які сприятимуть усвідомленню власної причетності до процесів збереження культурних цінностей.</w:t>
      </w:r>
    </w:p>
    <w:p w:rsidR="00C05782" w:rsidRDefault="00765A6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 потребу в збереженні історичної спадщини писав </w:t>
      </w:r>
      <w:r w:rsidRPr="00B53BB2">
        <w:rPr>
          <w:rFonts w:ascii="Times New Roman" w:eastAsia="Times New Roman" w:hAnsi="Times New Roman" w:cs="Times New Roman"/>
          <w:sz w:val="28"/>
          <w:szCs w:val="28"/>
          <w:lang w:eastAsia="uk-UA"/>
        </w:rPr>
        <w:t>відомий український письменник О. Т. Гончар у р</w:t>
      </w:r>
      <w:r>
        <w:rPr>
          <w:rFonts w:ascii="Times New Roman" w:eastAsia="Times New Roman" w:hAnsi="Times New Roman" w:cs="Times New Roman"/>
          <w:sz w:val="28"/>
          <w:szCs w:val="28"/>
          <w:lang w:eastAsia="uk-UA"/>
        </w:rPr>
        <w:t>омані «Собор»: «Собори душ своїх бережіть, друзі…» (</w:t>
      </w:r>
      <w:r>
        <w:rPr>
          <w:rFonts w:ascii="Times New Roman" w:hAnsi="Times New Roman" w:cs="Times New Roman"/>
          <w:sz w:val="28"/>
          <w:szCs w:val="28"/>
        </w:rPr>
        <w:t xml:space="preserve">Гончар </w:t>
      </w:r>
      <w:r>
        <w:rPr>
          <w:rFonts w:ascii="Times New Roman" w:eastAsia="Times New Roman" w:hAnsi="Times New Roman" w:cs="Times New Roman"/>
          <w:sz w:val="28"/>
          <w:szCs w:val="28"/>
          <w:lang w:eastAsia="uk-UA"/>
        </w:rPr>
        <w:t>О. Т.,</w:t>
      </w:r>
      <w:r>
        <w:rPr>
          <w:rFonts w:ascii="Times New Roman" w:hAnsi="Times New Roman" w:cs="Times New Roman"/>
          <w:sz w:val="28"/>
          <w:szCs w:val="28"/>
        </w:rPr>
        <w:t xml:space="preserve"> 1992</w:t>
      </w:r>
      <w:r>
        <w:rPr>
          <w:rFonts w:ascii="Times New Roman" w:eastAsia="Times New Roman" w:hAnsi="Times New Roman" w:cs="Times New Roman"/>
          <w:sz w:val="28"/>
          <w:szCs w:val="28"/>
          <w:lang w:eastAsia="uk-UA"/>
        </w:rPr>
        <w:t>). Це заклик берегти духовні цінності, такі</w:t>
      </w:r>
      <w:r w:rsidR="00B53BB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w:t>
      </w:r>
      <w:r w:rsidR="00B53BB2">
        <w:rPr>
          <w:rFonts w:ascii="Times New Roman" w:eastAsia="Times New Roman" w:hAnsi="Times New Roman" w:cs="Times New Roman"/>
          <w:sz w:val="28"/>
          <w:szCs w:val="28"/>
          <w:lang w:eastAsia="uk-UA"/>
        </w:rPr>
        <w:t xml:space="preserve">: честь, совість, щирість, краса, правда, любов до людей та історична пам’ять. </w:t>
      </w:r>
      <w:r>
        <w:rPr>
          <w:rFonts w:ascii="Times New Roman" w:eastAsia="Times New Roman" w:hAnsi="Times New Roman" w:cs="Times New Roman"/>
          <w:sz w:val="28"/>
          <w:szCs w:val="28"/>
          <w:lang w:eastAsia="uk-UA"/>
        </w:rPr>
        <w:t>Це агітація до збереження духовної сутності людини, до боротьби з моральною порожнечею та перетворенням на «нелюдів». </w:t>
      </w:r>
    </w:p>
    <w:p w:rsidR="00C05782" w:rsidRPr="00B53BB2" w:rsidRDefault="00B53BB2">
      <w:pPr>
        <w:spacing w:before="100" w:beforeAutospacing="1" w:after="100" w:afterAutospacing="1" w:line="360" w:lineRule="auto"/>
        <w:ind w:firstLine="567"/>
        <w:jc w:val="both"/>
        <w:rPr>
          <w:rFonts w:ascii="Times New Roman" w:eastAsia="Times New Roman" w:hAnsi="Times New Roman" w:cs="Times New Roman"/>
          <w:sz w:val="28"/>
          <w:szCs w:val="28"/>
        </w:rPr>
      </w:pPr>
      <w:r w:rsidRPr="00B53BB2">
        <w:rPr>
          <w:rFonts w:ascii="Times New Roman" w:eastAsia="Times New Roman" w:hAnsi="Times New Roman" w:cs="Times New Roman"/>
          <w:sz w:val="28"/>
          <w:szCs w:val="28"/>
          <w:lang w:eastAsia="uk-UA"/>
        </w:rPr>
        <w:t>В авторському</w:t>
      </w:r>
      <w:r w:rsidR="00765A66" w:rsidRPr="00B53BB2">
        <w:rPr>
          <w:rFonts w:ascii="Times New Roman" w:eastAsia="Times New Roman" w:hAnsi="Times New Roman" w:cs="Times New Roman"/>
          <w:sz w:val="28"/>
          <w:szCs w:val="28"/>
          <w:lang w:eastAsia="uk-UA"/>
        </w:rPr>
        <w:t xml:space="preserve"> відеор</w:t>
      </w:r>
      <w:r w:rsidRPr="00B53BB2">
        <w:rPr>
          <w:rFonts w:ascii="Times New Roman" w:eastAsia="Times New Roman" w:hAnsi="Times New Roman" w:cs="Times New Roman"/>
          <w:sz w:val="28"/>
          <w:szCs w:val="28"/>
          <w:lang w:eastAsia="uk-UA"/>
        </w:rPr>
        <w:t>оликк</w:t>
      </w:r>
      <w:r w:rsidR="00765A66" w:rsidRPr="00B53BB2">
        <w:rPr>
          <w:rFonts w:ascii="Times New Roman" w:eastAsia="Times New Roman" w:hAnsi="Times New Roman" w:cs="Times New Roman"/>
          <w:sz w:val="28"/>
          <w:szCs w:val="28"/>
          <w:lang w:eastAsia="uk-UA"/>
        </w:rPr>
        <w:t xml:space="preserve"> порушено проблему збереження пам’яток сакральної архітектури. Медіатекст засвідчує колишню велич і красу архітектурної споруди, нагадує про духовні й культурні цінності нашого народу (</w:t>
      </w:r>
      <w:r w:rsidR="00765A66" w:rsidRPr="00B53BB2">
        <w:fldChar w:fldCharType="begin"/>
      </w:r>
      <w:r w:rsidR="00765A66" w:rsidRPr="00B53BB2">
        <w:instrText xml:space="preserve"> HYPERLINK "https://youtube.com/shorts/e3DHxmBQD1c" \o "https://youtube.com/shorts/e3DHxmBQD1c" </w:instrText>
      </w:r>
      <w:r w:rsidR="00765A66" w:rsidRPr="00B53BB2">
        <w:fldChar w:fldCharType="separate"/>
      </w:r>
      <w:r w:rsidR="00765A66" w:rsidRPr="00B53BB2">
        <w:rPr>
          <w:rStyle w:val="Hyperlink"/>
          <w:rFonts w:ascii="Times New Roman" w:eastAsia="Times New Roman" w:hAnsi="Times New Roman" w:cs="Times New Roman"/>
          <w:color w:val="auto"/>
          <w:sz w:val="28"/>
          <w:szCs w:val="28"/>
          <w:u w:val="none"/>
          <w:lang w:eastAsia="uk-UA"/>
        </w:rPr>
        <w:t>https://youtube.com/shorts/e3DHxmBQD1c</w:t>
      </w:r>
      <w:r w:rsidR="00765A66" w:rsidRPr="00B53BB2">
        <w:rPr>
          <w:rStyle w:val="Hyperlink"/>
          <w:rFonts w:ascii="Times New Roman" w:eastAsia="Times New Roman" w:hAnsi="Times New Roman" w:cs="Times New Roman"/>
          <w:color w:val="auto"/>
          <w:sz w:val="28"/>
          <w:szCs w:val="28"/>
          <w:u w:val="none"/>
          <w:lang w:eastAsia="uk-UA"/>
        </w:rPr>
        <w:fldChar w:fldCharType="end"/>
      </w:r>
      <w:r w:rsidR="00765A66" w:rsidRPr="00B53BB2">
        <w:rPr>
          <w:rFonts w:ascii="Times New Roman" w:eastAsia="Times New Roman" w:hAnsi="Times New Roman" w:cs="Times New Roman"/>
          <w:sz w:val="28"/>
          <w:szCs w:val="28"/>
          <w:lang w:eastAsia="uk-UA"/>
        </w:rPr>
        <w:t xml:space="preserve">). </w:t>
      </w:r>
    </w:p>
    <w:p w:rsidR="00C05782" w:rsidRDefault="00765A66">
      <w:pPr>
        <w:spacing w:line="36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Висновки</w:t>
      </w:r>
      <w:r>
        <w:rPr>
          <w:rFonts w:ascii="Times New Roman" w:eastAsia="Times New Roman" w:hAnsi="Times New Roman" w:cs="Times New Roman"/>
          <w:sz w:val="24"/>
          <w:szCs w:val="24"/>
          <w:lang w:eastAsia="uk-UA"/>
        </w:rPr>
        <w:t xml:space="preserve">. </w:t>
      </w:r>
      <w:r>
        <w:rPr>
          <w:rFonts w:ascii="Times New Roman" w:hAnsi="Times New Roman" w:cs="Times New Roman"/>
          <w:bCs/>
          <w:sz w:val="28"/>
          <w:szCs w:val="28"/>
        </w:rPr>
        <w:t>Досліджувана церковна споруда цілком може відповідати критеріям офіційного визнання архітектурною пам’ятк</w:t>
      </w:r>
      <w:r w:rsidR="00B53BB2">
        <w:rPr>
          <w:rFonts w:ascii="Times New Roman" w:hAnsi="Times New Roman" w:cs="Times New Roman"/>
          <w:bCs/>
          <w:sz w:val="28"/>
          <w:szCs w:val="28"/>
        </w:rPr>
        <w:t xml:space="preserve">ою місцевого, а за певних умов – </w:t>
      </w:r>
      <w:r>
        <w:rPr>
          <w:rFonts w:ascii="Times New Roman" w:hAnsi="Times New Roman" w:cs="Times New Roman"/>
          <w:bCs/>
          <w:sz w:val="28"/>
          <w:szCs w:val="28"/>
        </w:rPr>
        <w:t xml:space="preserve">національного значення. Вона є унікальним зразком сакральної архітектури початку ХХ століття, що поєднує історичну цінність, художню виразність і символічне значення для регіону. Збереження та охорона цього </w:t>
      </w:r>
      <w:r>
        <w:rPr>
          <w:rFonts w:ascii="Times New Roman" w:hAnsi="Times New Roman" w:cs="Times New Roman"/>
          <w:bCs/>
          <w:sz w:val="28"/>
          <w:szCs w:val="28"/>
        </w:rPr>
        <w:lastRenderedPageBreak/>
        <w:t>храму постають не лише як завдання культурної політики держави, а й як важливий чинник у процесі подолання стереотипів щодо історичної ролі німецької громади в Україні.</w:t>
      </w:r>
    </w:p>
    <w:p w:rsidR="00C05782" w:rsidRDefault="00765A66">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Монументальність і художня довершеність церкви Святих Петра і Па</w:t>
      </w:r>
      <w:r w:rsidR="00B53BB2">
        <w:rPr>
          <w:rFonts w:ascii="Times New Roman" w:hAnsi="Times New Roman" w:cs="Times New Roman"/>
          <w:bCs/>
          <w:sz w:val="28"/>
          <w:szCs w:val="28"/>
        </w:rPr>
        <w:t xml:space="preserve">вла в Миколаївській </w:t>
      </w:r>
      <w:r w:rsidR="00B53BB2" w:rsidRPr="00CF7968">
        <w:rPr>
          <w:rFonts w:ascii="Times New Roman" w:hAnsi="Times New Roman" w:cs="Times New Roman"/>
          <w:bCs/>
          <w:sz w:val="28"/>
          <w:szCs w:val="28"/>
        </w:rPr>
        <w:t>області належить розглядати</w:t>
      </w:r>
      <w:r w:rsidRPr="00CF7968">
        <w:rPr>
          <w:rFonts w:ascii="Times New Roman" w:hAnsi="Times New Roman" w:cs="Times New Roman"/>
          <w:bCs/>
          <w:sz w:val="28"/>
          <w:szCs w:val="28"/>
        </w:rPr>
        <w:t xml:space="preserve"> не лише крізь призму драматичних воєнних подій, які призвели до її занепаду, а</w:t>
      </w:r>
      <w:r>
        <w:rPr>
          <w:rFonts w:ascii="Times New Roman" w:hAnsi="Times New Roman" w:cs="Times New Roman"/>
          <w:bCs/>
          <w:sz w:val="28"/>
          <w:szCs w:val="28"/>
        </w:rPr>
        <w:t xml:space="preserve"> передусім у ширшому гуманітарному контексті. Вона є складником розвитку міжкультурного діалогу та взаємоповаги між Україною та Німеччиною, свідченням історичного співжиття та співтворчості двох народів. У цьому контексті храм може і повинен стати не лише пам’яткою минулого, а й важливим освітнім, виховним та культурним осередком для сучасної громади,</w:t>
      </w:r>
      <w:r>
        <w:t xml:space="preserve"> </w:t>
      </w:r>
      <w:r>
        <w:rPr>
          <w:rFonts w:ascii="Times New Roman" w:hAnsi="Times New Roman" w:cs="Times New Roman"/>
          <w:sz w:val="28"/>
          <w:szCs w:val="28"/>
        </w:rPr>
        <w:t>центром і</w:t>
      </w:r>
      <w:r>
        <w:rPr>
          <w:rFonts w:ascii="Times New Roman" w:hAnsi="Times New Roman" w:cs="Times New Roman"/>
          <w:bCs/>
          <w:sz w:val="28"/>
          <w:szCs w:val="28"/>
        </w:rPr>
        <w:t>сторичної пам’яті й збереження спільних цінностей.</w:t>
      </w:r>
    </w:p>
    <w:p w:rsidR="00C05782" w:rsidRDefault="00765A66">
      <w:pPr>
        <w:spacing w:line="36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Запропоновані теми позакласних заходів та музейних уроків сприятимуть формуванню в учнів глибшого усвідомлення культурної спадщини рідного краю, вихованню поваги до історії та духовних цінностей минулого, розвитку дослідницького інтересу й естетичного смаку. Такі заходи допоможуть не лише відновити пам’ять про архітектурну перлину неоготичного стилю, а й усвідомити роль німецької спільноти у формуванні історичного обличчя Миколаєва. Через інтерактивні екскурсії, проєкти, мистецькі зустрічі та дискусії учні вчитимуться бачити в старовинних спорудах не руїни, а минувшину, що потре</w:t>
      </w:r>
      <w:r w:rsidR="00B53BB2">
        <w:rPr>
          <w:rFonts w:ascii="Times New Roman" w:eastAsia="Times New Roman" w:hAnsi="Times New Roman" w:cs="Times New Roman"/>
          <w:color w:val="000000" w:themeColor="text1"/>
          <w:sz w:val="28"/>
          <w:szCs w:val="28"/>
        </w:rPr>
        <w:t xml:space="preserve">бує збереження та продовження, </w:t>
      </w:r>
      <w:r w:rsidR="00B53BB2" w:rsidRPr="00B53BB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тобто долучатися до відродження локальної пам’яті й формування громадянської відповідальності за культурну спадщину. </w:t>
      </w:r>
    </w:p>
    <w:p w:rsidR="00C05782" w:rsidRDefault="00765A66">
      <w:pPr>
        <w:spacing w:line="360" w:lineRule="auto"/>
        <w:ind w:firstLine="567"/>
        <w:jc w:val="both"/>
        <w:rPr>
          <w:rFonts w:ascii="Times New Roman" w:hAnsi="Times New Roman" w:cs="Times New Roman"/>
          <w:color w:val="000000" w:themeColor="text1"/>
          <w:sz w:val="28"/>
          <w:szCs w:val="28"/>
        </w:rPr>
      </w:pPr>
      <w:r w:rsidRPr="00B53BB2">
        <w:rPr>
          <w:rFonts w:ascii="Times New Roman" w:eastAsia="Times New Roman" w:hAnsi="Times New Roman" w:cs="Times New Roman"/>
          <w:b/>
          <w:color w:val="000000" w:themeColor="text1"/>
          <w:sz w:val="28"/>
          <w:szCs w:val="28"/>
        </w:rPr>
        <w:t>Перспективи дослідження</w:t>
      </w:r>
      <w:r>
        <w:rPr>
          <w:rFonts w:ascii="Times New Roman" w:eastAsia="Times New Roman" w:hAnsi="Times New Roman" w:cs="Times New Roman"/>
          <w:color w:val="000000" w:themeColor="text1"/>
          <w:sz w:val="28"/>
          <w:szCs w:val="28"/>
        </w:rPr>
        <w:t xml:space="preserve"> полягають у подальшому вивченні історії архітектурних пам’яток Миколаївщини, розташованих у степових районах, які нині забуті та занедбані, з метою їх</w:t>
      </w:r>
      <w:r w:rsidR="00B53BB2">
        <w:rPr>
          <w:rFonts w:ascii="Times New Roman" w:eastAsia="Times New Roman" w:hAnsi="Times New Roman" w:cs="Times New Roman"/>
          <w:color w:val="000000" w:themeColor="text1"/>
          <w:sz w:val="28"/>
          <w:szCs w:val="28"/>
        </w:rPr>
        <w:t>нього</w:t>
      </w:r>
      <w:r>
        <w:rPr>
          <w:rFonts w:ascii="Times New Roman" w:eastAsia="Times New Roman" w:hAnsi="Times New Roman" w:cs="Times New Roman"/>
          <w:color w:val="000000" w:themeColor="text1"/>
          <w:sz w:val="28"/>
          <w:szCs w:val="28"/>
        </w:rPr>
        <w:t xml:space="preserve"> відродження, повернення до культурного життя та гідного визнання в історичному контексті України й Німеччини.</w:t>
      </w:r>
    </w:p>
    <w:p w:rsidR="00C05782" w:rsidRDefault="00C05782">
      <w:pPr>
        <w:spacing w:line="360" w:lineRule="auto"/>
        <w:ind w:firstLine="567"/>
        <w:jc w:val="center"/>
        <w:rPr>
          <w:rFonts w:ascii="Times New Roman" w:hAnsi="Times New Roman" w:cs="Times New Roman"/>
          <w:b/>
          <w:bCs/>
          <w:sz w:val="28"/>
          <w:szCs w:val="28"/>
          <w:highlight w:val="yellow"/>
        </w:rPr>
      </w:pPr>
    </w:p>
    <w:p w:rsidR="00C05782" w:rsidRDefault="00765A66">
      <w:pPr>
        <w:spacing w:line="360" w:lineRule="auto"/>
        <w:ind w:firstLine="567"/>
        <w:jc w:val="center"/>
        <w:rPr>
          <w:rFonts w:ascii="Times New Roman" w:hAnsi="Times New Roman" w:cs="Times New Roman"/>
          <w:b/>
          <w:bCs/>
          <w:sz w:val="28"/>
          <w:szCs w:val="28"/>
          <w:highlight w:val="white"/>
        </w:rPr>
      </w:pPr>
      <w:r>
        <w:rPr>
          <w:rFonts w:ascii="Times New Roman" w:hAnsi="Times New Roman" w:cs="Times New Roman"/>
          <w:b/>
          <w:sz w:val="28"/>
          <w:szCs w:val="28"/>
          <w:highlight w:val="white"/>
        </w:rPr>
        <w:t>СПИСОК ВИКОРИСТАНОЇ ЛІТЕРАТУРИ</w:t>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lastRenderedPageBreak/>
        <w:t xml:space="preserve">Багмет М., Ляпіна Л. Німецька католицька церква в Степовому Миколаївської області </w:t>
      </w:r>
      <w:r w:rsidR="00B53BB2">
        <w:rPr>
          <w:rFonts w:ascii="Times New Roman" w:eastAsia="Times New Roman" w:hAnsi="Times New Roman" w:cs="Times New Roman"/>
          <w:sz w:val="28"/>
          <w:szCs w:val="28"/>
          <w:highlight w:val="white"/>
          <w:lang w:eastAsia="uk-UA"/>
        </w:rPr>
        <w:t xml:space="preserve">/ М. Багмет, Л. Ляпіна </w:t>
      </w:r>
      <w:r>
        <w:rPr>
          <w:rFonts w:ascii="Times New Roman" w:eastAsia="Times New Roman" w:hAnsi="Times New Roman" w:cs="Times New Roman"/>
          <w:sz w:val="28"/>
          <w:szCs w:val="28"/>
          <w:highlight w:val="white"/>
          <w:lang w:eastAsia="uk-UA"/>
        </w:rPr>
        <w:t xml:space="preserve">// Німецькі поселенці в Україні: історія та сьогодення.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Миколаїв : МДГУ ім. Петра Могили, 2006.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 1.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С. 405–407.</w:t>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Брич М. Музеєфікація пам’яток архітектури та містобудування як засіб збереження історико-культурної спадщини /</w:t>
      </w:r>
      <w:r w:rsidR="00B53BB2">
        <w:rPr>
          <w:rFonts w:ascii="Times New Roman" w:eastAsia="Times New Roman" w:hAnsi="Times New Roman" w:cs="Times New Roman"/>
          <w:sz w:val="28"/>
          <w:szCs w:val="28"/>
          <w:highlight w:val="white"/>
          <w:lang w:eastAsia="uk-UA"/>
        </w:rPr>
        <w:t xml:space="preserve"> М. Брич </w:t>
      </w:r>
      <w:r>
        <w:rPr>
          <w:rFonts w:ascii="Times New Roman" w:eastAsia="Times New Roman" w:hAnsi="Times New Roman" w:cs="Times New Roman"/>
          <w:sz w:val="28"/>
          <w:szCs w:val="28"/>
          <w:highlight w:val="white"/>
          <w:lang w:eastAsia="uk-UA"/>
        </w:rPr>
        <w:t>/</w:t>
      </w:r>
      <w:r w:rsidR="00B53BB2">
        <w:rPr>
          <w:rFonts w:ascii="Times New Roman" w:eastAsia="Times New Roman" w:hAnsi="Times New Roman" w:cs="Times New Roman"/>
          <w:sz w:val="28"/>
          <w:szCs w:val="28"/>
          <w:highlight w:val="white"/>
          <w:lang w:eastAsia="uk-UA"/>
        </w:rPr>
        <w:t>/</w:t>
      </w:r>
      <w:r>
        <w:rPr>
          <w:rFonts w:ascii="Times New Roman" w:eastAsia="Times New Roman" w:hAnsi="Times New Roman" w:cs="Times New Roman"/>
          <w:sz w:val="28"/>
          <w:szCs w:val="28"/>
          <w:highlight w:val="white"/>
          <w:lang w:eastAsia="uk-UA"/>
        </w:rPr>
        <w:t xml:space="preserve"> Historical and cultural studies. 2015. Vol. 2, Num. 1. С. 31–35.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Режим доступу: </w:t>
      </w:r>
      <w:r>
        <w:fldChar w:fldCharType="begin"/>
      </w:r>
      <w:r>
        <w:instrText xml:space="preserve"> HYPERLINK "http://nbuv.gov.ua/UJRN/hcs_2015_2_1_9" \o "http://nbuv.gov.ua/UJRN/hcs_2015_2_1_9" </w:instrText>
      </w:r>
      <w:r>
        <w:fldChar w:fldCharType="separate"/>
      </w:r>
      <w:r>
        <w:rPr>
          <w:rFonts w:ascii="Times New Roman" w:eastAsia="Times New Roman" w:hAnsi="Times New Roman" w:cs="Times New Roman"/>
          <w:sz w:val="28"/>
          <w:szCs w:val="28"/>
          <w:highlight w:val="white"/>
          <w:lang w:eastAsia="uk-UA"/>
        </w:rPr>
        <w:t>http://nbuv.gov.ua/UJRN/hcs_2015_2_1_9</w:t>
      </w:r>
      <w:r>
        <w:rPr>
          <w:rFonts w:ascii="Times New Roman" w:eastAsia="Times New Roman" w:hAnsi="Times New Roman" w:cs="Times New Roman"/>
          <w:sz w:val="28"/>
          <w:szCs w:val="28"/>
          <w:highlight w:val="white"/>
          <w:lang w:eastAsia="uk-UA"/>
        </w:rPr>
        <w:fldChar w:fldCharType="end"/>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Вечерський В. В. Охорона культурної спадщини в історичних містах </w:t>
      </w:r>
      <w:r w:rsidR="00716EAA">
        <w:rPr>
          <w:rFonts w:ascii="Times New Roman" w:eastAsia="Times New Roman" w:hAnsi="Times New Roman" w:cs="Times New Roman"/>
          <w:sz w:val="28"/>
          <w:szCs w:val="28"/>
          <w:highlight w:val="white"/>
          <w:lang w:eastAsia="uk-UA"/>
        </w:rPr>
        <w:t xml:space="preserve">/ В. В. Вечерський </w:t>
      </w:r>
      <w:r>
        <w:rPr>
          <w:rFonts w:ascii="Times New Roman" w:eastAsia="Times New Roman" w:hAnsi="Times New Roman" w:cs="Times New Roman"/>
          <w:sz w:val="28"/>
          <w:szCs w:val="28"/>
          <w:highlight w:val="white"/>
          <w:lang w:eastAsia="uk-UA"/>
        </w:rPr>
        <w:t>// Сі</w:t>
      </w:r>
      <w:r w:rsidR="00716EAA">
        <w:rPr>
          <w:rFonts w:ascii="Times New Roman" w:eastAsia="Times New Roman" w:hAnsi="Times New Roman" w:cs="Times New Roman"/>
          <w:sz w:val="28"/>
          <w:szCs w:val="28"/>
          <w:highlight w:val="white"/>
          <w:lang w:eastAsia="uk-UA"/>
        </w:rPr>
        <w:t>верщина в історії України . –</w:t>
      </w:r>
      <w:r w:rsidR="00B53BB2">
        <w:rPr>
          <w:rFonts w:ascii="Times New Roman" w:eastAsia="Times New Roman" w:hAnsi="Times New Roman" w:cs="Times New Roman"/>
          <w:sz w:val="28"/>
          <w:szCs w:val="28"/>
          <w:highlight w:val="white"/>
          <w:lang w:eastAsia="uk-UA"/>
        </w:rPr>
        <w:t xml:space="preserve"> 2019. – Вип. 12. – С</w:t>
      </w:r>
      <w:r w:rsidR="00716EAA">
        <w:rPr>
          <w:rFonts w:ascii="Times New Roman" w:eastAsia="Times New Roman" w:hAnsi="Times New Roman" w:cs="Times New Roman"/>
          <w:sz w:val="28"/>
          <w:szCs w:val="28"/>
          <w:highlight w:val="white"/>
          <w:lang w:eastAsia="uk-UA"/>
        </w:rPr>
        <w:t>. </w:t>
      </w:r>
      <w:r>
        <w:rPr>
          <w:rFonts w:ascii="Times New Roman" w:eastAsia="Times New Roman" w:hAnsi="Times New Roman" w:cs="Times New Roman"/>
          <w:sz w:val="28"/>
          <w:szCs w:val="28"/>
          <w:highlight w:val="white"/>
          <w:lang w:eastAsia="uk-UA"/>
        </w:rPr>
        <w:t>7–9.</w:t>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Гончар Олесь. Тронка. Собор. </w:t>
      </w:r>
      <w:r w:rsidR="00B53BB2">
        <w:rPr>
          <w:rFonts w:ascii="Times New Roman" w:eastAsia="Times New Roman" w:hAnsi="Times New Roman" w:cs="Times New Roman"/>
          <w:sz w:val="28"/>
          <w:szCs w:val="28"/>
          <w:highlight w:val="white"/>
          <w:lang w:eastAsia="uk-UA"/>
        </w:rPr>
        <w:t>Передмова: А. Погрібний / О. Гончар.</w:t>
      </w:r>
      <w:r>
        <w:rPr>
          <w:rFonts w:ascii="Times New Roman" w:eastAsia="Times New Roman" w:hAnsi="Times New Roman" w:cs="Times New Roman"/>
          <w:sz w:val="28"/>
          <w:szCs w:val="28"/>
          <w:highlight w:val="white"/>
          <w:lang w:eastAsia="uk-UA"/>
        </w:rPr>
        <w:t xml:space="preserve">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Київ</w:t>
      </w:r>
      <w:r w:rsidR="00B53BB2">
        <w:rPr>
          <w:rFonts w:ascii="Times New Roman" w:eastAsia="Times New Roman" w:hAnsi="Times New Roman" w:cs="Times New Roman"/>
          <w:sz w:val="28"/>
          <w:szCs w:val="28"/>
          <w:highlight w:val="white"/>
          <w:lang w:eastAsia="uk-UA"/>
        </w:rPr>
        <w:t> </w:t>
      </w:r>
      <w:r>
        <w:rPr>
          <w:rFonts w:ascii="Times New Roman" w:eastAsia="Times New Roman" w:hAnsi="Times New Roman" w:cs="Times New Roman"/>
          <w:sz w:val="28"/>
          <w:szCs w:val="28"/>
          <w:highlight w:val="white"/>
          <w:lang w:eastAsia="uk-UA"/>
        </w:rPr>
        <w:t>: Дніпро, 1992. – 688 с.</w:t>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Дробний В. С. Розвиток німецької колонії Гальбштадт у другій половині ХІХ – на початку ХХ ст. </w:t>
      </w:r>
      <w:r w:rsidR="00B53BB2">
        <w:rPr>
          <w:rFonts w:ascii="Times New Roman" w:eastAsia="Times New Roman" w:hAnsi="Times New Roman" w:cs="Times New Roman"/>
          <w:sz w:val="28"/>
          <w:szCs w:val="28"/>
          <w:highlight w:val="white"/>
          <w:lang w:eastAsia="uk-UA"/>
        </w:rPr>
        <w:t xml:space="preserve">/ В. С. Дробний </w:t>
      </w:r>
      <w:r>
        <w:rPr>
          <w:rFonts w:ascii="Times New Roman" w:eastAsia="Times New Roman" w:hAnsi="Times New Roman" w:cs="Times New Roman"/>
          <w:sz w:val="28"/>
          <w:szCs w:val="28"/>
          <w:highlight w:val="white"/>
          <w:lang w:eastAsia="uk-UA"/>
        </w:rPr>
        <w:t xml:space="preserve">// Науковий вісник Миколаївського національного університету імені В. О. Сухомлинського. Історичні науки.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2019.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 2 (48). </w:t>
      </w:r>
      <w:r w:rsidR="00B53BB2">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С. 135–137.</w:t>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Здетовецька Н. О., Ковальська О. Є. А</w:t>
      </w:r>
      <w:r w:rsidR="00716EAA">
        <w:rPr>
          <w:rFonts w:ascii="Times New Roman" w:eastAsia="Times New Roman" w:hAnsi="Times New Roman" w:cs="Times New Roman"/>
          <w:sz w:val="28"/>
          <w:szCs w:val="28"/>
          <w:highlight w:val="white"/>
          <w:lang w:eastAsia="uk-UA"/>
        </w:rPr>
        <w:t>даптація та збереження архітектурної спадщини: питання ефективного використання</w:t>
      </w:r>
      <w:r>
        <w:rPr>
          <w:rFonts w:ascii="Times New Roman" w:eastAsia="Times New Roman" w:hAnsi="Times New Roman" w:cs="Times New Roman"/>
          <w:sz w:val="28"/>
          <w:szCs w:val="28"/>
          <w:highlight w:val="white"/>
          <w:lang w:eastAsia="uk-UA"/>
        </w:rPr>
        <w:t xml:space="preserve"> </w:t>
      </w:r>
      <w:r w:rsidR="00716EAA">
        <w:rPr>
          <w:rFonts w:ascii="Times New Roman" w:eastAsia="Times New Roman" w:hAnsi="Times New Roman" w:cs="Times New Roman"/>
          <w:sz w:val="28"/>
          <w:szCs w:val="28"/>
          <w:highlight w:val="white"/>
          <w:lang w:eastAsia="uk-UA"/>
        </w:rPr>
        <w:t xml:space="preserve">/ Н. О. Здетовецька, О. Є. Ковальська </w:t>
      </w:r>
      <w:r>
        <w:rPr>
          <w:rFonts w:ascii="Times New Roman" w:eastAsia="Times New Roman" w:hAnsi="Times New Roman" w:cs="Times New Roman"/>
          <w:sz w:val="28"/>
          <w:szCs w:val="28"/>
          <w:highlight w:val="white"/>
          <w:lang w:eastAsia="uk-UA"/>
        </w:rPr>
        <w:t xml:space="preserve">// Теорія та практика дизайну. Архітектура та будівництво. </w:t>
      </w:r>
      <w:r w:rsidR="00716EAA">
        <w:rPr>
          <w:rFonts w:ascii="Times New Roman" w:eastAsia="Times New Roman" w:hAnsi="Times New Roman" w:cs="Times New Roman"/>
          <w:sz w:val="28"/>
          <w:szCs w:val="28"/>
          <w:highlight w:val="white"/>
          <w:lang w:eastAsia="uk-UA"/>
        </w:rPr>
        <w:t>–</w:t>
      </w:r>
      <w:r>
        <w:rPr>
          <w:rFonts w:ascii="Times New Roman" w:eastAsia="Times New Roman" w:hAnsi="Times New Roman" w:cs="Times New Roman"/>
          <w:sz w:val="28"/>
          <w:szCs w:val="28"/>
          <w:highlight w:val="white"/>
          <w:lang w:eastAsia="uk-UA"/>
        </w:rPr>
        <w:t xml:space="preserve"> 2023. </w:t>
      </w:r>
      <w:r w:rsidR="00716EAA">
        <w:rPr>
          <w:rFonts w:ascii="Times New Roman" w:eastAsia="Times New Roman" w:hAnsi="Times New Roman" w:cs="Times New Roman"/>
          <w:sz w:val="28"/>
          <w:szCs w:val="28"/>
          <w:highlight w:val="white"/>
          <w:lang w:eastAsia="uk-UA"/>
        </w:rPr>
        <w:t xml:space="preserve">– Вип. 27. – </w:t>
      </w:r>
      <w:r>
        <w:rPr>
          <w:rFonts w:ascii="Times New Roman" w:eastAsia="Times New Roman" w:hAnsi="Times New Roman" w:cs="Times New Roman"/>
          <w:sz w:val="28"/>
          <w:szCs w:val="28"/>
          <w:highlight w:val="white"/>
          <w:lang w:eastAsia="uk-UA"/>
        </w:rPr>
        <w:t xml:space="preserve">С. 49–56. DOI: </w:t>
      </w:r>
      <w:r>
        <w:fldChar w:fldCharType="begin"/>
      </w:r>
      <w:r>
        <w:instrText xml:space="preserve"> HYPERLINK "https://doi.org/10.32782/2415-8151.2023.27.6" \o "https://doi.org/10.32782/2415-8151.2023.27.6" </w:instrText>
      </w:r>
      <w:r>
        <w:fldChar w:fldCharType="separate"/>
      </w:r>
      <w:r>
        <w:rPr>
          <w:rFonts w:ascii="Times New Roman" w:eastAsia="Times New Roman" w:hAnsi="Times New Roman" w:cs="Times New Roman"/>
          <w:sz w:val="28"/>
          <w:szCs w:val="28"/>
          <w:highlight w:val="white"/>
          <w:lang w:eastAsia="uk-UA"/>
        </w:rPr>
        <w:t>https://doi.org/10.32782/2415-8151.2023.27.6</w:t>
      </w:r>
      <w:r>
        <w:rPr>
          <w:rFonts w:ascii="Times New Roman" w:eastAsia="Times New Roman" w:hAnsi="Times New Roman" w:cs="Times New Roman"/>
          <w:sz w:val="28"/>
          <w:szCs w:val="28"/>
          <w:highlight w:val="white"/>
          <w:lang w:eastAsia="uk-UA"/>
        </w:rPr>
        <w:fldChar w:fldCharType="end"/>
      </w:r>
    </w:p>
    <w:p w:rsidR="00C05782" w:rsidRPr="00B5414A" w:rsidRDefault="00765A66">
      <w:pPr>
        <w:pStyle w:val="NoSpacing"/>
        <w:numPr>
          <w:ilvl w:val="0"/>
          <w:numId w:val="31"/>
        </w:numPr>
        <w:spacing w:line="360" w:lineRule="auto"/>
        <w:jc w:val="both"/>
        <w:rPr>
          <w:rFonts w:ascii="Times New Roman" w:hAnsi="Times New Roman" w:cs="Times New Roman"/>
          <w:sz w:val="28"/>
          <w:szCs w:val="28"/>
        </w:rPr>
      </w:pPr>
      <w:r w:rsidRPr="00B5414A">
        <w:rPr>
          <w:rFonts w:ascii="Times New Roman" w:eastAsia="Times New Roman" w:hAnsi="Times New Roman" w:cs="Times New Roman"/>
          <w:sz w:val="28"/>
          <w:szCs w:val="28"/>
          <w:lang w:eastAsia="uk-UA"/>
        </w:rPr>
        <w:t xml:space="preserve">Котляр Ю. В. Німецькі колонії Півдня України в період нової економічної політики </w:t>
      </w:r>
      <w:r w:rsidR="00716EAA" w:rsidRPr="00B5414A">
        <w:rPr>
          <w:rFonts w:ascii="Times New Roman" w:eastAsia="Times New Roman" w:hAnsi="Times New Roman" w:cs="Times New Roman"/>
          <w:sz w:val="28"/>
          <w:szCs w:val="28"/>
          <w:lang w:eastAsia="uk-UA"/>
        </w:rPr>
        <w:t xml:space="preserve">/ Ю. В. Котляр </w:t>
      </w:r>
      <w:r w:rsidRPr="00B5414A">
        <w:rPr>
          <w:rFonts w:ascii="Times New Roman" w:eastAsia="Times New Roman" w:hAnsi="Times New Roman" w:cs="Times New Roman"/>
          <w:sz w:val="28"/>
          <w:szCs w:val="28"/>
          <w:lang w:eastAsia="uk-UA"/>
        </w:rPr>
        <w:t xml:space="preserve">// Німецькі поселенці в Україні: історія та сьогодення. </w:t>
      </w:r>
      <w:r w:rsidR="00716EAA" w:rsidRPr="00B5414A">
        <w:rPr>
          <w:rFonts w:ascii="Times New Roman" w:eastAsia="Times New Roman" w:hAnsi="Times New Roman" w:cs="Times New Roman"/>
          <w:sz w:val="28"/>
          <w:szCs w:val="28"/>
          <w:lang w:eastAsia="uk-UA"/>
        </w:rPr>
        <w:t xml:space="preserve">– </w:t>
      </w:r>
      <w:r w:rsidRPr="00B5414A">
        <w:rPr>
          <w:rFonts w:ascii="Times New Roman" w:eastAsia="Times New Roman" w:hAnsi="Times New Roman" w:cs="Times New Roman"/>
          <w:sz w:val="28"/>
          <w:szCs w:val="28"/>
          <w:lang w:eastAsia="uk-UA"/>
        </w:rPr>
        <w:t>Київ–Миколаїв</w:t>
      </w:r>
      <w:r w:rsidR="00716EAA" w:rsidRPr="00B5414A">
        <w:rPr>
          <w:rFonts w:ascii="Times New Roman" w:eastAsia="Times New Roman" w:hAnsi="Times New Roman" w:cs="Times New Roman"/>
          <w:sz w:val="28"/>
          <w:szCs w:val="28"/>
          <w:lang w:eastAsia="uk-UA"/>
        </w:rPr>
        <w:t xml:space="preserve"> </w:t>
      </w:r>
      <w:r w:rsidRPr="00B5414A">
        <w:rPr>
          <w:rFonts w:ascii="Times New Roman" w:eastAsia="Times New Roman" w:hAnsi="Times New Roman" w:cs="Times New Roman"/>
          <w:sz w:val="28"/>
          <w:szCs w:val="28"/>
          <w:lang w:eastAsia="uk-UA"/>
        </w:rPr>
        <w:t xml:space="preserve">: Вид-во МДГУ ім. Петра Могили, 2006. </w:t>
      </w:r>
      <w:r w:rsidR="00716EAA" w:rsidRPr="00B5414A">
        <w:rPr>
          <w:rFonts w:ascii="Times New Roman" w:eastAsia="Times New Roman" w:hAnsi="Times New Roman" w:cs="Times New Roman"/>
          <w:sz w:val="28"/>
          <w:szCs w:val="28"/>
          <w:lang w:eastAsia="uk-UA"/>
        </w:rPr>
        <w:t xml:space="preserve">– </w:t>
      </w:r>
      <w:r w:rsidRPr="00B5414A">
        <w:rPr>
          <w:rFonts w:ascii="Times New Roman" w:eastAsia="Times New Roman" w:hAnsi="Times New Roman" w:cs="Times New Roman"/>
          <w:sz w:val="28"/>
          <w:szCs w:val="28"/>
          <w:lang w:eastAsia="uk-UA"/>
        </w:rPr>
        <w:t>С. 334–343.</w:t>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Котляр Ю. В.</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eastAsia="uk-UA"/>
        </w:rPr>
        <w:t>Селянство півдня України в період нов</w:t>
      </w:r>
      <w:r w:rsidR="00716EAA">
        <w:rPr>
          <w:rFonts w:ascii="Times New Roman" w:eastAsia="Times New Roman" w:hAnsi="Times New Roman" w:cs="Times New Roman"/>
          <w:sz w:val="28"/>
          <w:szCs w:val="28"/>
          <w:highlight w:val="white"/>
          <w:lang w:eastAsia="uk-UA"/>
        </w:rPr>
        <w:t>ої економічної політики (1921–</w:t>
      </w:r>
      <w:r>
        <w:rPr>
          <w:rFonts w:ascii="Times New Roman" w:eastAsia="Times New Roman" w:hAnsi="Times New Roman" w:cs="Times New Roman"/>
          <w:sz w:val="28"/>
          <w:szCs w:val="28"/>
          <w:highlight w:val="white"/>
          <w:lang w:eastAsia="uk-UA"/>
        </w:rPr>
        <w:t xml:space="preserve">1929 рр.) : дис. … д-ра іст. наук (07.00.01 – історія України) / Ю. В. Котляр. </w:t>
      </w:r>
      <w:r w:rsidR="00716EAA">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Одеський національн</w:t>
      </w:r>
      <w:r w:rsidR="00716EAA">
        <w:rPr>
          <w:rFonts w:ascii="Times New Roman" w:eastAsia="Times New Roman" w:hAnsi="Times New Roman" w:cs="Times New Roman"/>
          <w:sz w:val="28"/>
          <w:szCs w:val="28"/>
          <w:highlight w:val="white"/>
          <w:lang w:eastAsia="uk-UA"/>
        </w:rPr>
        <w:t>ий університет ім. І. І. </w:t>
      </w:r>
      <w:r>
        <w:rPr>
          <w:rFonts w:ascii="Times New Roman" w:eastAsia="Times New Roman" w:hAnsi="Times New Roman" w:cs="Times New Roman"/>
          <w:sz w:val="28"/>
          <w:szCs w:val="28"/>
          <w:highlight w:val="white"/>
          <w:lang w:eastAsia="uk-UA"/>
        </w:rPr>
        <w:t xml:space="preserve">Мечникова. Одеса. – </w:t>
      </w:r>
      <w:r w:rsidR="003F12E6" w:rsidRPr="00CF7968">
        <w:rPr>
          <w:rFonts w:ascii="Times New Roman" w:eastAsia="Times New Roman" w:hAnsi="Times New Roman" w:cs="Times New Roman"/>
          <w:sz w:val="28"/>
          <w:szCs w:val="28"/>
          <w:lang w:eastAsia="uk-UA"/>
        </w:rPr>
        <w:t>2005.</w:t>
      </w:r>
      <w:r w:rsidR="003F12E6">
        <w:rPr>
          <w:rFonts w:ascii="Times New Roman" w:eastAsia="Times New Roman" w:hAnsi="Times New Roman" w:cs="Times New Roman"/>
          <w:sz w:val="28"/>
          <w:szCs w:val="28"/>
          <w:highlight w:val="white"/>
          <w:lang w:eastAsia="uk-UA"/>
        </w:rPr>
        <w:t xml:space="preserve"> – </w:t>
      </w:r>
      <w:r>
        <w:rPr>
          <w:rFonts w:ascii="Times New Roman" w:eastAsia="Times New Roman" w:hAnsi="Times New Roman" w:cs="Times New Roman"/>
          <w:sz w:val="28"/>
          <w:szCs w:val="28"/>
          <w:highlight w:val="white"/>
          <w:lang w:eastAsia="uk-UA"/>
        </w:rPr>
        <w:t>436 с.</w:t>
      </w:r>
    </w:p>
    <w:p w:rsidR="00C05782" w:rsidRPr="00716EAA" w:rsidRDefault="00716EAA" w:rsidP="00411682">
      <w:pPr>
        <w:pStyle w:val="NoSpacing"/>
        <w:numPr>
          <w:ilvl w:val="0"/>
          <w:numId w:val="31"/>
        </w:numPr>
        <w:spacing w:line="360" w:lineRule="auto"/>
        <w:jc w:val="both"/>
        <w:rPr>
          <w:rFonts w:ascii="Times New Roman" w:hAnsi="Times New Roman" w:cs="Times New Roman"/>
          <w:sz w:val="28"/>
          <w:szCs w:val="28"/>
          <w:highlight w:val="white"/>
        </w:rPr>
      </w:pPr>
      <w:r w:rsidRPr="00716EAA">
        <w:rPr>
          <w:rFonts w:ascii="Times New Roman" w:eastAsia="Times New Roman" w:hAnsi="Times New Roman" w:cs="Times New Roman"/>
          <w:sz w:val="28"/>
          <w:szCs w:val="28"/>
          <w:highlight w:val="white"/>
        </w:rPr>
        <w:lastRenderedPageBreak/>
        <w:t xml:space="preserve">Крик Д. О., </w:t>
      </w:r>
      <w:r w:rsidR="00765A66" w:rsidRPr="00716EAA">
        <w:rPr>
          <w:rFonts w:ascii="Times New Roman" w:eastAsia="Times New Roman" w:hAnsi="Times New Roman" w:cs="Times New Roman"/>
          <w:sz w:val="28"/>
          <w:szCs w:val="28"/>
          <w:highlight w:val="white"/>
        </w:rPr>
        <w:t>Назаренко</w:t>
      </w:r>
      <w:r w:rsidR="00765A66" w:rsidRPr="00716EAA">
        <w:rPr>
          <w:rFonts w:ascii="Times New Roman" w:eastAsia="Times New Roman" w:hAnsi="Times New Roman" w:cs="Times New Roman"/>
          <w:sz w:val="28"/>
          <w:szCs w:val="28"/>
        </w:rPr>
        <w:t xml:space="preserve"> </w:t>
      </w:r>
      <w:r w:rsidR="00765A66" w:rsidRPr="00716EAA">
        <w:rPr>
          <w:rFonts w:ascii="Times New Roman" w:eastAsia="Times New Roman" w:hAnsi="Times New Roman" w:cs="Times New Roman"/>
          <w:sz w:val="28"/>
          <w:szCs w:val="28"/>
          <w:highlight w:val="white"/>
        </w:rPr>
        <w:t>Л. А.</w:t>
      </w:r>
      <w:r w:rsidR="00765A66" w:rsidRPr="00716EAA">
        <w:rPr>
          <w:rFonts w:ascii="Times New Roman" w:hAnsi="Times New Roman" w:cs="Times New Roman"/>
          <w:sz w:val="28"/>
          <w:szCs w:val="28"/>
        </w:rPr>
        <w:t xml:space="preserve"> </w:t>
      </w:r>
      <w:r w:rsidRPr="00716EAA">
        <w:rPr>
          <w:rFonts w:ascii="Times New Roman" w:eastAsia="Times New Roman" w:hAnsi="Times New Roman" w:cs="Times New Roman"/>
          <w:sz w:val="28"/>
          <w:szCs w:val="28"/>
          <w:highlight w:val="white"/>
        </w:rPr>
        <w:t>Розвиток художньо-естетичної культури вчителів засобами проєкту</w:t>
      </w:r>
      <w:r w:rsidR="00765A66" w:rsidRPr="00716EAA">
        <w:rPr>
          <w:rFonts w:ascii="Times New Roman" w:eastAsia="Times New Roman" w:hAnsi="Times New Roman" w:cs="Times New Roman"/>
          <w:sz w:val="28"/>
          <w:szCs w:val="28"/>
          <w:highlight w:val="white"/>
          <w:lang w:val="ru-RU"/>
        </w:rPr>
        <w:t xml:space="preserve"> </w:t>
      </w:r>
      <w:r w:rsidR="00765A66" w:rsidRPr="00716EAA">
        <w:rPr>
          <w:rFonts w:ascii="Times New Roman" w:eastAsia="Times New Roman" w:hAnsi="Times New Roman" w:cs="Times New Roman"/>
          <w:sz w:val="28"/>
          <w:szCs w:val="28"/>
          <w:highlight w:val="white"/>
        </w:rPr>
        <w:t>«Г</w:t>
      </w:r>
      <w:r w:rsidRPr="00716EAA">
        <w:rPr>
          <w:rFonts w:ascii="Times New Roman" w:eastAsia="Times New Roman" w:hAnsi="Times New Roman" w:cs="Times New Roman"/>
          <w:sz w:val="28"/>
          <w:szCs w:val="28"/>
          <w:highlight w:val="white"/>
        </w:rPr>
        <w:t>алерея мистецтв</w:t>
      </w:r>
      <w:r w:rsidR="00765A66" w:rsidRPr="00716EAA">
        <w:rPr>
          <w:rFonts w:ascii="Times New Roman" w:eastAsia="Times New Roman" w:hAnsi="Times New Roman" w:cs="Times New Roman"/>
          <w:sz w:val="28"/>
          <w:szCs w:val="28"/>
          <w:highlight w:val="white"/>
        </w:rPr>
        <w:t>» (Т</w:t>
      </w:r>
      <w:r w:rsidRPr="00716EAA">
        <w:rPr>
          <w:rFonts w:ascii="Times New Roman" w:eastAsia="Times New Roman" w:hAnsi="Times New Roman" w:cs="Times New Roman"/>
          <w:sz w:val="28"/>
          <w:szCs w:val="28"/>
          <w:highlight w:val="white"/>
        </w:rPr>
        <w:t>ематичні виставки</w:t>
      </w:r>
      <w:r w:rsidR="00765A66" w:rsidRPr="00716EAA">
        <w:rPr>
          <w:rFonts w:ascii="Times New Roman" w:eastAsia="Times New Roman" w:hAnsi="Times New Roman" w:cs="Times New Roman"/>
          <w:sz w:val="28"/>
          <w:szCs w:val="28"/>
          <w:highlight w:val="white"/>
        </w:rPr>
        <w:t xml:space="preserve">) </w:t>
      </w:r>
      <w:r w:rsidRPr="00716EAA">
        <w:rPr>
          <w:rFonts w:ascii="Times New Roman" w:eastAsia="Times New Roman" w:hAnsi="Times New Roman" w:cs="Times New Roman"/>
          <w:sz w:val="28"/>
          <w:szCs w:val="28"/>
          <w:highlight w:val="white"/>
        </w:rPr>
        <w:t>/ Д. О. Крик, Л. А. Назаренко</w:t>
      </w:r>
      <w:r w:rsidR="009F7C03" w:rsidRPr="009F7C03">
        <w:rPr>
          <w:rFonts w:ascii="Times New Roman" w:eastAsia="Times New Roman" w:hAnsi="Times New Roman" w:cs="Times New Roman"/>
          <w:sz w:val="28"/>
          <w:szCs w:val="28"/>
          <w:highlight w:val="white"/>
          <w:lang w:val="ru-RU"/>
        </w:rPr>
        <w:t xml:space="preserve"> </w:t>
      </w:r>
      <w:r w:rsidR="00765A66" w:rsidRPr="00716EAA">
        <w:rPr>
          <w:rFonts w:ascii="Times New Roman" w:eastAsia="Times New Roman" w:hAnsi="Times New Roman" w:cs="Times New Roman"/>
          <w:sz w:val="28"/>
          <w:szCs w:val="28"/>
          <w:highlight w:val="white"/>
          <w:lang w:val="ru-RU"/>
        </w:rPr>
        <w:t xml:space="preserve">// </w:t>
      </w:r>
      <w:r w:rsidR="00765A66" w:rsidRPr="00716EAA">
        <w:rPr>
          <w:rFonts w:ascii="Times New Roman" w:eastAsia="Times New Roman" w:hAnsi="Times New Roman" w:cs="Times New Roman"/>
          <w:sz w:val="28"/>
          <w:szCs w:val="28"/>
          <w:highlight w:val="white"/>
        </w:rPr>
        <w:t>Вересень</w:t>
      </w:r>
      <w:r w:rsidR="00765A66" w:rsidRPr="00716EAA">
        <w:rPr>
          <w:rFonts w:ascii="Times New Roman" w:eastAsia="Times New Roman" w:hAnsi="Times New Roman" w:cs="Times New Roman"/>
          <w:sz w:val="28"/>
          <w:szCs w:val="28"/>
          <w:highlight w:val="white"/>
          <w:lang w:val="ru-RU"/>
        </w:rPr>
        <w:t xml:space="preserve">. </w:t>
      </w:r>
      <w:r w:rsidRPr="00716EAA">
        <w:rPr>
          <w:rFonts w:ascii="Times New Roman" w:eastAsia="Times New Roman" w:hAnsi="Times New Roman" w:cs="Times New Roman"/>
          <w:sz w:val="28"/>
          <w:szCs w:val="28"/>
          <w:highlight w:val="white"/>
          <w:lang w:val="ru-RU"/>
        </w:rPr>
        <w:t>–</w:t>
      </w:r>
      <w:r w:rsidR="00765A66" w:rsidRPr="00716EAA">
        <w:rPr>
          <w:rFonts w:ascii="Times New Roman" w:eastAsia="Times New Roman" w:hAnsi="Times New Roman" w:cs="Times New Roman"/>
          <w:sz w:val="28"/>
          <w:szCs w:val="28"/>
          <w:highlight w:val="white"/>
        </w:rPr>
        <w:t xml:space="preserve"> </w:t>
      </w:r>
      <w:r w:rsidRPr="00716EAA">
        <w:rPr>
          <w:rFonts w:ascii="Times New Roman" w:eastAsia="Times New Roman" w:hAnsi="Times New Roman" w:cs="Times New Roman"/>
          <w:sz w:val="28"/>
          <w:szCs w:val="28"/>
          <w:highlight w:val="white"/>
        </w:rPr>
        <w:t>2025. – №</w:t>
      </w:r>
      <w:r w:rsidR="00765A66" w:rsidRPr="00716EAA">
        <w:rPr>
          <w:rFonts w:ascii="Times New Roman" w:eastAsia="Times New Roman" w:hAnsi="Times New Roman" w:cs="Times New Roman"/>
          <w:sz w:val="28"/>
          <w:szCs w:val="28"/>
          <w:highlight w:val="white"/>
          <w:lang w:val="ru-RU"/>
        </w:rPr>
        <w:t xml:space="preserve"> </w:t>
      </w:r>
      <w:r w:rsidR="00765A66" w:rsidRPr="00716EAA">
        <w:rPr>
          <w:rFonts w:ascii="Times New Roman" w:eastAsia="Times New Roman" w:hAnsi="Times New Roman" w:cs="Times New Roman"/>
          <w:sz w:val="28"/>
          <w:szCs w:val="28"/>
          <w:highlight w:val="white"/>
        </w:rPr>
        <w:t>1 (104)</w:t>
      </w:r>
      <w:r w:rsidR="00765A66" w:rsidRPr="00716EAA">
        <w:rPr>
          <w:rFonts w:ascii="Times New Roman" w:hAnsi="Times New Roman" w:cs="Times New Roman"/>
          <w:sz w:val="28"/>
          <w:szCs w:val="28"/>
          <w:lang w:val="ru-RU"/>
        </w:rPr>
        <w:t>. – С. 47</w:t>
      </w:r>
      <w:r w:rsidRPr="00716EAA">
        <w:rPr>
          <w:rFonts w:ascii="Times New Roman" w:hAnsi="Times New Roman" w:cs="Times New Roman"/>
          <w:sz w:val="28"/>
          <w:szCs w:val="28"/>
          <w:lang w:val="ru-RU"/>
        </w:rPr>
        <w:t>–</w:t>
      </w:r>
      <w:r w:rsidR="00765A66" w:rsidRPr="00716EAA">
        <w:rPr>
          <w:rFonts w:ascii="Times New Roman" w:hAnsi="Times New Roman" w:cs="Times New Roman"/>
          <w:sz w:val="28"/>
          <w:szCs w:val="28"/>
          <w:lang w:val="ru-RU"/>
        </w:rPr>
        <w:t>63</w:t>
      </w:r>
      <w:r w:rsidRPr="00716EAA">
        <w:rPr>
          <w:rFonts w:ascii="Times New Roman" w:hAnsi="Times New Roman" w:cs="Times New Roman"/>
          <w:sz w:val="28"/>
          <w:szCs w:val="28"/>
          <w:lang w:val="ru-RU"/>
        </w:rPr>
        <w:t>.</w:t>
      </w:r>
      <w:r w:rsidR="00411682" w:rsidRPr="00411682">
        <w:t xml:space="preserve"> </w:t>
      </w:r>
      <w:r w:rsidR="00411682" w:rsidRPr="00411682">
        <w:rPr>
          <w:rFonts w:ascii="Times New Roman" w:hAnsi="Times New Roman" w:cs="Times New Roman"/>
          <w:sz w:val="28"/>
          <w:szCs w:val="28"/>
          <w:lang w:val="ru-RU"/>
        </w:rPr>
        <w:t>DOI: https://doi.org/10.54662/veresen.1.2025.05</w:t>
      </w:r>
    </w:p>
    <w:p w:rsidR="00C05782" w:rsidRDefault="00765A66" w:rsidP="008246DC">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Сокуренко</w:t>
      </w:r>
      <w:r>
        <w:rPr>
          <w:rFonts w:ascii="Times New Roman" w:eastAsia="Times New Roman" w:hAnsi="Times New Roman" w:cs="Times New Roman"/>
          <w:sz w:val="28"/>
          <w:szCs w:val="28"/>
          <w:highlight w:val="white"/>
          <w:lang w:eastAsia="uk-UA"/>
        </w:rPr>
        <w:t xml:space="preserve"> О. О. </w:t>
      </w:r>
      <w:r>
        <w:rPr>
          <w:rFonts w:ascii="Times New Roman" w:eastAsia="Times New Roman" w:hAnsi="Times New Roman" w:cs="Times New Roman"/>
          <w:sz w:val="28"/>
          <w:szCs w:val="28"/>
          <w:highlight w:val="white"/>
        </w:rPr>
        <w:t>М</w:t>
      </w:r>
      <w:r w:rsidR="00716EAA">
        <w:rPr>
          <w:rFonts w:ascii="Times New Roman" w:eastAsia="Times New Roman" w:hAnsi="Times New Roman" w:cs="Times New Roman"/>
          <w:sz w:val="28"/>
          <w:szCs w:val="28"/>
          <w:highlight w:val="white"/>
        </w:rPr>
        <w:t>узейна педагогіка в утвердженні національної та громадянської ідентичності здобувачів освіти</w:t>
      </w:r>
      <w:r w:rsidR="008246DC">
        <w:rPr>
          <w:rFonts w:ascii="Times New Roman" w:eastAsia="Times New Roman" w:hAnsi="Times New Roman" w:cs="Times New Roman"/>
          <w:sz w:val="28"/>
          <w:szCs w:val="28"/>
          <w:highlight w:val="white"/>
        </w:rPr>
        <w:t xml:space="preserve"> / О. О. Сокуренко </w:t>
      </w:r>
      <w:r w:rsidRPr="00716EAA">
        <w:rPr>
          <w:rFonts w:ascii="Times New Roman" w:eastAsia="Times New Roman" w:hAnsi="Times New Roman" w:cs="Times New Roman"/>
          <w:sz w:val="28"/>
          <w:szCs w:val="28"/>
          <w:highlight w:val="white"/>
        </w:rPr>
        <w:t>// Вересе</w:t>
      </w:r>
      <w:r w:rsidR="008246DC">
        <w:rPr>
          <w:rFonts w:ascii="Times New Roman" w:eastAsia="Times New Roman" w:hAnsi="Times New Roman" w:cs="Times New Roman"/>
          <w:sz w:val="28"/>
          <w:szCs w:val="28"/>
          <w:highlight w:val="white"/>
        </w:rPr>
        <w:t>нь – 2024. – № 4. – С. 108</w:t>
      </w:r>
      <w:r w:rsidR="008246DC" w:rsidRPr="008246DC">
        <w:rPr>
          <w:rFonts w:ascii="Times New Roman" w:eastAsia="Times New Roman" w:hAnsi="Times New Roman" w:cs="Times New Roman"/>
          <w:sz w:val="28"/>
          <w:szCs w:val="28"/>
        </w:rPr>
        <w:t>–</w:t>
      </w:r>
      <w:r w:rsidR="008246DC">
        <w:rPr>
          <w:rFonts w:ascii="Times New Roman" w:eastAsia="Times New Roman" w:hAnsi="Times New Roman" w:cs="Times New Roman"/>
          <w:sz w:val="28"/>
          <w:szCs w:val="28"/>
          <w:highlight w:val="white"/>
        </w:rPr>
        <w:t xml:space="preserve">123. </w:t>
      </w:r>
      <w:r>
        <w:rPr>
          <w:rFonts w:ascii="Times New Roman" w:eastAsia="Times New Roman" w:hAnsi="Times New Roman" w:cs="Times New Roman"/>
          <w:sz w:val="28"/>
          <w:szCs w:val="28"/>
          <w:highlight w:val="white"/>
        </w:rPr>
        <w:t>DOI: </w:t>
      </w:r>
      <w:r w:rsidRPr="00716EAA">
        <w:rPr>
          <w:rFonts w:ascii="Times New Roman" w:eastAsia="Times New Roman" w:hAnsi="Times New Roman" w:cs="Times New Roman"/>
          <w:sz w:val="28"/>
          <w:szCs w:val="28"/>
          <w:highlight w:val="white"/>
        </w:rPr>
        <w:t xml:space="preserve"> </w:t>
      </w:r>
      <w:hyperlink r:id="rId11" w:tooltip="https://doi.org/10.54662/veresen.4.2024.09" w:history="1">
        <w:r>
          <w:rPr>
            <w:rFonts w:ascii="Times New Roman" w:eastAsia="Times New Roman" w:hAnsi="Times New Roman" w:cs="Times New Roman"/>
            <w:sz w:val="28"/>
            <w:szCs w:val="28"/>
            <w:highlight w:val="white"/>
          </w:rPr>
          <w:t>https://doi.org/10.54662/veresen.4.2024.09</w:t>
        </w:r>
      </w:hyperlink>
    </w:p>
    <w:p w:rsidR="00C05782" w:rsidRDefault="008246DC">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Тарангул Л. М. та інші.</w:t>
      </w:r>
      <w:r w:rsidR="00765A66">
        <w:rPr>
          <w:rFonts w:ascii="Times New Roman" w:eastAsia="Times New Roman" w:hAnsi="Times New Roman" w:cs="Times New Roman"/>
          <w:sz w:val="28"/>
          <w:szCs w:val="28"/>
          <w:highlight w:val="white"/>
          <w:lang w:eastAsia="uk-UA"/>
        </w:rPr>
        <w:t xml:space="preserve"> З</w:t>
      </w:r>
      <w:r>
        <w:rPr>
          <w:rFonts w:ascii="Times New Roman" w:eastAsia="Times New Roman" w:hAnsi="Times New Roman" w:cs="Times New Roman"/>
          <w:sz w:val="28"/>
          <w:szCs w:val="28"/>
          <w:highlight w:val="white"/>
          <w:lang w:eastAsia="uk-UA"/>
        </w:rPr>
        <w:t xml:space="preserve">береження історико-культурної спадщини України як чинник національної ідентичності / Л. М. Тарангул, І. В. Чернікова, Л. Р. Дрогомирецька </w:t>
      </w:r>
      <w:r w:rsidR="00765A66">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Культурологічний альманах, 2024</w:t>
      </w:r>
      <w:r w:rsidR="009068D1" w:rsidRPr="009068D1">
        <w:rPr>
          <w:rFonts w:ascii="Times New Roman" w:eastAsia="Times New Roman" w:hAnsi="Times New Roman" w:cs="Times New Roman"/>
          <w:sz w:val="28"/>
          <w:szCs w:val="28"/>
          <w:highlight w:val="white"/>
          <w:lang w:eastAsia="uk-UA"/>
        </w:rPr>
        <w:t>.</w:t>
      </w:r>
      <w:r>
        <w:rPr>
          <w:rFonts w:ascii="Times New Roman" w:eastAsia="Times New Roman" w:hAnsi="Times New Roman" w:cs="Times New Roman"/>
          <w:sz w:val="28"/>
          <w:szCs w:val="28"/>
          <w:highlight w:val="white"/>
          <w:lang w:eastAsia="uk-UA"/>
        </w:rPr>
        <w:t> –</w:t>
      </w:r>
      <w:r w:rsidR="00765A66">
        <w:rPr>
          <w:rFonts w:ascii="Times New Roman" w:eastAsia="Times New Roman" w:hAnsi="Times New Roman" w:cs="Times New Roman"/>
          <w:sz w:val="28"/>
          <w:szCs w:val="28"/>
          <w:highlight w:val="white"/>
          <w:lang w:eastAsia="uk-UA"/>
        </w:rPr>
        <w:t xml:space="preserve"> </w:t>
      </w:r>
      <w:r w:rsidR="009068D1">
        <w:rPr>
          <w:rFonts w:ascii="Times New Roman" w:eastAsia="Times New Roman" w:hAnsi="Times New Roman" w:cs="Times New Roman"/>
          <w:sz w:val="28"/>
          <w:szCs w:val="28"/>
          <w:highlight w:val="white"/>
          <w:lang w:eastAsia="uk-UA"/>
        </w:rPr>
        <w:t xml:space="preserve">№ </w:t>
      </w:r>
      <w:r w:rsidR="00765A66">
        <w:rPr>
          <w:rFonts w:ascii="Times New Roman" w:eastAsia="Times New Roman" w:hAnsi="Times New Roman" w:cs="Times New Roman"/>
          <w:sz w:val="28"/>
          <w:szCs w:val="28"/>
          <w:highlight w:val="white"/>
          <w:lang w:eastAsia="uk-UA"/>
        </w:rPr>
        <w:t xml:space="preserve">(1), 147–159. DOI: </w:t>
      </w:r>
      <w:r w:rsidR="00765A66">
        <w:fldChar w:fldCharType="begin"/>
      </w:r>
      <w:r w:rsidR="00765A66">
        <w:instrText xml:space="preserve"> HYPERLINK "https://doi.org/10.31392/cult.alm.2024.1.18" \o "https://doi.org/10.31392/cult.alm.2024.1.18" </w:instrText>
      </w:r>
      <w:r w:rsidR="00765A66">
        <w:fldChar w:fldCharType="separate"/>
      </w:r>
      <w:r w:rsidR="00765A66">
        <w:rPr>
          <w:rFonts w:ascii="Times New Roman" w:eastAsia="Times New Roman" w:hAnsi="Times New Roman" w:cs="Times New Roman"/>
          <w:sz w:val="28"/>
          <w:szCs w:val="28"/>
          <w:highlight w:val="white"/>
          <w:lang w:eastAsia="uk-UA"/>
        </w:rPr>
        <w:t>https://doi.org/10.31392/cult.alm.2024.1.18</w:t>
      </w:r>
      <w:r w:rsidR="00765A66">
        <w:rPr>
          <w:rFonts w:ascii="Times New Roman" w:eastAsia="Times New Roman" w:hAnsi="Times New Roman" w:cs="Times New Roman"/>
          <w:sz w:val="28"/>
          <w:szCs w:val="28"/>
          <w:highlight w:val="white"/>
          <w:lang w:eastAsia="uk-UA"/>
        </w:rPr>
        <w:fldChar w:fldCharType="end"/>
      </w:r>
    </w:p>
    <w:p w:rsidR="00C05782" w:rsidRDefault="00765A66">
      <w:pPr>
        <w:pStyle w:val="NoSpacing"/>
        <w:numPr>
          <w:ilvl w:val="0"/>
          <w:numId w:val="31"/>
        </w:numPr>
        <w:spacing w:line="360" w:lineRule="auto"/>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uk-UA"/>
        </w:rPr>
        <w:t xml:space="preserve">Тимофієнко В. Церкви німецьких колоністів у Південній Україні </w:t>
      </w:r>
      <w:r w:rsidR="008246DC">
        <w:rPr>
          <w:rFonts w:ascii="Times New Roman" w:eastAsia="Times New Roman" w:hAnsi="Times New Roman" w:cs="Times New Roman"/>
          <w:sz w:val="28"/>
          <w:szCs w:val="28"/>
          <w:highlight w:val="white"/>
          <w:lang w:eastAsia="uk-UA"/>
        </w:rPr>
        <w:t xml:space="preserve">/ В. Тимофієнко </w:t>
      </w:r>
      <w:r>
        <w:rPr>
          <w:rFonts w:ascii="Times New Roman" w:eastAsia="Times New Roman" w:hAnsi="Times New Roman" w:cs="Times New Roman"/>
          <w:sz w:val="28"/>
          <w:szCs w:val="28"/>
          <w:highlight w:val="white"/>
          <w:lang w:eastAsia="uk-UA"/>
        </w:rPr>
        <w:t xml:space="preserve">// Німецькі поселенці в Україні: історія та сьогодення. </w:t>
      </w:r>
      <w:r w:rsidR="008246DC">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Миколаїв : МДГУ ім. Петра Могили, 2006. </w:t>
      </w:r>
      <w:r w:rsidR="008246DC">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 xml:space="preserve">№ 1. </w:t>
      </w:r>
      <w:r w:rsidR="008246DC">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С. 390–398.</w:t>
      </w:r>
    </w:p>
    <w:p w:rsidR="00C05782" w:rsidRDefault="00C05782" w:rsidP="00520649">
      <w:pPr>
        <w:pStyle w:val="NoSpacing"/>
        <w:spacing w:line="360" w:lineRule="auto"/>
        <w:jc w:val="both"/>
        <w:rPr>
          <w:rFonts w:ascii="Times New Roman" w:hAnsi="Times New Roman" w:cs="Times New Roman"/>
          <w:bCs/>
          <w:i/>
          <w:sz w:val="28"/>
          <w:szCs w:val="28"/>
        </w:rPr>
      </w:pPr>
    </w:p>
    <w:p w:rsidR="00AC3C87" w:rsidRPr="00AC3C87" w:rsidRDefault="00AC3C87" w:rsidP="00AC3C87">
      <w:pPr>
        <w:pStyle w:val="NoSpacing"/>
        <w:spacing w:line="360" w:lineRule="auto"/>
        <w:jc w:val="center"/>
        <w:rPr>
          <w:rFonts w:ascii="Times New Roman" w:hAnsi="Times New Roman" w:cs="Times New Roman"/>
          <w:b/>
          <w:i/>
          <w:iCs/>
          <w:sz w:val="28"/>
          <w:szCs w:val="28"/>
        </w:rPr>
      </w:pPr>
      <w:r w:rsidRPr="00AC3C87">
        <w:rPr>
          <w:rFonts w:ascii="Times New Roman" w:hAnsi="Times New Roman" w:cs="Times New Roman"/>
          <w:b/>
          <w:i/>
          <w:iCs/>
          <w:sz w:val="28"/>
          <w:szCs w:val="28"/>
        </w:rPr>
        <w:t>A FORGOTTEN SHRINE IN THE MYKOLAIV REGION</w:t>
      </w:r>
    </w:p>
    <w:p w:rsidR="00AC3C87" w:rsidRPr="00AC3C87" w:rsidRDefault="00AC3C87" w:rsidP="00AC3C87">
      <w:pPr>
        <w:pStyle w:val="NoSpacing"/>
        <w:spacing w:line="360" w:lineRule="auto"/>
        <w:jc w:val="center"/>
        <w:rPr>
          <w:rFonts w:ascii="Times New Roman" w:hAnsi="Times New Roman" w:cs="Times New Roman"/>
          <w:b/>
          <w:i/>
          <w:iCs/>
          <w:sz w:val="28"/>
          <w:szCs w:val="28"/>
        </w:rPr>
      </w:pPr>
      <w:r w:rsidRPr="00AC3C87">
        <w:rPr>
          <w:rFonts w:ascii="Times New Roman" w:hAnsi="Times New Roman" w:cs="Times New Roman"/>
          <w:b/>
          <w:i/>
          <w:iCs/>
          <w:sz w:val="28"/>
          <w:szCs w:val="28"/>
        </w:rPr>
        <w:t>(THE CHURCH OF SAINTS PETER AND PAUL AS A SYMBOL OF THE GERMAN-UKRAINIAN HERITAGE)</w:t>
      </w:r>
    </w:p>
    <w:p w:rsidR="00AC3C87" w:rsidRPr="00AC3C87" w:rsidRDefault="00AC3C87" w:rsidP="00AC3C87">
      <w:pPr>
        <w:pStyle w:val="NoSpacing"/>
        <w:spacing w:line="360" w:lineRule="auto"/>
        <w:jc w:val="both"/>
        <w:rPr>
          <w:rFonts w:ascii="Times New Roman" w:hAnsi="Times New Roman" w:cs="Times New Roman"/>
          <w:i/>
          <w:iCs/>
          <w:sz w:val="28"/>
          <w:szCs w:val="28"/>
        </w:rPr>
      </w:pPr>
    </w:p>
    <w:p w:rsidR="00AC3C87" w:rsidRPr="00AC3C87" w:rsidRDefault="00AC3C87" w:rsidP="00AC3C87">
      <w:pPr>
        <w:pStyle w:val="NoSpacing"/>
        <w:spacing w:line="360" w:lineRule="auto"/>
        <w:jc w:val="right"/>
        <w:rPr>
          <w:rFonts w:ascii="Times New Roman" w:hAnsi="Times New Roman" w:cs="Times New Roman"/>
          <w:b/>
          <w:i/>
          <w:iCs/>
          <w:sz w:val="28"/>
          <w:szCs w:val="28"/>
        </w:rPr>
      </w:pPr>
      <w:r w:rsidRPr="00AC3C87">
        <w:rPr>
          <w:rFonts w:ascii="Times New Roman" w:hAnsi="Times New Roman" w:cs="Times New Roman"/>
          <w:b/>
          <w:i/>
          <w:iCs/>
          <w:sz w:val="28"/>
          <w:szCs w:val="28"/>
        </w:rPr>
        <w:t>Chernyuk</w:t>
      </w:r>
      <w:r w:rsidRPr="00AC3C87">
        <w:t xml:space="preserve"> </w:t>
      </w:r>
      <w:r w:rsidRPr="00AC3C87">
        <w:rPr>
          <w:rFonts w:ascii="Times New Roman" w:hAnsi="Times New Roman" w:cs="Times New Roman"/>
          <w:b/>
          <w:i/>
          <w:iCs/>
          <w:sz w:val="28"/>
          <w:szCs w:val="28"/>
        </w:rPr>
        <w:t>Alyona,</w:t>
      </w:r>
    </w:p>
    <w:p w:rsidR="00AC3C87" w:rsidRPr="00AC3C87" w:rsidRDefault="00AC3C87" w:rsidP="00AC3C87">
      <w:pPr>
        <w:pStyle w:val="NoSpacing"/>
        <w:spacing w:line="360" w:lineRule="auto"/>
        <w:jc w:val="right"/>
        <w:rPr>
          <w:rFonts w:ascii="Times New Roman" w:hAnsi="Times New Roman" w:cs="Times New Roman"/>
          <w:i/>
          <w:iCs/>
          <w:sz w:val="28"/>
          <w:szCs w:val="28"/>
        </w:rPr>
      </w:pPr>
      <w:r w:rsidRPr="00AC3C87">
        <w:rPr>
          <w:rFonts w:ascii="Times New Roman" w:hAnsi="Times New Roman" w:cs="Times New Roman"/>
          <w:i/>
          <w:iCs/>
          <w:sz w:val="28"/>
          <w:szCs w:val="28"/>
        </w:rPr>
        <w:t>The Methodologist, Department of Theory and Methods of</w:t>
      </w:r>
    </w:p>
    <w:p w:rsidR="00AC3C87" w:rsidRPr="00AC3C87" w:rsidRDefault="00AC3C87" w:rsidP="00AC3C87">
      <w:pPr>
        <w:pStyle w:val="NoSpacing"/>
        <w:spacing w:line="360" w:lineRule="auto"/>
        <w:jc w:val="right"/>
        <w:rPr>
          <w:rFonts w:ascii="Times New Roman" w:hAnsi="Times New Roman" w:cs="Times New Roman"/>
          <w:i/>
          <w:iCs/>
          <w:sz w:val="28"/>
          <w:szCs w:val="28"/>
        </w:rPr>
      </w:pPr>
      <w:r w:rsidRPr="00AC3C87">
        <w:rPr>
          <w:rFonts w:ascii="Times New Roman" w:hAnsi="Times New Roman" w:cs="Times New Roman"/>
          <w:i/>
          <w:iCs/>
          <w:sz w:val="28"/>
          <w:szCs w:val="28"/>
        </w:rPr>
        <w:t>Language-Literary and Artistic-Aesthetic Education</w:t>
      </w:r>
    </w:p>
    <w:p w:rsidR="00AC3C87" w:rsidRPr="00AC3C87" w:rsidRDefault="00AC3C87" w:rsidP="00AC3C87">
      <w:pPr>
        <w:pStyle w:val="NoSpacing"/>
        <w:spacing w:line="360" w:lineRule="auto"/>
        <w:jc w:val="right"/>
        <w:rPr>
          <w:rFonts w:ascii="Times New Roman" w:hAnsi="Times New Roman" w:cs="Times New Roman"/>
          <w:i/>
          <w:iCs/>
          <w:sz w:val="28"/>
          <w:szCs w:val="28"/>
        </w:rPr>
      </w:pPr>
      <w:r w:rsidRPr="00AC3C87">
        <w:rPr>
          <w:rFonts w:ascii="Times New Roman" w:hAnsi="Times New Roman" w:cs="Times New Roman"/>
          <w:i/>
          <w:iCs/>
          <w:sz w:val="28"/>
          <w:szCs w:val="28"/>
        </w:rPr>
        <w:t>Mykolaiv In-Service Teachers Training Institute</w:t>
      </w:r>
    </w:p>
    <w:p w:rsidR="00AC3C87" w:rsidRPr="00AC3C87" w:rsidRDefault="00AC3C87" w:rsidP="00AC3C87">
      <w:pPr>
        <w:pStyle w:val="NoSpacing"/>
        <w:spacing w:line="360" w:lineRule="auto"/>
        <w:jc w:val="right"/>
        <w:rPr>
          <w:rFonts w:ascii="Times New Roman" w:hAnsi="Times New Roman" w:cs="Times New Roman"/>
          <w:i/>
          <w:iCs/>
          <w:sz w:val="28"/>
          <w:szCs w:val="28"/>
        </w:rPr>
      </w:pPr>
      <w:r w:rsidRPr="00AC3C87">
        <w:rPr>
          <w:rFonts w:ascii="Times New Roman" w:hAnsi="Times New Roman" w:cs="Times New Roman"/>
          <w:i/>
          <w:iCs/>
          <w:sz w:val="28"/>
          <w:szCs w:val="28"/>
        </w:rPr>
        <w:t>4-а, Admiralska Street, 54001, Mykolaiv, Ukraine</w:t>
      </w:r>
    </w:p>
    <w:p w:rsidR="00AC3C87" w:rsidRPr="00AC3C87" w:rsidRDefault="00AC3C87" w:rsidP="00AC3C87">
      <w:pPr>
        <w:pStyle w:val="NoSpacing"/>
        <w:spacing w:line="360" w:lineRule="auto"/>
        <w:jc w:val="right"/>
        <w:rPr>
          <w:rFonts w:ascii="Times New Roman" w:hAnsi="Times New Roman" w:cs="Times New Roman"/>
          <w:i/>
          <w:iCs/>
          <w:sz w:val="28"/>
          <w:szCs w:val="28"/>
        </w:rPr>
      </w:pPr>
      <w:r w:rsidRPr="00AC3C87">
        <w:rPr>
          <w:rFonts w:ascii="Times New Roman" w:hAnsi="Times New Roman" w:cs="Times New Roman"/>
          <w:i/>
          <w:iCs/>
          <w:sz w:val="28"/>
          <w:szCs w:val="28"/>
        </w:rPr>
        <w:t xml:space="preserve">olha.mkhytarian@moippo.mk.ua </w:t>
      </w:r>
    </w:p>
    <w:p w:rsidR="00AC3C87" w:rsidRPr="00AC3C87" w:rsidRDefault="00AC3C87" w:rsidP="00AC3C87">
      <w:pPr>
        <w:pStyle w:val="NoSpacing"/>
        <w:spacing w:line="360" w:lineRule="auto"/>
        <w:jc w:val="both"/>
        <w:rPr>
          <w:rFonts w:ascii="Times New Roman" w:hAnsi="Times New Roman" w:cs="Times New Roman"/>
          <w:i/>
          <w:iCs/>
          <w:sz w:val="28"/>
          <w:szCs w:val="28"/>
        </w:rPr>
      </w:pPr>
    </w:p>
    <w:p w:rsidR="00AC3C87" w:rsidRPr="00AC3C87" w:rsidRDefault="00AC3C87" w:rsidP="00AC3C87">
      <w:pPr>
        <w:pStyle w:val="NoSpacing"/>
        <w:spacing w:line="360" w:lineRule="auto"/>
        <w:jc w:val="both"/>
        <w:rPr>
          <w:rFonts w:ascii="Times New Roman" w:hAnsi="Times New Roman" w:cs="Times New Roman"/>
          <w:i/>
          <w:iCs/>
          <w:sz w:val="28"/>
          <w:szCs w:val="28"/>
        </w:rPr>
      </w:pPr>
      <w:r w:rsidRPr="00AC3C87">
        <w:rPr>
          <w:rFonts w:ascii="Times New Roman" w:hAnsi="Times New Roman" w:cs="Times New Roman"/>
          <w:i/>
          <w:iCs/>
          <w:sz w:val="28"/>
          <w:szCs w:val="28"/>
        </w:rPr>
        <w:t xml:space="preserve">The Church of Saints Peter and Paul in Stepove (formerly Karlsruhe, the Mykolaiv region) is an exemplar of German colonial architecture in southern Ukraine, despite its remarkable nature being largely overlooked. Constructed between 1881 and 1885 under the design of architect Viktor Korf and financed by the local German </w:t>
      </w:r>
      <w:r w:rsidRPr="00AC3C87">
        <w:rPr>
          <w:rFonts w:ascii="Times New Roman" w:hAnsi="Times New Roman" w:cs="Times New Roman"/>
          <w:i/>
          <w:iCs/>
          <w:sz w:val="28"/>
          <w:szCs w:val="28"/>
        </w:rPr>
        <w:lastRenderedPageBreak/>
        <w:t>community, the three-nave basilica functioned not only as a religious space but also as a cultural and social centre. The architectural style of the church combines neo-Gothic features with local colonial traditions, and surviving wall paintings and a preserved ceiling fresco depicting the Lamb of God serve to emphasise the building's artistic value. Despite the considerable damage sustained during wartime and the subsequent attempts to either repurpose or demolish the building, the church has displayed a remarkable degree of resilience, retaining both its structural integrity and its symbolic meaning. Archival evidence and oral testimonies from Stepove residents reveal the significance of the site for successive generations of descendants, who sought to restore the building and commemorate its history. The church thus serves as a physical manifestation of the spiritual and cultural aspirations of German settlers while also serving as tangible evidence of intercultural interaction between Germans and Ukrainians. As an object of heritage, it is imperative that it should be reassessed within the contemporary discourse of historical memory, recognised as a monument of local or even national importance, and that systematic efforts be made for its conservation and educational integration. The Church of Saints Peter and Paul is a testament to the shared cultural landscape of Ukraine and Germany, emphasising the imperative of safeguarding such sites as symbols of resilience, identity, and dialogue.</w:t>
      </w:r>
    </w:p>
    <w:p w:rsidR="00AC3C87" w:rsidRPr="00AC3C87" w:rsidRDefault="00AC3C87">
      <w:pPr>
        <w:pStyle w:val="NoSpacing"/>
        <w:spacing w:line="360" w:lineRule="auto"/>
        <w:jc w:val="both"/>
        <w:rPr>
          <w:rFonts w:ascii="Times New Roman" w:hAnsi="Times New Roman" w:cs="Times New Roman"/>
          <w:i/>
          <w:iCs/>
          <w:sz w:val="28"/>
          <w:szCs w:val="28"/>
        </w:rPr>
      </w:pPr>
      <w:r w:rsidRPr="00AC3C87">
        <w:rPr>
          <w:rFonts w:ascii="Times New Roman" w:hAnsi="Times New Roman" w:cs="Times New Roman"/>
          <w:b/>
          <w:i/>
          <w:iCs/>
          <w:sz w:val="28"/>
          <w:szCs w:val="28"/>
        </w:rPr>
        <w:t>Keywords:</w:t>
      </w:r>
      <w:r w:rsidRPr="00AC3C87">
        <w:rPr>
          <w:rFonts w:ascii="Times New Roman" w:hAnsi="Times New Roman" w:cs="Times New Roman"/>
          <w:i/>
          <w:iCs/>
          <w:sz w:val="28"/>
          <w:szCs w:val="28"/>
        </w:rPr>
        <w:t xml:space="preserve"> </w:t>
      </w:r>
      <w:r>
        <w:rPr>
          <w:rFonts w:ascii="Times New Roman" w:hAnsi="Times New Roman" w:cs="Times New Roman"/>
          <w:i/>
          <w:iCs/>
          <w:sz w:val="28"/>
          <w:szCs w:val="28"/>
        </w:rPr>
        <w:t xml:space="preserve">church architecture; </w:t>
      </w:r>
      <w:r w:rsidRPr="00AC3C87">
        <w:rPr>
          <w:rFonts w:ascii="Times New Roman" w:hAnsi="Times New Roman" w:cs="Times New Roman"/>
          <w:i/>
          <w:iCs/>
          <w:sz w:val="28"/>
          <w:szCs w:val="28"/>
        </w:rPr>
        <w:t>German-Ukrainian heritage; museum lessons; spirituality; the C</w:t>
      </w:r>
      <w:r>
        <w:rPr>
          <w:rFonts w:ascii="Times New Roman" w:hAnsi="Times New Roman" w:cs="Times New Roman"/>
          <w:i/>
          <w:iCs/>
          <w:sz w:val="28"/>
          <w:szCs w:val="28"/>
        </w:rPr>
        <w:t>hurch of Saints Peter and Paul.</w:t>
      </w:r>
    </w:p>
    <w:p w:rsidR="00AC3C87" w:rsidRPr="00AC3C87" w:rsidRDefault="00AC3C87">
      <w:pPr>
        <w:pStyle w:val="NoSpacing"/>
        <w:spacing w:line="360" w:lineRule="auto"/>
        <w:jc w:val="both"/>
        <w:rPr>
          <w:bCs/>
          <w:i/>
          <w:sz w:val="28"/>
          <w:szCs w:val="28"/>
        </w:rPr>
      </w:pPr>
    </w:p>
    <w:p w:rsidR="00C05782" w:rsidRPr="008246DC" w:rsidRDefault="00765A66" w:rsidP="008246DC">
      <w:pPr>
        <w:pStyle w:val="NoSpacing"/>
        <w:spacing w:line="360" w:lineRule="auto"/>
        <w:ind w:left="720"/>
        <w:jc w:val="center"/>
        <w:rPr>
          <w:rFonts w:ascii="Times New Roman" w:hAnsi="Times New Roman" w:cs="Times New Roman"/>
          <w:b/>
          <w:bCs/>
          <w:sz w:val="28"/>
          <w:szCs w:val="28"/>
        </w:rPr>
      </w:pPr>
      <w:r w:rsidRPr="008246DC">
        <w:rPr>
          <w:rFonts w:ascii="Times New Roman" w:hAnsi="Times New Roman" w:cs="Times New Roman"/>
          <w:b/>
          <w:bCs/>
          <w:sz w:val="28"/>
          <w:szCs w:val="28"/>
          <w:lang w:val="en-US"/>
        </w:rPr>
        <w:t>REFERENCES</w:t>
      </w:r>
    </w:p>
    <w:p w:rsidR="00C05782" w:rsidRPr="008246DC" w:rsidRDefault="00C05782" w:rsidP="008246DC">
      <w:pPr>
        <w:pStyle w:val="NoSpacing"/>
        <w:spacing w:line="360" w:lineRule="auto"/>
        <w:jc w:val="center"/>
        <w:rPr>
          <w:rFonts w:ascii="Times New Roman" w:hAnsi="Times New Roman" w:cs="Times New Roman"/>
          <w:sz w:val="28"/>
          <w:szCs w:val="28"/>
          <w:highlight w:val="yellow"/>
        </w:rPr>
      </w:pPr>
    </w:p>
    <w:p w:rsidR="00C05782" w:rsidRPr="006F426B" w:rsidRDefault="00765A66" w:rsidP="008246DC">
      <w:pPr>
        <w:spacing w:line="360" w:lineRule="auto"/>
        <w:ind w:firstLine="567"/>
        <w:jc w:val="both"/>
        <w:rPr>
          <w:rFonts w:ascii="Times New Roman" w:hAnsi="Times New Roman" w:cs="Times New Roman"/>
          <w:sz w:val="28"/>
          <w:szCs w:val="28"/>
          <w:shd w:val="clear" w:color="auto" w:fill="FFFFFF"/>
        </w:rPr>
      </w:pPr>
      <w:r w:rsidRPr="008246DC">
        <w:rPr>
          <w:rFonts w:ascii="Times New Roman" w:hAnsi="Times New Roman" w:cs="Times New Roman"/>
          <w:sz w:val="28"/>
          <w:szCs w:val="28"/>
        </w:rPr>
        <w:t>1.</w:t>
      </w:r>
      <w:r w:rsidRPr="008246DC">
        <w:rPr>
          <w:rFonts w:ascii="Times New Roman" w:hAnsi="Times New Roman" w:cs="Times New Roman"/>
          <w:sz w:val="28"/>
          <w:szCs w:val="28"/>
        </w:rPr>
        <w:tab/>
      </w:r>
      <w:r w:rsidR="006F426B" w:rsidRPr="006F426B">
        <w:rPr>
          <w:rFonts w:ascii="Times New Roman" w:hAnsi="Times New Roman" w:cs="Times New Roman"/>
          <w:sz w:val="28"/>
          <w:szCs w:val="28"/>
        </w:rPr>
        <w:t>Bahmet</w:t>
      </w:r>
      <w:r w:rsidR="006F426B">
        <w:rPr>
          <w:rFonts w:ascii="Times New Roman" w:hAnsi="Times New Roman" w:cs="Times New Roman"/>
          <w:sz w:val="28"/>
          <w:szCs w:val="28"/>
        </w:rPr>
        <w:t xml:space="preserve">, M. </w:t>
      </w:r>
      <w:r w:rsidR="006F426B" w:rsidRPr="006F426B">
        <w:rPr>
          <w:rFonts w:ascii="Times New Roman" w:hAnsi="Times New Roman" w:cs="Times New Roman"/>
          <w:sz w:val="28"/>
          <w:szCs w:val="28"/>
        </w:rPr>
        <w:t xml:space="preserve">&amp; Liapina, L. (2006). Nimetska katolytska tserkva v Stepovomu Mykolaivskoi oblasti [German Catholic Church in Stepovo, Mykolaiv Region]. </w:t>
      </w:r>
      <w:r w:rsidR="006F426B" w:rsidRPr="006F426B">
        <w:rPr>
          <w:rFonts w:ascii="Times New Roman" w:hAnsi="Times New Roman" w:cs="Times New Roman"/>
          <w:i/>
          <w:sz w:val="28"/>
          <w:szCs w:val="28"/>
        </w:rPr>
        <w:t>Nimetski poselentsi v Ukraini: istoriia ta sohodennia</w:t>
      </w:r>
      <w:r w:rsidR="006F426B">
        <w:rPr>
          <w:rFonts w:ascii="Times New Roman" w:hAnsi="Times New Roman" w:cs="Times New Roman"/>
          <w:sz w:val="28"/>
          <w:szCs w:val="28"/>
        </w:rPr>
        <w:t>. Mykolaiv</w:t>
      </w:r>
      <w:r w:rsidR="006F426B" w:rsidRPr="006F426B">
        <w:rPr>
          <w:rFonts w:ascii="Times New Roman" w:hAnsi="Times New Roman" w:cs="Times New Roman"/>
          <w:sz w:val="28"/>
          <w:szCs w:val="28"/>
        </w:rPr>
        <w:t xml:space="preserve">: MDHU im. Petra Mohyly, </w:t>
      </w:r>
      <w:r w:rsidR="006F426B">
        <w:rPr>
          <w:rFonts w:ascii="Times New Roman" w:hAnsi="Times New Roman" w:cs="Times New Roman"/>
          <w:sz w:val="28"/>
          <w:szCs w:val="28"/>
        </w:rPr>
        <w:t>1</w:t>
      </w:r>
      <w:r w:rsidR="006F426B" w:rsidRPr="006F426B">
        <w:rPr>
          <w:rFonts w:ascii="Times New Roman" w:hAnsi="Times New Roman" w:cs="Times New Roman"/>
          <w:sz w:val="28"/>
          <w:szCs w:val="28"/>
        </w:rPr>
        <w:t>,</w:t>
      </w:r>
      <w:r w:rsidR="006F426B">
        <w:rPr>
          <w:rFonts w:ascii="Times New Roman" w:hAnsi="Times New Roman" w:cs="Times New Roman"/>
          <w:sz w:val="28"/>
          <w:szCs w:val="28"/>
        </w:rPr>
        <w:t xml:space="preserve"> 405–407</w:t>
      </w:r>
      <w:r w:rsidRPr="00442EBA">
        <w:rPr>
          <w:rFonts w:ascii="Times New Roman" w:hAnsi="Times New Roman" w:cs="Times New Roman"/>
          <w:sz w:val="28"/>
          <w:szCs w:val="28"/>
        </w:rPr>
        <w:t xml:space="preserve"> </w:t>
      </w:r>
      <w:r w:rsidR="006F426B" w:rsidRPr="006F426B">
        <w:rPr>
          <w:rFonts w:ascii="Times New Roman" w:hAnsi="Times New Roman" w:cs="Times New Roman"/>
          <w:sz w:val="28"/>
          <w:szCs w:val="28"/>
        </w:rPr>
        <w:t>(</w:t>
      </w:r>
      <w:proofErr w:type="spellStart"/>
      <w:r w:rsidR="006F426B">
        <w:rPr>
          <w:rFonts w:ascii="Times New Roman" w:hAnsi="Times New Roman" w:cs="Times New Roman"/>
          <w:sz w:val="28"/>
          <w:szCs w:val="28"/>
          <w:lang w:val="en-US"/>
        </w:rPr>
        <w:t>ukr</w:t>
      </w:r>
      <w:proofErr w:type="spellEnd"/>
      <w:r w:rsidR="006F426B" w:rsidRPr="006F426B">
        <w:rPr>
          <w:rFonts w:ascii="Times New Roman" w:hAnsi="Times New Roman" w:cs="Times New Roman"/>
          <w:sz w:val="28"/>
          <w:szCs w:val="28"/>
        </w:rPr>
        <w:t>).</w:t>
      </w:r>
    </w:p>
    <w:p w:rsidR="00412DC0" w:rsidRPr="00384DB5" w:rsidRDefault="00765A66" w:rsidP="00B8631C">
      <w:pPr>
        <w:spacing w:line="360" w:lineRule="auto"/>
        <w:ind w:firstLine="567"/>
        <w:jc w:val="both"/>
        <w:rPr>
          <w:rFonts w:ascii="Times New Roman" w:hAnsi="Times New Roman" w:cs="Times New Roman"/>
          <w:sz w:val="28"/>
          <w:szCs w:val="28"/>
        </w:rPr>
      </w:pPr>
      <w:r w:rsidRPr="00442EBA">
        <w:rPr>
          <w:rFonts w:ascii="Times New Roman" w:hAnsi="Times New Roman" w:cs="Times New Roman"/>
          <w:sz w:val="28"/>
          <w:szCs w:val="28"/>
        </w:rPr>
        <w:t>2.</w:t>
      </w:r>
      <w:r w:rsidRPr="00442EBA">
        <w:rPr>
          <w:rFonts w:ascii="Times New Roman" w:hAnsi="Times New Roman" w:cs="Times New Roman"/>
          <w:sz w:val="28"/>
          <w:szCs w:val="28"/>
        </w:rPr>
        <w:tab/>
      </w:r>
      <w:r w:rsidR="006F426B" w:rsidRPr="006F426B">
        <w:rPr>
          <w:rFonts w:ascii="Times New Roman" w:hAnsi="Times New Roman" w:cs="Times New Roman"/>
          <w:sz w:val="28"/>
          <w:szCs w:val="28"/>
        </w:rPr>
        <w:t>Brych</w:t>
      </w:r>
      <w:r w:rsidR="006F426B" w:rsidRPr="00412DC0">
        <w:rPr>
          <w:rFonts w:ascii="Times New Roman" w:hAnsi="Times New Roman" w:cs="Times New Roman"/>
          <w:sz w:val="28"/>
          <w:szCs w:val="28"/>
        </w:rPr>
        <w:t>,</w:t>
      </w:r>
      <w:r w:rsidR="006F426B" w:rsidRPr="006F426B">
        <w:rPr>
          <w:rFonts w:ascii="Times New Roman" w:hAnsi="Times New Roman" w:cs="Times New Roman"/>
          <w:sz w:val="28"/>
          <w:szCs w:val="28"/>
        </w:rPr>
        <w:t xml:space="preserve"> M. </w:t>
      </w:r>
      <w:r w:rsidR="00412DC0" w:rsidRPr="00412DC0">
        <w:rPr>
          <w:rFonts w:ascii="Times New Roman" w:hAnsi="Times New Roman" w:cs="Times New Roman"/>
          <w:sz w:val="28"/>
          <w:szCs w:val="28"/>
        </w:rPr>
        <w:t xml:space="preserve">(2015). </w:t>
      </w:r>
      <w:r w:rsidR="006F426B" w:rsidRPr="006F426B">
        <w:rPr>
          <w:rFonts w:ascii="Times New Roman" w:hAnsi="Times New Roman" w:cs="Times New Roman"/>
          <w:sz w:val="28"/>
          <w:szCs w:val="28"/>
        </w:rPr>
        <w:t>Muzeiefikatsiia pamiatok arkhitektury ta mistobuduvannia yak zasib zberezhennia istoryko-kul</w:t>
      </w:r>
      <w:r w:rsidR="00412DC0">
        <w:rPr>
          <w:rFonts w:ascii="Times New Roman" w:hAnsi="Times New Roman" w:cs="Times New Roman"/>
          <w:sz w:val="28"/>
          <w:szCs w:val="28"/>
        </w:rPr>
        <w:t xml:space="preserve">turnoi spadshchyny </w:t>
      </w:r>
      <w:r w:rsidR="00412DC0" w:rsidRPr="00412DC0">
        <w:rPr>
          <w:rFonts w:ascii="Times New Roman" w:hAnsi="Times New Roman" w:cs="Times New Roman"/>
          <w:sz w:val="28"/>
          <w:szCs w:val="28"/>
        </w:rPr>
        <w:t>[</w:t>
      </w:r>
      <w:r w:rsidR="00384DB5" w:rsidRPr="00384DB5">
        <w:rPr>
          <w:rFonts w:ascii="Times New Roman" w:hAnsi="Times New Roman" w:cs="Times New Roman"/>
          <w:sz w:val="28"/>
          <w:szCs w:val="28"/>
        </w:rPr>
        <w:t xml:space="preserve">Museumization of architectural and urban planning monuments as a means of </w:t>
      </w:r>
      <w:r w:rsidR="00384DB5" w:rsidRPr="00384DB5">
        <w:rPr>
          <w:rFonts w:ascii="Times New Roman" w:hAnsi="Times New Roman" w:cs="Times New Roman"/>
          <w:sz w:val="28"/>
          <w:szCs w:val="28"/>
        </w:rPr>
        <w:lastRenderedPageBreak/>
        <w:t>preserving historical and cultural heritage</w:t>
      </w:r>
      <w:r w:rsidR="00412DC0" w:rsidRPr="00412DC0">
        <w:rPr>
          <w:rFonts w:ascii="Times New Roman" w:hAnsi="Times New Roman" w:cs="Times New Roman"/>
          <w:sz w:val="28"/>
          <w:szCs w:val="28"/>
        </w:rPr>
        <w:t>].</w:t>
      </w:r>
      <w:r w:rsidR="006F426B" w:rsidRPr="006F426B">
        <w:rPr>
          <w:rFonts w:ascii="Times New Roman" w:hAnsi="Times New Roman" w:cs="Times New Roman"/>
          <w:sz w:val="28"/>
          <w:szCs w:val="28"/>
        </w:rPr>
        <w:t xml:space="preserve"> Historical and cultural studies. </w:t>
      </w:r>
      <w:r w:rsidR="00384DB5">
        <w:rPr>
          <w:rFonts w:ascii="Times New Roman" w:hAnsi="Times New Roman" w:cs="Times New Roman"/>
          <w:sz w:val="28"/>
          <w:szCs w:val="28"/>
        </w:rPr>
        <w:t>Vol. 2</w:t>
      </w:r>
      <w:r w:rsidR="00384DB5" w:rsidRPr="00384DB5">
        <w:rPr>
          <w:rFonts w:ascii="Times New Roman" w:hAnsi="Times New Roman" w:cs="Times New Roman"/>
          <w:sz w:val="28"/>
          <w:szCs w:val="28"/>
        </w:rPr>
        <w:t>.</w:t>
      </w:r>
      <w:r w:rsidR="00412DC0" w:rsidRPr="00412DC0">
        <w:rPr>
          <w:rFonts w:ascii="Times New Roman" w:hAnsi="Times New Roman" w:cs="Times New Roman"/>
          <w:sz w:val="28"/>
          <w:szCs w:val="28"/>
        </w:rPr>
        <w:t xml:space="preserve"> </w:t>
      </w:r>
      <w:r w:rsidR="00412DC0">
        <w:rPr>
          <w:rFonts w:ascii="Times New Roman" w:hAnsi="Times New Roman" w:cs="Times New Roman"/>
          <w:sz w:val="28"/>
          <w:szCs w:val="28"/>
        </w:rPr>
        <w:t>№</w:t>
      </w:r>
      <w:r w:rsidR="00384DB5">
        <w:rPr>
          <w:rFonts w:ascii="Times New Roman" w:hAnsi="Times New Roman" w:cs="Times New Roman"/>
          <w:sz w:val="28"/>
          <w:szCs w:val="28"/>
          <w:lang w:val="en-US"/>
        </w:rPr>
        <w:t> </w:t>
      </w:r>
      <w:r w:rsidR="00412DC0">
        <w:rPr>
          <w:rFonts w:ascii="Times New Roman" w:hAnsi="Times New Roman" w:cs="Times New Roman"/>
          <w:sz w:val="28"/>
          <w:szCs w:val="28"/>
        </w:rPr>
        <w:t>1</w:t>
      </w:r>
      <w:r w:rsidR="00412DC0" w:rsidRPr="00384DB5">
        <w:rPr>
          <w:rFonts w:ascii="Times New Roman" w:hAnsi="Times New Roman" w:cs="Times New Roman"/>
          <w:sz w:val="28"/>
          <w:szCs w:val="28"/>
        </w:rPr>
        <w:t>,</w:t>
      </w:r>
      <w:r w:rsidR="00412DC0">
        <w:rPr>
          <w:rFonts w:ascii="Times New Roman" w:hAnsi="Times New Roman" w:cs="Times New Roman"/>
          <w:sz w:val="28"/>
          <w:szCs w:val="28"/>
        </w:rPr>
        <w:t xml:space="preserve"> 31–35. Re</w:t>
      </w:r>
      <w:proofErr w:type="spellStart"/>
      <w:r w:rsidR="00412DC0">
        <w:rPr>
          <w:rFonts w:ascii="Times New Roman" w:hAnsi="Times New Roman" w:cs="Times New Roman"/>
          <w:sz w:val="28"/>
          <w:szCs w:val="28"/>
          <w:lang w:val="en-US"/>
        </w:rPr>
        <w:t>trieved</w:t>
      </w:r>
      <w:proofErr w:type="spellEnd"/>
      <w:r w:rsidR="00412DC0" w:rsidRPr="00412DC0">
        <w:rPr>
          <w:rFonts w:ascii="Times New Roman" w:hAnsi="Times New Roman" w:cs="Times New Roman"/>
          <w:sz w:val="28"/>
          <w:szCs w:val="28"/>
        </w:rPr>
        <w:t xml:space="preserve"> </w:t>
      </w:r>
      <w:r w:rsidR="00412DC0">
        <w:rPr>
          <w:rFonts w:ascii="Times New Roman" w:hAnsi="Times New Roman" w:cs="Times New Roman"/>
          <w:sz w:val="28"/>
          <w:szCs w:val="28"/>
          <w:lang w:val="en-US"/>
        </w:rPr>
        <w:t>from</w:t>
      </w:r>
      <w:r w:rsidR="006F426B" w:rsidRPr="006F426B">
        <w:rPr>
          <w:rFonts w:ascii="Times New Roman" w:hAnsi="Times New Roman" w:cs="Times New Roman"/>
          <w:sz w:val="28"/>
          <w:szCs w:val="28"/>
        </w:rPr>
        <w:t>: http://nbuv.gov.ua/UJRN/hcs_2015_2_1_</w:t>
      </w:r>
      <w:r w:rsidRPr="00442EBA">
        <w:rPr>
          <w:rFonts w:ascii="Times New Roman" w:hAnsi="Times New Roman" w:cs="Times New Roman"/>
          <w:sz w:val="28"/>
          <w:szCs w:val="28"/>
        </w:rPr>
        <w:t xml:space="preserve"> </w:t>
      </w:r>
      <w:r w:rsidR="00412DC0" w:rsidRPr="00412DC0">
        <w:rPr>
          <w:rFonts w:ascii="Times New Roman" w:hAnsi="Times New Roman" w:cs="Times New Roman"/>
          <w:sz w:val="28"/>
          <w:szCs w:val="28"/>
        </w:rPr>
        <w:t xml:space="preserve">(ukr). </w:t>
      </w:r>
    </w:p>
    <w:p w:rsidR="00B8631C" w:rsidRPr="00384DB5" w:rsidRDefault="00B8631C" w:rsidP="00B8631C">
      <w:pPr>
        <w:spacing w:line="360" w:lineRule="auto"/>
        <w:ind w:firstLine="567"/>
        <w:jc w:val="both"/>
        <w:rPr>
          <w:rFonts w:ascii="Times New Roman" w:hAnsi="Times New Roman" w:cs="Times New Roman"/>
          <w:sz w:val="28"/>
          <w:szCs w:val="28"/>
        </w:rPr>
      </w:pPr>
      <w:r w:rsidRPr="00442EBA">
        <w:rPr>
          <w:rFonts w:ascii="Times New Roman" w:hAnsi="Times New Roman" w:cs="Times New Roman"/>
          <w:sz w:val="28"/>
          <w:szCs w:val="28"/>
        </w:rPr>
        <w:t>3. Drobnyi</w:t>
      </w:r>
      <w:r w:rsidR="00384DB5" w:rsidRPr="00384DB5">
        <w:rPr>
          <w:rFonts w:ascii="Times New Roman" w:hAnsi="Times New Roman" w:cs="Times New Roman"/>
          <w:sz w:val="28"/>
          <w:szCs w:val="28"/>
        </w:rPr>
        <w:t>,</w:t>
      </w:r>
      <w:r w:rsidRPr="00442EBA">
        <w:rPr>
          <w:rFonts w:ascii="Times New Roman" w:hAnsi="Times New Roman" w:cs="Times New Roman"/>
          <w:sz w:val="28"/>
          <w:szCs w:val="28"/>
        </w:rPr>
        <w:t xml:space="preserve"> V. S. </w:t>
      </w:r>
      <w:r w:rsidR="00384DB5" w:rsidRPr="00384DB5">
        <w:rPr>
          <w:rFonts w:ascii="Times New Roman" w:hAnsi="Times New Roman" w:cs="Times New Roman"/>
          <w:sz w:val="28"/>
          <w:szCs w:val="28"/>
        </w:rPr>
        <w:t xml:space="preserve">(2019). </w:t>
      </w:r>
      <w:r w:rsidRPr="00442EBA">
        <w:rPr>
          <w:rFonts w:ascii="Times New Roman" w:hAnsi="Times New Roman" w:cs="Times New Roman"/>
          <w:sz w:val="28"/>
          <w:szCs w:val="28"/>
        </w:rPr>
        <w:t>Rozvytok nimetskoi kolonii Halbshtadt u druhii p</w:t>
      </w:r>
      <w:r w:rsidR="00384DB5">
        <w:rPr>
          <w:rFonts w:ascii="Times New Roman" w:hAnsi="Times New Roman" w:cs="Times New Roman"/>
          <w:sz w:val="28"/>
          <w:szCs w:val="28"/>
        </w:rPr>
        <w:t xml:space="preserve">olovyni </w:t>
      </w:r>
      <w:r w:rsidR="00384DB5">
        <w:rPr>
          <w:rFonts w:ascii="Times New Roman" w:hAnsi="Times New Roman" w:cs="Times New Roman"/>
          <w:sz w:val="28"/>
          <w:szCs w:val="28"/>
          <w:lang w:val="en-US"/>
        </w:rPr>
        <w:t>XVIII</w:t>
      </w:r>
      <w:r w:rsidR="00384DB5">
        <w:rPr>
          <w:rFonts w:ascii="Times New Roman" w:hAnsi="Times New Roman" w:cs="Times New Roman"/>
          <w:sz w:val="28"/>
          <w:szCs w:val="28"/>
        </w:rPr>
        <w:t xml:space="preserve"> – na pochatku </w:t>
      </w:r>
      <w:r w:rsidR="00384DB5">
        <w:rPr>
          <w:rFonts w:ascii="Times New Roman" w:hAnsi="Times New Roman" w:cs="Times New Roman"/>
          <w:sz w:val="28"/>
          <w:szCs w:val="28"/>
          <w:lang w:val="en-US"/>
        </w:rPr>
        <w:t>XIX</w:t>
      </w:r>
      <w:r w:rsidRPr="00442EBA">
        <w:rPr>
          <w:rFonts w:ascii="Times New Roman" w:hAnsi="Times New Roman" w:cs="Times New Roman"/>
          <w:sz w:val="28"/>
          <w:szCs w:val="28"/>
        </w:rPr>
        <w:t xml:space="preserve"> st.</w:t>
      </w:r>
      <w:r w:rsidR="00384DB5" w:rsidRPr="00384DB5">
        <w:rPr>
          <w:rFonts w:ascii="Times New Roman" w:hAnsi="Times New Roman" w:cs="Times New Roman"/>
          <w:sz w:val="28"/>
          <w:szCs w:val="28"/>
        </w:rPr>
        <w:t xml:space="preserve"> </w:t>
      </w:r>
      <w:r w:rsidRPr="00442EBA">
        <w:rPr>
          <w:rFonts w:ascii="Times New Roman" w:hAnsi="Times New Roman" w:cs="Times New Roman"/>
          <w:sz w:val="28"/>
          <w:szCs w:val="28"/>
        </w:rPr>
        <w:t>[The development of the German colony of Halbshtadt in the second half of the 18th century – at the b</w:t>
      </w:r>
      <w:r w:rsidR="00384DB5">
        <w:rPr>
          <w:rFonts w:ascii="Times New Roman" w:hAnsi="Times New Roman" w:cs="Times New Roman"/>
          <w:sz w:val="28"/>
          <w:szCs w:val="28"/>
        </w:rPr>
        <w:t>eginning of the 19th century]</w:t>
      </w:r>
      <w:r w:rsidR="00384DB5">
        <w:rPr>
          <w:rFonts w:ascii="Times New Roman" w:hAnsi="Times New Roman" w:cs="Times New Roman"/>
          <w:sz w:val="28"/>
          <w:szCs w:val="28"/>
          <w:lang w:val="en-US"/>
        </w:rPr>
        <w:t>.</w:t>
      </w:r>
      <w:r w:rsidRPr="00442EBA">
        <w:rPr>
          <w:rFonts w:ascii="Times New Roman" w:hAnsi="Times New Roman" w:cs="Times New Roman"/>
          <w:sz w:val="28"/>
          <w:szCs w:val="28"/>
        </w:rPr>
        <w:t xml:space="preserve"> </w:t>
      </w:r>
      <w:r w:rsidRPr="00384DB5">
        <w:rPr>
          <w:rFonts w:ascii="Times New Roman" w:hAnsi="Times New Roman" w:cs="Times New Roman"/>
          <w:i/>
          <w:sz w:val="28"/>
          <w:szCs w:val="28"/>
        </w:rPr>
        <w:t>Naukovyi visnyk Mykolaivskoho natsion</w:t>
      </w:r>
      <w:r w:rsidR="00384DB5" w:rsidRPr="00384DB5">
        <w:rPr>
          <w:rFonts w:ascii="Times New Roman" w:hAnsi="Times New Roman" w:cs="Times New Roman"/>
          <w:i/>
          <w:sz w:val="28"/>
          <w:szCs w:val="28"/>
        </w:rPr>
        <w:t>alnoho universytetu imeni V.</w:t>
      </w:r>
      <w:r w:rsidR="00384DB5" w:rsidRPr="00384DB5">
        <w:rPr>
          <w:rFonts w:ascii="Times New Roman" w:hAnsi="Times New Roman" w:cs="Times New Roman"/>
          <w:i/>
          <w:sz w:val="28"/>
          <w:szCs w:val="28"/>
          <w:lang w:val="en-US"/>
        </w:rPr>
        <w:t> </w:t>
      </w:r>
      <w:r w:rsidR="00384DB5" w:rsidRPr="00384DB5">
        <w:rPr>
          <w:rFonts w:ascii="Times New Roman" w:hAnsi="Times New Roman" w:cs="Times New Roman"/>
          <w:i/>
          <w:sz w:val="28"/>
          <w:szCs w:val="28"/>
        </w:rPr>
        <w:t>O.</w:t>
      </w:r>
      <w:r w:rsidR="00384DB5" w:rsidRPr="00384DB5">
        <w:rPr>
          <w:rFonts w:ascii="Times New Roman" w:hAnsi="Times New Roman" w:cs="Times New Roman"/>
          <w:i/>
          <w:sz w:val="28"/>
          <w:szCs w:val="28"/>
          <w:lang w:val="en-US"/>
        </w:rPr>
        <w:t> </w:t>
      </w:r>
      <w:r w:rsidRPr="00384DB5">
        <w:rPr>
          <w:rFonts w:ascii="Times New Roman" w:hAnsi="Times New Roman" w:cs="Times New Roman"/>
          <w:i/>
          <w:sz w:val="28"/>
          <w:szCs w:val="28"/>
        </w:rPr>
        <w:t>S</w:t>
      </w:r>
      <w:r w:rsidR="00384DB5" w:rsidRPr="00384DB5">
        <w:rPr>
          <w:rFonts w:ascii="Times New Roman" w:hAnsi="Times New Roman" w:cs="Times New Roman"/>
          <w:i/>
          <w:sz w:val="28"/>
          <w:szCs w:val="28"/>
        </w:rPr>
        <w:t>ukhomlynskoho. Istorychni nauky</w:t>
      </w:r>
      <w:r w:rsidR="00384DB5">
        <w:rPr>
          <w:rFonts w:ascii="Times New Roman" w:hAnsi="Times New Roman" w:cs="Times New Roman"/>
          <w:sz w:val="28"/>
          <w:szCs w:val="28"/>
        </w:rPr>
        <w:t>, 2 (48), 135–137</w:t>
      </w:r>
      <w:r w:rsidR="00384DB5" w:rsidRPr="00384DB5">
        <w:rPr>
          <w:rFonts w:ascii="Times New Roman" w:hAnsi="Times New Roman" w:cs="Times New Roman"/>
          <w:sz w:val="28"/>
          <w:szCs w:val="28"/>
        </w:rPr>
        <w:t xml:space="preserve"> (</w:t>
      </w:r>
      <w:proofErr w:type="spellStart"/>
      <w:r w:rsidR="00384DB5" w:rsidRPr="00384DB5">
        <w:rPr>
          <w:rFonts w:ascii="Times New Roman" w:hAnsi="Times New Roman" w:cs="Times New Roman"/>
          <w:sz w:val="28"/>
          <w:szCs w:val="28"/>
          <w:lang w:val="en-US"/>
        </w:rPr>
        <w:t>ukr</w:t>
      </w:r>
      <w:proofErr w:type="spellEnd"/>
      <w:r w:rsidR="00384DB5" w:rsidRPr="00384DB5">
        <w:rPr>
          <w:rFonts w:ascii="Times New Roman" w:hAnsi="Times New Roman" w:cs="Times New Roman"/>
          <w:sz w:val="28"/>
          <w:szCs w:val="28"/>
        </w:rPr>
        <w:t>).</w:t>
      </w:r>
    </w:p>
    <w:p w:rsidR="00384DB5" w:rsidRPr="00763F99" w:rsidRDefault="00B8631C" w:rsidP="00B8631C">
      <w:pPr>
        <w:spacing w:line="360" w:lineRule="auto"/>
        <w:ind w:firstLine="567"/>
        <w:jc w:val="both"/>
        <w:rPr>
          <w:rFonts w:ascii="Times New Roman" w:hAnsi="Times New Roman" w:cs="Times New Roman"/>
          <w:sz w:val="28"/>
          <w:szCs w:val="28"/>
        </w:rPr>
      </w:pPr>
      <w:r w:rsidRPr="00442EBA">
        <w:rPr>
          <w:rFonts w:ascii="Times New Roman" w:hAnsi="Times New Roman" w:cs="Times New Roman"/>
          <w:sz w:val="28"/>
          <w:szCs w:val="28"/>
        </w:rPr>
        <w:t xml:space="preserve">4. Honchar </w:t>
      </w:r>
      <w:r w:rsidR="00384DB5">
        <w:rPr>
          <w:rFonts w:ascii="Times New Roman" w:hAnsi="Times New Roman" w:cs="Times New Roman"/>
          <w:sz w:val="28"/>
          <w:szCs w:val="28"/>
        </w:rPr>
        <w:t>Oles</w:t>
      </w:r>
      <w:r w:rsidR="00384DB5" w:rsidRPr="00384DB5">
        <w:rPr>
          <w:rFonts w:ascii="Times New Roman" w:hAnsi="Times New Roman" w:cs="Times New Roman"/>
          <w:sz w:val="28"/>
          <w:szCs w:val="28"/>
          <w:lang w:val="sv-SE"/>
        </w:rPr>
        <w:t xml:space="preserve"> (1992).</w:t>
      </w:r>
      <w:r w:rsidR="00384DB5">
        <w:rPr>
          <w:rFonts w:ascii="Times New Roman" w:hAnsi="Times New Roman" w:cs="Times New Roman"/>
          <w:sz w:val="28"/>
          <w:szCs w:val="28"/>
        </w:rPr>
        <w:t xml:space="preserve"> </w:t>
      </w:r>
      <w:r w:rsidR="00384DB5" w:rsidRPr="00384DB5">
        <w:rPr>
          <w:rFonts w:ascii="Times New Roman" w:hAnsi="Times New Roman" w:cs="Times New Roman"/>
          <w:i/>
          <w:sz w:val="28"/>
          <w:szCs w:val="28"/>
        </w:rPr>
        <w:t>Tronka. Sobor</w:t>
      </w:r>
      <w:r w:rsidR="00384DB5">
        <w:rPr>
          <w:rFonts w:ascii="Times New Roman" w:hAnsi="Times New Roman" w:cs="Times New Roman"/>
          <w:sz w:val="28"/>
          <w:szCs w:val="28"/>
        </w:rPr>
        <w:t xml:space="preserve"> [Tronka. Cathedral]. Kyiv: Dnipro</w:t>
      </w:r>
      <w:r w:rsidR="00384DB5" w:rsidRPr="00763F99">
        <w:rPr>
          <w:rFonts w:ascii="Times New Roman" w:hAnsi="Times New Roman" w:cs="Times New Roman"/>
          <w:sz w:val="28"/>
          <w:szCs w:val="28"/>
        </w:rPr>
        <w:t xml:space="preserve"> (</w:t>
      </w:r>
      <w:proofErr w:type="spellStart"/>
      <w:r w:rsidR="00384DB5" w:rsidRPr="00411682">
        <w:rPr>
          <w:rFonts w:ascii="Times New Roman" w:hAnsi="Times New Roman" w:cs="Times New Roman"/>
          <w:sz w:val="28"/>
          <w:szCs w:val="28"/>
          <w:lang w:val="en-US"/>
        </w:rPr>
        <w:t>ukr</w:t>
      </w:r>
      <w:proofErr w:type="spellEnd"/>
      <w:r w:rsidR="00384DB5" w:rsidRPr="00763F99">
        <w:rPr>
          <w:rFonts w:ascii="Times New Roman" w:hAnsi="Times New Roman" w:cs="Times New Roman"/>
          <w:sz w:val="28"/>
          <w:szCs w:val="28"/>
        </w:rPr>
        <w:t>).</w:t>
      </w:r>
    </w:p>
    <w:p w:rsidR="00B8631C" w:rsidRPr="00E269AC" w:rsidRDefault="00B8631C" w:rsidP="00B8631C">
      <w:pPr>
        <w:spacing w:line="360" w:lineRule="auto"/>
        <w:ind w:firstLine="567"/>
        <w:jc w:val="both"/>
        <w:rPr>
          <w:rFonts w:ascii="Times New Roman" w:hAnsi="Times New Roman" w:cs="Times New Roman"/>
          <w:sz w:val="28"/>
          <w:szCs w:val="28"/>
        </w:rPr>
      </w:pPr>
      <w:r w:rsidRPr="00442EBA">
        <w:rPr>
          <w:rFonts w:ascii="Times New Roman" w:hAnsi="Times New Roman" w:cs="Times New Roman"/>
          <w:sz w:val="28"/>
          <w:szCs w:val="28"/>
        </w:rPr>
        <w:t>5. Kotliar</w:t>
      </w:r>
      <w:r w:rsidR="00384DB5" w:rsidRPr="00763F99">
        <w:rPr>
          <w:rFonts w:ascii="Times New Roman" w:hAnsi="Times New Roman" w:cs="Times New Roman"/>
          <w:sz w:val="28"/>
          <w:szCs w:val="28"/>
        </w:rPr>
        <w:t>,</w:t>
      </w:r>
      <w:r w:rsidRPr="00442EBA">
        <w:rPr>
          <w:rFonts w:ascii="Times New Roman" w:hAnsi="Times New Roman" w:cs="Times New Roman"/>
          <w:sz w:val="28"/>
          <w:szCs w:val="28"/>
        </w:rPr>
        <w:t xml:space="preserve"> Yu. V. </w:t>
      </w:r>
      <w:r w:rsidR="00CF7968" w:rsidRPr="00763F99">
        <w:rPr>
          <w:rFonts w:ascii="Times New Roman" w:hAnsi="Times New Roman" w:cs="Times New Roman"/>
          <w:sz w:val="28"/>
          <w:szCs w:val="28"/>
        </w:rPr>
        <w:t>(200</w:t>
      </w:r>
      <w:r w:rsidR="00CF7968">
        <w:rPr>
          <w:rFonts w:ascii="Times New Roman" w:hAnsi="Times New Roman" w:cs="Times New Roman"/>
          <w:sz w:val="28"/>
          <w:szCs w:val="28"/>
        </w:rPr>
        <w:t>6</w:t>
      </w:r>
      <w:r w:rsidR="00384DB5" w:rsidRPr="00763F99">
        <w:rPr>
          <w:rFonts w:ascii="Times New Roman" w:hAnsi="Times New Roman" w:cs="Times New Roman"/>
          <w:sz w:val="28"/>
          <w:szCs w:val="28"/>
        </w:rPr>
        <w:t xml:space="preserve">). </w:t>
      </w:r>
      <w:r w:rsidRPr="00442EBA">
        <w:rPr>
          <w:rFonts w:ascii="Times New Roman" w:hAnsi="Times New Roman" w:cs="Times New Roman"/>
          <w:sz w:val="28"/>
          <w:szCs w:val="28"/>
        </w:rPr>
        <w:t xml:space="preserve">Nimetski kolonii Pivdnia Ukrainy v period novoi ekonomichnoi polityky [The German Colony in Southern Ukraine during the </w:t>
      </w:r>
      <w:r w:rsidR="00384DB5">
        <w:rPr>
          <w:rFonts w:ascii="Times New Roman" w:hAnsi="Times New Roman" w:cs="Times New Roman"/>
          <w:sz w:val="28"/>
          <w:szCs w:val="28"/>
        </w:rPr>
        <w:t>Period of New Economic Policy</w:t>
      </w:r>
      <w:r w:rsidR="00384DB5">
        <w:rPr>
          <w:rFonts w:ascii="Times New Roman" w:hAnsi="Times New Roman" w:cs="Times New Roman"/>
          <w:sz w:val="28"/>
          <w:szCs w:val="28"/>
          <w:lang w:val="en-US"/>
        </w:rPr>
        <w:t>].</w:t>
      </w:r>
      <w:r w:rsidRPr="00442EBA">
        <w:rPr>
          <w:rFonts w:ascii="Times New Roman" w:hAnsi="Times New Roman" w:cs="Times New Roman"/>
          <w:sz w:val="28"/>
          <w:szCs w:val="28"/>
        </w:rPr>
        <w:t xml:space="preserve"> </w:t>
      </w:r>
      <w:r w:rsidRPr="00384DB5">
        <w:rPr>
          <w:rFonts w:ascii="Times New Roman" w:hAnsi="Times New Roman" w:cs="Times New Roman"/>
          <w:i/>
          <w:sz w:val="28"/>
          <w:szCs w:val="28"/>
        </w:rPr>
        <w:t>Nimetski poselentsi v Ukraini: istoriia ta sohodennia</w:t>
      </w:r>
      <w:r w:rsidRPr="00442EBA">
        <w:rPr>
          <w:rFonts w:ascii="Times New Roman" w:hAnsi="Times New Roman" w:cs="Times New Roman"/>
          <w:sz w:val="28"/>
          <w:szCs w:val="28"/>
        </w:rPr>
        <w:t xml:space="preserve">. Kyiv–Mykolaiv: Vyd-vo MDHU im. Petra Mohyly, </w:t>
      </w:r>
      <w:r w:rsidR="00384DB5">
        <w:rPr>
          <w:rFonts w:ascii="Times New Roman" w:hAnsi="Times New Roman" w:cs="Times New Roman"/>
          <w:sz w:val="28"/>
          <w:szCs w:val="28"/>
        </w:rPr>
        <w:t>334–343</w:t>
      </w:r>
      <w:r w:rsidR="00384DB5" w:rsidRPr="00E269AC">
        <w:rPr>
          <w:rFonts w:ascii="Times New Roman" w:hAnsi="Times New Roman" w:cs="Times New Roman"/>
          <w:sz w:val="28"/>
          <w:szCs w:val="28"/>
        </w:rPr>
        <w:t xml:space="preserve"> (</w:t>
      </w:r>
      <w:proofErr w:type="spellStart"/>
      <w:r w:rsidR="00384DB5" w:rsidRPr="00384DB5">
        <w:rPr>
          <w:rFonts w:ascii="Times New Roman" w:hAnsi="Times New Roman" w:cs="Times New Roman"/>
          <w:sz w:val="28"/>
          <w:szCs w:val="28"/>
          <w:lang w:val="en-US"/>
        </w:rPr>
        <w:t>ukr</w:t>
      </w:r>
      <w:proofErr w:type="spellEnd"/>
      <w:r w:rsidR="00384DB5" w:rsidRPr="00E269AC">
        <w:rPr>
          <w:rFonts w:ascii="Times New Roman" w:hAnsi="Times New Roman" w:cs="Times New Roman"/>
          <w:sz w:val="28"/>
          <w:szCs w:val="28"/>
        </w:rPr>
        <w:t>).</w:t>
      </w:r>
    </w:p>
    <w:p w:rsidR="00B8631C" w:rsidRPr="00411682" w:rsidRDefault="00B8631C" w:rsidP="00B8631C">
      <w:pPr>
        <w:spacing w:line="360" w:lineRule="auto"/>
        <w:ind w:firstLine="567"/>
        <w:jc w:val="both"/>
        <w:rPr>
          <w:rFonts w:ascii="Times New Roman" w:hAnsi="Times New Roman" w:cs="Times New Roman"/>
          <w:sz w:val="28"/>
          <w:szCs w:val="28"/>
        </w:rPr>
      </w:pPr>
      <w:r w:rsidRPr="00442EBA">
        <w:rPr>
          <w:rFonts w:ascii="Times New Roman" w:hAnsi="Times New Roman" w:cs="Times New Roman"/>
          <w:sz w:val="28"/>
          <w:szCs w:val="28"/>
        </w:rPr>
        <w:t>6. Kotliar</w:t>
      </w:r>
      <w:r w:rsidR="00384DB5" w:rsidRPr="00E269AC">
        <w:rPr>
          <w:rFonts w:ascii="Times New Roman" w:hAnsi="Times New Roman" w:cs="Times New Roman"/>
          <w:sz w:val="28"/>
          <w:szCs w:val="28"/>
        </w:rPr>
        <w:t>,</w:t>
      </w:r>
      <w:r w:rsidRPr="00442EBA">
        <w:rPr>
          <w:rFonts w:ascii="Times New Roman" w:hAnsi="Times New Roman" w:cs="Times New Roman"/>
          <w:sz w:val="28"/>
          <w:szCs w:val="28"/>
        </w:rPr>
        <w:t xml:space="preserve"> Yu. V. </w:t>
      </w:r>
      <w:r w:rsidR="00D2128B" w:rsidRPr="00D2128B">
        <w:rPr>
          <w:rFonts w:ascii="Times New Roman" w:hAnsi="Times New Roman" w:cs="Times New Roman"/>
          <w:sz w:val="28"/>
          <w:szCs w:val="28"/>
        </w:rPr>
        <w:t>(</w:t>
      </w:r>
      <w:r w:rsidR="003F12E6">
        <w:rPr>
          <w:rFonts w:ascii="Times New Roman" w:hAnsi="Times New Roman" w:cs="Times New Roman"/>
          <w:sz w:val="28"/>
          <w:szCs w:val="28"/>
        </w:rPr>
        <w:t>2005</w:t>
      </w:r>
      <w:r w:rsidR="00D2128B" w:rsidRPr="00D2128B">
        <w:rPr>
          <w:rFonts w:ascii="Times New Roman" w:hAnsi="Times New Roman" w:cs="Times New Roman"/>
          <w:sz w:val="28"/>
          <w:szCs w:val="28"/>
        </w:rPr>
        <w:t xml:space="preserve">). </w:t>
      </w:r>
      <w:r w:rsidRPr="003F12E6">
        <w:rPr>
          <w:rFonts w:ascii="Times New Roman" w:hAnsi="Times New Roman" w:cs="Times New Roman"/>
          <w:i/>
          <w:sz w:val="28"/>
          <w:szCs w:val="28"/>
        </w:rPr>
        <w:t>Selianstvo pivdnia Ukrainy v period novoi ekonomichnoi polityky (1921–1929 rr.)</w:t>
      </w:r>
      <w:r w:rsidRPr="00442EBA">
        <w:rPr>
          <w:rFonts w:ascii="Times New Roman" w:hAnsi="Times New Roman" w:cs="Times New Roman"/>
          <w:sz w:val="28"/>
          <w:szCs w:val="28"/>
        </w:rPr>
        <w:t xml:space="preserve"> [The peasantry of southern Ukraine during the period of the New Economic Policy (</w:t>
      </w:r>
      <w:r w:rsidR="00E269AC">
        <w:rPr>
          <w:rFonts w:ascii="Times New Roman" w:hAnsi="Times New Roman" w:cs="Times New Roman"/>
          <w:sz w:val="28"/>
          <w:szCs w:val="28"/>
        </w:rPr>
        <w:t>1921–1929)]</w:t>
      </w:r>
      <w:r w:rsidR="003F12E6">
        <w:rPr>
          <w:rFonts w:ascii="Times New Roman" w:hAnsi="Times New Roman" w:cs="Times New Roman"/>
          <w:sz w:val="28"/>
          <w:szCs w:val="28"/>
          <w:lang w:val="en-US"/>
        </w:rPr>
        <w:t>.</w:t>
      </w:r>
      <w:r w:rsidR="00910CCC">
        <w:rPr>
          <w:rFonts w:ascii="Times New Roman" w:hAnsi="Times New Roman" w:cs="Times New Roman"/>
          <w:sz w:val="28"/>
          <w:szCs w:val="28"/>
        </w:rPr>
        <w:t xml:space="preserve"> </w:t>
      </w:r>
      <w:r w:rsidR="00910CCC" w:rsidRPr="00910CCC">
        <w:rPr>
          <w:rFonts w:ascii="Times New Roman" w:hAnsi="Times New Roman" w:cs="Times New Roman"/>
          <w:sz w:val="28"/>
          <w:szCs w:val="28"/>
        </w:rPr>
        <w:t>(</w:t>
      </w:r>
      <w:r w:rsidR="00910CCC">
        <w:rPr>
          <w:rFonts w:ascii="Times New Roman" w:hAnsi="Times New Roman" w:cs="Times New Roman"/>
          <w:sz w:val="28"/>
          <w:szCs w:val="28"/>
          <w:lang w:val="en-US"/>
        </w:rPr>
        <w:t>D</w:t>
      </w:r>
      <w:r w:rsidR="00910CCC" w:rsidRPr="00910CCC">
        <w:rPr>
          <w:rFonts w:ascii="Times New Roman" w:hAnsi="Times New Roman" w:cs="Times New Roman"/>
          <w:sz w:val="28"/>
          <w:szCs w:val="28"/>
        </w:rPr>
        <w:t xml:space="preserve">octor’s </w:t>
      </w:r>
      <w:r w:rsidR="00910CCC" w:rsidRPr="00910CCC">
        <w:rPr>
          <w:rFonts w:ascii="Times New Roman" w:hAnsi="Times New Roman" w:cs="Times New Roman"/>
          <w:sz w:val="28"/>
          <w:szCs w:val="28"/>
          <w:lang w:val="en-US"/>
        </w:rPr>
        <w:t>thesis</w:t>
      </w:r>
      <w:r w:rsidR="00910CCC" w:rsidRPr="00910CCC">
        <w:rPr>
          <w:rFonts w:ascii="Times New Roman" w:hAnsi="Times New Roman" w:cs="Times New Roman"/>
          <w:sz w:val="28"/>
          <w:szCs w:val="28"/>
        </w:rPr>
        <w:t>).</w:t>
      </w:r>
      <w:r w:rsidRPr="00442EBA">
        <w:rPr>
          <w:rFonts w:ascii="Times New Roman" w:hAnsi="Times New Roman" w:cs="Times New Roman"/>
          <w:sz w:val="28"/>
          <w:szCs w:val="28"/>
        </w:rPr>
        <w:t xml:space="preserve"> Odeskyi natsionalnyi universy</w:t>
      </w:r>
      <w:r w:rsidR="00E269AC">
        <w:rPr>
          <w:rFonts w:ascii="Times New Roman" w:hAnsi="Times New Roman" w:cs="Times New Roman"/>
          <w:sz w:val="28"/>
          <w:szCs w:val="28"/>
        </w:rPr>
        <w:t>tet im. I. I. Mechnykova. Odesa</w:t>
      </w:r>
      <w:r w:rsidR="00E269AC" w:rsidRPr="00910CCC">
        <w:rPr>
          <w:rFonts w:ascii="Times New Roman" w:hAnsi="Times New Roman" w:cs="Times New Roman"/>
          <w:sz w:val="28"/>
          <w:szCs w:val="28"/>
        </w:rPr>
        <w:t xml:space="preserve"> (</w:t>
      </w:r>
      <w:proofErr w:type="spellStart"/>
      <w:r w:rsidR="00E269AC" w:rsidRPr="00E269AC">
        <w:rPr>
          <w:rFonts w:ascii="Times New Roman" w:hAnsi="Times New Roman" w:cs="Times New Roman"/>
          <w:sz w:val="28"/>
          <w:szCs w:val="28"/>
          <w:lang w:val="en-US"/>
        </w:rPr>
        <w:t>ukr</w:t>
      </w:r>
      <w:proofErr w:type="spellEnd"/>
      <w:r w:rsidR="00E269AC" w:rsidRPr="00910CCC">
        <w:rPr>
          <w:rFonts w:ascii="Times New Roman" w:hAnsi="Times New Roman" w:cs="Times New Roman"/>
          <w:sz w:val="28"/>
          <w:szCs w:val="28"/>
        </w:rPr>
        <w:t>).</w:t>
      </w:r>
    </w:p>
    <w:p w:rsidR="00910CCC" w:rsidRPr="00B87688" w:rsidRDefault="00910CCC" w:rsidP="00B8631C">
      <w:pPr>
        <w:spacing w:line="360" w:lineRule="auto"/>
        <w:ind w:firstLine="567"/>
        <w:jc w:val="both"/>
        <w:rPr>
          <w:rFonts w:ascii="Times New Roman" w:hAnsi="Times New Roman" w:cs="Times New Roman"/>
          <w:sz w:val="28"/>
          <w:szCs w:val="28"/>
          <w:lang w:val="sv-SE"/>
        </w:rPr>
      </w:pPr>
      <w:r w:rsidRPr="00CB2231">
        <w:rPr>
          <w:rFonts w:ascii="Times New Roman" w:hAnsi="Times New Roman" w:cs="Times New Roman"/>
          <w:sz w:val="28"/>
          <w:szCs w:val="28"/>
          <w:lang w:val="de-DE"/>
        </w:rPr>
        <w:t>7.</w:t>
      </w:r>
      <w:r w:rsidRPr="00910CCC">
        <w:t xml:space="preserve"> </w:t>
      </w:r>
      <w:proofErr w:type="spellStart"/>
      <w:r w:rsidRPr="00CB2231">
        <w:rPr>
          <w:rFonts w:ascii="Times New Roman" w:hAnsi="Times New Roman" w:cs="Times New Roman"/>
          <w:sz w:val="28"/>
          <w:szCs w:val="28"/>
          <w:lang w:val="de-DE"/>
        </w:rPr>
        <w:t>Kryk</w:t>
      </w:r>
      <w:proofErr w:type="spellEnd"/>
      <w:r w:rsidRPr="00CB2231">
        <w:rPr>
          <w:rFonts w:ascii="Times New Roman" w:hAnsi="Times New Roman" w:cs="Times New Roman"/>
          <w:sz w:val="28"/>
          <w:szCs w:val="28"/>
          <w:lang w:val="de-DE"/>
        </w:rPr>
        <w:t>, D. O. &amp;</w:t>
      </w:r>
      <w:proofErr w:type="spellStart"/>
      <w:r w:rsidRPr="00CB2231">
        <w:rPr>
          <w:rFonts w:ascii="Times New Roman" w:hAnsi="Times New Roman" w:cs="Times New Roman"/>
          <w:sz w:val="28"/>
          <w:szCs w:val="28"/>
          <w:lang w:val="de-DE"/>
        </w:rPr>
        <w:t>Nazarenko</w:t>
      </w:r>
      <w:proofErr w:type="spellEnd"/>
      <w:r w:rsidRPr="00CB2231">
        <w:rPr>
          <w:rFonts w:ascii="Times New Roman" w:hAnsi="Times New Roman" w:cs="Times New Roman"/>
          <w:sz w:val="28"/>
          <w:szCs w:val="28"/>
          <w:lang w:val="de-DE"/>
        </w:rPr>
        <w:t xml:space="preserve">, L. A. </w:t>
      </w:r>
      <w:r w:rsidR="00CB2231" w:rsidRPr="00CB2231">
        <w:rPr>
          <w:rFonts w:ascii="Times New Roman" w:hAnsi="Times New Roman" w:cs="Times New Roman"/>
          <w:sz w:val="28"/>
          <w:szCs w:val="28"/>
          <w:lang w:val="de-DE"/>
        </w:rPr>
        <w:t>(202</w:t>
      </w:r>
      <w:r w:rsidR="00CB2231">
        <w:rPr>
          <w:rFonts w:ascii="Times New Roman" w:hAnsi="Times New Roman" w:cs="Times New Roman"/>
          <w:sz w:val="28"/>
          <w:szCs w:val="28"/>
          <w:lang w:val="de-DE"/>
        </w:rPr>
        <w:t>5</w:t>
      </w:r>
      <w:r w:rsidR="00CB2231" w:rsidRPr="00CB2231">
        <w:rPr>
          <w:rFonts w:ascii="Times New Roman" w:hAnsi="Times New Roman" w:cs="Times New Roman"/>
          <w:sz w:val="28"/>
          <w:szCs w:val="28"/>
          <w:lang w:val="de-DE"/>
        </w:rPr>
        <w:t xml:space="preserve">). </w:t>
      </w:r>
      <w:proofErr w:type="spellStart"/>
      <w:proofErr w:type="gramStart"/>
      <w:r w:rsidRPr="00CB2231">
        <w:rPr>
          <w:rFonts w:ascii="Times New Roman" w:hAnsi="Times New Roman" w:cs="Times New Roman"/>
          <w:sz w:val="28"/>
          <w:szCs w:val="28"/>
          <w:lang w:val="en-US"/>
        </w:rPr>
        <w:t>Rozvytok</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khudozhno-estetychnoi</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kultury</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vchyteliv</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zasobamy</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proiektu</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Halereia</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mystetstv</w:t>
      </w:r>
      <w:proofErr w:type="spellEnd"/>
      <w:r w:rsidRPr="00CB2231">
        <w:rPr>
          <w:rFonts w:ascii="Times New Roman" w:hAnsi="Times New Roman" w:cs="Times New Roman"/>
          <w:sz w:val="28"/>
          <w:szCs w:val="28"/>
          <w:lang w:val="en-US"/>
        </w:rPr>
        <w:t>» (</w:t>
      </w:r>
      <w:proofErr w:type="spellStart"/>
      <w:r w:rsidRPr="00CB2231">
        <w:rPr>
          <w:rFonts w:ascii="Times New Roman" w:hAnsi="Times New Roman" w:cs="Times New Roman"/>
          <w:sz w:val="28"/>
          <w:szCs w:val="28"/>
          <w:lang w:val="en-US"/>
        </w:rPr>
        <w:t>Tematychni</w:t>
      </w:r>
      <w:proofErr w:type="spellEnd"/>
      <w:r w:rsidRPr="00CB2231">
        <w:rPr>
          <w:rFonts w:ascii="Times New Roman" w:hAnsi="Times New Roman" w:cs="Times New Roman"/>
          <w:sz w:val="28"/>
          <w:szCs w:val="28"/>
          <w:lang w:val="en-US"/>
        </w:rPr>
        <w:t xml:space="preserve"> </w:t>
      </w:r>
      <w:proofErr w:type="spellStart"/>
      <w:r w:rsidRPr="00CB2231">
        <w:rPr>
          <w:rFonts w:ascii="Times New Roman" w:hAnsi="Times New Roman" w:cs="Times New Roman"/>
          <w:sz w:val="28"/>
          <w:szCs w:val="28"/>
          <w:lang w:val="en-US"/>
        </w:rPr>
        <w:t>vystavk</w:t>
      </w:r>
      <w:r w:rsidR="00CB2231" w:rsidRPr="00CB2231">
        <w:rPr>
          <w:rFonts w:ascii="Times New Roman" w:hAnsi="Times New Roman" w:cs="Times New Roman"/>
          <w:sz w:val="28"/>
          <w:szCs w:val="28"/>
          <w:lang w:val="en-US"/>
        </w:rPr>
        <w:t>y</w:t>
      </w:r>
      <w:proofErr w:type="spellEnd"/>
      <w:r w:rsidR="00CB2231" w:rsidRPr="00CB2231">
        <w:rPr>
          <w:rFonts w:ascii="Times New Roman" w:hAnsi="Times New Roman" w:cs="Times New Roman"/>
          <w:sz w:val="28"/>
          <w:szCs w:val="28"/>
          <w:lang w:val="en-US"/>
        </w:rPr>
        <w:t>) [Development of artistic and aesthetic culture o</w:t>
      </w:r>
      <w:r w:rsidR="00CB2231">
        <w:rPr>
          <w:rFonts w:ascii="Times New Roman" w:hAnsi="Times New Roman" w:cs="Times New Roman"/>
          <w:sz w:val="28"/>
          <w:szCs w:val="28"/>
          <w:lang w:val="en-US"/>
        </w:rPr>
        <w:t xml:space="preserve">f teachers through the project </w:t>
      </w:r>
      <w:r w:rsidR="00CB2231" w:rsidRPr="00CB2231">
        <w:rPr>
          <w:rFonts w:ascii="Times New Roman" w:hAnsi="Times New Roman" w:cs="Times New Roman"/>
          <w:sz w:val="28"/>
          <w:szCs w:val="28"/>
          <w:lang w:val="en-US"/>
        </w:rPr>
        <w:t>«Gallery of Arts» (Thematic exhibitions)].</w:t>
      </w:r>
      <w:proofErr w:type="gramEnd"/>
      <w:r w:rsidR="00CB2231" w:rsidRPr="00CB2231">
        <w:rPr>
          <w:rFonts w:ascii="Times New Roman" w:hAnsi="Times New Roman" w:cs="Times New Roman"/>
          <w:sz w:val="28"/>
          <w:szCs w:val="28"/>
          <w:lang w:val="en-US"/>
        </w:rPr>
        <w:t xml:space="preserve"> </w:t>
      </w:r>
      <w:r w:rsidR="00CB2231" w:rsidRPr="00B87688">
        <w:rPr>
          <w:rFonts w:ascii="Times New Roman" w:hAnsi="Times New Roman" w:cs="Times New Roman"/>
          <w:i/>
          <w:sz w:val="28"/>
          <w:szCs w:val="28"/>
          <w:lang w:val="sv-SE"/>
        </w:rPr>
        <w:t>Veresen</w:t>
      </w:r>
      <w:r w:rsidR="00CB2231" w:rsidRPr="00B87688">
        <w:rPr>
          <w:rFonts w:ascii="Times New Roman" w:hAnsi="Times New Roman" w:cs="Times New Roman"/>
          <w:sz w:val="28"/>
          <w:szCs w:val="28"/>
          <w:lang w:val="sv-SE"/>
        </w:rPr>
        <w:t>, 1 (104), 47–63</w:t>
      </w:r>
      <w:r w:rsidR="00411682">
        <w:rPr>
          <w:rFonts w:ascii="Times New Roman" w:hAnsi="Times New Roman" w:cs="Times New Roman"/>
          <w:sz w:val="28"/>
          <w:szCs w:val="28"/>
        </w:rPr>
        <w:t>.</w:t>
      </w:r>
      <w:r w:rsidR="00CB2231" w:rsidRPr="00B87688">
        <w:rPr>
          <w:rFonts w:ascii="Times New Roman" w:hAnsi="Times New Roman" w:cs="Times New Roman"/>
          <w:sz w:val="28"/>
          <w:szCs w:val="28"/>
          <w:lang w:val="sv-SE"/>
        </w:rPr>
        <w:t xml:space="preserve"> </w:t>
      </w:r>
      <w:r w:rsidR="00411682" w:rsidRPr="00B87688">
        <w:rPr>
          <w:rFonts w:ascii="Times New Roman" w:hAnsi="Times New Roman" w:cs="Times New Roman"/>
          <w:sz w:val="28"/>
          <w:szCs w:val="28"/>
          <w:lang w:val="sv-SE"/>
        </w:rPr>
        <w:t xml:space="preserve">DOI: https://doi.org/10.54662/veresen.1.2025.05 </w:t>
      </w:r>
      <w:r w:rsidR="00CB2231" w:rsidRPr="00B87688">
        <w:rPr>
          <w:rFonts w:ascii="Times New Roman" w:hAnsi="Times New Roman" w:cs="Times New Roman"/>
          <w:sz w:val="28"/>
          <w:szCs w:val="28"/>
          <w:lang w:val="sv-SE"/>
        </w:rPr>
        <w:t>(ukr).</w:t>
      </w:r>
    </w:p>
    <w:p w:rsidR="00B8631C" w:rsidRPr="009F7C03" w:rsidRDefault="00CF7968" w:rsidP="00B863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B8631C">
        <w:rPr>
          <w:rFonts w:ascii="Times New Roman" w:hAnsi="Times New Roman" w:cs="Times New Roman"/>
          <w:sz w:val="28"/>
          <w:szCs w:val="28"/>
        </w:rPr>
        <w:t xml:space="preserve">. </w:t>
      </w:r>
      <w:r w:rsidR="00B8631C" w:rsidRPr="00B8631C">
        <w:rPr>
          <w:rFonts w:ascii="Times New Roman" w:hAnsi="Times New Roman" w:cs="Times New Roman"/>
          <w:sz w:val="28"/>
          <w:szCs w:val="28"/>
        </w:rPr>
        <w:t>Sokurenko</w:t>
      </w:r>
      <w:r w:rsidR="009F7C03" w:rsidRPr="009F7C03">
        <w:rPr>
          <w:rFonts w:ascii="Times New Roman" w:hAnsi="Times New Roman" w:cs="Times New Roman"/>
          <w:sz w:val="28"/>
          <w:szCs w:val="28"/>
        </w:rPr>
        <w:t>,</w:t>
      </w:r>
      <w:r w:rsidR="00B8631C" w:rsidRPr="00B8631C">
        <w:rPr>
          <w:rFonts w:ascii="Times New Roman" w:hAnsi="Times New Roman" w:cs="Times New Roman"/>
          <w:sz w:val="28"/>
          <w:szCs w:val="28"/>
        </w:rPr>
        <w:t xml:space="preserve"> O. O. </w:t>
      </w:r>
      <w:r w:rsidR="009F7C03">
        <w:rPr>
          <w:rFonts w:ascii="Times New Roman" w:hAnsi="Times New Roman" w:cs="Times New Roman"/>
          <w:sz w:val="28"/>
          <w:szCs w:val="28"/>
        </w:rPr>
        <w:t>(2024)</w:t>
      </w:r>
      <w:r w:rsidR="009F7C03" w:rsidRPr="009F7C03">
        <w:rPr>
          <w:rFonts w:ascii="Times New Roman" w:hAnsi="Times New Roman" w:cs="Times New Roman"/>
          <w:sz w:val="28"/>
          <w:szCs w:val="28"/>
        </w:rPr>
        <w:t xml:space="preserve">. Muzeina pedahohika v utverdzhenni natsionalnoi ta hromadianskoi identychnosti zdobuvachiv osvity </w:t>
      </w:r>
      <w:r w:rsidR="009F7C03">
        <w:rPr>
          <w:rFonts w:ascii="Times New Roman" w:hAnsi="Times New Roman" w:cs="Times New Roman"/>
          <w:sz w:val="28"/>
          <w:szCs w:val="28"/>
        </w:rPr>
        <w:t>[</w:t>
      </w:r>
      <w:r w:rsidR="009F7C03" w:rsidRPr="009F7C03">
        <w:rPr>
          <w:rFonts w:ascii="Times New Roman" w:hAnsi="Times New Roman" w:cs="Times New Roman"/>
          <w:sz w:val="28"/>
          <w:szCs w:val="28"/>
        </w:rPr>
        <w:t>Museum pedagogy in the affirmation of national and civic identity of education seekers</w:t>
      </w:r>
      <w:r w:rsidR="009F7C03">
        <w:rPr>
          <w:rFonts w:ascii="Times New Roman" w:hAnsi="Times New Roman" w:cs="Times New Roman"/>
          <w:sz w:val="28"/>
          <w:szCs w:val="28"/>
        </w:rPr>
        <w:t>]</w:t>
      </w:r>
      <w:r w:rsidR="00B8631C" w:rsidRPr="00B8631C">
        <w:rPr>
          <w:rFonts w:ascii="Times New Roman" w:hAnsi="Times New Roman" w:cs="Times New Roman"/>
          <w:sz w:val="28"/>
          <w:szCs w:val="28"/>
        </w:rPr>
        <w:t xml:space="preserve"> </w:t>
      </w:r>
      <w:r w:rsidR="00B8631C" w:rsidRPr="009F7C03">
        <w:rPr>
          <w:rFonts w:ascii="Times New Roman" w:hAnsi="Times New Roman" w:cs="Times New Roman"/>
          <w:i/>
          <w:sz w:val="28"/>
          <w:szCs w:val="28"/>
        </w:rPr>
        <w:t>Veresen,</w:t>
      </w:r>
      <w:r w:rsidR="00B8631C" w:rsidRPr="00B8631C">
        <w:rPr>
          <w:rFonts w:ascii="Times New Roman" w:hAnsi="Times New Roman" w:cs="Times New Roman"/>
          <w:sz w:val="28"/>
          <w:szCs w:val="28"/>
        </w:rPr>
        <w:t xml:space="preserve"> 4, 108</w:t>
      </w:r>
      <w:r w:rsidR="009F7C03">
        <w:rPr>
          <w:rFonts w:ascii="Times New Roman" w:hAnsi="Times New Roman" w:cs="Times New Roman"/>
          <w:sz w:val="28"/>
          <w:szCs w:val="28"/>
        </w:rPr>
        <w:t>–</w:t>
      </w:r>
      <w:r w:rsidR="00B8631C" w:rsidRPr="00B8631C">
        <w:rPr>
          <w:rFonts w:ascii="Times New Roman" w:hAnsi="Times New Roman" w:cs="Times New Roman"/>
          <w:sz w:val="28"/>
          <w:szCs w:val="28"/>
        </w:rPr>
        <w:t xml:space="preserve">123. </w:t>
      </w:r>
      <w:r w:rsidR="00B8631C" w:rsidRPr="00442EBA">
        <w:rPr>
          <w:rFonts w:ascii="Times New Roman" w:hAnsi="Times New Roman" w:cs="Times New Roman"/>
          <w:sz w:val="28"/>
          <w:szCs w:val="28"/>
        </w:rPr>
        <w:t xml:space="preserve">DOI: </w:t>
      </w:r>
      <w:r w:rsidR="00DB53FE">
        <w:fldChar w:fldCharType="begin"/>
      </w:r>
      <w:r w:rsidR="00DB53FE">
        <w:instrText xml:space="preserve"> HYPERLINK "https://doi.org/10.54662/veresen.4.2024.09" </w:instrText>
      </w:r>
      <w:r w:rsidR="00DB53FE">
        <w:fldChar w:fldCharType="separate"/>
      </w:r>
      <w:r w:rsidR="00B8631C" w:rsidRPr="009F7C03">
        <w:rPr>
          <w:rStyle w:val="Hyperlink"/>
          <w:rFonts w:ascii="Times New Roman" w:hAnsi="Times New Roman" w:cs="Times New Roman"/>
          <w:color w:val="auto"/>
          <w:sz w:val="28"/>
          <w:szCs w:val="28"/>
          <w:u w:val="none"/>
        </w:rPr>
        <w:t>https://doi.org/10.54662/veresen.4.2024.09</w:t>
      </w:r>
      <w:r w:rsidR="00DB53FE">
        <w:rPr>
          <w:rStyle w:val="Hyperlink"/>
          <w:rFonts w:ascii="Times New Roman" w:hAnsi="Times New Roman" w:cs="Times New Roman"/>
          <w:color w:val="auto"/>
          <w:sz w:val="28"/>
          <w:szCs w:val="28"/>
          <w:u w:val="none"/>
        </w:rPr>
        <w:fldChar w:fldCharType="end"/>
      </w:r>
      <w:r w:rsidR="009F7C03" w:rsidRPr="009F7C03">
        <w:rPr>
          <w:rStyle w:val="Hyperlink"/>
          <w:rFonts w:ascii="Times New Roman" w:hAnsi="Times New Roman" w:cs="Times New Roman"/>
          <w:color w:val="auto"/>
          <w:sz w:val="28"/>
          <w:szCs w:val="28"/>
          <w:u w:val="none"/>
        </w:rPr>
        <w:t xml:space="preserve"> (</w:t>
      </w:r>
      <w:proofErr w:type="spellStart"/>
      <w:r w:rsidR="009F7C03" w:rsidRPr="009F7C03">
        <w:rPr>
          <w:rStyle w:val="Hyperlink"/>
          <w:rFonts w:ascii="Times New Roman" w:hAnsi="Times New Roman" w:cs="Times New Roman"/>
          <w:color w:val="auto"/>
          <w:sz w:val="28"/>
          <w:szCs w:val="28"/>
          <w:u w:val="none"/>
          <w:lang w:val="en-US"/>
        </w:rPr>
        <w:t>ukr</w:t>
      </w:r>
      <w:proofErr w:type="spellEnd"/>
      <w:r w:rsidR="009F7C03" w:rsidRPr="009F7C03">
        <w:rPr>
          <w:rStyle w:val="Hyperlink"/>
          <w:rFonts w:ascii="Times New Roman" w:hAnsi="Times New Roman" w:cs="Times New Roman"/>
          <w:color w:val="auto"/>
          <w:sz w:val="28"/>
          <w:szCs w:val="28"/>
          <w:u w:val="none"/>
        </w:rPr>
        <w:t>).</w:t>
      </w:r>
    </w:p>
    <w:p w:rsidR="00B36CC3" w:rsidRPr="00B36CC3" w:rsidRDefault="00CF7968" w:rsidP="00B863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B8631C" w:rsidRPr="00442EBA">
        <w:rPr>
          <w:rFonts w:ascii="Times New Roman" w:hAnsi="Times New Roman" w:cs="Times New Roman"/>
          <w:sz w:val="28"/>
          <w:szCs w:val="28"/>
        </w:rPr>
        <w:t>. Taranhul</w:t>
      </w:r>
      <w:r w:rsidR="009F7C03" w:rsidRPr="009F7C03">
        <w:rPr>
          <w:rFonts w:ascii="Times New Roman" w:hAnsi="Times New Roman" w:cs="Times New Roman"/>
          <w:sz w:val="28"/>
          <w:szCs w:val="28"/>
        </w:rPr>
        <w:t>,</w:t>
      </w:r>
      <w:r w:rsidR="00B8631C" w:rsidRPr="00442EBA">
        <w:rPr>
          <w:rFonts w:ascii="Times New Roman" w:hAnsi="Times New Roman" w:cs="Times New Roman"/>
          <w:sz w:val="28"/>
          <w:szCs w:val="28"/>
        </w:rPr>
        <w:t xml:space="preserve"> L. M., Chernikova</w:t>
      </w:r>
      <w:r w:rsidR="009F7C03" w:rsidRPr="009F7C03">
        <w:rPr>
          <w:rFonts w:ascii="Times New Roman" w:hAnsi="Times New Roman" w:cs="Times New Roman"/>
          <w:sz w:val="28"/>
          <w:szCs w:val="28"/>
        </w:rPr>
        <w:t>,</w:t>
      </w:r>
      <w:r w:rsidR="009F7C03">
        <w:rPr>
          <w:rFonts w:ascii="Times New Roman" w:hAnsi="Times New Roman" w:cs="Times New Roman"/>
          <w:sz w:val="28"/>
          <w:szCs w:val="28"/>
        </w:rPr>
        <w:t xml:space="preserve"> I. V.</w:t>
      </w:r>
      <w:r w:rsidR="00B36CC3">
        <w:rPr>
          <w:rFonts w:ascii="Times New Roman" w:hAnsi="Times New Roman" w:cs="Times New Roman"/>
          <w:sz w:val="28"/>
          <w:szCs w:val="28"/>
        </w:rPr>
        <w:t xml:space="preserve"> </w:t>
      </w:r>
      <w:r w:rsidR="00B36CC3" w:rsidRPr="00B36CC3">
        <w:rPr>
          <w:rFonts w:ascii="Times New Roman" w:hAnsi="Times New Roman" w:cs="Times New Roman"/>
          <w:sz w:val="28"/>
          <w:szCs w:val="28"/>
        </w:rPr>
        <w:t>&amp;</w:t>
      </w:r>
      <w:r w:rsidR="00B8631C" w:rsidRPr="00442EBA">
        <w:rPr>
          <w:rFonts w:ascii="Times New Roman" w:hAnsi="Times New Roman" w:cs="Times New Roman"/>
          <w:sz w:val="28"/>
          <w:szCs w:val="28"/>
        </w:rPr>
        <w:t xml:space="preserve"> Drohomyretska</w:t>
      </w:r>
      <w:r w:rsidR="00B36CC3" w:rsidRPr="00B36CC3">
        <w:rPr>
          <w:rFonts w:ascii="Times New Roman" w:hAnsi="Times New Roman" w:cs="Times New Roman"/>
          <w:sz w:val="28"/>
          <w:szCs w:val="28"/>
        </w:rPr>
        <w:t>,</w:t>
      </w:r>
      <w:r w:rsidR="00B8631C" w:rsidRPr="00442EBA">
        <w:rPr>
          <w:rFonts w:ascii="Times New Roman" w:hAnsi="Times New Roman" w:cs="Times New Roman"/>
          <w:sz w:val="28"/>
          <w:szCs w:val="28"/>
        </w:rPr>
        <w:t xml:space="preserve"> L. R. </w:t>
      </w:r>
      <w:r w:rsidR="00B36CC3" w:rsidRPr="00B36CC3">
        <w:rPr>
          <w:rFonts w:ascii="Times New Roman" w:hAnsi="Times New Roman" w:cs="Times New Roman"/>
          <w:sz w:val="28"/>
          <w:szCs w:val="28"/>
        </w:rPr>
        <w:t>(</w:t>
      </w:r>
      <w:r w:rsidR="00B36CC3">
        <w:rPr>
          <w:rFonts w:ascii="Times New Roman" w:hAnsi="Times New Roman" w:cs="Times New Roman"/>
          <w:sz w:val="28"/>
          <w:szCs w:val="28"/>
        </w:rPr>
        <w:t>2024</w:t>
      </w:r>
      <w:r w:rsidR="00B36CC3" w:rsidRPr="00B36CC3">
        <w:rPr>
          <w:rFonts w:ascii="Times New Roman" w:hAnsi="Times New Roman" w:cs="Times New Roman"/>
          <w:sz w:val="28"/>
          <w:szCs w:val="28"/>
        </w:rPr>
        <w:t xml:space="preserve">). Zberezhennia istoryko-kulturnoi spadshchyny Ukrainy yak chynnyk natsionalnoi identychnosti [Preservation of the historical and cultural heritage of Ukraine as a </w:t>
      </w:r>
      <w:r w:rsidR="00B36CC3" w:rsidRPr="00B36CC3">
        <w:rPr>
          <w:rFonts w:ascii="Times New Roman" w:hAnsi="Times New Roman" w:cs="Times New Roman"/>
          <w:sz w:val="28"/>
          <w:szCs w:val="28"/>
        </w:rPr>
        <w:lastRenderedPageBreak/>
        <w:t xml:space="preserve">factor of national identity]. </w:t>
      </w:r>
      <w:r w:rsidR="00B36CC3" w:rsidRPr="00B36CC3">
        <w:rPr>
          <w:rFonts w:ascii="Times New Roman" w:hAnsi="Times New Roman" w:cs="Times New Roman"/>
          <w:i/>
          <w:sz w:val="28"/>
          <w:szCs w:val="28"/>
        </w:rPr>
        <w:t>Kulturolohichnyi almanakh</w:t>
      </w:r>
      <w:r w:rsidR="00B36CC3" w:rsidRPr="00B36CC3">
        <w:rPr>
          <w:rFonts w:ascii="Times New Roman" w:hAnsi="Times New Roman" w:cs="Times New Roman"/>
          <w:sz w:val="28"/>
          <w:szCs w:val="28"/>
        </w:rPr>
        <w:t xml:space="preserve">, (1), 147–159. DOI: </w:t>
      </w:r>
      <w:r w:rsidR="00DB53FE">
        <w:fldChar w:fldCharType="begin"/>
      </w:r>
      <w:r w:rsidR="00DB53FE">
        <w:instrText xml:space="preserve"> HYPERLINK "https://doi.org/10.31392/cult.alm.2024.1.18" </w:instrText>
      </w:r>
      <w:r w:rsidR="00DB53FE">
        <w:fldChar w:fldCharType="separate"/>
      </w:r>
      <w:r w:rsidR="00B36CC3" w:rsidRPr="00B36CC3">
        <w:rPr>
          <w:rStyle w:val="Hyperlink"/>
          <w:rFonts w:ascii="Times New Roman" w:hAnsi="Times New Roman" w:cs="Times New Roman"/>
          <w:color w:val="auto"/>
          <w:sz w:val="28"/>
          <w:szCs w:val="28"/>
          <w:u w:val="none"/>
        </w:rPr>
        <w:t>https://doi.org/10.31392/cult.alm.2024.1.18</w:t>
      </w:r>
      <w:r w:rsidR="00DB53FE">
        <w:rPr>
          <w:rStyle w:val="Hyperlink"/>
          <w:rFonts w:ascii="Times New Roman" w:hAnsi="Times New Roman" w:cs="Times New Roman"/>
          <w:color w:val="auto"/>
          <w:sz w:val="28"/>
          <w:szCs w:val="28"/>
          <w:u w:val="none"/>
        </w:rPr>
        <w:fldChar w:fldCharType="end"/>
      </w:r>
      <w:r w:rsidR="00B36CC3" w:rsidRPr="00B36CC3">
        <w:rPr>
          <w:rFonts w:ascii="Times New Roman" w:hAnsi="Times New Roman" w:cs="Times New Roman"/>
          <w:sz w:val="28"/>
          <w:szCs w:val="28"/>
        </w:rPr>
        <w:t xml:space="preserve"> (</w:t>
      </w:r>
      <w:proofErr w:type="spellStart"/>
      <w:r w:rsidR="00B36CC3" w:rsidRPr="00B36CC3">
        <w:rPr>
          <w:rFonts w:ascii="Times New Roman" w:hAnsi="Times New Roman" w:cs="Times New Roman"/>
          <w:sz w:val="28"/>
          <w:szCs w:val="28"/>
          <w:lang w:val="en-US"/>
        </w:rPr>
        <w:t>ukr</w:t>
      </w:r>
      <w:proofErr w:type="spellEnd"/>
      <w:r w:rsidR="00B36CC3" w:rsidRPr="00B36CC3">
        <w:rPr>
          <w:rFonts w:ascii="Times New Roman" w:hAnsi="Times New Roman" w:cs="Times New Roman"/>
          <w:sz w:val="28"/>
          <w:szCs w:val="28"/>
        </w:rPr>
        <w:t>).</w:t>
      </w:r>
    </w:p>
    <w:p w:rsidR="00B8631C" w:rsidRPr="00B36CC3" w:rsidRDefault="00CF7968" w:rsidP="00B36CC3">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10</w:t>
      </w:r>
      <w:r w:rsidR="00B8631C" w:rsidRPr="00442EBA">
        <w:rPr>
          <w:rFonts w:ascii="Times New Roman" w:hAnsi="Times New Roman" w:cs="Times New Roman"/>
          <w:sz w:val="28"/>
          <w:szCs w:val="28"/>
        </w:rPr>
        <w:t>. Tymofiienko</w:t>
      </w:r>
      <w:r w:rsidR="00B36CC3" w:rsidRPr="00B36CC3">
        <w:rPr>
          <w:rFonts w:ascii="Times New Roman" w:hAnsi="Times New Roman" w:cs="Times New Roman"/>
          <w:sz w:val="28"/>
          <w:szCs w:val="28"/>
        </w:rPr>
        <w:t>,</w:t>
      </w:r>
      <w:r w:rsidR="00B8631C" w:rsidRPr="00442EBA">
        <w:rPr>
          <w:rFonts w:ascii="Times New Roman" w:hAnsi="Times New Roman" w:cs="Times New Roman"/>
          <w:sz w:val="28"/>
          <w:szCs w:val="28"/>
        </w:rPr>
        <w:t xml:space="preserve"> V. </w:t>
      </w:r>
      <w:r w:rsidR="00B36CC3" w:rsidRPr="00B36CC3">
        <w:rPr>
          <w:rFonts w:ascii="Times New Roman" w:hAnsi="Times New Roman" w:cs="Times New Roman"/>
          <w:sz w:val="28"/>
          <w:szCs w:val="28"/>
        </w:rPr>
        <w:t xml:space="preserve">(2006). </w:t>
      </w:r>
      <w:r w:rsidR="00B8631C" w:rsidRPr="00442EBA">
        <w:rPr>
          <w:rFonts w:ascii="Times New Roman" w:hAnsi="Times New Roman" w:cs="Times New Roman"/>
          <w:sz w:val="28"/>
          <w:szCs w:val="28"/>
        </w:rPr>
        <w:t>Tserkvy nimetskykh kolonistiv u Pivdennii Ukraini [Churches of German colonists in southern</w:t>
      </w:r>
      <w:r w:rsidR="00B36CC3">
        <w:rPr>
          <w:rFonts w:ascii="Times New Roman" w:hAnsi="Times New Roman" w:cs="Times New Roman"/>
          <w:sz w:val="28"/>
          <w:szCs w:val="28"/>
        </w:rPr>
        <w:t xml:space="preserve"> Ukraine]</w:t>
      </w:r>
      <w:r w:rsidR="00B36CC3" w:rsidRPr="00B87688">
        <w:rPr>
          <w:rFonts w:ascii="Times New Roman" w:hAnsi="Times New Roman" w:cs="Times New Roman"/>
          <w:sz w:val="28"/>
          <w:szCs w:val="28"/>
        </w:rPr>
        <w:t>.</w:t>
      </w:r>
      <w:r w:rsidR="00B8631C" w:rsidRPr="00442EBA">
        <w:rPr>
          <w:rFonts w:ascii="Times New Roman" w:hAnsi="Times New Roman" w:cs="Times New Roman"/>
          <w:sz w:val="28"/>
          <w:szCs w:val="28"/>
        </w:rPr>
        <w:t xml:space="preserve"> </w:t>
      </w:r>
      <w:r w:rsidR="00B8631C" w:rsidRPr="00B36CC3">
        <w:rPr>
          <w:rFonts w:ascii="Times New Roman" w:hAnsi="Times New Roman" w:cs="Times New Roman"/>
          <w:i/>
          <w:sz w:val="28"/>
          <w:szCs w:val="28"/>
        </w:rPr>
        <w:t>Nimetski poselentsi v Ukraini: istoriia ta sohodennia</w:t>
      </w:r>
      <w:r w:rsidR="00B8631C" w:rsidRPr="00442EBA">
        <w:rPr>
          <w:rFonts w:ascii="Times New Roman" w:hAnsi="Times New Roman" w:cs="Times New Roman"/>
          <w:sz w:val="28"/>
          <w:szCs w:val="28"/>
        </w:rPr>
        <w:t>. Mykol</w:t>
      </w:r>
      <w:r w:rsidR="00B36CC3">
        <w:rPr>
          <w:rFonts w:ascii="Times New Roman" w:hAnsi="Times New Roman" w:cs="Times New Roman"/>
          <w:sz w:val="28"/>
          <w:szCs w:val="28"/>
        </w:rPr>
        <w:t>aiv</w:t>
      </w:r>
      <w:r w:rsidR="00B8631C" w:rsidRPr="00442EBA">
        <w:rPr>
          <w:rFonts w:ascii="Times New Roman" w:hAnsi="Times New Roman" w:cs="Times New Roman"/>
          <w:sz w:val="28"/>
          <w:szCs w:val="28"/>
        </w:rPr>
        <w:t xml:space="preserve">: MDHU im. Petra Mohyly, </w:t>
      </w:r>
      <w:r w:rsidR="00B36CC3">
        <w:rPr>
          <w:rFonts w:ascii="Times New Roman" w:hAnsi="Times New Roman" w:cs="Times New Roman"/>
          <w:sz w:val="28"/>
          <w:szCs w:val="28"/>
        </w:rPr>
        <w:t>1, 390–398</w:t>
      </w:r>
      <w:r w:rsidR="00B36CC3">
        <w:rPr>
          <w:rFonts w:ascii="Times New Roman" w:hAnsi="Times New Roman" w:cs="Times New Roman"/>
          <w:sz w:val="28"/>
          <w:szCs w:val="28"/>
          <w:lang w:val="en-US"/>
        </w:rPr>
        <w:t xml:space="preserve"> </w:t>
      </w:r>
      <w:r w:rsidR="00B36CC3" w:rsidRPr="00B36CC3">
        <w:rPr>
          <w:rFonts w:ascii="Times New Roman" w:hAnsi="Times New Roman" w:cs="Times New Roman"/>
          <w:sz w:val="28"/>
          <w:szCs w:val="28"/>
          <w:lang w:val="en-US"/>
        </w:rPr>
        <w:t>(</w:t>
      </w:r>
      <w:proofErr w:type="spellStart"/>
      <w:r w:rsidR="00B36CC3" w:rsidRPr="00B36CC3">
        <w:rPr>
          <w:rFonts w:ascii="Times New Roman" w:hAnsi="Times New Roman" w:cs="Times New Roman"/>
          <w:sz w:val="28"/>
          <w:szCs w:val="28"/>
          <w:lang w:val="en-US"/>
        </w:rPr>
        <w:t>ukr</w:t>
      </w:r>
      <w:proofErr w:type="spellEnd"/>
      <w:r w:rsidR="00B36CC3" w:rsidRPr="00B36CC3">
        <w:rPr>
          <w:rFonts w:ascii="Times New Roman" w:hAnsi="Times New Roman" w:cs="Times New Roman"/>
          <w:sz w:val="28"/>
          <w:szCs w:val="28"/>
          <w:lang w:val="en-US"/>
        </w:rPr>
        <w:t>).</w:t>
      </w:r>
    </w:p>
    <w:p w:rsidR="00C05782" w:rsidRPr="00B36CC3" w:rsidRDefault="00CF7968" w:rsidP="00B863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B8631C" w:rsidRPr="00442EBA">
        <w:rPr>
          <w:rFonts w:ascii="Times New Roman" w:hAnsi="Times New Roman" w:cs="Times New Roman"/>
          <w:sz w:val="28"/>
          <w:szCs w:val="28"/>
        </w:rPr>
        <w:t xml:space="preserve">. </w:t>
      </w:r>
      <w:r w:rsidR="00765A66" w:rsidRPr="00442EBA">
        <w:rPr>
          <w:rFonts w:ascii="Times New Roman" w:hAnsi="Times New Roman" w:cs="Times New Roman"/>
          <w:sz w:val="28"/>
          <w:szCs w:val="28"/>
        </w:rPr>
        <w:t>Vecherskyi</w:t>
      </w:r>
      <w:r w:rsidR="00B36CC3">
        <w:rPr>
          <w:rFonts w:ascii="Times New Roman" w:hAnsi="Times New Roman" w:cs="Times New Roman"/>
          <w:sz w:val="28"/>
          <w:szCs w:val="28"/>
          <w:lang w:val="en-US"/>
        </w:rPr>
        <w:t>,</w:t>
      </w:r>
      <w:r w:rsidR="00765A66" w:rsidRPr="00442EBA">
        <w:rPr>
          <w:rFonts w:ascii="Times New Roman" w:hAnsi="Times New Roman" w:cs="Times New Roman"/>
          <w:sz w:val="28"/>
          <w:szCs w:val="28"/>
        </w:rPr>
        <w:t xml:space="preserve"> V. V. </w:t>
      </w:r>
      <w:proofErr w:type="gramStart"/>
      <w:r w:rsidR="00B36CC3">
        <w:rPr>
          <w:rFonts w:ascii="Times New Roman" w:hAnsi="Times New Roman" w:cs="Times New Roman"/>
          <w:sz w:val="28"/>
          <w:szCs w:val="28"/>
          <w:lang w:val="en-US"/>
        </w:rPr>
        <w:t xml:space="preserve">(2019). </w:t>
      </w:r>
      <w:r w:rsidR="00765A66" w:rsidRPr="00442EBA">
        <w:rPr>
          <w:rFonts w:ascii="Times New Roman" w:hAnsi="Times New Roman" w:cs="Times New Roman"/>
          <w:sz w:val="28"/>
          <w:szCs w:val="28"/>
        </w:rPr>
        <w:t>Okhorona kulturnoi spads</w:t>
      </w:r>
      <w:r w:rsidR="00B36CC3">
        <w:rPr>
          <w:rFonts w:ascii="Times New Roman" w:hAnsi="Times New Roman" w:cs="Times New Roman"/>
          <w:sz w:val="28"/>
          <w:szCs w:val="28"/>
        </w:rPr>
        <w:t xml:space="preserve">hchyny v istorychnykh mistakh </w:t>
      </w:r>
      <w:r w:rsidR="00B36CC3" w:rsidRPr="00B36CC3">
        <w:rPr>
          <w:rFonts w:ascii="Times New Roman" w:hAnsi="Times New Roman" w:cs="Times New Roman"/>
          <w:sz w:val="28"/>
          <w:szCs w:val="28"/>
          <w:lang w:val="en-US"/>
        </w:rPr>
        <w:t>[Protection of cultural heritage in historical places].</w:t>
      </w:r>
      <w:proofErr w:type="gramEnd"/>
      <w:r w:rsidR="00765A66" w:rsidRPr="00442EBA">
        <w:rPr>
          <w:rFonts w:ascii="Times New Roman" w:hAnsi="Times New Roman" w:cs="Times New Roman"/>
          <w:sz w:val="28"/>
          <w:szCs w:val="28"/>
        </w:rPr>
        <w:t xml:space="preserve"> </w:t>
      </w:r>
      <w:r w:rsidR="00765A66" w:rsidRPr="00B36CC3">
        <w:rPr>
          <w:rFonts w:ascii="Times New Roman" w:hAnsi="Times New Roman" w:cs="Times New Roman"/>
          <w:i/>
          <w:sz w:val="28"/>
          <w:szCs w:val="28"/>
        </w:rPr>
        <w:t>Sivershchyna v istorii Ukrainy</w:t>
      </w:r>
      <w:r w:rsidR="008246DC" w:rsidRPr="00442EBA">
        <w:rPr>
          <w:rFonts w:ascii="Times New Roman" w:hAnsi="Times New Roman" w:cs="Times New Roman"/>
          <w:sz w:val="28"/>
          <w:szCs w:val="28"/>
        </w:rPr>
        <w:t>, 12,</w:t>
      </w:r>
      <w:r w:rsidR="00B36CC3">
        <w:rPr>
          <w:rFonts w:ascii="Times New Roman" w:hAnsi="Times New Roman" w:cs="Times New Roman"/>
          <w:sz w:val="28"/>
          <w:szCs w:val="28"/>
        </w:rPr>
        <w:t xml:space="preserve"> 7–9</w:t>
      </w:r>
      <w:r w:rsidR="00B36CC3" w:rsidRPr="00B36CC3">
        <w:rPr>
          <w:rFonts w:ascii="Times New Roman" w:hAnsi="Times New Roman" w:cs="Times New Roman"/>
          <w:sz w:val="28"/>
          <w:szCs w:val="28"/>
        </w:rPr>
        <w:t xml:space="preserve"> (</w:t>
      </w:r>
      <w:proofErr w:type="spellStart"/>
      <w:r w:rsidR="00B36CC3" w:rsidRPr="00B36CC3">
        <w:rPr>
          <w:rFonts w:ascii="Times New Roman" w:hAnsi="Times New Roman" w:cs="Times New Roman"/>
          <w:sz w:val="28"/>
          <w:szCs w:val="28"/>
          <w:lang w:val="en-US"/>
        </w:rPr>
        <w:t>ukr</w:t>
      </w:r>
      <w:proofErr w:type="spellEnd"/>
      <w:r w:rsidR="00B36CC3" w:rsidRPr="00B36CC3">
        <w:rPr>
          <w:rFonts w:ascii="Times New Roman" w:hAnsi="Times New Roman" w:cs="Times New Roman"/>
          <w:sz w:val="28"/>
          <w:szCs w:val="28"/>
        </w:rPr>
        <w:t>).</w:t>
      </w:r>
    </w:p>
    <w:p w:rsidR="00C05782" w:rsidRDefault="00CF7968" w:rsidP="00B863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442EBA" w:rsidRPr="00442EBA">
        <w:rPr>
          <w:rFonts w:ascii="Times New Roman" w:hAnsi="Times New Roman" w:cs="Times New Roman"/>
          <w:sz w:val="28"/>
          <w:szCs w:val="28"/>
        </w:rPr>
        <w:t xml:space="preserve">. </w:t>
      </w:r>
      <w:r w:rsidR="00765A66" w:rsidRPr="00442EBA">
        <w:rPr>
          <w:rFonts w:ascii="Times New Roman" w:hAnsi="Times New Roman" w:cs="Times New Roman"/>
          <w:sz w:val="28"/>
          <w:szCs w:val="28"/>
        </w:rPr>
        <w:t>Zdetovetska</w:t>
      </w:r>
      <w:r w:rsidR="00B36CC3" w:rsidRPr="00B36CC3">
        <w:rPr>
          <w:rFonts w:ascii="Times New Roman" w:hAnsi="Times New Roman" w:cs="Times New Roman"/>
          <w:sz w:val="28"/>
          <w:szCs w:val="28"/>
        </w:rPr>
        <w:t>,</w:t>
      </w:r>
      <w:r w:rsidR="00B36CC3">
        <w:rPr>
          <w:rFonts w:ascii="Times New Roman" w:hAnsi="Times New Roman" w:cs="Times New Roman"/>
          <w:sz w:val="28"/>
          <w:szCs w:val="28"/>
        </w:rPr>
        <w:t xml:space="preserve"> N. O.</w:t>
      </w:r>
      <w:r w:rsidR="00B36CC3" w:rsidRPr="00B87688">
        <w:rPr>
          <w:rFonts w:ascii="Times New Roman" w:hAnsi="Times New Roman" w:cs="Times New Roman"/>
          <w:sz w:val="28"/>
          <w:szCs w:val="28"/>
        </w:rPr>
        <w:t xml:space="preserve"> &amp;</w:t>
      </w:r>
      <w:r w:rsidR="00765A66" w:rsidRPr="00442EBA">
        <w:rPr>
          <w:rFonts w:ascii="Times New Roman" w:hAnsi="Times New Roman" w:cs="Times New Roman"/>
          <w:sz w:val="28"/>
          <w:szCs w:val="28"/>
        </w:rPr>
        <w:t xml:space="preserve"> Kovalska</w:t>
      </w:r>
      <w:r w:rsidR="00B36CC3" w:rsidRPr="00B87688">
        <w:rPr>
          <w:rFonts w:ascii="Times New Roman" w:hAnsi="Times New Roman" w:cs="Times New Roman"/>
          <w:sz w:val="28"/>
          <w:szCs w:val="28"/>
        </w:rPr>
        <w:t>,</w:t>
      </w:r>
      <w:r w:rsidR="00765A66" w:rsidRPr="00442EBA">
        <w:rPr>
          <w:rFonts w:ascii="Times New Roman" w:hAnsi="Times New Roman" w:cs="Times New Roman"/>
          <w:sz w:val="28"/>
          <w:szCs w:val="28"/>
        </w:rPr>
        <w:t xml:space="preserve"> O. Ye. </w:t>
      </w:r>
      <w:r w:rsidR="00B36CC3" w:rsidRPr="00B36CC3">
        <w:rPr>
          <w:rFonts w:ascii="Times New Roman" w:hAnsi="Times New Roman" w:cs="Times New Roman"/>
          <w:sz w:val="28"/>
          <w:szCs w:val="28"/>
        </w:rPr>
        <w:t>(</w:t>
      </w:r>
      <w:r w:rsidR="00B36CC3">
        <w:rPr>
          <w:rFonts w:ascii="Times New Roman" w:hAnsi="Times New Roman" w:cs="Times New Roman"/>
          <w:sz w:val="28"/>
          <w:szCs w:val="28"/>
        </w:rPr>
        <w:t>2023</w:t>
      </w:r>
      <w:r w:rsidR="00B36CC3" w:rsidRPr="00B36CC3">
        <w:rPr>
          <w:rFonts w:ascii="Times New Roman" w:hAnsi="Times New Roman" w:cs="Times New Roman"/>
          <w:sz w:val="28"/>
          <w:szCs w:val="28"/>
        </w:rPr>
        <w:t>)</w:t>
      </w:r>
      <w:r w:rsidR="00B36CC3">
        <w:rPr>
          <w:rFonts w:ascii="Times New Roman" w:hAnsi="Times New Roman" w:cs="Times New Roman"/>
          <w:sz w:val="28"/>
          <w:szCs w:val="28"/>
          <w:lang w:val="en-US"/>
        </w:rPr>
        <w:t xml:space="preserve">. </w:t>
      </w:r>
      <w:proofErr w:type="spellStart"/>
      <w:r w:rsidR="005A1786" w:rsidRPr="005A1786">
        <w:rPr>
          <w:rFonts w:ascii="Times New Roman" w:hAnsi="Times New Roman" w:cs="Times New Roman"/>
          <w:sz w:val="28"/>
          <w:szCs w:val="28"/>
          <w:lang w:val="en-US"/>
        </w:rPr>
        <w:t>Adaptatsiia</w:t>
      </w:r>
      <w:proofErr w:type="spellEnd"/>
      <w:r w:rsidR="005A1786" w:rsidRPr="005A1786">
        <w:rPr>
          <w:rFonts w:ascii="Times New Roman" w:hAnsi="Times New Roman" w:cs="Times New Roman"/>
          <w:sz w:val="28"/>
          <w:szCs w:val="28"/>
          <w:lang w:val="en-US"/>
        </w:rPr>
        <w:t xml:space="preserve"> ta </w:t>
      </w:r>
      <w:proofErr w:type="spellStart"/>
      <w:r w:rsidR="005A1786" w:rsidRPr="005A1786">
        <w:rPr>
          <w:rFonts w:ascii="Times New Roman" w:hAnsi="Times New Roman" w:cs="Times New Roman"/>
          <w:sz w:val="28"/>
          <w:szCs w:val="28"/>
          <w:lang w:val="en-US"/>
        </w:rPr>
        <w:t>zberezhennia</w:t>
      </w:r>
      <w:proofErr w:type="spellEnd"/>
      <w:r w:rsidR="005A1786" w:rsidRPr="005A1786">
        <w:rPr>
          <w:rFonts w:ascii="Times New Roman" w:hAnsi="Times New Roman" w:cs="Times New Roman"/>
          <w:sz w:val="28"/>
          <w:szCs w:val="28"/>
          <w:lang w:val="en-US"/>
        </w:rPr>
        <w:t xml:space="preserve"> </w:t>
      </w:r>
      <w:proofErr w:type="spellStart"/>
      <w:r w:rsidR="005A1786" w:rsidRPr="005A1786">
        <w:rPr>
          <w:rFonts w:ascii="Times New Roman" w:hAnsi="Times New Roman" w:cs="Times New Roman"/>
          <w:sz w:val="28"/>
          <w:szCs w:val="28"/>
          <w:lang w:val="en-US"/>
        </w:rPr>
        <w:t>arkhitekturnoi</w:t>
      </w:r>
      <w:proofErr w:type="spellEnd"/>
      <w:r w:rsidR="005A1786" w:rsidRPr="005A1786">
        <w:rPr>
          <w:rFonts w:ascii="Times New Roman" w:hAnsi="Times New Roman" w:cs="Times New Roman"/>
          <w:sz w:val="28"/>
          <w:szCs w:val="28"/>
          <w:lang w:val="en-US"/>
        </w:rPr>
        <w:t xml:space="preserve"> </w:t>
      </w:r>
      <w:proofErr w:type="spellStart"/>
      <w:r w:rsidR="005A1786" w:rsidRPr="005A1786">
        <w:rPr>
          <w:rFonts w:ascii="Times New Roman" w:hAnsi="Times New Roman" w:cs="Times New Roman"/>
          <w:sz w:val="28"/>
          <w:szCs w:val="28"/>
          <w:lang w:val="en-US"/>
        </w:rPr>
        <w:t>spadshchyny</w:t>
      </w:r>
      <w:proofErr w:type="spellEnd"/>
      <w:r w:rsidR="005A1786" w:rsidRPr="005A1786">
        <w:rPr>
          <w:rFonts w:ascii="Times New Roman" w:hAnsi="Times New Roman" w:cs="Times New Roman"/>
          <w:sz w:val="28"/>
          <w:szCs w:val="28"/>
          <w:lang w:val="en-US"/>
        </w:rPr>
        <w:t xml:space="preserve">: </w:t>
      </w:r>
      <w:proofErr w:type="spellStart"/>
      <w:r w:rsidR="005A1786" w:rsidRPr="005A1786">
        <w:rPr>
          <w:rFonts w:ascii="Times New Roman" w:hAnsi="Times New Roman" w:cs="Times New Roman"/>
          <w:sz w:val="28"/>
          <w:szCs w:val="28"/>
          <w:lang w:val="en-US"/>
        </w:rPr>
        <w:t>pytannia</w:t>
      </w:r>
      <w:proofErr w:type="spellEnd"/>
      <w:r w:rsidR="005A1786" w:rsidRPr="005A1786">
        <w:rPr>
          <w:rFonts w:ascii="Times New Roman" w:hAnsi="Times New Roman" w:cs="Times New Roman"/>
          <w:sz w:val="28"/>
          <w:szCs w:val="28"/>
          <w:lang w:val="en-US"/>
        </w:rPr>
        <w:t xml:space="preserve"> </w:t>
      </w:r>
      <w:proofErr w:type="spellStart"/>
      <w:r w:rsidR="005A1786" w:rsidRPr="005A1786">
        <w:rPr>
          <w:rFonts w:ascii="Times New Roman" w:hAnsi="Times New Roman" w:cs="Times New Roman"/>
          <w:sz w:val="28"/>
          <w:szCs w:val="28"/>
          <w:lang w:val="en-US"/>
        </w:rPr>
        <w:t>efektyvnoho</w:t>
      </w:r>
      <w:proofErr w:type="spellEnd"/>
      <w:r w:rsidR="005A1786" w:rsidRPr="005A1786">
        <w:rPr>
          <w:rFonts w:ascii="Times New Roman" w:hAnsi="Times New Roman" w:cs="Times New Roman"/>
          <w:sz w:val="28"/>
          <w:szCs w:val="28"/>
          <w:lang w:val="en-US"/>
        </w:rPr>
        <w:t xml:space="preserve"> </w:t>
      </w:r>
      <w:proofErr w:type="spellStart"/>
      <w:r w:rsidR="005A1786" w:rsidRPr="005A1786">
        <w:rPr>
          <w:rFonts w:ascii="Times New Roman" w:hAnsi="Times New Roman" w:cs="Times New Roman"/>
          <w:sz w:val="28"/>
          <w:szCs w:val="28"/>
          <w:lang w:val="en-US"/>
        </w:rPr>
        <w:t>vykorystannia</w:t>
      </w:r>
      <w:proofErr w:type="spellEnd"/>
      <w:r w:rsidR="005A1786" w:rsidRPr="005A1786">
        <w:rPr>
          <w:rFonts w:ascii="Times New Roman" w:hAnsi="Times New Roman" w:cs="Times New Roman"/>
          <w:sz w:val="28"/>
          <w:szCs w:val="28"/>
          <w:lang w:val="en-US"/>
        </w:rPr>
        <w:t xml:space="preserve"> </w:t>
      </w:r>
      <w:r w:rsidR="005A1786">
        <w:rPr>
          <w:rFonts w:ascii="Times New Roman" w:hAnsi="Times New Roman" w:cs="Times New Roman"/>
          <w:sz w:val="28"/>
          <w:szCs w:val="28"/>
          <w:lang w:val="en-US"/>
        </w:rPr>
        <w:t>[</w:t>
      </w:r>
      <w:r w:rsidR="005A1786" w:rsidRPr="005A1786">
        <w:rPr>
          <w:rFonts w:ascii="Times New Roman" w:hAnsi="Times New Roman" w:cs="Times New Roman"/>
          <w:sz w:val="28"/>
          <w:szCs w:val="28"/>
          <w:lang w:val="en-US"/>
        </w:rPr>
        <w:t>Adaptation and preservation of architectural heritage: issues of effective use</w:t>
      </w:r>
      <w:r w:rsidR="005A1786">
        <w:rPr>
          <w:rFonts w:ascii="Times New Roman" w:hAnsi="Times New Roman" w:cs="Times New Roman"/>
          <w:sz w:val="28"/>
          <w:szCs w:val="28"/>
          <w:lang w:val="en-US"/>
        </w:rPr>
        <w:t>].</w:t>
      </w:r>
      <w:r w:rsidR="005A1786" w:rsidRPr="005A1786">
        <w:rPr>
          <w:rFonts w:ascii="Times New Roman" w:hAnsi="Times New Roman" w:cs="Times New Roman"/>
          <w:sz w:val="28"/>
          <w:szCs w:val="28"/>
          <w:lang w:val="en-US"/>
        </w:rPr>
        <w:t xml:space="preserve"> </w:t>
      </w:r>
      <w:r w:rsidR="005A1786" w:rsidRPr="00411682">
        <w:rPr>
          <w:rFonts w:ascii="Times New Roman" w:hAnsi="Times New Roman" w:cs="Times New Roman"/>
          <w:i/>
          <w:sz w:val="28"/>
          <w:szCs w:val="28"/>
          <w:lang w:val="sv-SE"/>
        </w:rPr>
        <w:t>Teoriia ta praktyka dyzainu. Arkhitektura ta budivnytstvo</w:t>
      </w:r>
      <w:r w:rsidR="005A1786" w:rsidRPr="00411682">
        <w:rPr>
          <w:rFonts w:ascii="Times New Roman" w:hAnsi="Times New Roman" w:cs="Times New Roman"/>
          <w:sz w:val="28"/>
          <w:szCs w:val="28"/>
          <w:lang w:val="sv-SE"/>
        </w:rPr>
        <w:t xml:space="preserve">. </w:t>
      </w:r>
      <w:r w:rsidR="005A1786">
        <w:rPr>
          <w:rFonts w:ascii="Times New Roman" w:hAnsi="Times New Roman" w:cs="Times New Roman"/>
          <w:sz w:val="28"/>
          <w:szCs w:val="28"/>
        </w:rPr>
        <w:t>Vyp. 27</w:t>
      </w:r>
      <w:r w:rsidR="005A1786" w:rsidRPr="00411682">
        <w:rPr>
          <w:rFonts w:ascii="Times New Roman" w:hAnsi="Times New Roman" w:cs="Times New Roman"/>
          <w:sz w:val="28"/>
          <w:szCs w:val="28"/>
          <w:lang w:val="sv-SE"/>
        </w:rPr>
        <w:t>,</w:t>
      </w:r>
      <w:r w:rsidR="00442EBA">
        <w:rPr>
          <w:rFonts w:ascii="Times New Roman" w:hAnsi="Times New Roman" w:cs="Times New Roman"/>
          <w:sz w:val="28"/>
          <w:szCs w:val="28"/>
        </w:rPr>
        <w:t xml:space="preserve"> </w:t>
      </w:r>
      <w:r w:rsidR="00765A66" w:rsidRPr="00442EBA">
        <w:rPr>
          <w:rFonts w:ascii="Times New Roman" w:hAnsi="Times New Roman" w:cs="Times New Roman"/>
          <w:sz w:val="28"/>
          <w:szCs w:val="28"/>
        </w:rPr>
        <w:t xml:space="preserve">49–56. DOI: </w:t>
      </w:r>
      <w:hyperlink r:id="rId12" w:tooltip="https://doi.org/10.32782/2415-8151.2023.27.6" w:history="1">
        <w:r w:rsidR="00765A66" w:rsidRPr="00442EBA">
          <w:rPr>
            <w:rStyle w:val="Hyperlink"/>
            <w:rFonts w:ascii="Times New Roman" w:hAnsi="Times New Roman" w:cs="Times New Roman"/>
            <w:color w:val="auto"/>
            <w:sz w:val="28"/>
            <w:szCs w:val="28"/>
            <w:u w:val="none"/>
          </w:rPr>
          <w:t>https://doi.org/10.32782/2415-8151.2023.27.6</w:t>
        </w:r>
      </w:hyperlink>
      <w:r w:rsidR="00765A66" w:rsidRPr="008246DC">
        <w:rPr>
          <w:rFonts w:ascii="Times New Roman" w:hAnsi="Times New Roman" w:cs="Times New Roman"/>
          <w:sz w:val="28"/>
          <w:szCs w:val="28"/>
        </w:rPr>
        <w:t xml:space="preserve"> </w:t>
      </w:r>
      <w:r w:rsidR="00B36CC3" w:rsidRPr="00B36CC3">
        <w:rPr>
          <w:rFonts w:ascii="Times New Roman" w:hAnsi="Times New Roman" w:cs="Times New Roman"/>
          <w:sz w:val="28"/>
          <w:szCs w:val="28"/>
        </w:rPr>
        <w:t>(ukr).</w:t>
      </w:r>
    </w:p>
    <w:p w:rsidR="00B87688" w:rsidRPr="00B87688" w:rsidRDefault="00281BB4" w:rsidP="00B87688">
      <w:pPr>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Стаття надійшла до редакції: 06.11</w:t>
      </w:r>
      <w:r w:rsidR="00B87688" w:rsidRPr="00B87688">
        <w:rPr>
          <w:rFonts w:ascii="Times New Roman" w:hAnsi="Times New Roman" w:cs="Times New Roman"/>
          <w:sz w:val="28"/>
          <w:szCs w:val="28"/>
        </w:rPr>
        <w:t>.2025</w:t>
      </w:r>
    </w:p>
    <w:p w:rsidR="00B87688" w:rsidRPr="008246DC" w:rsidRDefault="00281BB4" w:rsidP="00B87688">
      <w:pPr>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Прийнято до друку: ...11</w:t>
      </w:r>
      <w:r w:rsidR="00B87688" w:rsidRPr="00B87688">
        <w:rPr>
          <w:rFonts w:ascii="Times New Roman" w:hAnsi="Times New Roman" w:cs="Times New Roman"/>
          <w:sz w:val="28"/>
          <w:szCs w:val="28"/>
        </w:rPr>
        <w:t>.2025</w:t>
      </w:r>
    </w:p>
    <w:p w:rsidR="00C05782" w:rsidRPr="00B8631C" w:rsidRDefault="00C05782">
      <w:pPr>
        <w:spacing w:line="360" w:lineRule="auto"/>
        <w:jc w:val="both"/>
        <w:rPr>
          <w:rFonts w:ascii="Times New Roman" w:hAnsi="Times New Roman" w:cs="Times New Roman"/>
          <w:sz w:val="28"/>
          <w:szCs w:val="28"/>
        </w:rPr>
      </w:pPr>
    </w:p>
    <w:sectPr w:rsidR="00C05782" w:rsidRPr="00B8631C">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CA0" w:rsidRDefault="003F7CA0">
      <w:pPr>
        <w:spacing w:after="0" w:line="240" w:lineRule="auto"/>
      </w:pPr>
      <w:r>
        <w:separator/>
      </w:r>
    </w:p>
  </w:endnote>
  <w:endnote w:type="continuationSeparator" w:id="0">
    <w:p w:rsidR="003F7CA0" w:rsidRDefault="003F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CA0" w:rsidRDefault="003F7CA0">
      <w:pPr>
        <w:spacing w:after="0" w:line="240" w:lineRule="auto"/>
      </w:pPr>
      <w:r>
        <w:separator/>
      </w:r>
    </w:p>
  </w:footnote>
  <w:footnote w:type="continuationSeparator" w:id="0">
    <w:p w:rsidR="003F7CA0" w:rsidRDefault="003F7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22D"/>
    <w:multiLevelType w:val="multilevel"/>
    <w:tmpl w:val="6664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B23C60"/>
    <w:multiLevelType w:val="multilevel"/>
    <w:tmpl w:val="E220A144"/>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B55E0"/>
    <w:multiLevelType w:val="multilevel"/>
    <w:tmpl w:val="74F09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24161D"/>
    <w:multiLevelType w:val="multilevel"/>
    <w:tmpl w:val="2196D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995A89"/>
    <w:multiLevelType w:val="multilevel"/>
    <w:tmpl w:val="11F69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440C5A"/>
    <w:multiLevelType w:val="multilevel"/>
    <w:tmpl w:val="18DAC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E6D10B0"/>
    <w:multiLevelType w:val="multilevel"/>
    <w:tmpl w:val="DD48CBBA"/>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5C4BA4"/>
    <w:multiLevelType w:val="multilevel"/>
    <w:tmpl w:val="153C1C4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1BF129C"/>
    <w:multiLevelType w:val="multilevel"/>
    <w:tmpl w:val="4914D92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19226CB6"/>
    <w:multiLevelType w:val="multilevel"/>
    <w:tmpl w:val="A19EB020"/>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4F55C5"/>
    <w:multiLevelType w:val="multilevel"/>
    <w:tmpl w:val="536EF42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1BEB4183"/>
    <w:multiLevelType w:val="multilevel"/>
    <w:tmpl w:val="0BEA4B4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21980756"/>
    <w:multiLevelType w:val="multilevel"/>
    <w:tmpl w:val="2E223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45A3AF6"/>
    <w:multiLevelType w:val="multilevel"/>
    <w:tmpl w:val="39888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817E11"/>
    <w:multiLevelType w:val="multilevel"/>
    <w:tmpl w:val="60D6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9612C00"/>
    <w:multiLevelType w:val="multilevel"/>
    <w:tmpl w:val="77F45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866C4A"/>
    <w:multiLevelType w:val="multilevel"/>
    <w:tmpl w:val="4A62156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316B1627"/>
    <w:multiLevelType w:val="multilevel"/>
    <w:tmpl w:val="26C47F4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D436903"/>
    <w:multiLevelType w:val="multilevel"/>
    <w:tmpl w:val="C9066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D6051AA"/>
    <w:multiLevelType w:val="multilevel"/>
    <w:tmpl w:val="419A022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429040F0"/>
    <w:multiLevelType w:val="multilevel"/>
    <w:tmpl w:val="DB6EB3B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44BE791B"/>
    <w:multiLevelType w:val="multilevel"/>
    <w:tmpl w:val="92D8E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74F66F3"/>
    <w:multiLevelType w:val="multilevel"/>
    <w:tmpl w:val="7FB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9E34C60"/>
    <w:multiLevelType w:val="multilevel"/>
    <w:tmpl w:val="70CE33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BEF5975"/>
    <w:multiLevelType w:val="multilevel"/>
    <w:tmpl w:val="31249C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nsid w:val="4CBA4E8B"/>
    <w:multiLevelType w:val="multilevel"/>
    <w:tmpl w:val="E026D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CBB65AF"/>
    <w:multiLevelType w:val="multilevel"/>
    <w:tmpl w:val="9DC8ACA0"/>
    <w:lvl w:ilvl="0">
      <w:start w:val="1"/>
      <w:numFmt w:val="decimal"/>
      <w:lvlText w:val="%1)"/>
      <w:lvlJc w:val="left"/>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F0456B"/>
    <w:multiLevelType w:val="multilevel"/>
    <w:tmpl w:val="9E42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DD52C82"/>
    <w:multiLevelType w:val="multilevel"/>
    <w:tmpl w:val="424010E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F442551"/>
    <w:multiLevelType w:val="multilevel"/>
    <w:tmpl w:val="95F8A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A5E113F"/>
    <w:multiLevelType w:val="multilevel"/>
    <w:tmpl w:val="87CE5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0293F4F"/>
    <w:multiLevelType w:val="multilevel"/>
    <w:tmpl w:val="121072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660421D"/>
    <w:multiLevelType w:val="multilevel"/>
    <w:tmpl w:val="421A4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823696"/>
    <w:multiLevelType w:val="multilevel"/>
    <w:tmpl w:val="89F62132"/>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F0762B"/>
    <w:multiLevelType w:val="multilevel"/>
    <w:tmpl w:val="3F7CE5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nsid w:val="7D0B6AD0"/>
    <w:multiLevelType w:val="multilevel"/>
    <w:tmpl w:val="FF0C367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nsid w:val="7DE45F9A"/>
    <w:multiLevelType w:val="multilevel"/>
    <w:tmpl w:val="B7889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36"/>
  </w:num>
  <w:num w:numId="4">
    <w:abstractNumId w:val="10"/>
  </w:num>
  <w:num w:numId="5">
    <w:abstractNumId w:val="8"/>
  </w:num>
  <w:num w:numId="6">
    <w:abstractNumId w:val="19"/>
  </w:num>
  <w:num w:numId="7">
    <w:abstractNumId w:val="28"/>
  </w:num>
  <w:num w:numId="8">
    <w:abstractNumId w:val="17"/>
  </w:num>
  <w:num w:numId="9">
    <w:abstractNumId w:val="5"/>
  </w:num>
  <w:num w:numId="10">
    <w:abstractNumId w:val="21"/>
  </w:num>
  <w:num w:numId="11">
    <w:abstractNumId w:val="32"/>
  </w:num>
  <w:num w:numId="12">
    <w:abstractNumId w:val="12"/>
  </w:num>
  <w:num w:numId="13">
    <w:abstractNumId w:val="29"/>
  </w:num>
  <w:num w:numId="14">
    <w:abstractNumId w:val="22"/>
  </w:num>
  <w:num w:numId="15">
    <w:abstractNumId w:val="18"/>
  </w:num>
  <w:num w:numId="16">
    <w:abstractNumId w:val="4"/>
  </w:num>
  <w:num w:numId="17">
    <w:abstractNumId w:val="30"/>
  </w:num>
  <w:num w:numId="18">
    <w:abstractNumId w:val="15"/>
  </w:num>
  <w:num w:numId="19">
    <w:abstractNumId w:val="25"/>
  </w:num>
  <w:num w:numId="20">
    <w:abstractNumId w:val="0"/>
  </w:num>
  <w:num w:numId="21">
    <w:abstractNumId w:val="14"/>
  </w:num>
  <w:num w:numId="22">
    <w:abstractNumId w:val="27"/>
  </w:num>
  <w:num w:numId="23">
    <w:abstractNumId w:val="16"/>
  </w:num>
  <w:num w:numId="24">
    <w:abstractNumId w:val="20"/>
  </w:num>
  <w:num w:numId="25">
    <w:abstractNumId w:val="24"/>
  </w:num>
  <w:num w:numId="26">
    <w:abstractNumId w:val="11"/>
  </w:num>
  <w:num w:numId="27">
    <w:abstractNumId w:val="34"/>
  </w:num>
  <w:num w:numId="28">
    <w:abstractNumId w:val="35"/>
  </w:num>
  <w:num w:numId="29">
    <w:abstractNumId w:val="23"/>
  </w:num>
  <w:num w:numId="30">
    <w:abstractNumId w:val="7"/>
  </w:num>
  <w:num w:numId="31">
    <w:abstractNumId w:val="31"/>
  </w:num>
  <w:num w:numId="32">
    <w:abstractNumId w:val="6"/>
  </w:num>
  <w:num w:numId="33">
    <w:abstractNumId w:val="26"/>
  </w:num>
  <w:num w:numId="34">
    <w:abstractNumId w:val="1"/>
  </w:num>
  <w:num w:numId="35">
    <w:abstractNumId w:val="9"/>
  </w:num>
  <w:num w:numId="36">
    <w:abstractNumId w:val="1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82"/>
    <w:rsid w:val="000A0D28"/>
    <w:rsid w:val="00124B04"/>
    <w:rsid w:val="00136223"/>
    <w:rsid w:val="00162FEA"/>
    <w:rsid w:val="001B6D42"/>
    <w:rsid w:val="00281BB4"/>
    <w:rsid w:val="00335603"/>
    <w:rsid w:val="00384DB5"/>
    <w:rsid w:val="003C3F17"/>
    <w:rsid w:val="003F12E6"/>
    <w:rsid w:val="003F7CA0"/>
    <w:rsid w:val="0040184B"/>
    <w:rsid w:val="00411682"/>
    <w:rsid w:val="00412DC0"/>
    <w:rsid w:val="00442EBA"/>
    <w:rsid w:val="00520649"/>
    <w:rsid w:val="005A1786"/>
    <w:rsid w:val="005C4E47"/>
    <w:rsid w:val="00654B71"/>
    <w:rsid w:val="00673F5D"/>
    <w:rsid w:val="00696A63"/>
    <w:rsid w:val="006F426B"/>
    <w:rsid w:val="00716EAA"/>
    <w:rsid w:val="00745F46"/>
    <w:rsid w:val="00763F99"/>
    <w:rsid w:val="00765A66"/>
    <w:rsid w:val="008246DC"/>
    <w:rsid w:val="008F7F3C"/>
    <w:rsid w:val="009068D1"/>
    <w:rsid w:val="00910CCC"/>
    <w:rsid w:val="009F7C03"/>
    <w:rsid w:val="00A25645"/>
    <w:rsid w:val="00AC3C87"/>
    <w:rsid w:val="00B36CC3"/>
    <w:rsid w:val="00B53BB2"/>
    <w:rsid w:val="00B5414A"/>
    <w:rsid w:val="00B64F6E"/>
    <w:rsid w:val="00B8631C"/>
    <w:rsid w:val="00B87688"/>
    <w:rsid w:val="00BE23CE"/>
    <w:rsid w:val="00C05782"/>
    <w:rsid w:val="00C43391"/>
    <w:rsid w:val="00CB2231"/>
    <w:rsid w:val="00CF7968"/>
    <w:rsid w:val="00D211FC"/>
    <w:rsid w:val="00D2128B"/>
    <w:rsid w:val="00D35D10"/>
    <w:rsid w:val="00DB4A27"/>
    <w:rsid w:val="00DB53FE"/>
    <w:rsid w:val="00E269AC"/>
    <w:rsid w:val="00F96D8B"/>
    <w:rsid w:val="00FA67A9"/>
    <w:rsid w:val="00FB6BCF"/>
    <w:rsid w:val="00FF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1"/>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2E74B5" w:themeColor="accent1" w:themeShade="BF"/>
      <w:sz w:val="40"/>
      <w:szCs w:val="40"/>
    </w:rPr>
  </w:style>
  <w:style w:type="character" w:customStyle="1" w:styleId="Heading2Char1">
    <w:name w:val="Heading 2 Char1"/>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2E74B5" w:themeColor="accent1" w:themeShade="BF"/>
    </w:rPr>
  </w:style>
  <w:style w:type="character" w:customStyle="1" w:styleId="Heading5Char1">
    <w:name w:val="Heading 5 Char1"/>
    <w:basedOn w:val="DefaultParagraphFont"/>
    <w:link w:val="Heading5"/>
    <w:uiPriority w:val="9"/>
    <w:rPr>
      <w:rFonts w:ascii="Arial" w:eastAsia="Arial" w:hAnsi="Arial" w:cs="Arial"/>
      <w:color w:val="2E74B5"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after="0"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1">
    <w:name w:val="Незакрита згадка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10">
    <w:name w:val="Неразрешенное упоминание1"/>
    <w:basedOn w:val="DefaultParagraphFont"/>
    <w:uiPriority w:val="99"/>
    <w:semiHidden/>
    <w:unhideWhenUsed/>
    <w:rPr>
      <w:color w:val="605E5C"/>
      <w:shd w:val="clear" w:color="auto" w:fill="E1DFDD"/>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4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1"/>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2E74B5" w:themeColor="accent1" w:themeShade="BF"/>
      <w:sz w:val="40"/>
      <w:szCs w:val="40"/>
    </w:rPr>
  </w:style>
  <w:style w:type="character" w:customStyle="1" w:styleId="Heading2Char1">
    <w:name w:val="Heading 2 Char1"/>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2E74B5" w:themeColor="accent1" w:themeShade="BF"/>
    </w:rPr>
  </w:style>
  <w:style w:type="character" w:customStyle="1" w:styleId="Heading5Char1">
    <w:name w:val="Heading 5 Char1"/>
    <w:basedOn w:val="DefaultParagraphFont"/>
    <w:link w:val="Heading5"/>
    <w:uiPriority w:val="9"/>
    <w:rPr>
      <w:rFonts w:ascii="Arial" w:eastAsia="Arial" w:hAnsi="Arial" w:cs="Arial"/>
      <w:color w:val="2E74B5"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after="0"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1">
    <w:name w:val="Незакрита згадка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10">
    <w:name w:val="Неразрешенное упоминание1"/>
    <w:basedOn w:val="DefaultParagraphFont"/>
    <w:uiPriority w:val="99"/>
    <w:semiHidden/>
    <w:unhideWhenUsed/>
    <w:rPr>
      <w:color w:val="605E5C"/>
      <w:shd w:val="clear" w:color="auto" w:fill="E1DFDD"/>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4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2782/2415-8151.2023.2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4662/veresen.4.2024.09" TargetMode="External"/><Relationship Id="rId5" Type="http://schemas.openxmlformats.org/officeDocument/2006/relationships/settings" Target="settings.xml"/><Relationship Id="rId10" Type="http://schemas.openxmlformats.org/officeDocument/2006/relationships/image" Target="media/image10.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6495-EBF2-427E-BD4D-0A8C10CB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19</Pages>
  <Words>5272</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Drago</cp:lastModifiedBy>
  <cp:revision>154</cp:revision>
  <dcterms:created xsi:type="dcterms:W3CDTF">2025-09-22T08:29:00Z</dcterms:created>
  <dcterms:modified xsi:type="dcterms:W3CDTF">2026-04-03T12:54:00Z</dcterms:modified>
</cp:coreProperties>
</file>