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B90B8" w14:textId="54184D76" w:rsidR="00D460E8" w:rsidRPr="009D7954" w:rsidRDefault="00A354A6" w:rsidP="007453A3">
      <w:pPr>
        <w:spacing w:after="0" w:line="360" w:lineRule="auto"/>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uk-UA"/>
        </w:rPr>
        <w:t>УДК 373.5.091.3:305</w:t>
      </w:r>
    </w:p>
    <w:p w14:paraId="5B9B8E9A" w14:textId="77777777" w:rsidR="00D460E8" w:rsidRPr="009D7954" w:rsidRDefault="00D460E8" w:rsidP="00D460E8">
      <w:pPr>
        <w:spacing w:after="0" w:line="360" w:lineRule="auto"/>
        <w:jc w:val="right"/>
        <w:rPr>
          <w:rFonts w:ascii="Times New Roman" w:hAnsi="Times New Roman" w:cs="Times New Roman"/>
          <w:b/>
          <w:sz w:val="28"/>
          <w:szCs w:val="28"/>
          <w:lang w:val="uk-UA"/>
        </w:rPr>
      </w:pPr>
      <w:r w:rsidRPr="009D7954">
        <w:rPr>
          <w:rFonts w:ascii="Times New Roman" w:hAnsi="Times New Roman" w:cs="Times New Roman"/>
          <w:b/>
          <w:sz w:val="28"/>
          <w:szCs w:val="28"/>
          <w:lang w:val="uk-UA"/>
        </w:rPr>
        <w:t>Дмитро Прасол,</w:t>
      </w:r>
    </w:p>
    <w:p w14:paraId="79BA86C7" w14:textId="77777777" w:rsidR="00D460E8" w:rsidRPr="009D7954" w:rsidRDefault="00D460E8" w:rsidP="00D460E8">
      <w:pPr>
        <w:spacing w:after="0" w:line="360" w:lineRule="auto"/>
        <w:jc w:val="right"/>
        <w:rPr>
          <w:rFonts w:ascii="Times New Roman" w:hAnsi="Times New Roman" w:cs="Times New Roman"/>
          <w:sz w:val="28"/>
          <w:szCs w:val="28"/>
          <w:lang w:val="uk-UA"/>
        </w:rPr>
      </w:pPr>
      <w:r w:rsidRPr="009D7954">
        <w:rPr>
          <w:rFonts w:ascii="Times New Roman" w:hAnsi="Times New Roman" w:cs="Times New Roman"/>
          <w:sz w:val="28"/>
          <w:szCs w:val="28"/>
          <w:lang w:val="uk-UA"/>
        </w:rPr>
        <w:t>ORCID iD 0000-0002-5186-1383</w:t>
      </w:r>
    </w:p>
    <w:p w14:paraId="03D18286" w14:textId="77777777" w:rsidR="00D460E8" w:rsidRPr="009D7954" w:rsidRDefault="00D460E8" w:rsidP="00D460E8">
      <w:pPr>
        <w:spacing w:after="0" w:line="360" w:lineRule="auto"/>
        <w:jc w:val="right"/>
        <w:rPr>
          <w:rFonts w:ascii="Times New Roman" w:hAnsi="Times New Roman" w:cs="Times New Roman"/>
          <w:sz w:val="28"/>
          <w:szCs w:val="28"/>
          <w:lang w:val="uk-UA"/>
        </w:rPr>
      </w:pPr>
      <w:r w:rsidRPr="009D7954">
        <w:rPr>
          <w:rFonts w:ascii="Times New Roman" w:hAnsi="Times New Roman" w:cs="Times New Roman"/>
          <w:sz w:val="28"/>
          <w:szCs w:val="28"/>
          <w:lang w:val="uk-UA"/>
        </w:rPr>
        <w:t>доктор філософії в галузі соціальних і поведінкових наук,</w:t>
      </w:r>
    </w:p>
    <w:p w14:paraId="1788F678" w14:textId="54915D7C" w:rsidR="00D460E8" w:rsidRPr="009D7954" w:rsidRDefault="00D460E8" w:rsidP="00D460E8">
      <w:pPr>
        <w:spacing w:after="0" w:line="360" w:lineRule="auto"/>
        <w:jc w:val="right"/>
        <w:rPr>
          <w:rFonts w:ascii="Times New Roman" w:hAnsi="Times New Roman" w:cs="Times New Roman"/>
          <w:sz w:val="28"/>
          <w:szCs w:val="28"/>
          <w:lang w:val="uk-UA"/>
        </w:rPr>
      </w:pPr>
      <w:r w:rsidRPr="009D7954">
        <w:rPr>
          <w:rFonts w:ascii="Times New Roman" w:hAnsi="Times New Roman" w:cs="Times New Roman"/>
          <w:sz w:val="28"/>
          <w:szCs w:val="28"/>
          <w:lang w:val="uk-UA"/>
        </w:rPr>
        <w:t>фахівець</w:t>
      </w:r>
    </w:p>
    <w:p w14:paraId="7C641E60" w14:textId="77777777" w:rsidR="00D460E8" w:rsidRPr="009D7954" w:rsidRDefault="00D460E8" w:rsidP="00D460E8">
      <w:pPr>
        <w:spacing w:after="0" w:line="360" w:lineRule="auto"/>
        <w:jc w:val="right"/>
        <w:rPr>
          <w:rFonts w:ascii="Times New Roman" w:hAnsi="Times New Roman" w:cs="Times New Roman"/>
          <w:sz w:val="28"/>
          <w:szCs w:val="28"/>
          <w:lang w:val="uk-UA"/>
        </w:rPr>
      </w:pPr>
      <w:r w:rsidRPr="009D7954">
        <w:rPr>
          <w:rFonts w:ascii="Times New Roman" w:hAnsi="Times New Roman" w:cs="Times New Roman"/>
          <w:sz w:val="28"/>
          <w:szCs w:val="28"/>
          <w:lang w:val="uk-UA"/>
        </w:rPr>
        <w:t>комунальна установа «Інклюзивно-ресурсний центр № 3» Миколаївської міської ради</w:t>
      </w:r>
    </w:p>
    <w:p w14:paraId="27EE3F57" w14:textId="6E46F263" w:rsidR="00D460E8" w:rsidRPr="009D7954" w:rsidRDefault="00D460E8" w:rsidP="00D460E8">
      <w:pPr>
        <w:spacing w:after="0" w:line="360" w:lineRule="auto"/>
        <w:jc w:val="right"/>
        <w:rPr>
          <w:rFonts w:ascii="Times New Roman" w:hAnsi="Times New Roman" w:cs="Times New Roman"/>
          <w:sz w:val="28"/>
          <w:szCs w:val="28"/>
          <w:lang w:val="uk-UA"/>
        </w:rPr>
      </w:pPr>
      <w:r w:rsidRPr="009D7954">
        <w:rPr>
          <w:rFonts w:ascii="Times New Roman" w:hAnsi="Times New Roman" w:cs="Times New Roman"/>
          <w:sz w:val="28"/>
          <w:szCs w:val="28"/>
          <w:lang w:val="uk-UA"/>
        </w:rPr>
        <w:t>вул. Курортна</w:t>
      </w:r>
      <w:r w:rsidR="009D7954" w:rsidRPr="009D7954">
        <w:rPr>
          <w:rFonts w:ascii="Times New Roman" w:hAnsi="Times New Roman" w:cs="Times New Roman"/>
          <w:sz w:val="28"/>
          <w:szCs w:val="28"/>
          <w:lang w:val="uk-UA"/>
        </w:rPr>
        <w:t>,</w:t>
      </w:r>
      <w:r w:rsidRPr="009D7954">
        <w:rPr>
          <w:rFonts w:ascii="Times New Roman" w:hAnsi="Times New Roman" w:cs="Times New Roman"/>
          <w:sz w:val="28"/>
          <w:szCs w:val="28"/>
          <w:lang w:val="uk-UA"/>
        </w:rPr>
        <w:t xml:space="preserve"> 2А, 54038, м. Миколаїв, Україна</w:t>
      </w:r>
    </w:p>
    <w:p w14:paraId="7A00A6D2" w14:textId="3E99C888" w:rsidR="00D460E8" w:rsidRPr="009D7954" w:rsidRDefault="007453A3" w:rsidP="00D460E8">
      <w:pPr>
        <w:spacing w:after="0" w:line="360" w:lineRule="auto"/>
        <w:jc w:val="right"/>
        <w:rPr>
          <w:rFonts w:ascii="Times New Roman" w:hAnsi="Times New Roman" w:cs="Times New Roman"/>
          <w:sz w:val="28"/>
          <w:szCs w:val="28"/>
          <w:lang w:val="uk-UA"/>
        </w:rPr>
      </w:pPr>
      <w:hyperlink r:id="rId6" w:history="1">
        <w:r w:rsidR="009D7954" w:rsidRPr="009D7954">
          <w:rPr>
            <w:rStyle w:val="a3"/>
            <w:rFonts w:ascii="Times New Roman" w:hAnsi="Times New Roman" w:cs="Times New Roman"/>
            <w:color w:val="auto"/>
            <w:sz w:val="28"/>
            <w:szCs w:val="28"/>
            <w:u w:val="none"/>
            <w:lang w:val="uk-UA"/>
          </w:rPr>
          <w:t>prasoldv2561@gmail.com</w:t>
        </w:r>
      </w:hyperlink>
    </w:p>
    <w:p w14:paraId="41424B74" w14:textId="77777777" w:rsidR="009D7954" w:rsidRPr="009D7954" w:rsidRDefault="009D7954" w:rsidP="00D460E8">
      <w:pPr>
        <w:spacing w:after="0" w:line="360" w:lineRule="auto"/>
        <w:jc w:val="right"/>
        <w:rPr>
          <w:rFonts w:ascii="Times New Roman" w:hAnsi="Times New Roman" w:cs="Times New Roman"/>
          <w:sz w:val="28"/>
          <w:szCs w:val="28"/>
          <w:lang w:val="uk-UA"/>
        </w:rPr>
      </w:pPr>
    </w:p>
    <w:p w14:paraId="5A6C8972" w14:textId="4B4B2554" w:rsidR="009D7954" w:rsidRPr="009D7954" w:rsidRDefault="00D460E8" w:rsidP="009D7954">
      <w:pPr>
        <w:spacing w:line="240" w:lineRule="auto"/>
        <w:ind w:left="284" w:hanging="284"/>
        <w:jc w:val="right"/>
        <w:rPr>
          <w:rFonts w:ascii="Times New Roman" w:eastAsia="Times New Roman" w:hAnsi="Times New Roman" w:cs="Times New Roman"/>
          <w:b/>
          <w:sz w:val="28"/>
          <w:szCs w:val="28"/>
          <w:lang w:val="uk-UA"/>
        </w:rPr>
      </w:pPr>
      <w:r w:rsidRPr="009D7954">
        <w:rPr>
          <w:rFonts w:ascii="Times New Roman" w:eastAsia="Times New Roman" w:hAnsi="Times New Roman" w:cs="Times New Roman"/>
          <w:b/>
          <w:sz w:val="28"/>
          <w:szCs w:val="28"/>
          <w:lang w:val="uk-UA"/>
        </w:rPr>
        <w:t>Аліна Кучеренко,</w:t>
      </w:r>
    </w:p>
    <w:p w14:paraId="33EDF886" w14:textId="77777777" w:rsidR="00D460E8" w:rsidRPr="009D7954" w:rsidRDefault="00D460E8" w:rsidP="00D460E8">
      <w:pPr>
        <w:spacing w:line="240" w:lineRule="auto"/>
        <w:ind w:left="284" w:hanging="284"/>
        <w:jc w:val="right"/>
        <w:rPr>
          <w:rFonts w:ascii="Times New Roman" w:eastAsia="Times New Roman" w:hAnsi="Times New Roman" w:cs="Times New Roman"/>
          <w:sz w:val="28"/>
          <w:szCs w:val="28"/>
          <w:lang w:val="uk-UA"/>
        </w:rPr>
      </w:pPr>
      <w:r w:rsidRPr="009D7954">
        <w:rPr>
          <w:rFonts w:ascii="Times New Roman" w:eastAsia="Times New Roman" w:hAnsi="Times New Roman" w:cs="Times New Roman"/>
          <w:sz w:val="28"/>
          <w:szCs w:val="28"/>
          <w:lang w:val="uk-UA"/>
        </w:rPr>
        <w:t xml:space="preserve">ORCID iD </w:t>
      </w:r>
      <w:r w:rsidRPr="009D7954">
        <w:rPr>
          <w:rFonts w:ascii="Times New Roman" w:eastAsia="Times New Roman" w:hAnsi="Times New Roman" w:cs="Times New Roman"/>
          <w:color w:val="000000"/>
          <w:sz w:val="28"/>
          <w:szCs w:val="28"/>
          <w:lang w:val="uk-UA"/>
        </w:rPr>
        <w:t>0000-0001-9801-6403</w:t>
      </w:r>
    </w:p>
    <w:p w14:paraId="4B63F642" w14:textId="77777777" w:rsidR="00D460E8" w:rsidRPr="009D7954" w:rsidRDefault="00D460E8" w:rsidP="00D460E8">
      <w:pPr>
        <w:spacing w:line="240" w:lineRule="auto"/>
        <w:ind w:left="284" w:hanging="284"/>
        <w:jc w:val="right"/>
        <w:rPr>
          <w:rFonts w:ascii="Times New Roman" w:eastAsia="Times New Roman" w:hAnsi="Times New Roman" w:cs="Times New Roman"/>
          <w:sz w:val="28"/>
          <w:szCs w:val="28"/>
          <w:lang w:val="uk-UA"/>
        </w:rPr>
      </w:pPr>
      <w:r w:rsidRPr="009D7954">
        <w:rPr>
          <w:rFonts w:ascii="Times New Roman" w:eastAsia="Times New Roman" w:hAnsi="Times New Roman" w:cs="Times New Roman"/>
          <w:sz w:val="28"/>
          <w:szCs w:val="28"/>
          <w:lang w:val="uk-UA"/>
        </w:rPr>
        <w:t>методист навчально-методичної лабораторії практичної психології,</w:t>
      </w:r>
    </w:p>
    <w:p w14:paraId="54EB2A0D" w14:textId="77777777" w:rsidR="00D460E8" w:rsidRPr="009D7954" w:rsidRDefault="00D460E8" w:rsidP="00D460E8">
      <w:pPr>
        <w:spacing w:line="240" w:lineRule="auto"/>
        <w:ind w:left="284" w:hanging="284"/>
        <w:jc w:val="right"/>
        <w:rPr>
          <w:rFonts w:ascii="Times New Roman" w:eastAsia="Times New Roman" w:hAnsi="Times New Roman" w:cs="Times New Roman"/>
          <w:sz w:val="28"/>
          <w:szCs w:val="28"/>
          <w:lang w:val="uk-UA"/>
        </w:rPr>
      </w:pPr>
      <w:r w:rsidRPr="009D7954">
        <w:rPr>
          <w:rFonts w:ascii="Times New Roman" w:eastAsia="Times New Roman" w:hAnsi="Times New Roman" w:cs="Times New Roman"/>
          <w:sz w:val="28"/>
          <w:szCs w:val="28"/>
          <w:lang w:val="uk-UA"/>
        </w:rPr>
        <w:t>соціальної роботи та інклюзивного навчання</w:t>
      </w:r>
    </w:p>
    <w:p w14:paraId="5CB91A06" w14:textId="77777777" w:rsidR="00D460E8" w:rsidRPr="009D7954" w:rsidRDefault="00D460E8" w:rsidP="00D460E8">
      <w:pPr>
        <w:spacing w:line="240" w:lineRule="auto"/>
        <w:ind w:left="284" w:hanging="284"/>
        <w:jc w:val="right"/>
        <w:rPr>
          <w:rFonts w:ascii="Times New Roman" w:eastAsia="Times New Roman" w:hAnsi="Times New Roman" w:cs="Times New Roman"/>
          <w:sz w:val="28"/>
          <w:szCs w:val="28"/>
          <w:lang w:val="uk-UA"/>
        </w:rPr>
      </w:pPr>
      <w:r w:rsidRPr="009D7954">
        <w:rPr>
          <w:rFonts w:ascii="Times New Roman" w:eastAsia="Times New Roman" w:hAnsi="Times New Roman" w:cs="Times New Roman"/>
          <w:sz w:val="28"/>
          <w:szCs w:val="28"/>
          <w:lang w:val="uk-UA"/>
        </w:rPr>
        <w:t>Миколаївський обласний інститут післядипломної педагогічної освіти</w:t>
      </w:r>
    </w:p>
    <w:p w14:paraId="44284833" w14:textId="77777777" w:rsidR="00D460E8" w:rsidRPr="009D7954" w:rsidRDefault="00D460E8" w:rsidP="00D460E8">
      <w:pPr>
        <w:spacing w:line="240" w:lineRule="auto"/>
        <w:ind w:left="284" w:hanging="284"/>
        <w:jc w:val="right"/>
        <w:rPr>
          <w:rFonts w:ascii="Times New Roman" w:eastAsia="Times New Roman" w:hAnsi="Times New Roman" w:cs="Times New Roman"/>
          <w:sz w:val="28"/>
          <w:szCs w:val="28"/>
          <w:lang w:val="uk-UA"/>
        </w:rPr>
      </w:pPr>
      <w:r w:rsidRPr="009D7954">
        <w:rPr>
          <w:rFonts w:ascii="Times New Roman" w:eastAsia="Times New Roman" w:hAnsi="Times New Roman" w:cs="Times New Roman"/>
          <w:sz w:val="28"/>
          <w:szCs w:val="28"/>
          <w:lang w:val="uk-UA"/>
        </w:rPr>
        <w:t>вул. Адміральська, 4-а, 54001, м. Миколаїв, Україна</w:t>
      </w:r>
    </w:p>
    <w:p w14:paraId="69529D8C" w14:textId="58669535" w:rsidR="00D460E8" w:rsidRPr="009D7954" w:rsidRDefault="007453A3" w:rsidP="00D460E8">
      <w:pPr>
        <w:spacing w:after="0" w:line="360" w:lineRule="auto"/>
        <w:jc w:val="right"/>
        <w:rPr>
          <w:rFonts w:ascii="Times New Roman" w:hAnsi="Times New Roman" w:cs="Times New Roman"/>
          <w:sz w:val="28"/>
          <w:szCs w:val="28"/>
          <w:lang w:val="uk-UA"/>
        </w:rPr>
      </w:pPr>
      <w:hyperlink r:id="rId7">
        <w:r w:rsidR="00D460E8" w:rsidRPr="009D7954">
          <w:rPr>
            <w:rFonts w:ascii="Times New Roman" w:eastAsia="Times New Roman" w:hAnsi="Times New Roman" w:cs="Times New Roman"/>
            <w:sz w:val="28"/>
            <w:szCs w:val="28"/>
            <w:lang w:val="uk-UA"/>
          </w:rPr>
          <w:t>alina.kucherenko@moippo.mk.ua</w:t>
        </w:r>
      </w:hyperlink>
    </w:p>
    <w:p w14:paraId="523964F6" w14:textId="77777777" w:rsidR="00D460E8" w:rsidRPr="009D7954" w:rsidRDefault="00D460E8" w:rsidP="00D460E8">
      <w:pPr>
        <w:spacing w:after="0" w:line="360" w:lineRule="auto"/>
        <w:jc w:val="center"/>
        <w:rPr>
          <w:rFonts w:ascii="Times New Roman" w:hAnsi="Times New Roman" w:cs="Times New Roman"/>
          <w:sz w:val="28"/>
          <w:szCs w:val="28"/>
          <w:lang w:val="uk-UA"/>
        </w:rPr>
      </w:pPr>
    </w:p>
    <w:p w14:paraId="0D4DCFED" w14:textId="2A97A4EE" w:rsidR="00310C68" w:rsidRPr="008D365D" w:rsidRDefault="00BA4DB2" w:rsidP="00D460E8">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УРАХУВАННЯ </w:t>
      </w:r>
      <w:r w:rsidR="00D460E8" w:rsidRPr="008D365D">
        <w:rPr>
          <w:rFonts w:ascii="Times New Roman" w:hAnsi="Times New Roman" w:cs="Times New Roman"/>
          <w:b/>
          <w:bCs/>
          <w:sz w:val="28"/>
          <w:szCs w:val="28"/>
          <w:lang w:val="uk-UA"/>
        </w:rPr>
        <w:t>ГЕНДЕРН</w:t>
      </w:r>
      <w:r>
        <w:rPr>
          <w:rFonts w:ascii="Times New Roman" w:hAnsi="Times New Roman" w:cs="Times New Roman"/>
          <w:b/>
          <w:bCs/>
          <w:sz w:val="28"/>
          <w:szCs w:val="28"/>
          <w:lang w:val="uk-UA"/>
        </w:rPr>
        <w:t xml:space="preserve">ИХ </w:t>
      </w:r>
      <w:r w:rsidR="00D460E8" w:rsidRPr="008D365D">
        <w:rPr>
          <w:rFonts w:ascii="Times New Roman" w:hAnsi="Times New Roman" w:cs="Times New Roman"/>
          <w:b/>
          <w:bCs/>
          <w:sz w:val="28"/>
          <w:szCs w:val="28"/>
          <w:lang w:val="uk-UA"/>
        </w:rPr>
        <w:t>ОСОБЛИВОСТ</w:t>
      </w:r>
      <w:r>
        <w:rPr>
          <w:rFonts w:ascii="Times New Roman" w:hAnsi="Times New Roman" w:cs="Times New Roman"/>
          <w:b/>
          <w:bCs/>
          <w:sz w:val="28"/>
          <w:szCs w:val="28"/>
          <w:lang w:val="uk-UA"/>
        </w:rPr>
        <w:t>ЕЙ</w:t>
      </w:r>
      <w:r w:rsidR="00D460E8" w:rsidRPr="008D365D">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ПІД ЧАС ПОДОЛАННЯ</w:t>
      </w:r>
      <w:r w:rsidR="00D460E8" w:rsidRPr="008D365D">
        <w:rPr>
          <w:rFonts w:ascii="Times New Roman" w:hAnsi="Times New Roman" w:cs="Times New Roman"/>
          <w:b/>
          <w:bCs/>
          <w:sz w:val="28"/>
          <w:szCs w:val="28"/>
          <w:lang w:val="uk-UA"/>
        </w:rPr>
        <w:t xml:space="preserve"> ОСВІТНІХ ТРУДНОЩІВ СЕРЕД ЗДОБУВАЧІВ ОСВІТИ ШКІЛЬНОГО ВІКУ</w:t>
      </w:r>
    </w:p>
    <w:p w14:paraId="321C3EDE" w14:textId="00A4944F" w:rsidR="00D460E8" w:rsidRPr="008D365D" w:rsidRDefault="00D460E8" w:rsidP="00D460E8">
      <w:pPr>
        <w:spacing w:after="0" w:line="360" w:lineRule="auto"/>
        <w:rPr>
          <w:rFonts w:ascii="Times New Roman" w:hAnsi="Times New Roman" w:cs="Times New Roman"/>
          <w:sz w:val="28"/>
          <w:szCs w:val="28"/>
          <w:lang w:val="uk-UA"/>
        </w:rPr>
      </w:pPr>
    </w:p>
    <w:p w14:paraId="44DA3D04" w14:textId="3A4EAC9B" w:rsidR="00D460E8" w:rsidRPr="00F91DBD" w:rsidRDefault="00D460E8" w:rsidP="008D365D">
      <w:pPr>
        <w:spacing w:after="0" w:line="360" w:lineRule="auto"/>
        <w:ind w:firstLine="567"/>
        <w:jc w:val="both"/>
        <w:rPr>
          <w:rFonts w:ascii="Times New Roman" w:hAnsi="Times New Roman" w:cs="Times New Roman"/>
          <w:i/>
          <w:color w:val="FF0000"/>
          <w:sz w:val="28"/>
          <w:szCs w:val="28"/>
          <w:lang w:val="uk-UA"/>
        </w:rPr>
      </w:pPr>
      <w:bookmarkStart w:id="1" w:name="_Hlk161983648"/>
      <w:r w:rsidRPr="008D365D">
        <w:rPr>
          <w:rFonts w:ascii="Times New Roman" w:hAnsi="Times New Roman" w:cs="Times New Roman"/>
          <w:i/>
          <w:sz w:val="28"/>
          <w:szCs w:val="28"/>
          <w:lang w:val="uk-UA"/>
        </w:rPr>
        <w:t xml:space="preserve">У </w:t>
      </w:r>
      <w:r w:rsidR="00AF56C8">
        <w:rPr>
          <w:rFonts w:ascii="Times New Roman" w:hAnsi="Times New Roman" w:cs="Times New Roman"/>
          <w:i/>
          <w:sz w:val="28"/>
          <w:szCs w:val="28"/>
          <w:lang w:val="uk-UA"/>
        </w:rPr>
        <w:t>методичній</w:t>
      </w:r>
      <w:r w:rsidR="008D365D" w:rsidRPr="008D365D">
        <w:rPr>
          <w:rFonts w:ascii="Times New Roman" w:hAnsi="Times New Roman" w:cs="Times New Roman"/>
          <w:i/>
          <w:sz w:val="28"/>
          <w:szCs w:val="28"/>
          <w:lang w:val="uk-UA"/>
        </w:rPr>
        <w:t xml:space="preserve"> </w:t>
      </w:r>
      <w:r w:rsidRPr="008D365D">
        <w:rPr>
          <w:rFonts w:ascii="Times New Roman" w:hAnsi="Times New Roman" w:cs="Times New Roman"/>
          <w:i/>
          <w:sz w:val="28"/>
          <w:szCs w:val="28"/>
          <w:lang w:val="uk-UA"/>
        </w:rPr>
        <w:t>статті</w:t>
      </w:r>
      <w:r w:rsidR="008D365D" w:rsidRPr="008D365D">
        <w:rPr>
          <w:rFonts w:ascii="Times New Roman" w:hAnsi="Times New Roman" w:cs="Times New Roman"/>
          <w:i/>
          <w:sz w:val="28"/>
          <w:szCs w:val="28"/>
          <w:lang w:val="uk-UA"/>
        </w:rPr>
        <w:t xml:space="preserve"> представлено результати дослідження </w:t>
      </w:r>
      <w:r w:rsidR="008D365D">
        <w:rPr>
          <w:rFonts w:ascii="Times New Roman" w:hAnsi="Times New Roman" w:cs="Times New Roman"/>
          <w:i/>
          <w:sz w:val="28"/>
          <w:szCs w:val="28"/>
          <w:lang w:val="uk-UA"/>
        </w:rPr>
        <w:t>прояву категорій освітніх труднощів</w:t>
      </w:r>
      <w:r w:rsidR="00AF56C8">
        <w:rPr>
          <w:rFonts w:ascii="Times New Roman" w:hAnsi="Times New Roman" w:cs="Times New Roman"/>
          <w:i/>
          <w:sz w:val="28"/>
          <w:szCs w:val="28"/>
          <w:lang w:val="uk-UA"/>
        </w:rPr>
        <w:t xml:space="preserve"> (фізичних, функціональних, інтелектуальних, навчальних, соціоадаптаційних) на основі </w:t>
      </w:r>
      <w:r w:rsidR="00AF56C8" w:rsidRPr="00AF56C8">
        <w:rPr>
          <w:rFonts w:ascii="Times New Roman" w:hAnsi="Times New Roman" w:cs="Times New Roman"/>
          <w:i/>
          <w:sz w:val="28"/>
          <w:szCs w:val="28"/>
          <w:lang w:val="uk-UA"/>
        </w:rPr>
        <w:t>гендерних відмінностей</w:t>
      </w:r>
      <w:r w:rsidR="009D7954">
        <w:rPr>
          <w:rFonts w:ascii="Times New Roman" w:hAnsi="Times New Roman" w:cs="Times New Roman"/>
          <w:i/>
          <w:sz w:val="28"/>
          <w:szCs w:val="28"/>
          <w:lang w:val="uk-UA"/>
        </w:rPr>
        <w:t>. У</w:t>
      </w:r>
      <w:r w:rsidR="00792620">
        <w:rPr>
          <w:rFonts w:ascii="Times New Roman" w:hAnsi="Times New Roman" w:cs="Times New Roman"/>
          <w:i/>
          <w:sz w:val="28"/>
          <w:szCs w:val="28"/>
          <w:lang w:val="uk-UA"/>
        </w:rPr>
        <w:t>перше в</w:t>
      </w:r>
      <w:r w:rsidR="00AF56C8">
        <w:rPr>
          <w:rFonts w:ascii="Times New Roman" w:hAnsi="Times New Roman" w:cs="Times New Roman"/>
          <w:i/>
          <w:sz w:val="28"/>
          <w:szCs w:val="28"/>
          <w:lang w:val="uk-UA"/>
        </w:rPr>
        <w:t>изначено</w:t>
      </w:r>
      <w:r w:rsidR="008D365D">
        <w:rPr>
          <w:rFonts w:ascii="Times New Roman" w:hAnsi="Times New Roman" w:cs="Times New Roman"/>
          <w:i/>
          <w:sz w:val="28"/>
          <w:szCs w:val="28"/>
          <w:lang w:val="uk-UA"/>
        </w:rPr>
        <w:t xml:space="preserve"> </w:t>
      </w:r>
      <w:r w:rsidR="008D365D" w:rsidRPr="008D365D">
        <w:rPr>
          <w:rFonts w:ascii="Times New Roman" w:hAnsi="Times New Roman" w:cs="Times New Roman"/>
          <w:i/>
          <w:sz w:val="28"/>
          <w:szCs w:val="28"/>
          <w:lang w:val="uk-UA"/>
        </w:rPr>
        <w:t>кореляційні взаємозв’язки між поширеними категоріями освітніх труднощів</w:t>
      </w:r>
      <w:r w:rsidR="008D365D">
        <w:rPr>
          <w:rFonts w:ascii="Times New Roman" w:hAnsi="Times New Roman" w:cs="Times New Roman"/>
          <w:i/>
          <w:sz w:val="28"/>
          <w:szCs w:val="28"/>
          <w:lang w:val="uk-UA"/>
        </w:rPr>
        <w:t xml:space="preserve"> серед здобувачів освіти закладів загальної середньої освіти </w:t>
      </w:r>
      <w:r w:rsidR="00792620">
        <w:rPr>
          <w:rFonts w:ascii="Times New Roman" w:hAnsi="Times New Roman" w:cs="Times New Roman"/>
          <w:i/>
          <w:sz w:val="28"/>
          <w:szCs w:val="28"/>
          <w:lang w:val="uk-UA"/>
        </w:rPr>
        <w:t xml:space="preserve">– </w:t>
      </w:r>
      <w:r w:rsidR="008D365D">
        <w:rPr>
          <w:rFonts w:ascii="Times New Roman" w:hAnsi="Times New Roman" w:cs="Times New Roman"/>
          <w:i/>
          <w:sz w:val="28"/>
          <w:szCs w:val="28"/>
          <w:lang w:val="uk-UA"/>
        </w:rPr>
        <w:t>на базі комунальної установи «Інклюзивно-ресурсний центр № 3» Миколаївської міської ради</w:t>
      </w:r>
      <w:r w:rsidR="008D365D" w:rsidRPr="001F5F49">
        <w:rPr>
          <w:rFonts w:ascii="Times New Roman" w:hAnsi="Times New Roman" w:cs="Times New Roman"/>
          <w:i/>
          <w:sz w:val="28"/>
          <w:szCs w:val="28"/>
          <w:lang w:val="uk-UA"/>
        </w:rPr>
        <w:t>. Відповідно до представлених результатів дослідження окреслені напрями змін</w:t>
      </w:r>
      <w:r w:rsidR="00AF56C8">
        <w:rPr>
          <w:rFonts w:ascii="Times New Roman" w:hAnsi="Times New Roman" w:cs="Times New Roman"/>
          <w:i/>
          <w:sz w:val="28"/>
          <w:szCs w:val="28"/>
          <w:lang w:val="uk-UA"/>
        </w:rPr>
        <w:t xml:space="preserve"> </w:t>
      </w:r>
      <w:r w:rsidR="00AF56C8" w:rsidRPr="00AF56C8">
        <w:rPr>
          <w:rFonts w:ascii="Times New Roman" w:hAnsi="Times New Roman" w:cs="Times New Roman"/>
          <w:i/>
          <w:sz w:val="28"/>
          <w:szCs w:val="28"/>
          <w:lang w:val="uk-UA"/>
        </w:rPr>
        <w:t xml:space="preserve">в </w:t>
      </w:r>
      <w:r w:rsidR="00AF56C8" w:rsidRPr="00AF56C8">
        <w:rPr>
          <w:rFonts w:ascii="Times New Roman" w:hAnsi="Times New Roman" w:cs="Times New Roman"/>
          <w:i/>
          <w:sz w:val="28"/>
          <w:szCs w:val="28"/>
          <w:lang w:val="uk-UA"/>
        </w:rPr>
        <w:lastRenderedPageBreak/>
        <w:t xml:space="preserve">освітньому процесі </w:t>
      </w:r>
      <w:bookmarkStart w:id="2" w:name="_Hlk161083656"/>
      <w:r w:rsidR="00AF56C8">
        <w:rPr>
          <w:rFonts w:ascii="Times New Roman" w:hAnsi="Times New Roman" w:cs="Times New Roman"/>
          <w:i/>
          <w:sz w:val="28"/>
          <w:szCs w:val="28"/>
          <w:lang w:val="uk-UA"/>
        </w:rPr>
        <w:t>(</w:t>
      </w:r>
      <w:r w:rsidR="00AF56C8" w:rsidRPr="00AF56C8">
        <w:rPr>
          <w:rFonts w:ascii="Times New Roman" w:hAnsi="Times New Roman" w:cs="Times New Roman"/>
          <w:i/>
          <w:sz w:val="28"/>
          <w:szCs w:val="28"/>
          <w:lang w:val="uk-UA"/>
        </w:rPr>
        <w:t xml:space="preserve">пристосування середовища, </w:t>
      </w:r>
      <w:r w:rsidR="00AF56C8">
        <w:rPr>
          <w:rFonts w:ascii="Times New Roman" w:hAnsi="Times New Roman" w:cs="Times New Roman"/>
          <w:i/>
          <w:sz w:val="28"/>
          <w:szCs w:val="28"/>
          <w:lang w:val="uk-UA"/>
        </w:rPr>
        <w:t xml:space="preserve">зміна </w:t>
      </w:r>
      <w:r w:rsidR="00AF56C8" w:rsidRPr="00AF56C8">
        <w:rPr>
          <w:rFonts w:ascii="Times New Roman" w:hAnsi="Times New Roman" w:cs="Times New Roman"/>
          <w:i/>
          <w:sz w:val="28"/>
          <w:szCs w:val="28"/>
          <w:lang w:val="uk-UA"/>
        </w:rPr>
        <w:t>психолого-педагогічн</w:t>
      </w:r>
      <w:r w:rsidR="00AF56C8">
        <w:rPr>
          <w:rFonts w:ascii="Times New Roman" w:hAnsi="Times New Roman" w:cs="Times New Roman"/>
          <w:i/>
          <w:sz w:val="28"/>
          <w:szCs w:val="28"/>
          <w:lang w:val="uk-UA"/>
        </w:rPr>
        <w:t>их</w:t>
      </w:r>
      <w:r w:rsidR="00AF56C8" w:rsidRPr="00AF56C8">
        <w:rPr>
          <w:rFonts w:ascii="Times New Roman" w:hAnsi="Times New Roman" w:cs="Times New Roman"/>
          <w:i/>
          <w:sz w:val="28"/>
          <w:szCs w:val="28"/>
          <w:lang w:val="uk-UA"/>
        </w:rPr>
        <w:t xml:space="preserve"> стратегі</w:t>
      </w:r>
      <w:r w:rsidR="00AF56C8">
        <w:rPr>
          <w:rFonts w:ascii="Times New Roman" w:hAnsi="Times New Roman" w:cs="Times New Roman"/>
          <w:i/>
          <w:sz w:val="28"/>
          <w:szCs w:val="28"/>
          <w:lang w:val="uk-UA"/>
        </w:rPr>
        <w:t>й</w:t>
      </w:r>
      <w:r w:rsidR="00AF56C8" w:rsidRPr="00AF56C8">
        <w:rPr>
          <w:rFonts w:ascii="Times New Roman" w:hAnsi="Times New Roman" w:cs="Times New Roman"/>
          <w:i/>
          <w:sz w:val="28"/>
          <w:szCs w:val="28"/>
          <w:lang w:val="uk-UA"/>
        </w:rPr>
        <w:t xml:space="preserve">, </w:t>
      </w:r>
      <w:r w:rsidR="00AF56C8">
        <w:rPr>
          <w:rFonts w:ascii="Times New Roman" w:hAnsi="Times New Roman" w:cs="Times New Roman"/>
          <w:i/>
          <w:sz w:val="28"/>
          <w:szCs w:val="28"/>
          <w:lang w:val="uk-UA"/>
        </w:rPr>
        <w:t xml:space="preserve">вибір </w:t>
      </w:r>
      <w:r w:rsidR="00AF56C8" w:rsidRPr="00AF56C8">
        <w:rPr>
          <w:rFonts w:ascii="Times New Roman" w:hAnsi="Times New Roman" w:cs="Times New Roman"/>
          <w:i/>
          <w:sz w:val="28"/>
          <w:szCs w:val="28"/>
          <w:lang w:val="uk-UA"/>
        </w:rPr>
        <w:t>навчальн</w:t>
      </w:r>
      <w:r w:rsidR="00AF56C8">
        <w:rPr>
          <w:rFonts w:ascii="Times New Roman" w:hAnsi="Times New Roman" w:cs="Times New Roman"/>
          <w:i/>
          <w:sz w:val="28"/>
          <w:szCs w:val="28"/>
          <w:lang w:val="uk-UA"/>
        </w:rPr>
        <w:t>их</w:t>
      </w:r>
      <w:r w:rsidR="00AF56C8" w:rsidRPr="00AF56C8">
        <w:rPr>
          <w:rFonts w:ascii="Times New Roman" w:hAnsi="Times New Roman" w:cs="Times New Roman"/>
          <w:i/>
          <w:sz w:val="28"/>
          <w:szCs w:val="28"/>
          <w:lang w:val="uk-UA"/>
        </w:rPr>
        <w:t xml:space="preserve"> матеріал</w:t>
      </w:r>
      <w:r w:rsidR="00AF56C8">
        <w:rPr>
          <w:rFonts w:ascii="Times New Roman" w:hAnsi="Times New Roman" w:cs="Times New Roman"/>
          <w:i/>
          <w:sz w:val="28"/>
          <w:szCs w:val="28"/>
          <w:lang w:val="uk-UA"/>
        </w:rPr>
        <w:t>ів</w:t>
      </w:r>
      <w:r w:rsidR="00AF56C8" w:rsidRPr="00AF56C8">
        <w:rPr>
          <w:rFonts w:ascii="Times New Roman" w:hAnsi="Times New Roman" w:cs="Times New Roman"/>
          <w:i/>
          <w:sz w:val="28"/>
          <w:szCs w:val="28"/>
          <w:lang w:val="uk-UA"/>
        </w:rPr>
        <w:t xml:space="preserve"> і завдан</w:t>
      </w:r>
      <w:r w:rsidR="00AF56C8">
        <w:rPr>
          <w:rFonts w:ascii="Times New Roman" w:hAnsi="Times New Roman" w:cs="Times New Roman"/>
          <w:i/>
          <w:sz w:val="28"/>
          <w:szCs w:val="28"/>
          <w:lang w:val="uk-UA"/>
        </w:rPr>
        <w:t>ь</w:t>
      </w:r>
      <w:r w:rsidR="00AF56C8" w:rsidRPr="00AF56C8">
        <w:rPr>
          <w:rFonts w:ascii="Times New Roman" w:hAnsi="Times New Roman" w:cs="Times New Roman"/>
          <w:i/>
          <w:sz w:val="28"/>
          <w:szCs w:val="28"/>
          <w:lang w:val="uk-UA"/>
        </w:rPr>
        <w:t xml:space="preserve">, </w:t>
      </w:r>
      <w:r w:rsidR="00AF56C8">
        <w:rPr>
          <w:rFonts w:ascii="Times New Roman" w:hAnsi="Times New Roman" w:cs="Times New Roman"/>
          <w:i/>
          <w:sz w:val="28"/>
          <w:szCs w:val="28"/>
          <w:lang w:val="uk-UA"/>
        </w:rPr>
        <w:t xml:space="preserve">адаптація </w:t>
      </w:r>
      <w:r w:rsidR="00AF56C8" w:rsidRPr="00AF56C8">
        <w:rPr>
          <w:rFonts w:ascii="Times New Roman" w:hAnsi="Times New Roman" w:cs="Times New Roman"/>
          <w:i/>
          <w:sz w:val="28"/>
          <w:szCs w:val="28"/>
          <w:lang w:val="uk-UA"/>
        </w:rPr>
        <w:t>процес</w:t>
      </w:r>
      <w:r w:rsidR="00AF56C8">
        <w:rPr>
          <w:rFonts w:ascii="Times New Roman" w:hAnsi="Times New Roman" w:cs="Times New Roman"/>
          <w:i/>
          <w:sz w:val="28"/>
          <w:szCs w:val="28"/>
          <w:lang w:val="uk-UA"/>
        </w:rPr>
        <w:t>у або зміна</w:t>
      </w:r>
      <w:r w:rsidR="00AF56C8" w:rsidRPr="00AF56C8">
        <w:rPr>
          <w:rFonts w:ascii="Times New Roman" w:hAnsi="Times New Roman" w:cs="Times New Roman"/>
          <w:i/>
          <w:sz w:val="28"/>
          <w:szCs w:val="28"/>
          <w:lang w:val="uk-UA"/>
        </w:rPr>
        <w:t xml:space="preserve"> критерії</w:t>
      </w:r>
      <w:r w:rsidR="00AF56C8">
        <w:rPr>
          <w:rFonts w:ascii="Times New Roman" w:hAnsi="Times New Roman" w:cs="Times New Roman"/>
          <w:i/>
          <w:sz w:val="28"/>
          <w:szCs w:val="28"/>
          <w:lang w:val="uk-UA"/>
        </w:rPr>
        <w:t>в</w:t>
      </w:r>
      <w:r w:rsidR="00AF56C8" w:rsidRPr="00AF56C8">
        <w:rPr>
          <w:rFonts w:ascii="Times New Roman" w:hAnsi="Times New Roman" w:cs="Times New Roman"/>
          <w:i/>
          <w:sz w:val="28"/>
          <w:szCs w:val="28"/>
          <w:lang w:val="uk-UA"/>
        </w:rPr>
        <w:t xml:space="preserve"> оцінювання</w:t>
      </w:r>
      <w:r w:rsidR="00AF56C8">
        <w:rPr>
          <w:rFonts w:ascii="Times New Roman" w:hAnsi="Times New Roman" w:cs="Times New Roman"/>
          <w:i/>
          <w:sz w:val="28"/>
          <w:szCs w:val="28"/>
          <w:lang w:val="uk-UA"/>
        </w:rPr>
        <w:t>)</w:t>
      </w:r>
      <w:bookmarkEnd w:id="2"/>
      <w:r w:rsidR="008D365D">
        <w:rPr>
          <w:rFonts w:ascii="Times New Roman" w:hAnsi="Times New Roman" w:cs="Times New Roman"/>
          <w:i/>
          <w:sz w:val="28"/>
          <w:szCs w:val="28"/>
          <w:lang w:val="uk-UA"/>
        </w:rPr>
        <w:t xml:space="preserve"> </w:t>
      </w:r>
      <w:r w:rsidR="008D365D" w:rsidRPr="008D365D">
        <w:rPr>
          <w:rFonts w:ascii="Times New Roman" w:hAnsi="Times New Roman" w:cs="Times New Roman"/>
          <w:i/>
          <w:sz w:val="28"/>
          <w:szCs w:val="28"/>
          <w:lang w:val="uk-UA"/>
        </w:rPr>
        <w:t xml:space="preserve">з урахуванням </w:t>
      </w:r>
      <w:r w:rsidR="00AF56C8">
        <w:rPr>
          <w:rFonts w:ascii="Times New Roman" w:hAnsi="Times New Roman" w:cs="Times New Roman"/>
          <w:i/>
          <w:sz w:val="28"/>
          <w:szCs w:val="28"/>
          <w:lang w:val="uk-UA"/>
        </w:rPr>
        <w:t xml:space="preserve">домінування </w:t>
      </w:r>
      <w:r w:rsidR="008D365D" w:rsidRPr="008D365D">
        <w:rPr>
          <w:rFonts w:ascii="Times New Roman" w:hAnsi="Times New Roman" w:cs="Times New Roman"/>
          <w:i/>
          <w:sz w:val="28"/>
          <w:szCs w:val="28"/>
          <w:lang w:val="uk-UA"/>
        </w:rPr>
        <w:t>провідних категорій освітніх труднощів</w:t>
      </w:r>
      <w:r w:rsidR="008D365D">
        <w:rPr>
          <w:rFonts w:ascii="Times New Roman" w:hAnsi="Times New Roman" w:cs="Times New Roman"/>
          <w:i/>
          <w:sz w:val="28"/>
          <w:szCs w:val="28"/>
          <w:lang w:val="uk-UA"/>
        </w:rPr>
        <w:t xml:space="preserve"> серед здобувачів освіти шкільного віку.</w:t>
      </w:r>
    </w:p>
    <w:bookmarkEnd w:id="1"/>
    <w:p w14:paraId="6697D05D" w14:textId="25EC7A33" w:rsidR="00D460E8" w:rsidRPr="008D365D" w:rsidRDefault="00D460E8" w:rsidP="00D460E8">
      <w:pPr>
        <w:spacing w:after="0" w:line="360" w:lineRule="auto"/>
        <w:ind w:firstLine="567"/>
        <w:jc w:val="both"/>
        <w:rPr>
          <w:rFonts w:ascii="Times New Roman" w:hAnsi="Times New Roman" w:cs="Times New Roman"/>
          <w:i/>
          <w:color w:val="FF0000"/>
          <w:sz w:val="28"/>
          <w:szCs w:val="28"/>
          <w:lang w:val="uk-UA"/>
        </w:rPr>
      </w:pPr>
      <w:r w:rsidRPr="008D365D">
        <w:rPr>
          <w:rFonts w:ascii="Times New Roman" w:hAnsi="Times New Roman" w:cs="Times New Roman"/>
          <w:b/>
          <w:i/>
          <w:sz w:val="28"/>
          <w:szCs w:val="28"/>
          <w:lang w:val="uk-UA"/>
        </w:rPr>
        <w:t>Ключові слова</w:t>
      </w:r>
      <w:r w:rsidRPr="008D365D">
        <w:rPr>
          <w:rFonts w:ascii="Times New Roman" w:hAnsi="Times New Roman" w:cs="Times New Roman"/>
          <w:i/>
          <w:sz w:val="28"/>
          <w:szCs w:val="28"/>
          <w:lang w:val="uk-UA"/>
        </w:rPr>
        <w:t xml:space="preserve">: </w:t>
      </w:r>
      <w:r w:rsidR="00253D9F">
        <w:rPr>
          <w:rFonts w:ascii="Times New Roman" w:hAnsi="Times New Roman" w:cs="Times New Roman"/>
          <w:i/>
          <w:sz w:val="28"/>
          <w:szCs w:val="28"/>
          <w:lang w:val="uk-UA"/>
        </w:rPr>
        <w:t xml:space="preserve">адаптація; </w:t>
      </w:r>
      <w:r w:rsidRPr="008D365D">
        <w:rPr>
          <w:rFonts w:ascii="Times New Roman" w:hAnsi="Times New Roman" w:cs="Times New Roman"/>
          <w:i/>
          <w:sz w:val="28"/>
          <w:szCs w:val="28"/>
          <w:lang w:val="uk-UA"/>
        </w:rPr>
        <w:t>гендер; інклюзивне навчання;</w:t>
      </w:r>
      <w:r w:rsidR="00253D9F">
        <w:rPr>
          <w:rFonts w:ascii="Times New Roman" w:hAnsi="Times New Roman" w:cs="Times New Roman"/>
          <w:i/>
          <w:sz w:val="28"/>
          <w:szCs w:val="28"/>
          <w:lang w:val="uk-UA"/>
        </w:rPr>
        <w:t xml:space="preserve"> модифікація;</w:t>
      </w:r>
      <w:r w:rsidRPr="008D365D">
        <w:rPr>
          <w:rFonts w:ascii="Times New Roman" w:hAnsi="Times New Roman" w:cs="Times New Roman"/>
          <w:i/>
          <w:sz w:val="28"/>
          <w:szCs w:val="28"/>
          <w:lang w:val="uk-UA"/>
        </w:rPr>
        <w:t xml:space="preserve"> освітні труднощі; особливі освітні потреби. </w:t>
      </w:r>
    </w:p>
    <w:p w14:paraId="692170ED" w14:textId="7CD6150B" w:rsidR="00D460E8" w:rsidRPr="008D365D" w:rsidRDefault="00D460E8" w:rsidP="00D460E8">
      <w:pPr>
        <w:spacing w:after="0" w:line="360" w:lineRule="auto"/>
        <w:jc w:val="both"/>
        <w:rPr>
          <w:rFonts w:ascii="Times New Roman" w:hAnsi="Times New Roman" w:cs="Times New Roman"/>
          <w:sz w:val="28"/>
          <w:szCs w:val="28"/>
          <w:lang w:val="uk-UA"/>
        </w:rPr>
      </w:pPr>
      <w:r w:rsidRPr="008D365D">
        <w:rPr>
          <w:rFonts w:ascii="Times New Roman" w:hAnsi="Times New Roman" w:cs="Times New Roman"/>
          <w:sz w:val="28"/>
          <w:szCs w:val="28"/>
          <w:lang w:val="uk-UA"/>
        </w:rPr>
        <w:t>© Прасол Д. В., Кучеренко А. В., 2024</w:t>
      </w:r>
    </w:p>
    <w:p w14:paraId="752E8871" w14:textId="5909BC9E" w:rsidR="00D460E8" w:rsidRPr="008D365D" w:rsidRDefault="00D460E8" w:rsidP="00D460E8">
      <w:pPr>
        <w:spacing w:after="0" w:line="360" w:lineRule="auto"/>
        <w:ind w:firstLine="567"/>
        <w:rPr>
          <w:rFonts w:ascii="Times New Roman" w:hAnsi="Times New Roman" w:cs="Times New Roman"/>
          <w:sz w:val="28"/>
          <w:szCs w:val="28"/>
          <w:lang w:val="uk-UA"/>
        </w:rPr>
      </w:pPr>
    </w:p>
    <w:p w14:paraId="6595DED9" w14:textId="7C1960E6" w:rsidR="00D460E8" w:rsidRPr="008D365D" w:rsidRDefault="00D460E8" w:rsidP="00310C68">
      <w:pPr>
        <w:spacing w:after="0" w:line="360" w:lineRule="auto"/>
        <w:ind w:firstLine="567"/>
        <w:jc w:val="both"/>
        <w:rPr>
          <w:rFonts w:ascii="Times New Roman" w:hAnsi="Times New Roman" w:cs="Times New Roman"/>
          <w:bCs/>
          <w:sz w:val="28"/>
          <w:szCs w:val="28"/>
          <w:lang w:val="uk-UA"/>
        </w:rPr>
      </w:pPr>
      <w:r w:rsidRPr="008D365D">
        <w:rPr>
          <w:rFonts w:ascii="Times New Roman" w:hAnsi="Times New Roman" w:cs="Times New Roman"/>
          <w:b/>
          <w:sz w:val="28"/>
          <w:szCs w:val="28"/>
          <w:lang w:val="uk-UA"/>
        </w:rPr>
        <w:t xml:space="preserve">Вступ. </w:t>
      </w:r>
      <w:r w:rsidR="00310C68" w:rsidRPr="008D365D">
        <w:rPr>
          <w:rFonts w:ascii="Times New Roman" w:hAnsi="Times New Roman" w:cs="Times New Roman"/>
          <w:bCs/>
          <w:sz w:val="28"/>
          <w:szCs w:val="28"/>
          <w:lang w:val="uk-UA"/>
        </w:rPr>
        <w:t xml:space="preserve">Розвиток сучасної </w:t>
      </w:r>
      <w:r w:rsidR="008D365D">
        <w:rPr>
          <w:rFonts w:ascii="Times New Roman" w:hAnsi="Times New Roman" w:cs="Times New Roman"/>
          <w:bCs/>
          <w:sz w:val="28"/>
          <w:szCs w:val="28"/>
          <w:lang w:val="uk-UA"/>
        </w:rPr>
        <w:t xml:space="preserve">інклюзивної </w:t>
      </w:r>
      <w:r w:rsidR="00310C68" w:rsidRPr="008D365D">
        <w:rPr>
          <w:rFonts w:ascii="Times New Roman" w:hAnsi="Times New Roman" w:cs="Times New Roman"/>
          <w:bCs/>
          <w:sz w:val="28"/>
          <w:szCs w:val="28"/>
          <w:lang w:val="uk-UA"/>
        </w:rPr>
        <w:t xml:space="preserve">освіти в Україні вказує на важливість реалізації індивідуального і диференційованого навчання </w:t>
      </w:r>
      <w:r w:rsidR="008D365D">
        <w:rPr>
          <w:rFonts w:ascii="Times New Roman" w:hAnsi="Times New Roman" w:cs="Times New Roman"/>
          <w:bCs/>
          <w:sz w:val="28"/>
          <w:szCs w:val="28"/>
          <w:lang w:val="uk-UA"/>
        </w:rPr>
        <w:t xml:space="preserve">для </w:t>
      </w:r>
      <w:r w:rsidR="00632C76" w:rsidRPr="008D365D">
        <w:rPr>
          <w:rFonts w:ascii="Times New Roman" w:hAnsi="Times New Roman" w:cs="Times New Roman"/>
          <w:bCs/>
          <w:sz w:val="28"/>
          <w:szCs w:val="28"/>
          <w:lang w:val="uk-UA"/>
        </w:rPr>
        <w:t xml:space="preserve">здобувачів освіти </w:t>
      </w:r>
      <w:r w:rsidR="004B2C8F" w:rsidRPr="008D365D">
        <w:rPr>
          <w:rFonts w:ascii="Times New Roman" w:hAnsi="Times New Roman" w:cs="Times New Roman"/>
          <w:bCs/>
          <w:sz w:val="28"/>
          <w:szCs w:val="28"/>
          <w:lang w:val="uk-UA"/>
        </w:rPr>
        <w:t xml:space="preserve">закладів загальної середньої освіти </w:t>
      </w:r>
      <w:r w:rsidR="00D85DF6">
        <w:rPr>
          <w:rFonts w:ascii="Times New Roman" w:hAnsi="Times New Roman" w:cs="Times New Roman"/>
          <w:bCs/>
          <w:sz w:val="28"/>
          <w:szCs w:val="28"/>
          <w:lang w:val="uk-UA"/>
        </w:rPr>
        <w:t xml:space="preserve">(ЗЗСО) </w:t>
      </w:r>
      <w:r w:rsidR="00310C68" w:rsidRPr="008D365D">
        <w:rPr>
          <w:rFonts w:ascii="Times New Roman" w:hAnsi="Times New Roman" w:cs="Times New Roman"/>
          <w:bCs/>
          <w:sz w:val="28"/>
          <w:szCs w:val="28"/>
          <w:lang w:val="uk-UA"/>
        </w:rPr>
        <w:t xml:space="preserve">з урахуванням потреб та можливостей кожного </w:t>
      </w:r>
      <w:r w:rsidR="00632C76" w:rsidRPr="008D365D">
        <w:rPr>
          <w:rFonts w:ascii="Times New Roman" w:hAnsi="Times New Roman" w:cs="Times New Roman"/>
          <w:bCs/>
          <w:sz w:val="28"/>
          <w:szCs w:val="28"/>
          <w:lang w:val="uk-UA"/>
        </w:rPr>
        <w:t>учня</w:t>
      </w:r>
      <w:r w:rsidR="00AF56C8">
        <w:rPr>
          <w:rFonts w:ascii="Times New Roman" w:hAnsi="Times New Roman" w:cs="Times New Roman"/>
          <w:bCs/>
          <w:sz w:val="28"/>
          <w:szCs w:val="28"/>
          <w:lang w:val="uk-UA"/>
        </w:rPr>
        <w:t xml:space="preserve"> / учениці</w:t>
      </w:r>
      <w:r w:rsidR="00310C68" w:rsidRPr="008D365D">
        <w:rPr>
          <w:rFonts w:ascii="Times New Roman" w:hAnsi="Times New Roman" w:cs="Times New Roman"/>
          <w:bCs/>
          <w:sz w:val="28"/>
          <w:szCs w:val="28"/>
          <w:lang w:val="uk-UA"/>
        </w:rPr>
        <w:t xml:space="preserve"> </w:t>
      </w:r>
      <w:r w:rsidR="00D85DF6">
        <w:rPr>
          <w:rFonts w:ascii="Times New Roman" w:hAnsi="Times New Roman" w:cs="Times New Roman"/>
          <w:bCs/>
          <w:sz w:val="28"/>
          <w:szCs w:val="28"/>
          <w:lang w:val="uk-UA"/>
        </w:rPr>
        <w:t>закладу освіти</w:t>
      </w:r>
      <w:r w:rsidR="008D365D">
        <w:rPr>
          <w:rFonts w:ascii="Times New Roman" w:hAnsi="Times New Roman" w:cs="Times New Roman"/>
          <w:bCs/>
          <w:sz w:val="28"/>
          <w:szCs w:val="28"/>
          <w:lang w:val="uk-UA"/>
        </w:rPr>
        <w:t xml:space="preserve"> </w:t>
      </w:r>
      <w:r w:rsidR="00632C76" w:rsidRPr="008D365D">
        <w:rPr>
          <w:rFonts w:ascii="Times New Roman" w:hAnsi="Times New Roman" w:cs="Times New Roman"/>
          <w:bCs/>
          <w:sz w:val="28"/>
          <w:szCs w:val="28"/>
          <w:lang w:val="uk-UA"/>
        </w:rPr>
        <w:t xml:space="preserve">відповідно до </w:t>
      </w:r>
      <w:r w:rsidR="00AF56C8">
        <w:rPr>
          <w:rFonts w:ascii="Times New Roman" w:hAnsi="Times New Roman" w:cs="Times New Roman"/>
          <w:bCs/>
          <w:sz w:val="28"/>
          <w:szCs w:val="28"/>
          <w:lang w:val="uk-UA"/>
        </w:rPr>
        <w:t>їхніх</w:t>
      </w:r>
      <w:r w:rsidR="00632C76" w:rsidRPr="008D365D">
        <w:rPr>
          <w:rFonts w:ascii="Times New Roman" w:hAnsi="Times New Roman" w:cs="Times New Roman"/>
          <w:bCs/>
          <w:sz w:val="28"/>
          <w:szCs w:val="28"/>
          <w:lang w:val="uk-UA"/>
        </w:rPr>
        <w:t xml:space="preserve"> вікових</w:t>
      </w:r>
      <w:r w:rsidR="00310C68" w:rsidRPr="008D365D">
        <w:rPr>
          <w:rFonts w:ascii="Times New Roman" w:hAnsi="Times New Roman" w:cs="Times New Roman"/>
          <w:bCs/>
          <w:sz w:val="28"/>
          <w:szCs w:val="28"/>
          <w:lang w:val="uk-UA"/>
        </w:rPr>
        <w:t>, гендерних та індивідуальних особливостей розвитку.</w:t>
      </w:r>
      <w:r w:rsidR="00250F53" w:rsidRPr="008D365D">
        <w:rPr>
          <w:rFonts w:ascii="Times New Roman" w:hAnsi="Times New Roman" w:cs="Times New Roman"/>
          <w:bCs/>
          <w:sz w:val="28"/>
          <w:szCs w:val="28"/>
          <w:lang w:val="uk-UA"/>
        </w:rPr>
        <w:t xml:space="preserve"> Незважаючи на </w:t>
      </w:r>
      <w:r w:rsidR="0007308D">
        <w:rPr>
          <w:rFonts w:ascii="Times New Roman" w:hAnsi="Times New Roman" w:cs="Times New Roman"/>
          <w:bCs/>
          <w:sz w:val="28"/>
          <w:szCs w:val="28"/>
          <w:lang w:val="uk-UA"/>
        </w:rPr>
        <w:t xml:space="preserve">наявні </w:t>
      </w:r>
      <w:r w:rsidR="00250F53" w:rsidRPr="008D365D">
        <w:rPr>
          <w:rFonts w:ascii="Times New Roman" w:hAnsi="Times New Roman" w:cs="Times New Roman"/>
          <w:bCs/>
          <w:sz w:val="28"/>
          <w:szCs w:val="28"/>
          <w:lang w:val="uk-UA"/>
        </w:rPr>
        <w:t xml:space="preserve">значні позитивні зрушення у </w:t>
      </w:r>
      <w:r w:rsidR="008D365D">
        <w:rPr>
          <w:rFonts w:ascii="Times New Roman" w:hAnsi="Times New Roman" w:cs="Times New Roman"/>
          <w:bCs/>
          <w:sz w:val="28"/>
          <w:szCs w:val="28"/>
          <w:lang w:val="uk-UA"/>
        </w:rPr>
        <w:t xml:space="preserve">змісті </w:t>
      </w:r>
      <w:r w:rsidR="00250F53" w:rsidRPr="008D365D">
        <w:rPr>
          <w:rFonts w:ascii="Times New Roman" w:hAnsi="Times New Roman" w:cs="Times New Roman"/>
          <w:bCs/>
          <w:sz w:val="28"/>
          <w:szCs w:val="28"/>
          <w:lang w:val="uk-UA"/>
        </w:rPr>
        <w:t>вітчизняних методичних напрацюван</w:t>
      </w:r>
      <w:r w:rsidR="0007308D">
        <w:rPr>
          <w:rFonts w:ascii="Times New Roman" w:hAnsi="Times New Roman" w:cs="Times New Roman"/>
          <w:bCs/>
          <w:sz w:val="28"/>
          <w:szCs w:val="28"/>
          <w:lang w:val="uk-UA"/>
        </w:rPr>
        <w:t>ь</w:t>
      </w:r>
      <w:r w:rsidR="00250F53" w:rsidRPr="008D365D">
        <w:rPr>
          <w:rFonts w:ascii="Times New Roman" w:hAnsi="Times New Roman" w:cs="Times New Roman"/>
          <w:bCs/>
          <w:sz w:val="28"/>
          <w:szCs w:val="28"/>
          <w:lang w:val="uk-UA"/>
        </w:rPr>
        <w:t xml:space="preserve"> </w:t>
      </w:r>
      <w:r w:rsidR="00432FDA">
        <w:rPr>
          <w:rFonts w:ascii="Times New Roman" w:hAnsi="Times New Roman" w:cs="Times New Roman"/>
          <w:bCs/>
          <w:sz w:val="28"/>
          <w:szCs w:val="28"/>
          <w:lang w:val="uk-UA"/>
        </w:rPr>
        <w:t>і</w:t>
      </w:r>
      <w:r w:rsidR="00250F53" w:rsidRPr="008D365D">
        <w:rPr>
          <w:rFonts w:ascii="Times New Roman" w:hAnsi="Times New Roman" w:cs="Times New Roman"/>
          <w:bCs/>
          <w:sz w:val="28"/>
          <w:szCs w:val="28"/>
          <w:lang w:val="uk-UA"/>
        </w:rPr>
        <w:t>з питань подолання о</w:t>
      </w:r>
      <w:r w:rsidR="00432FDA">
        <w:rPr>
          <w:rFonts w:ascii="Times New Roman" w:hAnsi="Times New Roman" w:cs="Times New Roman"/>
          <w:bCs/>
          <w:sz w:val="28"/>
          <w:szCs w:val="28"/>
          <w:lang w:val="uk-UA"/>
        </w:rPr>
        <w:t xml:space="preserve">світніх труднощів у здобувачів </w:t>
      </w:r>
      <w:r w:rsidR="00250F53" w:rsidRPr="008D365D">
        <w:rPr>
          <w:rFonts w:ascii="Times New Roman" w:hAnsi="Times New Roman" w:cs="Times New Roman"/>
          <w:bCs/>
          <w:sz w:val="28"/>
          <w:szCs w:val="28"/>
          <w:lang w:val="uk-UA"/>
        </w:rPr>
        <w:t>освіти з особливими освітніми потребами</w:t>
      </w:r>
      <w:r w:rsidR="00D85DF6">
        <w:rPr>
          <w:rFonts w:ascii="Times New Roman" w:hAnsi="Times New Roman" w:cs="Times New Roman"/>
          <w:bCs/>
          <w:sz w:val="28"/>
          <w:szCs w:val="28"/>
          <w:lang w:val="uk-UA"/>
        </w:rPr>
        <w:t xml:space="preserve"> (ООП)</w:t>
      </w:r>
      <w:r w:rsidR="008D365D">
        <w:rPr>
          <w:rFonts w:ascii="Times New Roman" w:hAnsi="Times New Roman" w:cs="Times New Roman"/>
          <w:bCs/>
          <w:sz w:val="28"/>
          <w:szCs w:val="28"/>
          <w:lang w:val="uk-UA"/>
        </w:rPr>
        <w:t>,</w:t>
      </w:r>
      <w:r w:rsidR="00432FDA">
        <w:rPr>
          <w:rFonts w:ascii="Times New Roman" w:hAnsi="Times New Roman" w:cs="Times New Roman"/>
          <w:bCs/>
          <w:sz w:val="28"/>
          <w:szCs w:val="28"/>
          <w:lang w:val="uk-UA"/>
        </w:rPr>
        <w:t xml:space="preserve"> у</w:t>
      </w:r>
      <w:r w:rsidR="00250F53" w:rsidRPr="008D365D">
        <w:rPr>
          <w:rFonts w:ascii="Times New Roman" w:hAnsi="Times New Roman" w:cs="Times New Roman"/>
          <w:bCs/>
          <w:sz w:val="28"/>
          <w:szCs w:val="28"/>
          <w:lang w:val="uk-UA"/>
        </w:rPr>
        <w:t>се ще не</w:t>
      </w:r>
      <w:r w:rsidR="0007308D">
        <w:rPr>
          <w:rFonts w:ascii="Times New Roman" w:hAnsi="Times New Roman" w:cs="Times New Roman"/>
          <w:bCs/>
          <w:sz w:val="28"/>
          <w:szCs w:val="28"/>
          <w:lang w:val="uk-UA"/>
        </w:rPr>
        <w:t>достатньо</w:t>
      </w:r>
      <w:r w:rsidR="009743FB">
        <w:rPr>
          <w:rFonts w:ascii="Times New Roman" w:hAnsi="Times New Roman" w:cs="Times New Roman"/>
          <w:bCs/>
          <w:sz w:val="28"/>
          <w:szCs w:val="28"/>
          <w:lang w:val="uk-UA"/>
        </w:rPr>
        <w:t xml:space="preserve"> розкрито</w:t>
      </w:r>
      <w:r w:rsidR="00250F53" w:rsidRPr="008D365D">
        <w:rPr>
          <w:rFonts w:ascii="Times New Roman" w:hAnsi="Times New Roman" w:cs="Times New Roman"/>
          <w:bCs/>
          <w:sz w:val="28"/>
          <w:szCs w:val="28"/>
          <w:lang w:val="uk-UA"/>
        </w:rPr>
        <w:t xml:space="preserve"> аспекти організації навчання для таких </w:t>
      </w:r>
      <w:r w:rsidR="0007308D">
        <w:rPr>
          <w:rFonts w:ascii="Times New Roman" w:hAnsi="Times New Roman" w:cs="Times New Roman"/>
          <w:bCs/>
          <w:sz w:val="28"/>
          <w:szCs w:val="28"/>
          <w:lang w:val="uk-UA"/>
        </w:rPr>
        <w:t>учнів</w:t>
      </w:r>
      <w:r w:rsidR="00250F53" w:rsidRPr="008D365D">
        <w:rPr>
          <w:rFonts w:ascii="Times New Roman" w:hAnsi="Times New Roman" w:cs="Times New Roman"/>
          <w:bCs/>
          <w:sz w:val="28"/>
          <w:szCs w:val="28"/>
          <w:lang w:val="uk-UA"/>
        </w:rPr>
        <w:t xml:space="preserve"> з урахуванням </w:t>
      </w:r>
      <w:r w:rsidR="00AF56C8">
        <w:rPr>
          <w:rFonts w:ascii="Times New Roman" w:hAnsi="Times New Roman" w:cs="Times New Roman"/>
          <w:bCs/>
          <w:sz w:val="28"/>
          <w:szCs w:val="28"/>
          <w:lang w:val="uk-UA"/>
        </w:rPr>
        <w:t xml:space="preserve">домінування </w:t>
      </w:r>
      <w:r w:rsidR="00250F53" w:rsidRPr="008D365D">
        <w:rPr>
          <w:rFonts w:ascii="Times New Roman" w:hAnsi="Times New Roman" w:cs="Times New Roman"/>
          <w:bCs/>
          <w:sz w:val="28"/>
          <w:szCs w:val="28"/>
          <w:lang w:val="uk-UA"/>
        </w:rPr>
        <w:t xml:space="preserve">провідних категорій освітніх труднощів та гендерних особливостей </w:t>
      </w:r>
      <w:r w:rsidR="0007308D">
        <w:rPr>
          <w:rFonts w:ascii="Times New Roman" w:hAnsi="Times New Roman" w:cs="Times New Roman"/>
          <w:bCs/>
          <w:sz w:val="28"/>
          <w:szCs w:val="28"/>
          <w:lang w:val="uk-UA"/>
        </w:rPr>
        <w:t xml:space="preserve">психофізичного </w:t>
      </w:r>
      <w:r w:rsidR="00250F53" w:rsidRPr="008D365D">
        <w:rPr>
          <w:rFonts w:ascii="Times New Roman" w:hAnsi="Times New Roman" w:cs="Times New Roman"/>
          <w:bCs/>
          <w:sz w:val="28"/>
          <w:szCs w:val="28"/>
          <w:lang w:val="uk-UA"/>
        </w:rPr>
        <w:t>розвитку</w:t>
      </w:r>
      <w:r w:rsidR="008D365D">
        <w:rPr>
          <w:rFonts w:ascii="Times New Roman" w:hAnsi="Times New Roman" w:cs="Times New Roman"/>
          <w:bCs/>
          <w:sz w:val="28"/>
          <w:szCs w:val="28"/>
          <w:lang w:val="uk-UA"/>
        </w:rPr>
        <w:t xml:space="preserve"> здобувачів освіти шкільного віку</w:t>
      </w:r>
      <w:r w:rsidR="00250F53" w:rsidRPr="008D365D">
        <w:rPr>
          <w:rFonts w:ascii="Times New Roman" w:hAnsi="Times New Roman" w:cs="Times New Roman"/>
          <w:bCs/>
          <w:sz w:val="28"/>
          <w:szCs w:val="28"/>
          <w:lang w:val="uk-UA"/>
        </w:rPr>
        <w:t>.</w:t>
      </w:r>
    </w:p>
    <w:p w14:paraId="486A6C2F" w14:textId="5E19E262" w:rsidR="000D0595" w:rsidRPr="008D365D" w:rsidRDefault="000D0595" w:rsidP="00310C68">
      <w:pPr>
        <w:spacing w:after="0" w:line="360" w:lineRule="auto"/>
        <w:ind w:firstLine="567"/>
        <w:jc w:val="both"/>
        <w:rPr>
          <w:rFonts w:ascii="Times New Roman" w:hAnsi="Times New Roman" w:cs="Times New Roman"/>
          <w:bCs/>
          <w:sz w:val="28"/>
          <w:szCs w:val="28"/>
          <w:lang w:val="uk-UA"/>
        </w:rPr>
      </w:pPr>
      <w:r w:rsidRPr="008D365D">
        <w:rPr>
          <w:rFonts w:ascii="Times New Roman" w:hAnsi="Times New Roman" w:cs="Times New Roman"/>
          <w:bCs/>
          <w:sz w:val="28"/>
          <w:szCs w:val="28"/>
          <w:lang w:val="uk-UA"/>
        </w:rPr>
        <w:t xml:space="preserve">Сучасні теоретико-методологічні дослідження, присвячені організації інклюзивного навчання </w:t>
      </w:r>
      <w:r w:rsidR="009743FB">
        <w:rPr>
          <w:rFonts w:ascii="Times New Roman" w:hAnsi="Times New Roman" w:cs="Times New Roman"/>
          <w:bCs/>
          <w:sz w:val="28"/>
          <w:szCs w:val="28"/>
          <w:lang w:val="uk-UA"/>
        </w:rPr>
        <w:t>в</w:t>
      </w:r>
      <w:r w:rsidRPr="008D365D">
        <w:rPr>
          <w:rFonts w:ascii="Times New Roman" w:hAnsi="Times New Roman" w:cs="Times New Roman"/>
          <w:bCs/>
          <w:sz w:val="28"/>
          <w:szCs w:val="28"/>
          <w:lang w:val="uk-UA"/>
        </w:rPr>
        <w:t xml:space="preserve"> закладах загальної середньої освіти, представлені у працях О. О. Бабяк, Г. О. Блеч, А. А. Колупаєвої, </w:t>
      </w:r>
      <w:r w:rsidR="004B2C8F" w:rsidRPr="008D365D">
        <w:rPr>
          <w:rFonts w:ascii="Times New Roman" w:hAnsi="Times New Roman" w:cs="Times New Roman"/>
          <w:bCs/>
          <w:sz w:val="28"/>
          <w:szCs w:val="28"/>
          <w:lang w:val="uk-UA"/>
        </w:rPr>
        <w:t xml:space="preserve">Ю. В. Рібцун, </w:t>
      </w:r>
      <w:r w:rsidR="009743FB">
        <w:rPr>
          <w:rFonts w:ascii="Times New Roman" w:hAnsi="Times New Roman" w:cs="Times New Roman"/>
          <w:bCs/>
          <w:sz w:val="28"/>
          <w:szCs w:val="28"/>
          <w:lang w:val="uk-UA"/>
        </w:rPr>
        <w:t>О. В. </w:t>
      </w:r>
      <w:r w:rsidRPr="008D365D">
        <w:rPr>
          <w:rFonts w:ascii="Times New Roman" w:hAnsi="Times New Roman" w:cs="Times New Roman"/>
          <w:bCs/>
          <w:sz w:val="28"/>
          <w:szCs w:val="28"/>
          <w:lang w:val="uk-UA"/>
        </w:rPr>
        <w:t>Чеботарьової і багатьох інших вітчизняних науковців.</w:t>
      </w:r>
      <w:r w:rsidR="004B2C8F" w:rsidRPr="008D365D">
        <w:rPr>
          <w:rFonts w:ascii="Times New Roman" w:hAnsi="Times New Roman" w:cs="Times New Roman"/>
          <w:bCs/>
          <w:sz w:val="28"/>
          <w:szCs w:val="28"/>
          <w:lang w:val="uk-UA"/>
        </w:rPr>
        <w:t xml:space="preserve"> Серед зарубіжних дослідників, які вивчали питання інтеграції дітей з особливими освітніми потребами в освітній простір, слід зазначити </w:t>
      </w:r>
      <w:r w:rsidR="00D85DF6">
        <w:rPr>
          <w:rFonts w:ascii="Times New Roman" w:hAnsi="Times New Roman" w:cs="Times New Roman"/>
          <w:bCs/>
          <w:sz w:val="28"/>
          <w:szCs w:val="28"/>
          <w:lang w:val="uk-UA"/>
        </w:rPr>
        <w:t xml:space="preserve">С. Вендеборг, </w:t>
      </w:r>
      <w:r w:rsidR="009743FB">
        <w:rPr>
          <w:rFonts w:ascii="Times New Roman" w:hAnsi="Times New Roman" w:cs="Times New Roman"/>
          <w:bCs/>
          <w:sz w:val="28"/>
          <w:szCs w:val="28"/>
          <w:lang w:val="uk-UA"/>
        </w:rPr>
        <w:t>Е. </w:t>
      </w:r>
      <w:r w:rsidR="004B2C8F" w:rsidRPr="008D365D">
        <w:rPr>
          <w:rFonts w:ascii="Times New Roman" w:hAnsi="Times New Roman" w:cs="Times New Roman"/>
          <w:bCs/>
          <w:sz w:val="28"/>
          <w:szCs w:val="28"/>
          <w:lang w:val="uk-UA"/>
        </w:rPr>
        <w:t xml:space="preserve">Деніелса, </w:t>
      </w:r>
      <w:r w:rsidR="00FD63F6">
        <w:rPr>
          <w:rFonts w:ascii="Times New Roman" w:hAnsi="Times New Roman" w:cs="Times New Roman"/>
          <w:bCs/>
          <w:sz w:val="28"/>
          <w:szCs w:val="28"/>
          <w:lang w:val="uk-UA"/>
        </w:rPr>
        <w:t xml:space="preserve">С. Карінгтона, </w:t>
      </w:r>
      <w:r w:rsidR="00D85DF6">
        <w:rPr>
          <w:rFonts w:ascii="Times New Roman" w:hAnsi="Times New Roman" w:cs="Times New Roman"/>
          <w:bCs/>
          <w:sz w:val="28"/>
          <w:szCs w:val="28"/>
          <w:lang w:val="uk-UA"/>
        </w:rPr>
        <w:t xml:space="preserve">Дж. Корбетта, </w:t>
      </w:r>
      <w:r w:rsidR="004B2C8F" w:rsidRPr="008D365D">
        <w:rPr>
          <w:rFonts w:ascii="Times New Roman" w:hAnsi="Times New Roman" w:cs="Times New Roman"/>
          <w:bCs/>
          <w:sz w:val="28"/>
          <w:szCs w:val="28"/>
          <w:lang w:val="uk-UA"/>
        </w:rPr>
        <w:t xml:space="preserve">К. Стаффорд, Л. Шмідт і багатьох інших науковців. </w:t>
      </w:r>
      <w:r w:rsidR="00D85DF6">
        <w:rPr>
          <w:rFonts w:ascii="Times New Roman" w:hAnsi="Times New Roman" w:cs="Times New Roman"/>
          <w:bCs/>
          <w:sz w:val="28"/>
          <w:szCs w:val="28"/>
          <w:lang w:val="uk-UA"/>
        </w:rPr>
        <w:t>Спроби розкрити гендерні особливості розвитку дітей у своїх працях зробили такі вітчиз</w:t>
      </w:r>
      <w:r w:rsidR="00D85DF6" w:rsidRPr="00792620">
        <w:rPr>
          <w:rFonts w:ascii="Times New Roman" w:hAnsi="Times New Roman" w:cs="Times New Roman"/>
          <w:bCs/>
          <w:sz w:val="28"/>
          <w:szCs w:val="28"/>
          <w:lang w:val="uk-UA"/>
        </w:rPr>
        <w:t xml:space="preserve">няні </w:t>
      </w:r>
      <w:r w:rsidR="00792620" w:rsidRPr="00792620">
        <w:rPr>
          <w:rFonts w:ascii="Times New Roman" w:hAnsi="Times New Roman" w:cs="Times New Roman"/>
          <w:bCs/>
          <w:sz w:val="28"/>
          <w:szCs w:val="28"/>
          <w:lang w:val="uk-UA"/>
        </w:rPr>
        <w:t xml:space="preserve">учені, </w:t>
      </w:r>
      <w:r w:rsidR="00D85DF6" w:rsidRPr="00792620">
        <w:rPr>
          <w:rFonts w:ascii="Times New Roman" w:hAnsi="Times New Roman" w:cs="Times New Roman"/>
          <w:bCs/>
          <w:sz w:val="28"/>
          <w:szCs w:val="28"/>
          <w:lang w:val="uk-UA"/>
        </w:rPr>
        <w:t xml:space="preserve">як І. </w:t>
      </w:r>
      <w:r w:rsidR="000F4B91" w:rsidRPr="00792620">
        <w:rPr>
          <w:rFonts w:ascii="Times New Roman" w:hAnsi="Times New Roman" w:cs="Times New Roman"/>
          <w:bCs/>
          <w:sz w:val="28"/>
          <w:szCs w:val="28"/>
          <w:lang w:val="uk-UA"/>
        </w:rPr>
        <w:t>С.</w:t>
      </w:r>
      <w:r w:rsidR="000F4B91">
        <w:rPr>
          <w:rFonts w:ascii="Times New Roman" w:hAnsi="Times New Roman" w:cs="Times New Roman"/>
          <w:bCs/>
          <w:sz w:val="28"/>
          <w:szCs w:val="28"/>
          <w:lang w:val="uk-UA"/>
        </w:rPr>
        <w:t xml:space="preserve"> </w:t>
      </w:r>
      <w:r w:rsidR="009743FB">
        <w:rPr>
          <w:rFonts w:ascii="Times New Roman" w:hAnsi="Times New Roman" w:cs="Times New Roman"/>
          <w:bCs/>
          <w:sz w:val="28"/>
          <w:szCs w:val="28"/>
          <w:lang w:val="uk-UA"/>
        </w:rPr>
        <w:t xml:space="preserve">Кон, </w:t>
      </w:r>
      <w:r w:rsidR="009743FB">
        <w:rPr>
          <w:rFonts w:ascii="Times New Roman" w:hAnsi="Times New Roman" w:cs="Times New Roman"/>
          <w:bCs/>
          <w:sz w:val="28"/>
          <w:szCs w:val="28"/>
          <w:lang w:val="uk-UA"/>
        </w:rPr>
        <w:lastRenderedPageBreak/>
        <w:t>Т.</w:t>
      </w:r>
      <w:r w:rsidR="001F5F49">
        <w:rPr>
          <w:rFonts w:ascii="Times New Roman" w:hAnsi="Times New Roman" w:cs="Times New Roman"/>
          <w:bCs/>
          <w:sz w:val="28"/>
          <w:szCs w:val="28"/>
          <w:lang w:val="en-US"/>
        </w:rPr>
        <w:t> </w:t>
      </w:r>
      <w:r w:rsidR="009743FB">
        <w:rPr>
          <w:rFonts w:ascii="Times New Roman" w:hAnsi="Times New Roman" w:cs="Times New Roman"/>
          <w:bCs/>
          <w:sz w:val="28"/>
          <w:szCs w:val="28"/>
          <w:lang w:val="uk-UA"/>
        </w:rPr>
        <w:t>М.</w:t>
      </w:r>
      <w:r w:rsidR="001F5F49">
        <w:rPr>
          <w:rFonts w:ascii="Times New Roman" w:hAnsi="Times New Roman" w:cs="Times New Roman"/>
          <w:bCs/>
          <w:sz w:val="28"/>
          <w:szCs w:val="28"/>
          <w:lang w:val="en-US"/>
        </w:rPr>
        <w:t> </w:t>
      </w:r>
      <w:r w:rsidR="009743FB">
        <w:rPr>
          <w:rFonts w:ascii="Times New Roman" w:hAnsi="Times New Roman" w:cs="Times New Roman"/>
          <w:bCs/>
          <w:sz w:val="28"/>
          <w:szCs w:val="28"/>
          <w:lang w:val="uk-UA"/>
        </w:rPr>
        <w:t>Говорун, Т. В. </w:t>
      </w:r>
      <w:r w:rsidR="00D85DF6">
        <w:rPr>
          <w:rFonts w:ascii="Times New Roman" w:hAnsi="Times New Roman" w:cs="Times New Roman"/>
          <w:bCs/>
          <w:sz w:val="28"/>
          <w:szCs w:val="28"/>
          <w:lang w:val="uk-UA"/>
        </w:rPr>
        <w:t>Кікінежді</w:t>
      </w:r>
      <w:r w:rsidR="000F4B91">
        <w:rPr>
          <w:rFonts w:ascii="Times New Roman" w:hAnsi="Times New Roman" w:cs="Times New Roman"/>
          <w:bCs/>
          <w:sz w:val="28"/>
          <w:szCs w:val="28"/>
          <w:lang w:val="uk-UA"/>
        </w:rPr>
        <w:t xml:space="preserve">, </w:t>
      </w:r>
      <w:r w:rsidR="0007308D">
        <w:rPr>
          <w:rFonts w:ascii="Times New Roman" w:hAnsi="Times New Roman" w:cs="Times New Roman"/>
          <w:bCs/>
          <w:sz w:val="28"/>
          <w:szCs w:val="28"/>
          <w:lang w:val="uk-UA"/>
        </w:rPr>
        <w:t xml:space="preserve">Л. Г. Татарнікова, </w:t>
      </w:r>
      <w:r w:rsidR="000F4B91">
        <w:rPr>
          <w:rFonts w:ascii="Times New Roman" w:hAnsi="Times New Roman" w:cs="Times New Roman"/>
          <w:bCs/>
          <w:sz w:val="28"/>
          <w:szCs w:val="28"/>
          <w:lang w:val="uk-UA"/>
        </w:rPr>
        <w:t>Н. М. Чухим та інші</w:t>
      </w:r>
      <w:r w:rsidR="00D85DF6">
        <w:rPr>
          <w:rFonts w:ascii="Times New Roman" w:hAnsi="Times New Roman" w:cs="Times New Roman"/>
          <w:bCs/>
          <w:sz w:val="28"/>
          <w:szCs w:val="28"/>
          <w:lang w:val="uk-UA"/>
        </w:rPr>
        <w:t xml:space="preserve">. </w:t>
      </w:r>
      <w:r w:rsidR="00FD63F6">
        <w:rPr>
          <w:rFonts w:ascii="Times New Roman" w:hAnsi="Times New Roman" w:cs="Times New Roman"/>
          <w:bCs/>
          <w:sz w:val="28"/>
          <w:szCs w:val="28"/>
          <w:lang w:val="uk-UA"/>
        </w:rPr>
        <w:t xml:space="preserve">Однак, </w:t>
      </w:r>
      <w:r w:rsidR="00AF56C8">
        <w:rPr>
          <w:rFonts w:ascii="Times New Roman" w:hAnsi="Times New Roman" w:cs="Times New Roman"/>
          <w:bCs/>
          <w:sz w:val="28"/>
          <w:szCs w:val="28"/>
          <w:lang w:val="uk-UA"/>
        </w:rPr>
        <w:t>попри</w:t>
      </w:r>
      <w:r w:rsidR="00FD63F6">
        <w:rPr>
          <w:rFonts w:ascii="Times New Roman" w:hAnsi="Times New Roman" w:cs="Times New Roman"/>
          <w:bCs/>
          <w:sz w:val="28"/>
          <w:szCs w:val="28"/>
          <w:lang w:val="uk-UA"/>
        </w:rPr>
        <w:t xml:space="preserve"> численні дослідження, </w:t>
      </w:r>
      <w:r w:rsidR="004B2C8F" w:rsidRPr="008D365D">
        <w:rPr>
          <w:rFonts w:ascii="Times New Roman" w:hAnsi="Times New Roman" w:cs="Times New Roman"/>
          <w:bCs/>
          <w:sz w:val="28"/>
          <w:szCs w:val="28"/>
          <w:lang w:val="uk-UA"/>
        </w:rPr>
        <w:t>педагоги закладів загальної середньо</w:t>
      </w:r>
      <w:r w:rsidR="00FD63F6">
        <w:rPr>
          <w:rFonts w:ascii="Times New Roman" w:hAnsi="Times New Roman" w:cs="Times New Roman"/>
          <w:bCs/>
          <w:sz w:val="28"/>
          <w:szCs w:val="28"/>
          <w:lang w:val="uk-UA"/>
        </w:rPr>
        <w:t>ї</w:t>
      </w:r>
      <w:r w:rsidR="004B2C8F" w:rsidRPr="008D365D">
        <w:rPr>
          <w:rFonts w:ascii="Times New Roman" w:hAnsi="Times New Roman" w:cs="Times New Roman"/>
          <w:bCs/>
          <w:sz w:val="28"/>
          <w:szCs w:val="28"/>
          <w:lang w:val="uk-UA"/>
        </w:rPr>
        <w:t xml:space="preserve"> освіти </w:t>
      </w:r>
      <w:r w:rsidR="00FD63F6">
        <w:rPr>
          <w:rFonts w:ascii="Times New Roman" w:hAnsi="Times New Roman" w:cs="Times New Roman"/>
          <w:bCs/>
          <w:sz w:val="28"/>
          <w:szCs w:val="28"/>
          <w:lang w:val="uk-UA"/>
        </w:rPr>
        <w:t>продовжують</w:t>
      </w:r>
      <w:r w:rsidR="004B2C8F" w:rsidRPr="008D365D">
        <w:rPr>
          <w:rFonts w:ascii="Times New Roman" w:hAnsi="Times New Roman" w:cs="Times New Roman"/>
          <w:bCs/>
          <w:sz w:val="28"/>
          <w:szCs w:val="28"/>
          <w:lang w:val="uk-UA"/>
        </w:rPr>
        <w:t xml:space="preserve"> відчува</w:t>
      </w:r>
      <w:r w:rsidR="00FD63F6">
        <w:rPr>
          <w:rFonts w:ascii="Times New Roman" w:hAnsi="Times New Roman" w:cs="Times New Roman"/>
          <w:bCs/>
          <w:sz w:val="28"/>
          <w:szCs w:val="28"/>
          <w:lang w:val="uk-UA"/>
        </w:rPr>
        <w:t>вати</w:t>
      </w:r>
      <w:r w:rsidR="004B2C8F" w:rsidRPr="008D365D">
        <w:rPr>
          <w:rFonts w:ascii="Times New Roman" w:hAnsi="Times New Roman" w:cs="Times New Roman"/>
          <w:bCs/>
          <w:sz w:val="28"/>
          <w:szCs w:val="28"/>
          <w:lang w:val="uk-UA"/>
        </w:rPr>
        <w:t xml:space="preserve"> нестачу </w:t>
      </w:r>
      <w:r w:rsidR="00AF56C8">
        <w:rPr>
          <w:rFonts w:ascii="Times New Roman" w:hAnsi="Times New Roman" w:cs="Times New Roman"/>
          <w:bCs/>
          <w:sz w:val="28"/>
          <w:szCs w:val="28"/>
          <w:lang w:val="uk-UA"/>
        </w:rPr>
        <w:t xml:space="preserve">робіт </w:t>
      </w:r>
      <w:r w:rsidR="009743FB">
        <w:rPr>
          <w:rFonts w:ascii="Times New Roman" w:hAnsi="Times New Roman" w:cs="Times New Roman"/>
          <w:bCs/>
          <w:sz w:val="28"/>
          <w:szCs w:val="28"/>
          <w:lang w:val="uk-UA"/>
        </w:rPr>
        <w:t>і</w:t>
      </w:r>
      <w:r w:rsidR="00AF56C8">
        <w:rPr>
          <w:rFonts w:ascii="Times New Roman" w:hAnsi="Times New Roman" w:cs="Times New Roman"/>
          <w:bCs/>
          <w:sz w:val="28"/>
          <w:szCs w:val="28"/>
          <w:lang w:val="uk-UA"/>
        </w:rPr>
        <w:t>з</w:t>
      </w:r>
      <w:r w:rsidR="004B2C8F" w:rsidRPr="008D365D">
        <w:rPr>
          <w:rFonts w:ascii="Times New Roman" w:hAnsi="Times New Roman" w:cs="Times New Roman"/>
          <w:bCs/>
          <w:sz w:val="28"/>
          <w:szCs w:val="28"/>
          <w:lang w:val="uk-UA"/>
        </w:rPr>
        <w:t xml:space="preserve"> практичного досвіду </w:t>
      </w:r>
      <w:r w:rsidR="0007308D">
        <w:rPr>
          <w:rFonts w:ascii="Times New Roman" w:hAnsi="Times New Roman" w:cs="Times New Roman"/>
          <w:bCs/>
          <w:sz w:val="28"/>
          <w:szCs w:val="28"/>
          <w:lang w:val="uk-UA"/>
        </w:rPr>
        <w:t xml:space="preserve">навчання </w:t>
      </w:r>
      <w:r w:rsidR="00AF56C8">
        <w:rPr>
          <w:rFonts w:ascii="Times New Roman" w:hAnsi="Times New Roman" w:cs="Times New Roman"/>
          <w:bCs/>
          <w:sz w:val="28"/>
          <w:szCs w:val="28"/>
          <w:lang w:val="uk-UA"/>
        </w:rPr>
        <w:t>здобувачів освіти</w:t>
      </w:r>
      <w:r w:rsidR="0007308D">
        <w:rPr>
          <w:rFonts w:ascii="Times New Roman" w:hAnsi="Times New Roman" w:cs="Times New Roman"/>
          <w:bCs/>
          <w:sz w:val="28"/>
          <w:szCs w:val="28"/>
          <w:lang w:val="uk-UA"/>
        </w:rPr>
        <w:t xml:space="preserve"> </w:t>
      </w:r>
      <w:r w:rsidR="004B2C8F" w:rsidRPr="008D365D">
        <w:rPr>
          <w:rFonts w:ascii="Times New Roman" w:hAnsi="Times New Roman" w:cs="Times New Roman"/>
          <w:bCs/>
          <w:sz w:val="28"/>
          <w:szCs w:val="28"/>
          <w:lang w:val="uk-UA"/>
        </w:rPr>
        <w:t xml:space="preserve">з урахуванням сучасних реалій та брак належної уваги </w:t>
      </w:r>
      <w:r w:rsidR="00AF56C8">
        <w:rPr>
          <w:rFonts w:ascii="Times New Roman" w:hAnsi="Times New Roman" w:cs="Times New Roman"/>
          <w:bCs/>
          <w:sz w:val="28"/>
          <w:szCs w:val="28"/>
          <w:lang w:val="uk-UA"/>
        </w:rPr>
        <w:t>методистів</w:t>
      </w:r>
      <w:r w:rsidR="004B2C8F" w:rsidRPr="008D365D">
        <w:rPr>
          <w:rFonts w:ascii="Times New Roman" w:hAnsi="Times New Roman" w:cs="Times New Roman"/>
          <w:bCs/>
          <w:sz w:val="28"/>
          <w:szCs w:val="28"/>
          <w:lang w:val="uk-UA"/>
        </w:rPr>
        <w:t xml:space="preserve"> до динаміки і результативності отримання освітніх послуг </w:t>
      </w:r>
      <w:r w:rsidR="0007308D">
        <w:rPr>
          <w:rFonts w:ascii="Times New Roman" w:hAnsi="Times New Roman" w:cs="Times New Roman"/>
          <w:bCs/>
          <w:sz w:val="28"/>
          <w:szCs w:val="28"/>
          <w:lang w:val="uk-UA"/>
        </w:rPr>
        <w:t>дітьми</w:t>
      </w:r>
      <w:r w:rsidR="004B2C8F" w:rsidRPr="008D365D">
        <w:rPr>
          <w:rFonts w:ascii="Times New Roman" w:hAnsi="Times New Roman" w:cs="Times New Roman"/>
          <w:bCs/>
          <w:sz w:val="28"/>
          <w:szCs w:val="28"/>
          <w:lang w:val="uk-UA"/>
        </w:rPr>
        <w:t xml:space="preserve"> з </w:t>
      </w:r>
      <w:r w:rsidR="004B2C8F" w:rsidRPr="00792620">
        <w:rPr>
          <w:rFonts w:ascii="Times New Roman" w:hAnsi="Times New Roman" w:cs="Times New Roman"/>
          <w:bCs/>
          <w:sz w:val="28"/>
          <w:szCs w:val="28"/>
          <w:lang w:val="uk-UA"/>
        </w:rPr>
        <w:t>особливими</w:t>
      </w:r>
      <w:r w:rsidR="004B2C8F" w:rsidRPr="008D365D">
        <w:rPr>
          <w:rFonts w:ascii="Times New Roman" w:hAnsi="Times New Roman" w:cs="Times New Roman"/>
          <w:bCs/>
          <w:sz w:val="28"/>
          <w:szCs w:val="28"/>
          <w:lang w:val="uk-UA"/>
        </w:rPr>
        <w:t xml:space="preserve"> освітніми потребами</w:t>
      </w:r>
      <w:r w:rsidR="00FD63F6">
        <w:rPr>
          <w:rFonts w:ascii="Times New Roman" w:hAnsi="Times New Roman" w:cs="Times New Roman"/>
          <w:bCs/>
          <w:sz w:val="28"/>
          <w:szCs w:val="28"/>
          <w:lang w:val="uk-UA"/>
        </w:rPr>
        <w:t xml:space="preserve"> </w:t>
      </w:r>
      <w:r w:rsidR="00D85DF6">
        <w:rPr>
          <w:rFonts w:ascii="Times New Roman" w:hAnsi="Times New Roman" w:cs="Times New Roman"/>
          <w:bCs/>
          <w:sz w:val="28"/>
          <w:szCs w:val="28"/>
          <w:lang w:val="uk-UA"/>
        </w:rPr>
        <w:t>з урахуванням</w:t>
      </w:r>
      <w:r w:rsidR="00FD63F6">
        <w:rPr>
          <w:rFonts w:ascii="Times New Roman" w:hAnsi="Times New Roman" w:cs="Times New Roman"/>
          <w:bCs/>
          <w:sz w:val="28"/>
          <w:szCs w:val="28"/>
          <w:lang w:val="uk-UA"/>
        </w:rPr>
        <w:t xml:space="preserve"> гендер</w:t>
      </w:r>
      <w:r w:rsidR="00D85DF6">
        <w:rPr>
          <w:rFonts w:ascii="Times New Roman" w:hAnsi="Times New Roman" w:cs="Times New Roman"/>
          <w:bCs/>
          <w:sz w:val="28"/>
          <w:szCs w:val="28"/>
          <w:lang w:val="uk-UA"/>
        </w:rPr>
        <w:t xml:space="preserve">них </w:t>
      </w:r>
      <w:r w:rsidR="00792620">
        <w:rPr>
          <w:rFonts w:ascii="Times New Roman" w:hAnsi="Times New Roman" w:cs="Times New Roman"/>
          <w:bCs/>
          <w:sz w:val="28"/>
          <w:szCs w:val="28"/>
          <w:lang w:val="uk-UA"/>
        </w:rPr>
        <w:t>відмінностей</w:t>
      </w:r>
      <w:r w:rsidR="00D85DF6">
        <w:rPr>
          <w:rFonts w:ascii="Times New Roman" w:hAnsi="Times New Roman" w:cs="Times New Roman"/>
          <w:bCs/>
          <w:sz w:val="28"/>
          <w:szCs w:val="28"/>
          <w:lang w:val="uk-UA"/>
        </w:rPr>
        <w:t xml:space="preserve"> </w:t>
      </w:r>
      <w:r w:rsidR="0007308D">
        <w:rPr>
          <w:rFonts w:ascii="Times New Roman" w:hAnsi="Times New Roman" w:cs="Times New Roman"/>
          <w:bCs/>
          <w:sz w:val="28"/>
          <w:szCs w:val="28"/>
          <w:lang w:val="uk-UA"/>
        </w:rPr>
        <w:t xml:space="preserve">їхнього </w:t>
      </w:r>
      <w:r w:rsidR="00D85DF6">
        <w:rPr>
          <w:rFonts w:ascii="Times New Roman" w:hAnsi="Times New Roman" w:cs="Times New Roman"/>
          <w:bCs/>
          <w:sz w:val="28"/>
          <w:szCs w:val="28"/>
          <w:lang w:val="uk-UA"/>
        </w:rPr>
        <w:t>розвитку</w:t>
      </w:r>
      <w:r w:rsidR="004B2C8F" w:rsidRPr="008D365D">
        <w:rPr>
          <w:rFonts w:ascii="Times New Roman" w:hAnsi="Times New Roman" w:cs="Times New Roman"/>
          <w:bCs/>
          <w:sz w:val="28"/>
          <w:szCs w:val="28"/>
          <w:lang w:val="uk-UA"/>
        </w:rPr>
        <w:t>.</w:t>
      </w:r>
    </w:p>
    <w:p w14:paraId="4C7BF6AC" w14:textId="150D0AEE" w:rsidR="0007308D" w:rsidRDefault="004B2C8F" w:rsidP="00310C68">
      <w:pPr>
        <w:spacing w:after="0" w:line="360" w:lineRule="auto"/>
        <w:ind w:firstLine="567"/>
        <w:jc w:val="both"/>
        <w:rPr>
          <w:rFonts w:ascii="Times New Roman" w:hAnsi="Times New Roman" w:cs="Times New Roman"/>
          <w:bCs/>
          <w:sz w:val="28"/>
          <w:szCs w:val="28"/>
          <w:lang w:val="uk-UA"/>
        </w:rPr>
      </w:pPr>
      <w:r w:rsidRPr="008D365D">
        <w:rPr>
          <w:rFonts w:ascii="Times New Roman" w:hAnsi="Times New Roman" w:cs="Times New Roman"/>
          <w:bCs/>
          <w:sz w:val="28"/>
          <w:szCs w:val="28"/>
          <w:lang w:val="uk-UA"/>
        </w:rPr>
        <w:t xml:space="preserve">Згідно </w:t>
      </w:r>
      <w:r w:rsidR="00150B94">
        <w:rPr>
          <w:rFonts w:ascii="Times New Roman" w:hAnsi="Times New Roman" w:cs="Times New Roman"/>
          <w:bCs/>
          <w:sz w:val="28"/>
          <w:szCs w:val="28"/>
          <w:lang w:val="uk-UA"/>
        </w:rPr>
        <w:t xml:space="preserve">з </w:t>
      </w:r>
      <w:r w:rsidR="00821535" w:rsidRPr="00821535">
        <w:rPr>
          <w:rFonts w:ascii="Times New Roman" w:hAnsi="Times New Roman" w:cs="Times New Roman"/>
          <w:bCs/>
          <w:sz w:val="28"/>
          <w:szCs w:val="28"/>
          <w:lang w:val="uk-UA"/>
        </w:rPr>
        <w:t>Методичн</w:t>
      </w:r>
      <w:r w:rsidR="00150B94">
        <w:rPr>
          <w:rFonts w:ascii="Times New Roman" w:hAnsi="Times New Roman" w:cs="Times New Roman"/>
          <w:bCs/>
          <w:sz w:val="28"/>
          <w:szCs w:val="28"/>
          <w:lang w:val="uk-UA"/>
        </w:rPr>
        <w:t>ими</w:t>
      </w:r>
      <w:r w:rsidR="00821535" w:rsidRPr="00821535">
        <w:rPr>
          <w:rFonts w:ascii="Times New Roman" w:hAnsi="Times New Roman" w:cs="Times New Roman"/>
          <w:bCs/>
          <w:sz w:val="28"/>
          <w:szCs w:val="28"/>
          <w:lang w:val="uk-UA"/>
        </w:rPr>
        <w:t xml:space="preserve"> рекомендаці</w:t>
      </w:r>
      <w:r w:rsidR="00150B94">
        <w:rPr>
          <w:rFonts w:ascii="Times New Roman" w:hAnsi="Times New Roman" w:cs="Times New Roman"/>
          <w:bCs/>
          <w:sz w:val="28"/>
          <w:szCs w:val="28"/>
          <w:lang w:val="uk-UA"/>
        </w:rPr>
        <w:t>ями</w:t>
      </w:r>
      <w:r w:rsidR="00821535" w:rsidRPr="00821535">
        <w:rPr>
          <w:rFonts w:ascii="Times New Roman" w:hAnsi="Times New Roman" w:cs="Times New Roman"/>
          <w:bCs/>
          <w:sz w:val="28"/>
          <w:szCs w:val="28"/>
          <w:lang w:val="uk-UA"/>
        </w:rPr>
        <w:t xml:space="preserve"> для інклюзивно-ресурсних центрів щодо визначення категорій (типології) освітніх труднощів у осіб з ООП та рівнів підтримки в освітньому процесі</w:t>
      </w:r>
      <w:r w:rsidRPr="008D365D">
        <w:rPr>
          <w:rFonts w:ascii="Times New Roman" w:hAnsi="Times New Roman" w:cs="Times New Roman"/>
          <w:bCs/>
          <w:sz w:val="28"/>
          <w:szCs w:val="28"/>
          <w:lang w:val="uk-UA"/>
        </w:rPr>
        <w:t xml:space="preserve"> </w:t>
      </w:r>
      <w:r w:rsidR="00AF56C8">
        <w:rPr>
          <w:rFonts w:ascii="Times New Roman" w:hAnsi="Times New Roman" w:cs="Times New Roman"/>
          <w:bCs/>
          <w:sz w:val="28"/>
          <w:szCs w:val="28"/>
          <w:lang w:val="uk-UA"/>
        </w:rPr>
        <w:t>визначено</w:t>
      </w:r>
      <w:r w:rsidRPr="008D365D">
        <w:rPr>
          <w:rFonts w:ascii="Times New Roman" w:hAnsi="Times New Roman" w:cs="Times New Roman"/>
          <w:bCs/>
          <w:sz w:val="28"/>
          <w:szCs w:val="28"/>
          <w:lang w:val="uk-UA"/>
        </w:rPr>
        <w:t xml:space="preserve"> </w:t>
      </w:r>
      <w:r w:rsidR="0007308D">
        <w:rPr>
          <w:rFonts w:ascii="Times New Roman" w:hAnsi="Times New Roman" w:cs="Times New Roman"/>
          <w:bCs/>
          <w:sz w:val="28"/>
          <w:szCs w:val="28"/>
          <w:lang w:val="uk-UA"/>
        </w:rPr>
        <w:t>5</w:t>
      </w:r>
      <w:r w:rsidRPr="008D365D">
        <w:rPr>
          <w:rFonts w:ascii="Times New Roman" w:hAnsi="Times New Roman" w:cs="Times New Roman"/>
          <w:bCs/>
          <w:sz w:val="28"/>
          <w:szCs w:val="28"/>
          <w:lang w:val="uk-UA"/>
        </w:rPr>
        <w:t xml:space="preserve"> категорій освітніх труднощів здобувачів освіти закладів загальної середньої освіти: </w:t>
      </w:r>
      <w:r w:rsidRPr="008D365D">
        <w:rPr>
          <w:rFonts w:ascii="Times New Roman" w:hAnsi="Times New Roman" w:cs="Times New Roman"/>
          <w:bCs/>
          <w:i/>
          <w:iCs/>
          <w:sz w:val="28"/>
          <w:szCs w:val="28"/>
          <w:lang w:val="uk-UA"/>
        </w:rPr>
        <w:t>фізичні</w:t>
      </w:r>
      <w:r w:rsidRPr="008D365D">
        <w:rPr>
          <w:rFonts w:ascii="Times New Roman" w:hAnsi="Times New Roman" w:cs="Times New Roman"/>
          <w:bCs/>
          <w:sz w:val="28"/>
          <w:szCs w:val="28"/>
          <w:lang w:val="uk-UA"/>
        </w:rPr>
        <w:t xml:space="preserve"> (порушення функціонування внутрішніх органів, кінцівок і частин тіла), </w:t>
      </w:r>
      <w:r w:rsidRPr="008D365D">
        <w:rPr>
          <w:rFonts w:ascii="Times New Roman" w:hAnsi="Times New Roman" w:cs="Times New Roman"/>
          <w:bCs/>
          <w:i/>
          <w:iCs/>
          <w:sz w:val="28"/>
          <w:szCs w:val="28"/>
          <w:lang w:val="uk-UA"/>
        </w:rPr>
        <w:t>функціональні</w:t>
      </w:r>
      <w:r w:rsidRPr="008D365D">
        <w:rPr>
          <w:rFonts w:ascii="Times New Roman" w:hAnsi="Times New Roman" w:cs="Times New Roman"/>
          <w:bCs/>
          <w:sz w:val="28"/>
          <w:szCs w:val="28"/>
          <w:lang w:val="uk-UA"/>
        </w:rPr>
        <w:t xml:space="preserve"> (сенсорні, мовленнєві), </w:t>
      </w:r>
      <w:r w:rsidRPr="008D365D">
        <w:rPr>
          <w:rFonts w:ascii="Times New Roman" w:hAnsi="Times New Roman" w:cs="Times New Roman"/>
          <w:bCs/>
          <w:i/>
          <w:iCs/>
          <w:sz w:val="28"/>
          <w:szCs w:val="28"/>
          <w:lang w:val="uk-UA"/>
        </w:rPr>
        <w:t>інтелектуальні</w:t>
      </w:r>
      <w:r w:rsidRPr="008D365D">
        <w:rPr>
          <w:rFonts w:ascii="Times New Roman" w:hAnsi="Times New Roman" w:cs="Times New Roman"/>
          <w:bCs/>
          <w:sz w:val="28"/>
          <w:szCs w:val="28"/>
          <w:lang w:val="uk-UA"/>
        </w:rPr>
        <w:t xml:space="preserve"> (обмеження функціонування інвентарю інтелекту, передумов інтелекту, власне інтелекту), </w:t>
      </w:r>
      <w:r w:rsidRPr="008D365D">
        <w:rPr>
          <w:rFonts w:ascii="Times New Roman" w:hAnsi="Times New Roman" w:cs="Times New Roman"/>
          <w:bCs/>
          <w:i/>
          <w:iCs/>
          <w:sz w:val="28"/>
          <w:szCs w:val="28"/>
          <w:lang w:val="uk-UA"/>
        </w:rPr>
        <w:t>навчальні</w:t>
      </w:r>
      <w:r w:rsidRPr="008D365D">
        <w:rPr>
          <w:rFonts w:ascii="Times New Roman" w:hAnsi="Times New Roman" w:cs="Times New Roman"/>
          <w:bCs/>
          <w:sz w:val="28"/>
          <w:szCs w:val="28"/>
          <w:lang w:val="uk-UA"/>
        </w:rPr>
        <w:t xml:space="preserve"> (порушення навчальної мотивації, працездатності і темпу роботи, навчальних навичок) і </w:t>
      </w:r>
      <w:r w:rsidRPr="008D365D">
        <w:rPr>
          <w:rFonts w:ascii="Times New Roman" w:hAnsi="Times New Roman" w:cs="Times New Roman"/>
          <w:bCs/>
          <w:i/>
          <w:iCs/>
          <w:sz w:val="28"/>
          <w:szCs w:val="28"/>
          <w:lang w:val="uk-UA"/>
        </w:rPr>
        <w:t>соціоадаптаційні</w:t>
      </w:r>
      <w:r w:rsidRPr="008D365D">
        <w:rPr>
          <w:rFonts w:ascii="Times New Roman" w:hAnsi="Times New Roman" w:cs="Times New Roman"/>
          <w:bCs/>
          <w:sz w:val="28"/>
          <w:szCs w:val="28"/>
          <w:lang w:val="uk-UA"/>
        </w:rPr>
        <w:t xml:space="preserve"> / </w:t>
      </w:r>
      <w:r w:rsidRPr="008D365D">
        <w:rPr>
          <w:rFonts w:ascii="Times New Roman" w:hAnsi="Times New Roman" w:cs="Times New Roman"/>
          <w:bCs/>
          <w:i/>
          <w:iCs/>
          <w:sz w:val="28"/>
          <w:szCs w:val="28"/>
          <w:lang w:val="uk-UA"/>
        </w:rPr>
        <w:t>соціокультурні</w:t>
      </w:r>
      <w:r w:rsidRPr="008D365D">
        <w:rPr>
          <w:rFonts w:ascii="Times New Roman" w:hAnsi="Times New Roman" w:cs="Times New Roman"/>
          <w:bCs/>
          <w:sz w:val="28"/>
          <w:szCs w:val="28"/>
          <w:lang w:val="uk-UA"/>
        </w:rPr>
        <w:t xml:space="preserve">. В інклюзивному класі може одночасно навчатися декілька здобувачів освіти з особливими освітніми потребами, які відчувають ті чи інші </w:t>
      </w:r>
      <w:r w:rsidR="008D365D" w:rsidRPr="008D365D">
        <w:rPr>
          <w:rFonts w:ascii="Times New Roman" w:hAnsi="Times New Roman" w:cs="Times New Roman"/>
          <w:bCs/>
          <w:sz w:val="28"/>
          <w:szCs w:val="28"/>
          <w:lang w:val="uk-UA"/>
        </w:rPr>
        <w:t xml:space="preserve">категорії </w:t>
      </w:r>
      <w:r w:rsidRPr="008D365D">
        <w:rPr>
          <w:rFonts w:ascii="Times New Roman" w:hAnsi="Times New Roman" w:cs="Times New Roman"/>
          <w:bCs/>
          <w:sz w:val="28"/>
          <w:szCs w:val="28"/>
          <w:lang w:val="uk-UA"/>
        </w:rPr>
        <w:t>освітні</w:t>
      </w:r>
      <w:r w:rsidR="008D365D" w:rsidRPr="008D365D">
        <w:rPr>
          <w:rFonts w:ascii="Times New Roman" w:hAnsi="Times New Roman" w:cs="Times New Roman"/>
          <w:bCs/>
          <w:sz w:val="28"/>
          <w:szCs w:val="28"/>
          <w:lang w:val="uk-UA"/>
        </w:rPr>
        <w:t>х</w:t>
      </w:r>
      <w:r w:rsidRPr="008D365D">
        <w:rPr>
          <w:rFonts w:ascii="Times New Roman" w:hAnsi="Times New Roman" w:cs="Times New Roman"/>
          <w:bCs/>
          <w:sz w:val="28"/>
          <w:szCs w:val="28"/>
          <w:lang w:val="uk-UA"/>
        </w:rPr>
        <w:t xml:space="preserve"> труднощі</w:t>
      </w:r>
      <w:r w:rsidR="008D365D" w:rsidRPr="008D365D">
        <w:rPr>
          <w:rFonts w:ascii="Times New Roman" w:hAnsi="Times New Roman" w:cs="Times New Roman"/>
          <w:bCs/>
          <w:sz w:val="28"/>
          <w:szCs w:val="28"/>
          <w:lang w:val="uk-UA"/>
        </w:rPr>
        <w:t>в різного ступеня прояву</w:t>
      </w:r>
      <w:r w:rsidR="0007308D">
        <w:rPr>
          <w:rFonts w:ascii="Times New Roman" w:hAnsi="Times New Roman" w:cs="Times New Roman"/>
          <w:bCs/>
          <w:sz w:val="28"/>
          <w:szCs w:val="28"/>
          <w:lang w:val="uk-UA"/>
        </w:rPr>
        <w:t>:</w:t>
      </w:r>
      <w:r w:rsidR="008D365D" w:rsidRPr="008D365D">
        <w:rPr>
          <w:rFonts w:ascii="Times New Roman" w:hAnsi="Times New Roman" w:cs="Times New Roman"/>
          <w:bCs/>
          <w:sz w:val="28"/>
          <w:szCs w:val="28"/>
          <w:lang w:val="uk-UA"/>
        </w:rPr>
        <w:t xml:space="preserve"> поодинокого, легкого, помірного, тяжкого і найтяжчого</w:t>
      </w:r>
      <w:r w:rsidR="0007308D">
        <w:rPr>
          <w:rFonts w:ascii="Times New Roman" w:hAnsi="Times New Roman" w:cs="Times New Roman"/>
          <w:bCs/>
          <w:sz w:val="28"/>
          <w:szCs w:val="28"/>
          <w:lang w:val="uk-UA"/>
        </w:rPr>
        <w:t xml:space="preserve"> – 5 градацій</w:t>
      </w:r>
      <w:r w:rsidR="00BD1BA1">
        <w:rPr>
          <w:rFonts w:ascii="Times New Roman" w:hAnsi="Times New Roman" w:cs="Times New Roman"/>
          <w:bCs/>
          <w:sz w:val="28"/>
          <w:szCs w:val="28"/>
          <w:lang w:val="uk-UA"/>
        </w:rPr>
        <w:t xml:space="preserve"> </w:t>
      </w:r>
      <w:r w:rsidR="00BD1BA1" w:rsidRPr="00757AEE">
        <w:rPr>
          <w:rFonts w:ascii="Times New Roman" w:hAnsi="Times New Roman" w:cs="Times New Roman"/>
          <w:bCs/>
          <w:sz w:val="28"/>
          <w:szCs w:val="28"/>
          <w:lang w:val="uk-UA"/>
        </w:rPr>
        <w:t>(</w:t>
      </w:r>
      <w:r w:rsidR="00AF1D47" w:rsidRPr="00AF1D47">
        <w:rPr>
          <w:rFonts w:ascii="Times New Roman" w:hAnsi="Times New Roman" w:cs="Times New Roman"/>
          <w:bCs/>
          <w:sz w:val="28"/>
          <w:szCs w:val="28"/>
          <w:lang w:val="uk-UA"/>
        </w:rPr>
        <w:t>Методичні рекомендації для інклюзивно-ресурсних центрів щодо визначення категорій (типології) освітніх труднощів у осіб з ООП та рівнів підтримки в освітньому процесі</w:t>
      </w:r>
      <w:r w:rsidR="00BD1BA1" w:rsidRPr="00757AEE">
        <w:rPr>
          <w:rFonts w:ascii="Times New Roman" w:hAnsi="Times New Roman" w:cs="Times New Roman"/>
          <w:bCs/>
          <w:sz w:val="28"/>
          <w:szCs w:val="28"/>
          <w:lang w:val="uk-UA"/>
        </w:rPr>
        <w:t xml:space="preserve">, </w:t>
      </w:r>
      <w:r w:rsidR="00757AEE" w:rsidRPr="00757AEE">
        <w:rPr>
          <w:rFonts w:ascii="Times New Roman" w:hAnsi="Times New Roman" w:cs="Times New Roman"/>
          <w:bCs/>
          <w:sz w:val="28"/>
          <w:szCs w:val="28"/>
          <w:lang w:val="uk-UA"/>
        </w:rPr>
        <w:t>2022</w:t>
      </w:r>
      <w:r w:rsidR="00BD1BA1" w:rsidRPr="00757AEE">
        <w:rPr>
          <w:rFonts w:ascii="Times New Roman" w:hAnsi="Times New Roman" w:cs="Times New Roman"/>
          <w:bCs/>
          <w:sz w:val="28"/>
          <w:szCs w:val="28"/>
          <w:lang w:val="uk-UA"/>
        </w:rPr>
        <w:t>)</w:t>
      </w:r>
      <w:r w:rsidRPr="00757AEE">
        <w:rPr>
          <w:rFonts w:ascii="Times New Roman" w:hAnsi="Times New Roman" w:cs="Times New Roman"/>
          <w:bCs/>
          <w:sz w:val="28"/>
          <w:szCs w:val="28"/>
          <w:lang w:val="uk-UA"/>
        </w:rPr>
        <w:t>.</w:t>
      </w:r>
      <w:r w:rsidR="008D365D" w:rsidRPr="00BD1BA1">
        <w:rPr>
          <w:rFonts w:ascii="Times New Roman" w:hAnsi="Times New Roman" w:cs="Times New Roman"/>
          <w:bCs/>
          <w:color w:val="FF0000"/>
          <w:sz w:val="28"/>
          <w:szCs w:val="28"/>
          <w:lang w:val="uk-UA"/>
        </w:rPr>
        <w:t xml:space="preserve"> </w:t>
      </w:r>
      <w:r w:rsidR="008D365D" w:rsidRPr="008D365D">
        <w:rPr>
          <w:rFonts w:ascii="Times New Roman" w:hAnsi="Times New Roman" w:cs="Times New Roman"/>
          <w:bCs/>
          <w:sz w:val="28"/>
          <w:szCs w:val="28"/>
          <w:lang w:val="uk-UA"/>
        </w:rPr>
        <w:t xml:space="preserve">Саме тому </w:t>
      </w:r>
      <w:r w:rsidR="008D365D" w:rsidRPr="001F5F49">
        <w:rPr>
          <w:rFonts w:ascii="Times New Roman" w:hAnsi="Times New Roman" w:cs="Times New Roman"/>
          <w:bCs/>
          <w:sz w:val="28"/>
          <w:szCs w:val="28"/>
          <w:lang w:val="uk-UA"/>
        </w:rPr>
        <w:t>а</w:t>
      </w:r>
      <w:r w:rsidR="00150B94" w:rsidRPr="001F5F49">
        <w:rPr>
          <w:rFonts w:ascii="Times New Roman" w:hAnsi="Times New Roman" w:cs="Times New Roman"/>
          <w:bCs/>
          <w:sz w:val="28"/>
          <w:szCs w:val="28"/>
          <w:lang w:val="uk-UA"/>
        </w:rPr>
        <w:t>ктуальним є</w:t>
      </w:r>
      <w:r w:rsidR="000D0595" w:rsidRPr="001F5F49">
        <w:rPr>
          <w:rFonts w:ascii="Times New Roman" w:hAnsi="Times New Roman" w:cs="Times New Roman"/>
          <w:bCs/>
          <w:sz w:val="28"/>
          <w:szCs w:val="28"/>
          <w:lang w:val="uk-UA"/>
        </w:rPr>
        <w:t xml:space="preserve"> питання</w:t>
      </w:r>
      <w:r w:rsidR="000D0595" w:rsidRPr="008D365D">
        <w:rPr>
          <w:rFonts w:ascii="Times New Roman" w:hAnsi="Times New Roman" w:cs="Times New Roman"/>
          <w:bCs/>
          <w:sz w:val="28"/>
          <w:szCs w:val="28"/>
          <w:lang w:val="uk-UA"/>
        </w:rPr>
        <w:t xml:space="preserve"> забезпечення </w:t>
      </w:r>
      <w:bookmarkStart w:id="3" w:name="_Hlk159048001"/>
      <w:r w:rsidR="000D0595" w:rsidRPr="008D365D">
        <w:rPr>
          <w:rFonts w:ascii="Times New Roman" w:hAnsi="Times New Roman" w:cs="Times New Roman"/>
          <w:bCs/>
          <w:sz w:val="28"/>
          <w:szCs w:val="28"/>
          <w:lang w:val="uk-UA"/>
        </w:rPr>
        <w:t>диференційованого підходу</w:t>
      </w:r>
      <w:bookmarkEnd w:id="3"/>
      <w:r w:rsidR="000D0595" w:rsidRPr="008D365D">
        <w:rPr>
          <w:rFonts w:ascii="Times New Roman" w:hAnsi="Times New Roman" w:cs="Times New Roman"/>
          <w:bCs/>
          <w:sz w:val="28"/>
          <w:szCs w:val="28"/>
          <w:lang w:val="uk-UA"/>
        </w:rPr>
        <w:t xml:space="preserve"> в освітньому процесі з урахуванням освітніх потреб кожного учня закладу загальної середньої освіти. Вирішення цього питання під час організації освітнього процесу для здобувачів освіти шкільного віку з особливими осві</w:t>
      </w:r>
      <w:r w:rsidR="00150B94">
        <w:rPr>
          <w:rFonts w:ascii="Times New Roman" w:hAnsi="Times New Roman" w:cs="Times New Roman"/>
          <w:bCs/>
          <w:sz w:val="28"/>
          <w:szCs w:val="28"/>
          <w:lang w:val="uk-UA"/>
        </w:rPr>
        <w:t>тніми потребами є найбільш складн</w:t>
      </w:r>
      <w:r w:rsidR="000D0595" w:rsidRPr="008D365D">
        <w:rPr>
          <w:rFonts w:ascii="Times New Roman" w:hAnsi="Times New Roman" w:cs="Times New Roman"/>
          <w:bCs/>
          <w:sz w:val="28"/>
          <w:szCs w:val="28"/>
          <w:lang w:val="uk-UA"/>
        </w:rPr>
        <w:t xml:space="preserve">им з урахуванням наявних освітніх труднощів, що зумовлені тими чи іншими порушеннями психофізичного розвитку. </w:t>
      </w:r>
    </w:p>
    <w:p w14:paraId="32204105" w14:textId="5C1F7FDA" w:rsidR="000D0595" w:rsidRPr="008D365D" w:rsidRDefault="000D0595" w:rsidP="00310C68">
      <w:pPr>
        <w:spacing w:after="0" w:line="360" w:lineRule="auto"/>
        <w:ind w:firstLine="567"/>
        <w:jc w:val="both"/>
        <w:rPr>
          <w:rFonts w:ascii="Times New Roman" w:hAnsi="Times New Roman" w:cs="Times New Roman"/>
          <w:bCs/>
          <w:sz w:val="28"/>
          <w:szCs w:val="28"/>
          <w:lang w:val="uk-UA"/>
        </w:rPr>
      </w:pPr>
      <w:r w:rsidRPr="008D365D">
        <w:rPr>
          <w:rFonts w:ascii="Times New Roman" w:hAnsi="Times New Roman" w:cs="Times New Roman"/>
          <w:bCs/>
          <w:sz w:val="28"/>
          <w:szCs w:val="28"/>
          <w:lang w:val="uk-UA"/>
        </w:rPr>
        <w:lastRenderedPageBreak/>
        <w:t>Провідна категорія освітніх труднощів</w:t>
      </w:r>
      <w:r w:rsidR="00BA4DB2">
        <w:rPr>
          <w:rFonts w:ascii="Times New Roman" w:hAnsi="Times New Roman" w:cs="Times New Roman"/>
          <w:bCs/>
          <w:sz w:val="28"/>
          <w:szCs w:val="28"/>
          <w:lang w:val="uk-UA"/>
        </w:rPr>
        <w:t>, на думку авторів статті,</w:t>
      </w:r>
      <w:r w:rsidRPr="008D365D">
        <w:rPr>
          <w:rFonts w:ascii="Times New Roman" w:hAnsi="Times New Roman" w:cs="Times New Roman"/>
          <w:bCs/>
          <w:sz w:val="28"/>
          <w:szCs w:val="28"/>
          <w:lang w:val="uk-UA"/>
        </w:rPr>
        <w:t xml:space="preserve"> </w:t>
      </w:r>
      <w:r w:rsidR="00AF56C8">
        <w:rPr>
          <w:rFonts w:ascii="Times New Roman" w:hAnsi="Times New Roman" w:cs="Times New Roman"/>
          <w:bCs/>
          <w:sz w:val="28"/>
          <w:szCs w:val="28"/>
          <w:lang w:val="uk-UA"/>
        </w:rPr>
        <w:t>окреслює</w:t>
      </w:r>
      <w:r w:rsidRPr="008D365D">
        <w:rPr>
          <w:rFonts w:ascii="Times New Roman" w:hAnsi="Times New Roman" w:cs="Times New Roman"/>
          <w:bCs/>
          <w:sz w:val="28"/>
          <w:szCs w:val="28"/>
          <w:lang w:val="uk-UA"/>
        </w:rPr>
        <w:t xml:space="preserve"> напрям і характер змін, </w:t>
      </w:r>
      <w:r w:rsidR="00150B94">
        <w:rPr>
          <w:rFonts w:ascii="Times New Roman" w:hAnsi="Times New Roman" w:cs="Times New Roman"/>
          <w:bCs/>
          <w:sz w:val="28"/>
          <w:szCs w:val="28"/>
          <w:lang w:val="uk-UA"/>
        </w:rPr>
        <w:t>най</w:t>
      </w:r>
      <w:r w:rsidR="0007308D">
        <w:rPr>
          <w:rFonts w:ascii="Times New Roman" w:hAnsi="Times New Roman" w:cs="Times New Roman"/>
          <w:bCs/>
          <w:sz w:val="28"/>
          <w:szCs w:val="28"/>
          <w:lang w:val="uk-UA"/>
        </w:rPr>
        <w:t>важлив</w:t>
      </w:r>
      <w:r w:rsidR="00150B94">
        <w:rPr>
          <w:rFonts w:ascii="Times New Roman" w:hAnsi="Times New Roman" w:cs="Times New Roman"/>
          <w:bCs/>
          <w:sz w:val="28"/>
          <w:szCs w:val="28"/>
          <w:lang w:val="uk-UA"/>
        </w:rPr>
        <w:t>іш</w:t>
      </w:r>
      <w:r w:rsidR="0007308D">
        <w:rPr>
          <w:rFonts w:ascii="Times New Roman" w:hAnsi="Times New Roman" w:cs="Times New Roman"/>
          <w:bCs/>
          <w:sz w:val="28"/>
          <w:szCs w:val="28"/>
          <w:lang w:val="uk-UA"/>
        </w:rPr>
        <w:t>их</w:t>
      </w:r>
      <w:r w:rsidRPr="008D365D">
        <w:rPr>
          <w:rFonts w:ascii="Times New Roman" w:hAnsi="Times New Roman" w:cs="Times New Roman"/>
          <w:bCs/>
          <w:sz w:val="28"/>
          <w:szCs w:val="28"/>
          <w:lang w:val="uk-UA"/>
        </w:rPr>
        <w:t xml:space="preserve"> для успішної реалізації інклюзивного навчання для тих здобувачів освіти, хто цього потребує.</w:t>
      </w:r>
      <w:r w:rsidR="00D85DF6">
        <w:rPr>
          <w:rFonts w:ascii="Times New Roman" w:hAnsi="Times New Roman" w:cs="Times New Roman"/>
          <w:bCs/>
          <w:sz w:val="28"/>
          <w:szCs w:val="28"/>
          <w:lang w:val="uk-UA"/>
        </w:rPr>
        <w:t xml:space="preserve"> Вторинні (похідні) освітні труднощі </w:t>
      </w:r>
      <w:r w:rsidR="00AF56C8">
        <w:rPr>
          <w:rFonts w:ascii="Times New Roman" w:hAnsi="Times New Roman" w:cs="Times New Roman"/>
          <w:bCs/>
          <w:sz w:val="28"/>
          <w:szCs w:val="28"/>
          <w:lang w:val="uk-UA"/>
        </w:rPr>
        <w:t>визначаються</w:t>
      </w:r>
      <w:r w:rsidR="00D85DF6">
        <w:rPr>
          <w:rFonts w:ascii="Times New Roman" w:hAnsi="Times New Roman" w:cs="Times New Roman"/>
          <w:bCs/>
          <w:sz w:val="28"/>
          <w:szCs w:val="28"/>
          <w:lang w:val="uk-UA"/>
        </w:rPr>
        <w:t xml:space="preserve"> провідною категорією</w:t>
      </w:r>
      <w:r w:rsidR="00AF56C8">
        <w:rPr>
          <w:rFonts w:ascii="Times New Roman" w:hAnsi="Times New Roman" w:cs="Times New Roman"/>
          <w:bCs/>
          <w:sz w:val="28"/>
          <w:szCs w:val="28"/>
          <w:lang w:val="uk-UA"/>
        </w:rPr>
        <w:t xml:space="preserve"> труднощів</w:t>
      </w:r>
      <w:r w:rsidR="00D85DF6">
        <w:rPr>
          <w:rFonts w:ascii="Times New Roman" w:hAnsi="Times New Roman" w:cs="Times New Roman"/>
          <w:bCs/>
          <w:sz w:val="28"/>
          <w:szCs w:val="28"/>
          <w:lang w:val="uk-UA"/>
        </w:rPr>
        <w:t xml:space="preserve"> і </w:t>
      </w:r>
      <w:r w:rsidR="00AF56C8">
        <w:rPr>
          <w:rFonts w:ascii="Times New Roman" w:hAnsi="Times New Roman" w:cs="Times New Roman"/>
          <w:bCs/>
          <w:sz w:val="28"/>
          <w:szCs w:val="28"/>
          <w:lang w:val="uk-UA"/>
        </w:rPr>
        <w:t>вказують на необхідність</w:t>
      </w:r>
      <w:r w:rsidR="00150B94">
        <w:rPr>
          <w:rFonts w:ascii="Times New Roman" w:hAnsi="Times New Roman" w:cs="Times New Roman"/>
          <w:bCs/>
          <w:sz w:val="28"/>
          <w:szCs w:val="28"/>
          <w:lang w:val="uk-UA"/>
        </w:rPr>
        <w:t xml:space="preserve"> унесення додаткових змін в</w:t>
      </w:r>
      <w:r w:rsidR="00D85DF6">
        <w:rPr>
          <w:rFonts w:ascii="Times New Roman" w:hAnsi="Times New Roman" w:cs="Times New Roman"/>
          <w:bCs/>
          <w:sz w:val="28"/>
          <w:szCs w:val="28"/>
          <w:lang w:val="uk-UA"/>
        </w:rPr>
        <w:t xml:space="preserve"> освітній процес</w:t>
      </w:r>
      <w:r w:rsidR="00AF56C8">
        <w:rPr>
          <w:rFonts w:ascii="Times New Roman" w:hAnsi="Times New Roman" w:cs="Times New Roman"/>
          <w:bCs/>
          <w:sz w:val="28"/>
          <w:szCs w:val="28"/>
          <w:lang w:val="uk-UA"/>
        </w:rPr>
        <w:t>,</w:t>
      </w:r>
      <w:r w:rsidR="0007308D">
        <w:rPr>
          <w:rFonts w:ascii="Times New Roman" w:hAnsi="Times New Roman" w:cs="Times New Roman"/>
          <w:bCs/>
          <w:sz w:val="28"/>
          <w:szCs w:val="28"/>
          <w:lang w:val="uk-UA"/>
        </w:rPr>
        <w:t xml:space="preserve"> забезпеч</w:t>
      </w:r>
      <w:r w:rsidR="00AF56C8">
        <w:rPr>
          <w:rFonts w:ascii="Times New Roman" w:hAnsi="Times New Roman" w:cs="Times New Roman"/>
          <w:bCs/>
          <w:sz w:val="28"/>
          <w:szCs w:val="28"/>
          <w:lang w:val="uk-UA"/>
        </w:rPr>
        <w:t>уючи таким чином</w:t>
      </w:r>
      <w:r w:rsidR="0007308D">
        <w:rPr>
          <w:rFonts w:ascii="Times New Roman" w:hAnsi="Times New Roman" w:cs="Times New Roman"/>
          <w:bCs/>
          <w:sz w:val="28"/>
          <w:szCs w:val="28"/>
          <w:lang w:val="uk-UA"/>
        </w:rPr>
        <w:t xml:space="preserve"> </w:t>
      </w:r>
      <w:r w:rsidR="00AF56C8">
        <w:rPr>
          <w:rFonts w:ascii="Times New Roman" w:hAnsi="Times New Roman" w:cs="Times New Roman"/>
          <w:bCs/>
          <w:sz w:val="28"/>
          <w:szCs w:val="28"/>
          <w:lang w:val="uk-UA"/>
        </w:rPr>
        <w:t xml:space="preserve">реалізацію </w:t>
      </w:r>
      <w:r w:rsidR="0007308D">
        <w:rPr>
          <w:rFonts w:ascii="Times New Roman" w:hAnsi="Times New Roman" w:cs="Times New Roman"/>
          <w:bCs/>
          <w:sz w:val="28"/>
          <w:szCs w:val="28"/>
          <w:lang w:val="uk-UA"/>
        </w:rPr>
        <w:t>комплексно</w:t>
      </w:r>
      <w:r w:rsidR="00150B94">
        <w:rPr>
          <w:rFonts w:ascii="Times New Roman" w:hAnsi="Times New Roman" w:cs="Times New Roman"/>
          <w:bCs/>
          <w:sz w:val="28"/>
          <w:szCs w:val="28"/>
          <w:lang w:val="uk-UA"/>
        </w:rPr>
        <w:t>го підходу в</w:t>
      </w:r>
      <w:r w:rsidR="0007308D">
        <w:rPr>
          <w:rFonts w:ascii="Times New Roman" w:hAnsi="Times New Roman" w:cs="Times New Roman"/>
          <w:bCs/>
          <w:sz w:val="28"/>
          <w:szCs w:val="28"/>
          <w:lang w:val="uk-UA"/>
        </w:rPr>
        <w:t xml:space="preserve"> навчанні</w:t>
      </w:r>
      <w:r w:rsidR="00D85DF6">
        <w:rPr>
          <w:rFonts w:ascii="Times New Roman" w:hAnsi="Times New Roman" w:cs="Times New Roman"/>
          <w:bCs/>
          <w:sz w:val="28"/>
          <w:szCs w:val="28"/>
          <w:lang w:val="uk-UA"/>
        </w:rPr>
        <w:t>.</w:t>
      </w:r>
      <w:r w:rsidRPr="008D365D">
        <w:rPr>
          <w:rFonts w:ascii="Times New Roman" w:hAnsi="Times New Roman" w:cs="Times New Roman"/>
          <w:bCs/>
          <w:sz w:val="28"/>
          <w:szCs w:val="28"/>
          <w:lang w:val="uk-UA"/>
        </w:rPr>
        <w:t xml:space="preserve"> </w:t>
      </w:r>
      <w:r w:rsidR="00150B94">
        <w:rPr>
          <w:rFonts w:ascii="Times New Roman" w:hAnsi="Times New Roman" w:cs="Times New Roman"/>
          <w:bCs/>
          <w:sz w:val="28"/>
          <w:szCs w:val="28"/>
          <w:lang w:val="uk-UA"/>
        </w:rPr>
        <w:t>Брак у</w:t>
      </w:r>
      <w:r w:rsidR="00AF56C8">
        <w:rPr>
          <w:rFonts w:ascii="Times New Roman" w:hAnsi="Times New Roman" w:cs="Times New Roman"/>
          <w:bCs/>
          <w:sz w:val="28"/>
          <w:szCs w:val="28"/>
          <w:lang w:val="uk-UA"/>
        </w:rPr>
        <w:t>несення</w:t>
      </w:r>
      <w:r w:rsidRPr="008D365D">
        <w:rPr>
          <w:rFonts w:ascii="Times New Roman" w:hAnsi="Times New Roman" w:cs="Times New Roman"/>
          <w:bCs/>
          <w:sz w:val="28"/>
          <w:szCs w:val="28"/>
          <w:lang w:val="uk-UA"/>
        </w:rPr>
        <w:t xml:space="preserve"> доцільних змін в освітн</w:t>
      </w:r>
      <w:r w:rsidR="00AF56C8">
        <w:rPr>
          <w:rFonts w:ascii="Times New Roman" w:hAnsi="Times New Roman" w:cs="Times New Roman"/>
          <w:bCs/>
          <w:sz w:val="28"/>
          <w:szCs w:val="28"/>
          <w:lang w:val="uk-UA"/>
        </w:rPr>
        <w:t>ій</w:t>
      </w:r>
      <w:r w:rsidRPr="008D365D">
        <w:rPr>
          <w:rFonts w:ascii="Times New Roman" w:hAnsi="Times New Roman" w:cs="Times New Roman"/>
          <w:bCs/>
          <w:sz w:val="28"/>
          <w:szCs w:val="28"/>
          <w:lang w:val="uk-UA"/>
        </w:rPr>
        <w:t xml:space="preserve"> процес </w:t>
      </w:r>
      <w:r w:rsidR="0007308D" w:rsidRPr="0007308D">
        <w:rPr>
          <w:rFonts w:ascii="Times New Roman" w:hAnsi="Times New Roman" w:cs="Times New Roman"/>
          <w:bCs/>
          <w:sz w:val="28"/>
          <w:szCs w:val="28"/>
          <w:lang w:val="uk-UA"/>
        </w:rPr>
        <w:t>ЗЗСО</w:t>
      </w:r>
      <w:r w:rsidRPr="008D365D">
        <w:rPr>
          <w:rFonts w:ascii="Times New Roman" w:hAnsi="Times New Roman" w:cs="Times New Roman"/>
          <w:bCs/>
          <w:sz w:val="28"/>
          <w:szCs w:val="28"/>
          <w:lang w:val="uk-UA"/>
        </w:rPr>
        <w:t xml:space="preserve"> з кожним наступним роком навчання з високою вірогідністю знижуватиме позитивн</w:t>
      </w:r>
      <w:r w:rsidR="00BA4DB2">
        <w:rPr>
          <w:rFonts w:ascii="Times New Roman" w:hAnsi="Times New Roman" w:cs="Times New Roman"/>
          <w:bCs/>
          <w:sz w:val="28"/>
          <w:szCs w:val="28"/>
          <w:lang w:val="uk-UA"/>
        </w:rPr>
        <w:t>у</w:t>
      </w:r>
      <w:r w:rsidRPr="008D365D">
        <w:rPr>
          <w:rFonts w:ascii="Times New Roman" w:hAnsi="Times New Roman" w:cs="Times New Roman"/>
          <w:bCs/>
          <w:sz w:val="28"/>
          <w:szCs w:val="28"/>
          <w:lang w:val="uk-UA"/>
        </w:rPr>
        <w:t xml:space="preserve"> динамік</w:t>
      </w:r>
      <w:r w:rsidR="00BA4DB2">
        <w:rPr>
          <w:rFonts w:ascii="Times New Roman" w:hAnsi="Times New Roman" w:cs="Times New Roman"/>
          <w:bCs/>
          <w:sz w:val="28"/>
          <w:szCs w:val="28"/>
          <w:lang w:val="uk-UA"/>
        </w:rPr>
        <w:t>у</w:t>
      </w:r>
      <w:r w:rsidRPr="008D365D">
        <w:rPr>
          <w:rFonts w:ascii="Times New Roman" w:hAnsi="Times New Roman" w:cs="Times New Roman"/>
          <w:bCs/>
          <w:sz w:val="28"/>
          <w:szCs w:val="28"/>
          <w:lang w:val="uk-UA"/>
        </w:rPr>
        <w:t xml:space="preserve"> здобуття освіти </w:t>
      </w:r>
      <w:r w:rsidR="00150B94">
        <w:rPr>
          <w:rFonts w:ascii="Times New Roman" w:hAnsi="Times New Roman" w:cs="Times New Roman"/>
          <w:bCs/>
          <w:sz w:val="28"/>
          <w:szCs w:val="28"/>
          <w:lang w:val="uk-UA"/>
        </w:rPr>
        <w:t>тих</w:t>
      </w:r>
      <w:r w:rsidR="0007308D">
        <w:rPr>
          <w:rFonts w:ascii="Times New Roman" w:hAnsi="Times New Roman" w:cs="Times New Roman"/>
          <w:bCs/>
          <w:sz w:val="28"/>
          <w:szCs w:val="28"/>
          <w:lang w:val="uk-UA"/>
        </w:rPr>
        <w:t xml:space="preserve"> </w:t>
      </w:r>
      <w:r w:rsidR="00150B94">
        <w:rPr>
          <w:rFonts w:ascii="Times New Roman" w:hAnsi="Times New Roman" w:cs="Times New Roman"/>
          <w:bCs/>
          <w:sz w:val="28"/>
          <w:szCs w:val="28"/>
          <w:lang w:val="uk-UA"/>
        </w:rPr>
        <w:t>учнів / учениць</w:t>
      </w:r>
      <w:r w:rsidR="00D85DF6">
        <w:rPr>
          <w:rFonts w:ascii="Times New Roman" w:hAnsi="Times New Roman" w:cs="Times New Roman"/>
          <w:bCs/>
          <w:sz w:val="28"/>
          <w:szCs w:val="28"/>
          <w:lang w:val="uk-UA"/>
        </w:rPr>
        <w:t xml:space="preserve">, які </w:t>
      </w:r>
      <w:r w:rsidR="00AF56C8">
        <w:rPr>
          <w:rFonts w:ascii="Times New Roman" w:hAnsi="Times New Roman" w:cs="Times New Roman"/>
          <w:bCs/>
          <w:sz w:val="28"/>
          <w:szCs w:val="28"/>
          <w:lang w:val="uk-UA"/>
        </w:rPr>
        <w:t>відчувають</w:t>
      </w:r>
      <w:r w:rsidRPr="008D365D">
        <w:rPr>
          <w:rFonts w:ascii="Times New Roman" w:hAnsi="Times New Roman" w:cs="Times New Roman"/>
          <w:bCs/>
          <w:sz w:val="28"/>
          <w:szCs w:val="28"/>
          <w:lang w:val="uk-UA"/>
        </w:rPr>
        <w:t xml:space="preserve"> освітні труднощ</w:t>
      </w:r>
      <w:r w:rsidR="00D85DF6">
        <w:rPr>
          <w:rFonts w:ascii="Times New Roman" w:hAnsi="Times New Roman" w:cs="Times New Roman"/>
          <w:bCs/>
          <w:sz w:val="28"/>
          <w:szCs w:val="28"/>
          <w:lang w:val="uk-UA"/>
        </w:rPr>
        <w:t>і</w:t>
      </w:r>
      <w:r w:rsidRPr="008D365D">
        <w:rPr>
          <w:rFonts w:ascii="Times New Roman" w:hAnsi="Times New Roman" w:cs="Times New Roman"/>
          <w:bCs/>
          <w:sz w:val="28"/>
          <w:szCs w:val="28"/>
          <w:lang w:val="uk-UA"/>
        </w:rPr>
        <w:t>.</w:t>
      </w:r>
      <w:r w:rsidR="008D365D" w:rsidRPr="008D365D">
        <w:rPr>
          <w:rFonts w:ascii="Times New Roman" w:hAnsi="Times New Roman" w:cs="Times New Roman"/>
          <w:bCs/>
          <w:sz w:val="28"/>
          <w:szCs w:val="28"/>
          <w:lang w:val="uk-UA"/>
        </w:rPr>
        <w:t xml:space="preserve"> </w:t>
      </w:r>
      <w:r w:rsidR="00AF56C8" w:rsidRPr="001F5F49">
        <w:rPr>
          <w:rFonts w:ascii="Times New Roman" w:hAnsi="Times New Roman" w:cs="Times New Roman"/>
          <w:bCs/>
          <w:sz w:val="28"/>
          <w:szCs w:val="28"/>
          <w:lang w:val="uk-UA"/>
        </w:rPr>
        <w:t>О</w:t>
      </w:r>
      <w:r w:rsidR="00080301" w:rsidRPr="001F5F49">
        <w:rPr>
          <w:rFonts w:ascii="Times New Roman" w:hAnsi="Times New Roman" w:cs="Times New Roman"/>
          <w:bCs/>
          <w:sz w:val="28"/>
          <w:szCs w:val="28"/>
          <w:lang w:val="uk-UA"/>
        </w:rPr>
        <w:t>бґрунтовану</w:t>
      </w:r>
      <w:r w:rsidRPr="001F5F49">
        <w:rPr>
          <w:rFonts w:ascii="Times New Roman" w:hAnsi="Times New Roman" w:cs="Times New Roman"/>
          <w:bCs/>
          <w:sz w:val="28"/>
          <w:szCs w:val="28"/>
          <w:lang w:val="uk-UA"/>
        </w:rPr>
        <w:t xml:space="preserve"> необхідність</w:t>
      </w:r>
      <w:r w:rsidRPr="008D365D">
        <w:rPr>
          <w:rFonts w:ascii="Times New Roman" w:hAnsi="Times New Roman" w:cs="Times New Roman"/>
          <w:bCs/>
          <w:sz w:val="28"/>
          <w:szCs w:val="28"/>
          <w:lang w:val="uk-UA"/>
        </w:rPr>
        <w:t xml:space="preserve"> вирішення питання організації диференційованого підходу в освітньому процесі закладів загальної середньої освіти для здобувачів освіти</w:t>
      </w:r>
      <w:r w:rsidR="00D85DF6">
        <w:rPr>
          <w:rFonts w:ascii="Times New Roman" w:hAnsi="Times New Roman" w:cs="Times New Roman"/>
          <w:bCs/>
          <w:sz w:val="28"/>
          <w:szCs w:val="28"/>
          <w:lang w:val="uk-UA"/>
        </w:rPr>
        <w:t xml:space="preserve"> з ООП</w:t>
      </w:r>
      <w:r w:rsidR="00080301">
        <w:rPr>
          <w:rFonts w:ascii="Times New Roman" w:hAnsi="Times New Roman" w:cs="Times New Roman"/>
          <w:bCs/>
          <w:sz w:val="28"/>
          <w:szCs w:val="28"/>
          <w:lang w:val="uk-UA"/>
        </w:rPr>
        <w:t xml:space="preserve"> </w:t>
      </w:r>
      <w:r w:rsidR="00080301" w:rsidRPr="00080301">
        <w:rPr>
          <w:rFonts w:ascii="Times New Roman" w:hAnsi="Times New Roman" w:cs="Times New Roman"/>
          <w:bCs/>
          <w:sz w:val="28"/>
          <w:szCs w:val="28"/>
          <w:lang w:val="uk-UA"/>
        </w:rPr>
        <w:t xml:space="preserve">забезпечують </w:t>
      </w:r>
      <w:r w:rsidR="00080301">
        <w:rPr>
          <w:rFonts w:ascii="Times New Roman" w:hAnsi="Times New Roman" w:cs="Times New Roman"/>
          <w:bCs/>
          <w:sz w:val="28"/>
          <w:szCs w:val="28"/>
          <w:lang w:val="uk-UA"/>
        </w:rPr>
        <w:t>команд</w:t>
      </w:r>
      <w:r w:rsidR="00AF56C8">
        <w:rPr>
          <w:rFonts w:ascii="Times New Roman" w:hAnsi="Times New Roman" w:cs="Times New Roman"/>
          <w:bCs/>
          <w:sz w:val="28"/>
          <w:szCs w:val="28"/>
          <w:lang w:val="uk-UA"/>
        </w:rPr>
        <w:t xml:space="preserve">и психолого-педагогічного супроводу </w:t>
      </w:r>
      <w:r w:rsidRPr="008D365D">
        <w:rPr>
          <w:rFonts w:ascii="Times New Roman" w:hAnsi="Times New Roman" w:cs="Times New Roman"/>
          <w:bCs/>
          <w:sz w:val="28"/>
          <w:szCs w:val="28"/>
          <w:lang w:val="uk-UA"/>
        </w:rPr>
        <w:t>характер</w:t>
      </w:r>
      <w:r w:rsidR="00D85DF6">
        <w:rPr>
          <w:rFonts w:ascii="Times New Roman" w:hAnsi="Times New Roman" w:cs="Times New Roman"/>
          <w:bCs/>
          <w:sz w:val="28"/>
          <w:szCs w:val="28"/>
          <w:lang w:val="uk-UA"/>
        </w:rPr>
        <w:t>у</w:t>
      </w:r>
      <w:r w:rsidRPr="008D365D">
        <w:rPr>
          <w:rFonts w:ascii="Times New Roman" w:hAnsi="Times New Roman" w:cs="Times New Roman"/>
          <w:bCs/>
          <w:sz w:val="28"/>
          <w:szCs w:val="28"/>
          <w:lang w:val="uk-UA"/>
        </w:rPr>
        <w:t xml:space="preserve"> і ступ</w:t>
      </w:r>
      <w:r w:rsidR="00D85DF6">
        <w:rPr>
          <w:rFonts w:ascii="Times New Roman" w:hAnsi="Times New Roman" w:cs="Times New Roman"/>
          <w:bCs/>
          <w:sz w:val="28"/>
          <w:szCs w:val="28"/>
          <w:lang w:val="uk-UA"/>
        </w:rPr>
        <w:t>енів</w:t>
      </w:r>
      <w:r w:rsidRPr="008D365D">
        <w:rPr>
          <w:rFonts w:ascii="Times New Roman" w:hAnsi="Times New Roman" w:cs="Times New Roman"/>
          <w:bCs/>
          <w:sz w:val="28"/>
          <w:szCs w:val="28"/>
          <w:lang w:val="uk-UA"/>
        </w:rPr>
        <w:t xml:space="preserve"> </w:t>
      </w:r>
      <w:r w:rsidR="00D85DF6">
        <w:rPr>
          <w:rFonts w:ascii="Times New Roman" w:hAnsi="Times New Roman" w:cs="Times New Roman"/>
          <w:bCs/>
          <w:sz w:val="28"/>
          <w:szCs w:val="28"/>
          <w:lang w:val="uk-UA"/>
        </w:rPr>
        <w:t>про</w:t>
      </w:r>
      <w:r w:rsidRPr="008D365D">
        <w:rPr>
          <w:rFonts w:ascii="Times New Roman" w:hAnsi="Times New Roman" w:cs="Times New Roman"/>
          <w:bCs/>
          <w:sz w:val="28"/>
          <w:szCs w:val="28"/>
          <w:lang w:val="uk-UA"/>
        </w:rPr>
        <w:t xml:space="preserve">яву освітніх труднощів у здобувачів освіти з </w:t>
      </w:r>
      <w:r w:rsidR="00D85DF6">
        <w:rPr>
          <w:rFonts w:ascii="Times New Roman" w:hAnsi="Times New Roman" w:cs="Times New Roman"/>
          <w:bCs/>
          <w:sz w:val="28"/>
          <w:szCs w:val="28"/>
          <w:lang w:val="uk-UA"/>
        </w:rPr>
        <w:t>особливими освітніми потребами</w:t>
      </w:r>
      <w:r w:rsidRPr="008D365D">
        <w:rPr>
          <w:rFonts w:ascii="Times New Roman" w:hAnsi="Times New Roman" w:cs="Times New Roman"/>
          <w:bCs/>
          <w:sz w:val="28"/>
          <w:szCs w:val="28"/>
          <w:lang w:val="uk-UA"/>
        </w:rPr>
        <w:t>.</w:t>
      </w:r>
    </w:p>
    <w:p w14:paraId="01E8B9D0" w14:textId="45DD76B3" w:rsidR="00D460E8" w:rsidRPr="008D365D" w:rsidRDefault="00D460E8" w:rsidP="00310C68">
      <w:pPr>
        <w:spacing w:after="0" w:line="360" w:lineRule="auto"/>
        <w:ind w:firstLine="567"/>
        <w:jc w:val="both"/>
        <w:rPr>
          <w:rFonts w:ascii="Times New Roman" w:hAnsi="Times New Roman" w:cs="Times New Roman"/>
          <w:sz w:val="28"/>
          <w:szCs w:val="28"/>
          <w:lang w:val="uk-UA"/>
        </w:rPr>
      </w:pPr>
      <w:r w:rsidRPr="008D365D">
        <w:rPr>
          <w:rFonts w:ascii="Times New Roman" w:hAnsi="Times New Roman" w:cs="Times New Roman"/>
          <w:i/>
          <w:sz w:val="28"/>
          <w:szCs w:val="28"/>
          <w:lang w:val="uk-UA"/>
        </w:rPr>
        <w:t>Метою статті</w:t>
      </w:r>
      <w:r w:rsidRPr="008D365D">
        <w:rPr>
          <w:rFonts w:ascii="Times New Roman" w:hAnsi="Times New Roman" w:cs="Times New Roman"/>
          <w:sz w:val="28"/>
          <w:szCs w:val="28"/>
          <w:lang w:val="uk-UA"/>
        </w:rPr>
        <w:t xml:space="preserve"> є</w:t>
      </w:r>
      <w:r w:rsidR="00310C68" w:rsidRPr="008D365D">
        <w:rPr>
          <w:rFonts w:ascii="Times New Roman" w:hAnsi="Times New Roman" w:cs="Times New Roman"/>
          <w:sz w:val="28"/>
          <w:szCs w:val="28"/>
          <w:lang w:val="uk-UA"/>
        </w:rPr>
        <w:t xml:space="preserve"> </w:t>
      </w:r>
      <w:r w:rsidR="00250F53" w:rsidRPr="008D365D">
        <w:rPr>
          <w:rFonts w:ascii="Times New Roman" w:hAnsi="Times New Roman" w:cs="Times New Roman"/>
          <w:sz w:val="28"/>
          <w:szCs w:val="28"/>
          <w:lang w:val="uk-UA"/>
        </w:rPr>
        <w:t xml:space="preserve">дослідження </w:t>
      </w:r>
      <w:r w:rsidR="008D365D" w:rsidRPr="00792620">
        <w:rPr>
          <w:rFonts w:ascii="Times New Roman" w:hAnsi="Times New Roman" w:cs="Times New Roman"/>
          <w:sz w:val="28"/>
          <w:szCs w:val="28"/>
          <w:lang w:val="uk-UA"/>
        </w:rPr>
        <w:t>провідних</w:t>
      </w:r>
      <w:r w:rsidR="00080301">
        <w:rPr>
          <w:rFonts w:ascii="Times New Roman" w:hAnsi="Times New Roman" w:cs="Times New Roman"/>
          <w:sz w:val="28"/>
          <w:szCs w:val="28"/>
          <w:lang w:val="uk-UA"/>
        </w:rPr>
        <w:t xml:space="preserve"> (домінантн</w:t>
      </w:r>
      <w:r w:rsidR="00AF56C8">
        <w:rPr>
          <w:rFonts w:ascii="Times New Roman" w:hAnsi="Times New Roman" w:cs="Times New Roman"/>
          <w:sz w:val="28"/>
          <w:szCs w:val="28"/>
          <w:lang w:val="uk-UA"/>
        </w:rPr>
        <w:t>их)</w:t>
      </w:r>
      <w:r w:rsidR="00310C68" w:rsidRPr="008D365D">
        <w:rPr>
          <w:rFonts w:ascii="Times New Roman" w:hAnsi="Times New Roman" w:cs="Times New Roman"/>
          <w:sz w:val="28"/>
          <w:szCs w:val="28"/>
          <w:lang w:val="uk-UA"/>
        </w:rPr>
        <w:t xml:space="preserve"> </w:t>
      </w:r>
      <w:r w:rsidR="00250F53" w:rsidRPr="008D365D">
        <w:rPr>
          <w:rFonts w:ascii="Times New Roman" w:hAnsi="Times New Roman" w:cs="Times New Roman"/>
          <w:sz w:val="28"/>
          <w:szCs w:val="28"/>
          <w:lang w:val="uk-UA"/>
        </w:rPr>
        <w:t xml:space="preserve">категорій </w:t>
      </w:r>
      <w:r w:rsidR="00310C68" w:rsidRPr="008D365D">
        <w:rPr>
          <w:rFonts w:ascii="Times New Roman" w:hAnsi="Times New Roman" w:cs="Times New Roman"/>
          <w:sz w:val="28"/>
          <w:szCs w:val="28"/>
          <w:lang w:val="uk-UA"/>
        </w:rPr>
        <w:t xml:space="preserve">освітніх труднощів серед здобувачів освіти </w:t>
      </w:r>
      <w:bookmarkStart w:id="4" w:name="_Hlk158970344"/>
      <w:r w:rsidR="00310C68" w:rsidRPr="008D365D">
        <w:rPr>
          <w:rFonts w:ascii="Times New Roman" w:hAnsi="Times New Roman" w:cs="Times New Roman"/>
          <w:sz w:val="28"/>
          <w:szCs w:val="28"/>
          <w:lang w:val="uk-UA"/>
        </w:rPr>
        <w:t>закладів загальної середньої освіти</w:t>
      </w:r>
      <w:bookmarkEnd w:id="4"/>
      <w:r w:rsidR="00250F53" w:rsidRPr="008D365D">
        <w:rPr>
          <w:rFonts w:ascii="Times New Roman" w:hAnsi="Times New Roman" w:cs="Times New Roman"/>
          <w:sz w:val="28"/>
          <w:szCs w:val="28"/>
          <w:lang w:val="uk-UA"/>
        </w:rPr>
        <w:t xml:space="preserve"> чоловічої та </w:t>
      </w:r>
      <w:r w:rsidR="00250F53" w:rsidRPr="001F5F49">
        <w:rPr>
          <w:rFonts w:ascii="Times New Roman" w:hAnsi="Times New Roman" w:cs="Times New Roman"/>
          <w:sz w:val="28"/>
          <w:szCs w:val="28"/>
          <w:lang w:val="uk-UA"/>
        </w:rPr>
        <w:t>жіночої стат</w:t>
      </w:r>
      <w:r w:rsidR="008D365D" w:rsidRPr="001F5F49">
        <w:rPr>
          <w:rFonts w:ascii="Times New Roman" w:hAnsi="Times New Roman" w:cs="Times New Roman"/>
          <w:sz w:val="28"/>
          <w:szCs w:val="28"/>
          <w:lang w:val="uk-UA"/>
        </w:rPr>
        <w:t>ей</w:t>
      </w:r>
      <w:r w:rsidR="00250F53" w:rsidRPr="001F5F49">
        <w:rPr>
          <w:rFonts w:ascii="Times New Roman" w:hAnsi="Times New Roman" w:cs="Times New Roman"/>
          <w:sz w:val="28"/>
          <w:szCs w:val="28"/>
          <w:lang w:val="uk-UA"/>
        </w:rPr>
        <w:t xml:space="preserve"> для подальшого визначення характеру</w:t>
      </w:r>
      <w:r w:rsidR="00AF56C8" w:rsidRPr="001F5F49">
        <w:rPr>
          <w:rFonts w:ascii="Times New Roman" w:hAnsi="Times New Roman" w:cs="Times New Roman"/>
          <w:sz w:val="28"/>
          <w:szCs w:val="28"/>
          <w:lang w:val="uk-UA"/>
        </w:rPr>
        <w:t xml:space="preserve"> (адаптації / модифікації) і </w:t>
      </w:r>
      <w:r w:rsidR="00250F53" w:rsidRPr="001F5F49">
        <w:rPr>
          <w:rFonts w:ascii="Times New Roman" w:hAnsi="Times New Roman" w:cs="Times New Roman"/>
          <w:sz w:val="28"/>
          <w:szCs w:val="28"/>
          <w:lang w:val="uk-UA"/>
        </w:rPr>
        <w:t>напрямі</w:t>
      </w:r>
      <w:r w:rsidR="00080301" w:rsidRPr="001F5F49">
        <w:rPr>
          <w:rFonts w:ascii="Times New Roman" w:hAnsi="Times New Roman" w:cs="Times New Roman"/>
          <w:sz w:val="28"/>
          <w:szCs w:val="28"/>
          <w:lang w:val="uk-UA"/>
        </w:rPr>
        <w:t>в у</w:t>
      </w:r>
      <w:r w:rsidR="00250F53" w:rsidRPr="001F5F49">
        <w:rPr>
          <w:rFonts w:ascii="Times New Roman" w:hAnsi="Times New Roman" w:cs="Times New Roman"/>
          <w:sz w:val="28"/>
          <w:szCs w:val="28"/>
          <w:lang w:val="uk-UA"/>
        </w:rPr>
        <w:t xml:space="preserve">несення </w:t>
      </w:r>
      <w:r w:rsidR="000D0595" w:rsidRPr="001F5F49">
        <w:rPr>
          <w:rFonts w:ascii="Times New Roman" w:hAnsi="Times New Roman" w:cs="Times New Roman"/>
          <w:sz w:val="28"/>
          <w:szCs w:val="28"/>
          <w:lang w:val="uk-UA"/>
        </w:rPr>
        <w:t>доцільних</w:t>
      </w:r>
      <w:r w:rsidR="000D0595" w:rsidRPr="008D365D">
        <w:rPr>
          <w:rFonts w:ascii="Times New Roman" w:hAnsi="Times New Roman" w:cs="Times New Roman"/>
          <w:sz w:val="28"/>
          <w:szCs w:val="28"/>
          <w:lang w:val="uk-UA"/>
        </w:rPr>
        <w:t xml:space="preserve"> </w:t>
      </w:r>
      <w:r w:rsidR="00080301">
        <w:rPr>
          <w:rFonts w:ascii="Times New Roman" w:hAnsi="Times New Roman" w:cs="Times New Roman"/>
          <w:sz w:val="28"/>
          <w:szCs w:val="28"/>
          <w:lang w:val="uk-UA"/>
        </w:rPr>
        <w:t>змін в</w:t>
      </w:r>
      <w:r w:rsidR="00250F53" w:rsidRPr="008D365D">
        <w:rPr>
          <w:rFonts w:ascii="Times New Roman" w:hAnsi="Times New Roman" w:cs="Times New Roman"/>
          <w:sz w:val="28"/>
          <w:szCs w:val="28"/>
          <w:lang w:val="uk-UA"/>
        </w:rPr>
        <w:t xml:space="preserve"> освітній процес</w:t>
      </w:r>
      <w:r w:rsidR="000D0595" w:rsidRPr="008D365D">
        <w:rPr>
          <w:rFonts w:ascii="Times New Roman" w:hAnsi="Times New Roman" w:cs="Times New Roman"/>
          <w:sz w:val="28"/>
          <w:szCs w:val="28"/>
          <w:lang w:val="uk-UA"/>
        </w:rPr>
        <w:t xml:space="preserve"> ЗЗСО</w:t>
      </w:r>
      <w:r w:rsidR="00250F53" w:rsidRPr="008D365D">
        <w:rPr>
          <w:rFonts w:ascii="Times New Roman" w:hAnsi="Times New Roman" w:cs="Times New Roman"/>
          <w:sz w:val="28"/>
          <w:szCs w:val="28"/>
          <w:lang w:val="uk-UA"/>
        </w:rPr>
        <w:t>.</w:t>
      </w:r>
    </w:p>
    <w:p w14:paraId="326D57D7" w14:textId="192AAA1D" w:rsidR="00D460E8" w:rsidRDefault="00D460E8" w:rsidP="00D460E8">
      <w:pPr>
        <w:spacing w:after="0" w:line="360" w:lineRule="auto"/>
        <w:ind w:firstLine="567"/>
        <w:rPr>
          <w:rFonts w:ascii="Times New Roman" w:eastAsia="Calibri" w:hAnsi="Times New Roman" w:cs="Times New Roman"/>
          <w:sz w:val="28"/>
          <w:szCs w:val="28"/>
          <w:lang w:val="uk-UA"/>
        </w:rPr>
      </w:pPr>
      <w:r w:rsidRPr="008D365D">
        <w:rPr>
          <w:rFonts w:ascii="Times New Roman" w:eastAsia="Calibri" w:hAnsi="Times New Roman" w:cs="Times New Roman"/>
          <w:sz w:val="28"/>
          <w:szCs w:val="28"/>
          <w:lang w:val="uk-UA"/>
        </w:rPr>
        <w:t xml:space="preserve">Згідно з метою поставлено </w:t>
      </w:r>
      <w:r w:rsidR="00AF56C8">
        <w:rPr>
          <w:rFonts w:ascii="Times New Roman" w:eastAsia="Calibri" w:hAnsi="Times New Roman" w:cs="Times New Roman"/>
          <w:sz w:val="28"/>
          <w:szCs w:val="28"/>
          <w:lang w:val="uk-UA"/>
        </w:rPr>
        <w:t>такі</w:t>
      </w:r>
      <w:r w:rsidRPr="008D365D">
        <w:rPr>
          <w:rFonts w:ascii="Times New Roman" w:eastAsia="Calibri" w:hAnsi="Times New Roman" w:cs="Times New Roman"/>
          <w:sz w:val="28"/>
          <w:szCs w:val="28"/>
          <w:lang w:val="uk-UA"/>
        </w:rPr>
        <w:t xml:space="preserve"> </w:t>
      </w:r>
      <w:r w:rsidRPr="008D365D">
        <w:rPr>
          <w:rFonts w:ascii="Times New Roman" w:eastAsia="Calibri" w:hAnsi="Times New Roman" w:cs="Times New Roman"/>
          <w:i/>
          <w:sz w:val="28"/>
          <w:szCs w:val="28"/>
          <w:lang w:val="uk-UA"/>
        </w:rPr>
        <w:t>завдання</w:t>
      </w:r>
      <w:r w:rsidRPr="008D365D">
        <w:rPr>
          <w:rFonts w:ascii="Times New Roman" w:eastAsia="Calibri" w:hAnsi="Times New Roman" w:cs="Times New Roman"/>
          <w:sz w:val="28"/>
          <w:szCs w:val="28"/>
          <w:lang w:val="uk-UA"/>
        </w:rPr>
        <w:t>:</w:t>
      </w:r>
    </w:p>
    <w:p w14:paraId="6EA3588B" w14:textId="6DD8C6EF" w:rsidR="001F24FC" w:rsidRPr="00757AEE" w:rsidRDefault="00A2171D" w:rsidP="00757AEE">
      <w:pPr>
        <w:pStyle w:val="a4"/>
        <w:numPr>
          <w:ilvl w:val="0"/>
          <w:numId w:val="1"/>
        </w:numPr>
        <w:spacing w:after="0" w:line="360" w:lineRule="auto"/>
        <w:jc w:val="both"/>
        <w:rPr>
          <w:rFonts w:ascii="Times New Roman" w:eastAsia="Calibri" w:hAnsi="Times New Roman" w:cs="Times New Roman"/>
          <w:sz w:val="28"/>
          <w:szCs w:val="28"/>
          <w:lang w:val="uk-UA"/>
        </w:rPr>
      </w:pPr>
      <w:r w:rsidRPr="00757AEE">
        <w:rPr>
          <w:rFonts w:ascii="Times New Roman" w:hAnsi="Times New Roman" w:cs="Times New Roman"/>
          <w:sz w:val="28"/>
          <w:szCs w:val="28"/>
          <w:lang w:val="uk-UA"/>
        </w:rPr>
        <w:t>дослідити схожість і відмінн</w:t>
      </w:r>
      <w:r w:rsidR="00DD6F0B" w:rsidRPr="00757AEE">
        <w:rPr>
          <w:rFonts w:ascii="Times New Roman" w:hAnsi="Times New Roman" w:cs="Times New Roman"/>
          <w:sz w:val="28"/>
          <w:szCs w:val="28"/>
          <w:lang w:val="uk-UA"/>
        </w:rPr>
        <w:t>ість</w:t>
      </w:r>
      <w:r w:rsidRPr="00757AEE">
        <w:rPr>
          <w:rFonts w:ascii="Times New Roman" w:hAnsi="Times New Roman" w:cs="Times New Roman"/>
          <w:sz w:val="28"/>
          <w:szCs w:val="28"/>
          <w:lang w:val="uk-UA"/>
        </w:rPr>
        <w:t xml:space="preserve"> між поняттями «стать» і «гендер» у соціально-психолог</w:t>
      </w:r>
      <w:r w:rsidR="00757AEE" w:rsidRPr="00757AEE">
        <w:rPr>
          <w:rFonts w:ascii="Times New Roman" w:hAnsi="Times New Roman" w:cs="Times New Roman"/>
          <w:sz w:val="28"/>
          <w:szCs w:val="28"/>
          <w:lang w:val="uk-UA"/>
        </w:rPr>
        <w:t xml:space="preserve">ічній </w:t>
      </w:r>
      <w:r w:rsidRPr="00757AEE">
        <w:rPr>
          <w:rFonts w:ascii="Times New Roman" w:hAnsi="Times New Roman" w:cs="Times New Roman"/>
          <w:sz w:val="28"/>
          <w:szCs w:val="28"/>
          <w:lang w:val="uk-UA"/>
        </w:rPr>
        <w:t>площині</w:t>
      </w:r>
      <w:r w:rsidR="00757AEE" w:rsidRPr="00757AEE">
        <w:rPr>
          <w:rFonts w:ascii="Times New Roman" w:hAnsi="Times New Roman" w:cs="Times New Roman"/>
          <w:sz w:val="28"/>
          <w:szCs w:val="28"/>
          <w:lang w:val="uk-UA"/>
        </w:rPr>
        <w:t>;</w:t>
      </w:r>
    </w:p>
    <w:p w14:paraId="3515C92E" w14:textId="394089DF" w:rsidR="00250F53" w:rsidRPr="00757AEE" w:rsidRDefault="000D0595" w:rsidP="00250F53">
      <w:pPr>
        <w:pStyle w:val="a4"/>
        <w:numPr>
          <w:ilvl w:val="0"/>
          <w:numId w:val="1"/>
        </w:numPr>
        <w:spacing w:after="0" w:line="360" w:lineRule="auto"/>
        <w:jc w:val="both"/>
        <w:rPr>
          <w:rFonts w:ascii="Times New Roman" w:eastAsia="Calibri" w:hAnsi="Times New Roman" w:cs="Times New Roman"/>
          <w:sz w:val="28"/>
          <w:szCs w:val="28"/>
          <w:lang w:val="uk-UA"/>
        </w:rPr>
      </w:pPr>
      <w:r w:rsidRPr="00757AEE">
        <w:rPr>
          <w:rFonts w:ascii="Times New Roman" w:eastAsia="Calibri" w:hAnsi="Times New Roman" w:cs="Times New Roman"/>
          <w:sz w:val="28"/>
          <w:szCs w:val="28"/>
          <w:lang w:val="uk-UA"/>
        </w:rPr>
        <w:t>визначити</w:t>
      </w:r>
      <w:r w:rsidR="00250F53" w:rsidRPr="00757AEE">
        <w:rPr>
          <w:rFonts w:ascii="Times New Roman" w:eastAsia="Calibri" w:hAnsi="Times New Roman" w:cs="Times New Roman"/>
          <w:sz w:val="28"/>
          <w:szCs w:val="28"/>
          <w:lang w:val="uk-UA"/>
        </w:rPr>
        <w:t xml:space="preserve"> </w:t>
      </w:r>
      <w:bookmarkStart w:id="5" w:name="_Hlk159086652"/>
      <w:r w:rsidR="00250F53" w:rsidRPr="00757AEE">
        <w:rPr>
          <w:rFonts w:ascii="Times New Roman" w:eastAsia="Calibri" w:hAnsi="Times New Roman" w:cs="Times New Roman"/>
          <w:sz w:val="28"/>
          <w:szCs w:val="28"/>
          <w:lang w:val="uk-UA"/>
        </w:rPr>
        <w:t>провідн</w:t>
      </w:r>
      <w:r w:rsidRPr="00757AEE">
        <w:rPr>
          <w:rFonts w:ascii="Times New Roman" w:eastAsia="Calibri" w:hAnsi="Times New Roman" w:cs="Times New Roman"/>
          <w:sz w:val="28"/>
          <w:szCs w:val="28"/>
          <w:lang w:val="uk-UA"/>
        </w:rPr>
        <w:t>і</w:t>
      </w:r>
      <w:r w:rsidR="00250F53" w:rsidRPr="00757AEE">
        <w:rPr>
          <w:rFonts w:ascii="Times New Roman" w:eastAsia="Calibri" w:hAnsi="Times New Roman" w:cs="Times New Roman"/>
          <w:sz w:val="28"/>
          <w:szCs w:val="28"/>
          <w:lang w:val="uk-UA"/>
        </w:rPr>
        <w:t xml:space="preserve"> категорі</w:t>
      </w:r>
      <w:r w:rsidRPr="00757AEE">
        <w:rPr>
          <w:rFonts w:ascii="Times New Roman" w:eastAsia="Calibri" w:hAnsi="Times New Roman" w:cs="Times New Roman"/>
          <w:sz w:val="28"/>
          <w:szCs w:val="28"/>
          <w:lang w:val="uk-UA"/>
        </w:rPr>
        <w:t>ї</w:t>
      </w:r>
      <w:r w:rsidR="00250F53" w:rsidRPr="00757AEE">
        <w:rPr>
          <w:rFonts w:ascii="Times New Roman" w:eastAsia="Calibri" w:hAnsi="Times New Roman" w:cs="Times New Roman"/>
          <w:sz w:val="28"/>
          <w:szCs w:val="28"/>
          <w:lang w:val="uk-UA"/>
        </w:rPr>
        <w:t xml:space="preserve"> освітніх труднощів</w:t>
      </w:r>
      <w:r w:rsidR="00792620" w:rsidRPr="00757AEE">
        <w:rPr>
          <w:rFonts w:ascii="Times New Roman" w:eastAsia="Calibri" w:hAnsi="Times New Roman" w:cs="Times New Roman"/>
          <w:sz w:val="28"/>
          <w:szCs w:val="28"/>
          <w:lang w:val="uk-UA"/>
        </w:rPr>
        <w:t xml:space="preserve"> та</w:t>
      </w:r>
      <w:r w:rsidR="00250F53" w:rsidRPr="00757AEE">
        <w:rPr>
          <w:rFonts w:ascii="Times New Roman" w:eastAsia="Calibri" w:hAnsi="Times New Roman" w:cs="Times New Roman"/>
          <w:sz w:val="28"/>
          <w:szCs w:val="28"/>
          <w:lang w:val="uk-UA"/>
        </w:rPr>
        <w:t xml:space="preserve"> </w:t>
      </w:r>
      <w:r w:rsidR="00792620" w:rsidRPr="00757AEE">
        <w:rPr>
          <w:rFonts w:ascii="Times New Roman" w:eastAsia="Calibri" w:hAnsi="Times New Roman" w:cs="Times New Roman"/>
          <w:sz w:val="28"/>
          <w:szCs w:val="28"/>
          <w:lang w:val="uk-UA"/>
        </w:rPr>
        <w:t xml:space="preserve">дослідити кореляційні взаємозв’язки між поширеними категоріями освітніх труднощів </w:t>
      </w:r>
      <w:r w:rsidR="00250F53" w:rsidRPr="00757AEE">
        <w:rPr>
          <w:rFonts w:ascii="Times New Roman" w:eastAsia="Calibri" w:hAnsi="Times New Roman" w:cs="Times New Roman"/>
          <w:sz w:val="28"/>
          <w:szCs w:val="28"/>
          <w:lang w:val="uk-UA"/>
        </w:rPr>
        <w:t>серед здобувачів освіти шкільного віку різної статі</w:t>
      </w:r>
      <w:r w:rsidRPr="00757AEE">
        <w:rPr>
          <w:rFonts w:ascii="Times New Roman" w:eastAsia="Calibri" w:hAnsi="Times New Roman" w:cs="Times New Roman"/>
          <w:sz w:val="28"/>
          <w:szCs w:val="28"/>
          <w:lang w:val="uk-UA"/>
        </w:rPr>
        <w:t xml:space="preserve"> на базі Комунальної установи «Інклюзивно-ресурсний центр № 3» Миколаївської міської ради</w:t>
      </w:r>
      <w:bookmarkEnd w:id="5"/>
      <w:r w:rsidR="00250F53" w:rsidRPr="00757AEE">
        <w:rPr>
          <w:rFonts w:ascii="Times New Roman" w:eastAsia="Calibri" w:hAnsi="Times New Roman" w:cs="Times New Roman"/>
          <w:sz w:val="28"/>
          <w:szCs w:val="28"/>
          <w:lang w:val="uk-UA"/>
        </w:rPr>
        <w:t>;</w:t>
      </w:r>
    </w:p>
    <w:p w14:paraId="645A2685" w14:textId="1351AD41" w:rsidR="00250F53" w:rsidRPr="001F5F49" w:rsidRDefault="00250F53" w:rsidP="00250F53">
      <w:pPr>
        <w:pStyle w:val="a4"/>
        <w:numPr>
          <w:ilvl w:val="0"/>
          <w:numId w:val="1"/>
        </w:numPr>
        <w:spacing w:after="0" w:line="360" w:lineRule="auto"/>
        <w:jc w:val="both"/>
        <w:rPr>
          <w:rFonts w:ascii="Times New Roman" w:eastAsia="Calibri" w:hAnsi="Times New Roman" w:cs="Times New Roman"/>
          <w:sz w:val="28"/>
          <w:szCs w:val="28"/>
          <w:lang w:val="uk-UA"/>
        </w:rPr>
      </w:pPr>
      <w:r w:rsidRPr="001F5F49">
        <w:rPr>
          <w:rFonts w:ascii="Times New Roman" w:eastAsia="Calibri" w:hAnsi="Times New Roman" w:cs="Times New Roman"/>
          <w:sz w:val="28"/>
          <w:szCs w:val="28"/>
          <w:lang w:val="uk-UA"/>
        </w:rPr>
        <w:t>окресл</w:t>
      </w:r>
      <w:r w:rsidR="000D0595" w:rsidRPr="001F5F49">
        <w:rPr>
          <w:rFonts w:ascii="Times New Roman" w:eastAsia="Calibri" w:hAnsi="Times New Roman" w:cs="Times New Roman"/>
          <w:sz w:val="28"/>
          <w:szCs w:val="28"/>
          <w:lang w:val="uk-UA"/>
        </w:rPr>
        <w:t>ити</w:t>
      </w:r>
      <w:r w:rsidRPr="001F5F49">
        <w:rPr>
          <w:rFonts w:ascii="Times New Roman" w:eastAsia="Calibri" w:hAnsi="Times New Roman" w:cs="Times New Roman"/>
          <w:sz w:val="28"/>
          <w:szCs w:val="28"/>
          <w:lang w:val="uk-UA"/>
        </w:rPr>
        <w:t xml:space="preserve"> </w:t>
      </w:r>
      <w:r w:rsidR="00BA4DB2" w:rsidRPr="001F5F49">
        <w:rPr>
          <w:rFonts w:ascii="Times New Roman" w:eastAsia="Calibri" w:hAnsi="Times New Roman" w:cs="Times New Roman"/>
          <w:sz w:val="28"/>
          <w:szCs w:val="28"/>
          <w:lang w:val="uk-UA"/>
        </w:rPr>
        <w:t xml:space="preserve">характер і </w:t>
      </w:r>
      <w:r w:rsidRPr="001F5F49">
        <w:rPr>
          <w:rFonts w:ascii="Times New Roman" w:eastAsia="Calibri" w:hAnsi="Times New Roman" w:cs="Times New Roman"/>
          <w:sz w:val="28"/>
          <w:szCs w:val="28"/>
          <w:lang w:val="uk-UA"/>
        </w:rPr>
        <w:t>напрям</w:t>
      </w:r>
      <w:r w:rsidR="000D0595" w:rsidRPr="001F5F49">
        <w:rPr>
          <w:rFonts w:ascii="Times New Roman" w:eastAsia="Calibri" w:hAnsi="Times New Roman" w:cs="Times New Roman"/>
          <w:sz w:val="28"/>
          <w:szCs w:val="28"/>
          <w:lang w:val="uk-UA"/>
        </w:rPr>
        <w:t>и</w:t>
      </w:r>
      <w:r w:rsidRPr="001F5F49">
        <w:rPr>
          <w:rFonts w:ascii="Times New Roman" w:eastAsia="Calibri" w:hAnsi="Times New Roman" w:cs="Times New Roman"/>
          <w:sz w:val="28"/>
          <w:szCs w:val="28"/>
          <w:lang w:val="uk-UA"/>
        </w:rPr>
        <w:t xml:space="preserve"> змін в освітньому процесі </w:t>
      </w:r>
      <w:bookmarkStart w:id="6" w:name="_Hlk159089388"/>
      <w:r w:rsidRPr="001F5F49">
        <w:rPr>
          <w:rFonts w:ascii="Times New Roman" w:eastAsia="Calibri" w:hAnsi="Times New Roman" w:cs="Times New Roman"/>
          <w:sz w:val="28"/>
          <w:szCs w:val="28"/>
          <w:lang w:val="uk-UA"/>
        </w:rPr>
        <w:t>з урахуванням</w:t>
      </w:r>
      <w:r w:rsidR="000D0595" w:rsidRPr="001F5F49">
        <w:rPr>
          <w:rFonts w:ascii="Times New Roman" w:eastAsia="Calibri" w:hAnsi="Times New Roman" w:cs="Times New Roman"/>
          <w:sz w:val="28"/>
          <w:szCs w:val="28"/>
          <w:lang w:val="uk-UA"/>
        </w:rPr>
        <w:t xml:space="preserve"> </w:t>
      </w:r>
      <w:r w:rsidRPr="001F5F49">
        <w:rPr>
          <w:rFonts w:ascii="Times New Roman" w:eastAsia="Calibri" w:hAnsi="Times New Roman" w:cs="Times New Roman"/>
          <w:sz w:val="28"/>
          <w:szCs w:val="28"/>
          <w:lang w:val="uk-UA"/>
        </w:rPr>
        <w:t>провідних категорій освітніх труднощів</w:t>
      </w:r>
      <w:bookmarkEnd w:id="6"/>
      <w:r w:rsidRPr="001F5F49">
        <w:rPr>
          <w:rFonts w:ascii="Times New Roman" w:eastAsia="Calibri" w:hAnsi="Times New Roman" w:cs="Times New Roman"/>
          <w:sz w:val="28"/>
          <w:szCs w:val="28"/>
          <w:lang w:val="uk-UA"/>
        </w:rPr>
        <w:t xml:space="preserve"> </w:t>
      </w:r>
      <w:r w:rsidR="008D365D" w:rsidRPr="001F5F49">
        <w:rPr>
          <w:rFonts w:ascii="Times New Roman" w:eastAsia="Calibri" w:hAnsi="Times New Roman" w:cs="Times New Roman"/>
          <w:sz w:val="28"/>
          <w:szCs w:val="28"/>
          <w:lang w:val="uk-UA"/>
        </w:rPr>
        <w:t>серед</w:t>
      </w:r>
      <w:r w:rsidRPr="001F5F49">
        <w:rPr>
          <w:rFonts w:ascii="Times New Roman" w:eastAsia="Calibri" w:hAnsi="Times New Roman" w:cs="Times New Roman"/>
          <w:sz w:val="28"/>
          <w:szCs w:val="28"/>
          <w:lang w:val="uk-UA"/>
        </w:rPr>
        <w:t xml:space="preserve"> здобувачів освіти </w:t>
      </w:r>
      <w:r w:rsidR="0007308D" w:rsidRPr="001F5F49">
        <w:rPr>
          <w:rFonts w:ascii="Times New Roman" w:eastAsia="Calibri" w:hAnsi="Times New Roman" w:cs="Times New Roman"/>
          <w:sz w:val="28"/>
          <w:szCs w:val="28"/>
          <w:lang w:val="uk-UA"/>
        </w:rPr>
        <w:t>шкільного віку</w:t>
      </w:r>
      <w:r w:rsidR="000D0595" w:rsidRPr="001F5F49">
        <w:rPr>
          <w:rFonts w:ascii="Times New Roman" w:eastAsia="Calibri" w:hAnsi="Times New Roman" w:cs="Times New Roman"/>
          <w:sz w:val="28"/>
          <w:szCs w:val="28"/>
          <w:lang w:val="uk-UA"/>
        </w:rPr>
        <w:t xml:space="preserve"> чоловічої і жіночої </w:t>
      </w:r>
      <w:r w:rsidR="008D365D" w:rsidRPr="001F5F49">
        <w:rPr>
          <w:rFonts w:ascii="Times New Roman" w:eastAsia="Calibri" w:hAnsi="Times New Roman" w:cs="Times New Roman"/>
          <w:sz w:val="28"/>
          <w:szCs w:val="28"/>
          <w:lang w:val="uk-UA"/>
        </w:rPr>
        <w:t>статей</w:t>
      </w:r>
      <w:r w:rsidR="00757AEE" w:rsidRPr="001F5F49">
        <w:rPr>
          <w:rFonts w:ascii="Times New Roman" w:eastAsia="Calibri" w:hAnsi="Times New Roman" w:cs="Times New Roman"/>
          <w:sz w:val="28"/>
          <w:szCs w:val="28"/>
          <w:lang w:val="uk-UA"/>
        </w:rPr>
        <w:t>;</w:t>
      </w:r>
    </w:p>
    <w:p w14:paraId="4FC9953F" w14:textId="3B08A4CD" w:rsidR="00F20FA2" w:rsidRPr="00757AEE" w:rsidRDefault="00F20FA2" w:rsidP="00F20FA2">
      <w:pPr>
        <w:pStyle w:val="a4"/>
        <w:numPr>
          <w:ilvl w:val="0"/>
          <w:numId w:val="1"/>
        </w:numPr>
        <w:spacing w:after="0" w:line="360" w:lineRule="auto"/>
        <w:jc w:val="both"/>
        <w:rPr>
          <w:rFonts w:ascii="Times New Roman" w:eastAsia="Calibri" w:hAnsi="Times New Roman" w:cs="Times New Roman"/>
          <w:sz w:val="28"/>
          <w:szCs w:val="28"/>
          <w:lang w:val="uk-UA"/>
        </w:rPr>
      </w:pPr>
      <w:r w:rsidRPr="001F5F49">
        <w:rPr>
          <w:rFonts w:ascii="Times New Roman" w:eastAsia="Calibri" w:hAnsi="Times New Roman" w:cs="Times New Roman"/>
          <w:sz w:val="28"/>
          <w:szCs w:val="28"/>
          <w:lang w:val="uk-UA"/>
        </w:rPr>
        <w:lastRenderedPageBreak/>
        <w:t xml:space="preserve">дослідити гендерні особливості організації </w:t>
      </w:r>
      <w:r w:rsidR="00080301" w:rsidRPr="001F5F49">
        <w:rPr>
          <w:rFonts w:ascii="Times New Roman" w:eastAsia="Calibri" w:hAnsi="Times New Roman" w:cs="Times New Roman"/>
          <w:sz w:val="28"/>
          <w:szCs w:val="28"/>
          <w:lang w:val="uk-UA"/>
        </w:rPr>
        <w:t>освіт</w:t>
      </w:r>
      <w:r w:rsidRPr="001F5F49">
        <w:rPr>
          <w:rFonts w:ascii="Times New Roman" w:eastAsia="Calibri" w:hAnsi="Times New Roman" w:cs="Times New Roman"/>
          <w:sz w:val="28"/>
          <w:szCs w:val="28"/>
          <w:lang w:val="uk-UA"/>
        </w:rPr>
        <w:t>н</w:t>
      </w:r>
      <w:r w:rsidR="00080301" w:rsidRPr="001F5F49">
        <w:rPr>
          <w:rFonts w:ascii="Times New Roman" w:eastAsia="Calibri" w:hAnsi="Times New Roman" w:cs="Times New Roman"/>
          <w:sz w:val="28"/>
          <w:szCs w:val="28"/>
          <w:lang w:val="uk-UA"/>
        </w:rPr>
        <w:t>ь</w:t>
      </w:r>
      <w:r w:rsidRPr="001F5F49">
        <w:rPr>
          <w:rFonts w:ascii="Times New Roman" w:eastAsia="Calibri" w:hAnsi="Times New Roman" w:cs="Times New Roman"/>
          <w:sz w:val="28"/>
          <w:szCs w:val="28"/>
          <w:lang w:val="uk-UA"/>
        </w:rPr>
        <w:t>ого процесу для</w:t>
      </w:r>
      <w:r w:rsidRPr="00757AEE">
        <w:rPr>
          <w:rFonts w:ascii="Times New Roman" w:eastAsia="Calibri" w:hAnsi="Times New Roman" w:cs="Times New Roman"/>
          <w:sz w:val="28"/>
          <w:szCs w:val="28"/>
          <w:lang w:val="uk-UA"/>
        </w:rPr>
        <w:t xml:space="preserve"> здобувачів освіти шкільного віку з ООП.</w:t>
      </w:r>
    </w:p>
    <w:p w14:paraId="1AEA92BA" w14:textId="6A4F0DB3" w:rsidR="00D460E8" w:rsidRPr="008D365D" w:rsidRDefault="00D460E8" w:rsidP="00D460E8">
      <w:pPr>
        <w:spacing w:after="0" w:line="360" w:lineRule="auto"/>
        <w:ind w:firstLine="567"/>
        <w:rPr>
          <w:rFonts w:ascii="Times New Roman" w:hAnsi="Times New Roman" w:cs="Times New Roman"/>
          <w:bCs/>
          <w:sz w:val="28"/>
          <w:szCs w:val="28"/>
          <w:lang w:val="uk-UA"/>
        </w:rPr>
      </w:pPr>
      <w:r w:rsidRPr="008D365D">
        <w:rPr>
          <w:rFonts w:ascii="Times New Roman" w:hAnsi="Times New Roman" w:cs="Times New Roman"/>
          <w:b/>
          <w:sz w:val="28"/>
          <w:szCs w:val="28"/>
          <w:lang w:val="uk-UA"/>
        </w:rPr>
        <w:t>Виклад основного матеріалу.</w:t>
      </w:r>
      <w:r w:rsidRPr="008D365D">
        <w:rPr>
          <w:rFonts w:ascii="Times New Roman" w:hAnsi="Times New Roman" w:cs="Times New Roman"/>
          <w:bCs/>
          <w:sz w:val="28"/>
          <w:szCs w:val="28"/>
          <w:lang w:val="uk-UA"/>
        </w:rPr>
        <w:t xml:space="preserve"> </w:t>
      </w:r>
    </w:p>
    <w:p w14:paraId="51B13AF5" w14:textId="59B19C1B" w:rsidR="000818E9" w:rsidRPr="008D365D" w:rsidRDefault="000818E9" w:rsidP="00D460E8">
      <w:pPr>
        <w:spacing w:after="0" w:line="360" w:lineRule="auto"/>
        <w:ind w:firstLine="567"/>
        <w:jc w:val="both"/>
        <w:rPr>
          <w:rFonts w:ascii="Times New Roman" w:hAnsi="Times New Roman" w:cs="Times New Roman"/>
          <w:sz w:val="28"/>
          <w:szCs w:val="28"/>
          <w:lang w:val="uk-UA"/>
        </w:rPr>
      </w:pPr>
      <w:r w:rsidRPr="008D365D">
        <w:rPr>
          <w:rFonts w:ascii="Times New Roman" w:hAnsi="Times New Roman" w:cs="Times New Roman"/>
          <w:sz w:val="28"/>
          <w:szCs w:val="28"/>
          <w:lang w:val="uk-UA"/>
        </w:rPr>
        <w:t xml:space="preserve">Окрім </w:t>
      </w:r>
      <w:r w:rsidR="0007308D">
        <w:rPr>
          <w:rFonts w:ascii="Times New Roman" w:hAnsi="Times New Roman" w:cs="Times New Roman"/>
          <w:sz w:val="28"/>
          <w:szCs w:val="28"/>
          <w:lang w:val="uk-UA"/>
        </w:rPr>
        <w:t xml:space="preserve">обов’язкового </w:t>
      </w:r>
      <w:r w:rsidRPr="008D365D">
        <w:rPr>
          <w:rFonts w:ascii="Times New Roman" w:hAnsi="Times New Roman" w:cs="Times New Roman"/>
          <w:sz w:val="28"/>
          <w:szCs w:val="28"/>
          <w:lang w:val="uk-UA"/>
        </w:rPr>
        <w:t xml:space="preserve">знання і розуміння характеру і ступеня прояву освітніх труднощів </w:t>
      </w:r>
      <w:r w:rsidR="0007308D">
        <w:rPr>
          <w:rFonts w:ascii="Times New Roman" w:hAnsi="Times New Roman" w:cs="Times New Roman"/>
          <w:sz w:val="28"/>
          <w:szCs w:val="28"/>
          <w:lang w:val="uk-UA"/>
        </w:rPr>
        <w:t xml:space="preserve">серед учнів </w:t>
      </w:r>
      <w:r w:rsidRPr="008D365D">
        <w:rPr>
          <w:rFonts w:ascii="Times New Roman" w:hAnsi="Times New Roman" w:cs="Times New Roman"/>
          <w:sz w:val="28"/>
          <w:szCs w:val="28"/>
          <w:lang w:val="uk-UA"/>
        </w:rPr>
        <w:t xml:space="preserve">для педагогів закладів загальної середньої освіти важливим </w:t>
      </w:r>
      <w:r w:rsidR="00AF56C8">
        <w:rPr>
          <w:rFonts w:ascii="Times New Roman" w:hAnsi="Times New Roman" w:cs="Times New Roman"/>
          <w:sz w:val="28"/>
          <w:szCs w:val="28"/>
          <w:lang w:val="uk-UA"/>
        </w:rPr>
        <w:t>є</w:t>
      </w:r>
      <w:r w:rsidRPr="008D365D">
        <w:rPr>
          <w:rFonts w:ascii="Times New Roman" w:hAnsi="Times New Roman" w:cs="Times New Roman"/>
          <w:sz w:val="28"/>
          <w:szCs w:val="28"/>
          <w:lang w:val="uk-UA"/>
        </w:rPr>
        <w:t xml:space="preserve"> врахування гендерних особливостей розвитку </w:t>
      </w:r>
      <w:r w:rsidR="0007308D">
        <w:rPr>
          <w:rFonts w:ascii="Times New Roman" w:hAnsi="Times New Roman" w:cs="Times New Roman"/>
          <w:sz w:val="28"/>
          <w:szCs w:val="28"/>
          <w:lang w:val="uk-UA"/>
        </w:rPr>
        <w:t>дітей</w:t>
      </w:r>
      <w:r w:rsidRPr="008D365D">
        <w:rPr>
          <w:rFonts w:ascii="Times New Roman" w:hAnsi="Times New Roman" w:cs="Times New Roman"/>
          <w:sz w:val="28"/>
          <w:szCs w:val="28"/>
          <w:lang w:val="uk-UA"/>
        </w:rPr>
        <w:t xml:space="preserve"> з особливими освітніми потребами.</w:t>
      </w:r>
      <w:r w:rsidR="000F4B91">
        <w:rPr>
          <w:rFonts w:ascii="Times New Roman" w:hAnsi="Times New Roman" w:cs="Times New Roman"/>
          <w:sz w:val="28"/>
          <w:szCs w:val="28"/>
          <w:lang w:val="uk-UA"/>
        </w:rPr>
        <w:t xml:space="preserve"> На відміну від </w:t>
      </w:r>
      <w:r w:rsidR="0007308D">
        <w:rPr>
          <w:rFonts w:ascii="Times New Roman" w:hAnsi="Times New Roman" w:cs="Times New Roman"/>
          <w:sz w:val="28"/>
          <w:szCs w:val="28"/>
          <w:lang w:val="uk-UA"/>
        </w:rPr>
        <w:t xml:space="preserve">поняття </w:t>
      </w:r>
      <w:r w:rsidR="001F24FC">
        <w:rPr>
          <w:rFonts w:ascii="Times New Roman" w:hAnsi="Times New Roman" w:cs="Times New Roman"/>
          <w:sz w:val="28"/>
          <w:szCs w:val="28"/>
          <w:lang w:val="uk-UA"/>
        </w:rPr>
        <w:t>«</w:t>
      </w:r>
      <w:r w:rsidR="00080301">
        <w:rPr>
          <w:rFonts w:ascii="Times New Roman" w:hAnsi="Times New Roman" w:cs="Times New Roman"/>
          <w:sz w:val="28"/>
          <w:szCs w:val="28"/>
          <w:lang w:val="uk-UA"/>
        </w:rPr>
        <w:t>стать</w:t>
      </w:r>
      <w:r w:rsidR="001F24FC">
        <w:rPr>
          <w:rFonts w:ascii="Times New Roman" w:hAnsi="Times New Roman" w:cs="Times New Roman"/>
          <w:sz w:val="28"/>
          <w:szCs w:val="28"/>
          <w:lang w:val="uk-UA"/>
        </w:rPr>
        <w:t>»</w:t>
      </w:r>
      <w:r w:rsidR="000F4B91">
        <w:rPr>
          <w:rFonts w:ascii="Times New Roman" w:hAnsi="Times New Roman" w:cs="Times New Roman"/>
          <w:sz w:val="28"/>
          <w:szCs w:val="28"/>
          <w:lang w:val="uk-UA"/>
        </w:rPr>
        <w:t xml:space="preserve">, що позначає біологічні анатомо-фізіологічні відмінності між чоловічою і жіночою </w:t>
      </w:r>
      <w:r w:rsidR="00AF56C8">
        <w:rPr>
          <w:rFonts w:ascii="Times New Roman" w:hAnsi="Times New Roman" w:cs="Times New Roman"/>
          <w:sz w:val="28"/>
          <w:szCs w:val="28"/>
          <w:lang w:val="uk-UA"/>
        </w:rPr>
        <w:t xml:space="preserve">людськими </w:t>
      </w:r>
      <w:r w:rsidR="000F4B91">
        <w:rPr>
          <w:rFonts w:ascii="Times New Roman" w:hAnsi="Times New Roman" w:cs="Times New Roman"/>
          <w:sz w:val="28"/>
          <w:szCs w:val="28"/>
          <w:lang w:val="uk-UA"/>
        </w:rPr>
        <w:t xml:space="preserve">особами, </w:t>
      </w:r>
      <w:r w:rsidR="00BA4DB2">
        <w:rPr>
          <w:rFonts w:ascii="Times New Roman" w:hAnsi="Times New Roman" w:cs="Times New Roman"/>
          <w:sz w:val="28"/>
          <w:szCs w:val="28"/>
          <w:lang w:val="uk-UA"/>
        </w:rPr>
        <w:t xml:space="preserve">поняття </w:t>
      </w:r>
      <w:r w:rsidR="00AF56C8">
        <w:rPr>
          <w:rFonts w:ascii="Times New Roman" w:hAnsi="Times New Roman" w:cs="Times New Roman"/>
          <w:sz w:val="28"/>
          <w:szCs w:val="28"/>
          <w:lang w:val="uk-UA"/>
        </w:rPr>
        <w:t>«</w:t>
      </w:r>
      <w:r w:rsidR="000F4B91">
        <w:rPr>
          <w:rFonts w:ascii="Times New Roman" w:hAnsi="Times New Roman" w:cs="Times New Roman"/>
          <w:sz w:val="28"/>
          <w:szCs w:val="28"/>
          <w:lang w:val="uk-UA"/>
        </w:rPr>
        <w:t>г</w:t>
      </w:r>
      <w:r w:rsidR="000F4B91" w:rsidRPr="000F4B91">
        <w:rPr>
          <w:rFonts w:ascii="Times New Roman" w:hAnsi="Times New Roman" w:cs="Times New Roman"/>
          <w:sz w:val="28"/>
          <w:szCs w:val="28"/>
          <w:lang w:val="uk-UA"/>
        </w:rPr>
        <w:t>ендер</w:t>
      </w:r>
      <w:r w:rsidR="00AF56C8">
        <w:rPr>
          <w:rFonts w:ascii="Times New Roman" w:hAnsi="Times New Roman" w:cs="Times New Roman"/>
          <w:sz w:val="28"/>
          <w:szCs w:val="28"/>
          <w:lang w:val="uk-UA"/>
        </w:rPr>
        <w:t>»</w:t>
      </w:r>
      <w:r w:rsidR="000F4B91" w:rsidRPr="000F4B91">
        <w:rPr>
          <w:rFonts w:ascii="Times New Roman" w:hAnsi="Times New Roman" w:cs="Times New Roman"/>
          <w:sz w:val="28"/>
          <w:szCs w:val="28"/>
          <w:lang w:val="uk-UA"/>
        </w:rPr>
        <w:t xml:space="preserve"> </w:t>
      </w:r>
      <w:r w:rsidR="000F4B91">
        <w:rPr>
          <w:rFonts w:ascii="Times New Roman" w:hAnsi="Times New Roman" w:cs="Times New Roman"/>
          <w:sz w:val="28"/>
          <w:szCs w:val="28"/>
          <w:lang w:val="uk-UA"/>
        </w:rPr>
        <w:t>є</w:t>
      </w:r>
      <w:r w:rsidR="000F4B91" w:rsidRPr="000F4B91">
        <w:rPr>
          <w:rFonts w:ascii="Times New Roman" w:hAnsi="Times New Roman" w:cs="Times New Roman"/>
          <w:sz w:val="28"/>
          <w:szCs w:val="28"/>
          <w:lang w:val="uk-UA"/>
        </w:rPr>
        <w:t xml:space="preserve"> соціально-психологічн</w:t>
      </w:r>
      <w:r w:rsidR="000F4B91">
        <w:rPr>
          <w:rFonts w:ascii="Times New Roman" w:hAnsi="Times New Roman" w:cs="Times New Roman"/>
          <w:sz w:val="28"/>
          <w:szCs w:val="28"/>
          <w:lang w:val="uk-UA"/>
        </w:rPr>
        <w:t>ою</w:t>
      </w:r>
      <w:r w:rsidR="000F4B91" w:rsidRPr="000F4B91">
        <w:rPr>
          <w:rFonts w:ascii="Times New Roman" w:hAnsi="Times New Roman" w:cs="Times New Roman"/>
          <w:sz w:val="28"/>
          <w:szCs w:val="28"/>
          <w:lang w:val="uk-UA"/>
        </w:rPr>
        <w:t xml:space="preserve"> характеристик</w:t>
      </w:r>
      <w:r w:rsidR="000F4B91">
        <w:rPr>
          <w:rFonts w:ascii="Times New Roman" w:hAnsi="Times New Roman" w:cs="Times New Roman"/>
          <w:sz w:val="28"/>
          <w:szCs w:val="28"/>
          <w:lang w:val="uk-UA"/>
        </w:rPr>
        <w:t>ою, яка містить психосоціальні, соціокультурні ролі чоловіка та жінки. Традиційно в суспільстві фемінні (жіночі) і маскулині (ч</w:t>
      </w:r>
      <w:r w:rsidR="00C913BA">
        <w:rPr>
          <w:rFonts w:ascii="Times New Roman" w:hAnsi="Times New Roman" w:cs="Times New Roman"/>
          <w:sz w:val="28"/>
          <w:szCs w:val="28"/>
          <w:lang w:val="uk-UA"/>
        </w:rPr>
        <w:t xml:space="preserve">оловічі) якості </w:t>
      </w:r>
      <w:r w:rsidR="00C913BA" w:rsidRPr="001F5F49">
        <w:rPr>
          <w:rFonts w:ascii="Times New Roman" w:hAnsi="Times New Roman" w:cs="Times New Roman"/>
          <w:sz w:val="28"/>
          <w:szCs w:val="28"/>
          <w:lang w:val="uk-UA"/>
        </w:rPr>
        <w:t>характеризують і протиставляють одну одній як біполярні, що відображено</w:t>
      </w:r>
      <w:r w:rsidR="000F4B91" w:rsidRPr="001F5F49">
        <w:rPr>
          <w:rFonts w:ascii="Times New Roman" w:hAnsi="Times New Roman" w:cs="Times New Roman"/>
          <w:sz w:val="28"/>
          <w:szCs w:val="28"/>
          <w:lang w:val="uk-UA"/>
        </w:rPr>
        <w:t xml:space="preserve"> в поширених гендерних стереотипах </w:t>
      </w:r>
      <w:r w:rsidR="0007308D" w:rsidRPr="001F5F49">
        <w:rPr>
          <w:rFonts w:ascii="Times New Roman" w:hAnsi="Times New Roman" w:cs="Times New Roman"/>
          <w:sz w:val="28"/>
          <w:szCs w:val="28"/>
          <w:lang w:val="uk-UA"/>
        </w:rPr>
        <w:t>і</w:t>
      </w:r>
      <w:r w:rsidR="000F4B91" w:rsidRPr="001F5F49">
        <w:rPr>
          <w:rFonts w:ascii="Times New Roman" w:hAnsi="Times New Roman" w:cs="Times New Roman"/>
          <w:sz w:val="28"/>
          <w:szCs w:val="28"/>
          <w:lang w:val="uk-UA"/>
        </w:rPr>
        <w:t xml:space="preserve"> </w:t>
      </w:r>
      <w:r w:rsidR="0007308D" w:rsidRPr="001F5F49">
        <w:rPr>
          <w:rFonts w:ascii="Times New Roman" w:hAnsi="Times New Roman" w:cs="Times New Roman"/>
          <w:sz w:val="28"/>
          <w:szCs w:val="28"/>
          <w:lang w:val="uk-UA"/>
        </w:rPr>
        <w:t xml:space="preserve">суспільних </w:t>
      </w:r>
      <w:r w:rsidR="000F4B91" w:rsidRPr="001F5F49">
        <w:rPr>
          <w:rFonts w:ascii="Times New Roman" w:hAnsi="Times New Roman" w:cs="Times New Roman"/>
          <w:sz w:val="28"/>
          <w:szCs w:val="28"/>
          <w:lang w:val="uk-UA"/>
        </w:rPr>
        <w:t>очікуваннях. Як наслідок</w:t>
      </w:r>
      <w:r w:rsidR="0007308D" w:rsidRPr="001F5F49">
        <w:rPr>
          <w:rFonts w:ascii="Times New Roman" w:hAnsi="Times New Roman" w:cs="Times New Roman"/>
          <w:sz w:val="28"/>
          <w:szCs w:val="28"/>
          <w:lang w:val="uk-UA"/>
        </w:rPr>
        <w:t>,</w:t>
      </w:r>
      <w:r w:rsidR="000F4B91" w:rsidRPr="001F5F49">
        <w:rPr>
          <w:rFonts w:ascii="Times New Roman" w:hAnsi="Times New Roman" w:cs="Times New Roman"/>
          <w:sz w:val="28"/>
          <w:szCs w:val="28"/>
          <w:lang w:val="uk-UA"/>
        </w:rPr>
        <w:t xml:space="preserve"> це позбавляє систему освіт</w:t>
      </w:r>
      <w:r w:rsidR="00AF56C8" w:rsidRPr="001F5F49">
        <w:rPr>
          <w:rFonts w:ascii="Times New Roman" w:hAnsi="Times New Roman" w:cs="Times New Roman"/>
          <w:sz w:val="28"/>
          <w:szCs w:val="28"/>
          <w:lang w:val="uk-UA"/>
        </w:rPr>
        <w:t>и</w:t>
      </w:r>
      <w:r w:rsidR="00C913BA" w:rsidRPr="001F5F49">
        <w:rPr>
          <w:rFonts w:ascii="Times New Roman" w:hAnsi="Times New Roman" w:cs="Times New Roman"/>
          <w:sz w:val="28"/>
          <w:szCs w:val="28"/>
          <w:lang w:val="uk-UA"/>
        </w:rPr>
        <w:t xml:space="preserve"> гнучкості в</w:t>
      </w:r>
      <w:r w:rsidR="000F4B91" w:rsidRPr="001F5F49">
        <w:rPr>
          <w:rFonts w:ascii="Times New Roman" w:hAnsi="Times New Roman" w:cs="Times New Roman"/>
          <w:sz w:val="28"/>
          <w:szCs w:val="28"/>
          <w:lang w:val="uk-UA"/>
        </w:rPr>
        <w:t xml:space="preserve"> </w:t>
      </w:r>
      <w:r w:rsidR="00C913BA" w:rsidRPr="001F5F49">
        <w:rPr>
          <w:rFonts w:ascii="Times New Roman" w:hAnsi="Times New Roman" w:cs="Times New Roman"/>
          <w:sz w:val="28"/>
          <w:szCs w:val="28"/>
          <w:lang w:val="uk-UA"/>
        </w:rPr>
        <w:t>розвитку і формуванні молод</w:t>
      </w:r>
      <w:r w:rsidR="000F4B91" w:rsidRPr="001F5F49">
        <w:rPr>
          <w:rFonts w:ascii="Times New Roman" w:hAnsi="Times New Roman" w:cs="Times New Roman"/>
          <w:sz w:val="28"/>
          <w:szCs w:val="28"/>
          <w:lang w:val="uk-UA"/>
        </w:rPr>
        <w:t xml:space="preserve">ого покоління з урахуванням </w:t>
      </w:r>
      <w:r w:rsidR="0007308D" w:rsidRPr="001F5F49">
        <w:rPr>
          <w:rFonts w:ascii="Times New Roman" w:hAnsi="Times New Roman" w:cs="Times New Roman"/>
          <w:sz w:val="28"/>
          <w:szCs w:val="28"/>
          <w:lang w:val="uk-UA"/>
        </w:rPr>
        <w:t xml:space="preserve">актуальних </w:t>
      </w:r>
      <w:r w:rsidR="000F4B91" w:rsidRPr="001F5F49">
        <w:rPr>
          <w:rFonts w:ascii="Times New Roman" w:hAnsi="Times New Roman" w:cs="Times New Roman"/>
          <w:sz w:val="28"/>
          <w:szCs w:val="28"/>
          <w:lang w:val="uk-UA"/>
        </w:rPr>
        <w:t>потреб та можливостей кожно</w:t>
      </w:r>
      <w:r w:rsidR="0007308D" w:rsidRPr="001F5F49">
        <w:rPr>
          <w:rFonts w:ascii="Times New Roman" w:hAnsi="Times New Roman" w:cs="Times New Roman"/>
          <w:sz w:val="28"/>
          <w:szCs w:val="28"/>
          <w:lang w:val="uk-UA"/>
        </w:rPr>
        <w:t>го здобувача</w:t>
      </w:r>
      <w:r w:rsidR="00AF56C8" w:rsidRPr="001F5F49">
        <w:rPr>
          <w:rFonts w:ascii="Times New Roman" w:hAnsi="Times New Roman" w:cs="Times New Roman"/>
          <w:sz w:val="28"/>
          <w:szCs w:val="28"/>
          <w:lang w:val="uk-UA"/>
        </w:rPr>
        <w:t xml:space="preserve"> освіти</w:t>
      </w:r>
      <w:r w:rsidR="000F4B91" w:rsidRPr="001F5F49">
        <w:rPr>
          <w:rFonts w:ascii="Times New Roman" w:hAnsi="Times New Roman" w:cs="Times New Roman"/>
          <w:sz w:val="28"/>
          <w:szCs w:val="28"/>
          <w:lang w:val="uk-UA"/>
        </w:rPr>
        <w:t xml:space="preserve">, </w:t>
      </w:r>
      <w:r w:rsidR="00AF56C8" w:rsidRPr="001F5F49">
        <w:rPr>
          <w:rFonts w:ascii="Times New Roman" w:hAnsi="Times New Roman" w:cs="Times New Roman"/>
          <w:sz w:val="28"/>
          <w:szCs w:val="28"/>
          <w:lang w:val="uk-UA"/>
        </w:rPr>
        <w:t>зокрема і дітей</w:t>
      </w:r>
      <w:r w:rsidR="000F4B91" w:rsidRPr="001F5F49">
        <w:rPr>
          <w:rFonts w:ascii="Times New Roman" w:hAnsi="Times New Roman" w:cs="Times New Roman"/>
          <w:sz w:val="28"/>
          <w:szCs w:val="28"/>
          <w:lang w:val="uk-UA"/>
        </w:rPr>
        <w:t xml:space="preserve"> з </w:t>
      </w:r>
      <w:r w:rsidR="00AF56C8" w:rsidRPr="001F5F49">
        <w:rPr>
          <w:rFonts w:ascii="Times New Roman" w:hAnsi="Times New Roman" w:cs="Times New Roman"/>
          <w:sz w:val="28"/>
          <w:szCs w:val="28"/>
          <w:lang w:val="uk-UA"/>
        </w:rPr>
        <w:t>особливими освітніми потребами</w:t>
      </w:r>
      <w:r w:rsidR="000F4B91" w:rsidRPr="001F5F49">
        <w:rPr>
          <w:rFonts w:ascii="Times New Roman" w:hAnsi="Times New Roman" w:cs="Times New Roman"/>
          <w:sz w:val="28"/>
          <w:szCs w:val="28"/>
          <w:lang w:val="uk-UA"/>
        </w:rPr>
        <w:t>.</w:t>
      </w:r>
      <w:r w:rsidR="006A62B7" w:rsidRPr="001F5F49">
        <w:rPr>
          <w:rFonts w:ascii="Times New Roman" w:hAnsi="Times New Roman" w:cs="Times New Roman"/>
          <w:sz w:val="28"/>
          <w:szCs w:val="28"/>
          <w:lang w:val="uk-UA"/>
        </w:rPr>
        <w:t xml:space="preserve"> Для сучасних </w:t>
      </w:r>
      <w:r w:rsidR="00097CB1" w:rsidRPr="001F5F49">
        <w:rPr>
          <w:rFonts w:ascii="Times New Roman" w:hAnsi="Times New Roman" w:cs="Times New Roman"/>
          <w:sz w:val="28"/>
          <w:szCs w:val="28"/>
          <w:lang w:val="uk-UA"/>
        </w:rPr>
        <w:t xml:space="preserve">психологічних </w:t>
      </w:r>
      <w:r w:rsidR="006A62B7" w:rsidRPr="001F5F49">
        <w:rPr>
          <w:rFonts w:ascii="Times New Roman" w:hAnsi="Times New Roman" w:cs="Times New Roman"/>
          <w:sz w:val="28"/>
          <w:szCs w:val="28"/>
          <w:lang w:val="uk-UA"/>
        </w:rPr>
        <w:t>досліджень</w:t>
      </w:r>
      <w:r w:rsidR="00C913BA" w:rsidRPr="001F5F49">
        <w:rPr>
          <w:rFonts w:ascii="Times New Roman" w:hAnsi="Times New Roman" w:cs="Times New Roman"/>
          <w:sz w:val="28"/>
          <w:szCs w:val="28"/>
          <w:lang w:val="uk-UA"/>
        </w:rPr>
        <w:t xml:space="preserve"> </w:t>
      </w:r>
      <w:r w:rsidR="006A62B7" w:rsidRPr="001F5F49">
        <w:rPr>
          <w:rFonts w:ascii="Times New Roman" w:hAnsi="Times New Roman" w:cs="Times New Roman"/>
          <w:sz w:val="28"/>
          <w:szCs w:val="28"/>
          <w:lang w:val="uk-UA"/>
        </w:rPr>
        <w:t xml:space="preserve">характерний </w:t>
      </w:r>
      <w:bookmarkStart w:id="7" w:name="_Hlk162154365"/>
      <w:r w:rsidR="00757AEE" w:rsidRPr="001F5F49">
        <w:rPr>
          <w:rFonts w:ascii="Times New Roman" w:hAnsi="Times New Roman" w:cs="Times New Roman"/>
          <w:sz w:val="28"/>
          <w:szCs w:val="28"/>
          <w:lang w:val="uk-UA"/>
        </w:rPr>
        <w:t xml:space="preserve">перехід від </w:t>
      </w:r>
      <w:r w:rsidR="006A62B7" w:rsidRPr="001F5F49">
        <w:rPr>
          <w:rFonts w:ascii="Times New Roman" w:hAnsi="Times New Roman" w:cs="Times New Roman"/>
          <w:sz w:val="28"/>
          <w:szCs w:val="28"/>
          <w:lang w:val="uk-UA"/>
        </w:rPr>
        <w:t>статеворольов</w:t>
      </w:r>
      <w:r w:rsidR="00757AEE" w:rsidRPr="001F5F49">
        <w:rPr>
          <w:rFonts w:ascii="Times New Roman" w:hAnsi="Times New Roman" w:cs="Times New Roman"/>
          <w:sz w:val="28"/>
          <w:szCs w:val="28"/>
          <w:lang w:val="uk-UA"/>
        </w:rPr>
        <w:t>ого до гендерного</w:t>
      </w:r>
      <w:r w:rsidR="006A62B7" w:rsidRPr="001F5F49">
        <w:rPr>
          <w:rFonts w:ascii="Times New Roman" w:hAnsi="Times New Roman" w:cs="Times New Roman"/>
          <w:sz w:val="28"/>
          <w:szCs w:val="28"/>
          <w:lang w:val="uk-UA"/>
        </w:rPr>
        <w:t xml:space="preserve"> підх</w:t>
      </w:r>
      <w:r w:rsidR="00757AEE" w:rsidRPr="001F5F49">
        <w:rPr>
          <w:rFonts w:ascii="Times New Roman" w:hAnsi="Times New Roman" w:cs="Times New Roman"/>
          <w:sz w:val="28"/>
          <w:szCs w:val="28"/>
          <w:lang w:val="uk-UA"/>
        </w:rPr>
        <w:t>оду</w:t>
      </w:r>
      <w:r w:rsidR="00C913BA" w:rsidRPr="001F5F49">
        <w:rPr>
          <w:rFonts w:ascii="Times New Roman" w:hAnsi="Times New Roman" w:cs="Times New Roman"/>
          <w:sz w:val="28"/>
          <w:szCs w:val="28"/>
          <w:lang w:val="uk-UA"/>
        </w:rPr>
        <w:t>, у</w:t>
      </w:r>
      <w:r w:rsidR="006A62B7" w:rsidRPr="001F5F49">
        <w:rPr>
          <w:rFonts w:ascii="Times New Roman" w:hAnsi="Times New Roman" w:cs="Times New Roman"/>
          <w:sz w:val="28"/>
          <w:szCs w:val="28"/>
          <w:lang w:val="uk-UA"/>
        </w:rPr>
        <w:t xml:space="preserve"> </w:t>
      </w:r>
      <w:r w:rsidR="00C913BA" w:rsidRPr="001F5F49">
        <w:rPr>
          <w:rFonts w:ascii="Times New Roman" w:hAnsi="Times New Roman" w:cs="Times New Roman"/>
          <w:sz w:val="28"/>
          <w:szCs w:val="28"/>
          <w:lang w:val="uk-UA"/>
        </w:rPr>
        <w:t>рамка</w:t>
      </w:r>
      <w:r w:rsidR="006A62B7" w:rsidRPr="001F5F49">
        <w:rPr>
          <w:rFonts w:ascii="Times New Roman" w:hAnsi="Times New Roman" w:cs="Times New Roman"/>
          <w:sz w:val="28"/>
          <w:szCs w:val="28"/>
          <w:lang w:val="uk-UA"/>
        </w:rPr>
        <w:t>х</w:t>
      </w:r>
      <w:r w:rsidR="00C913BA" w:rsidRPr="001F5F49">
        <w:rPr>
          <w:rFonts w:ascii="Times New Roman" w:hAnsi="Times New Roman" w:cs="Times New Roman"/>
          <w:sz w:val="28"/>
          <w:szCs w:val="28"/>
          <w:lang w:val="uk-UA"/>
        </w:rPr>
        <w:t xml:space="preserve"> чого</w:t>
      </w:r>
      <w:r w:rsidR="006A62B7" w:rsidRPr="001F5F49">
        <w:rPr>
          <w:rFonts w:ascii="Times New Roman" w:hAnsi="Times New Roman" w:cs="Times New Roman"/>
          <w:sz w:val="28"/>
          <w:szCs w:val="28"/>
          <w:lang w:val="uk-UA"/>
        </w:rPr>
        <w:t xml:space="preserve"> </w:t>
      </w:r>
      <w:r w:rsidR="00757AEE" w:rsidRPr="001F5F49">
        <w:rPr>
          <w:rFonts w:ascii="Times New Roman" w:hAnsi="Times New Roman" w:cs="Times New Roman"/>
          <w:sz w:val="28"/>
          <w:szCs w:val="28"/>
          <w:lang w:val="uk-UA"/>
        </w:rPr>
        <w:t xml:space="preserve">відбувається перехід від позиції визначення </w:t>
      </w:r>
      <w:r w:rsidR="006A62B7" w:rsidRPr="001F5F49">
        <w:rPr>
          <w:rFonts w:ascii="Times New Roman" w:hAnsi="Times New Roman" w:cs="Times New Roman"/>
          <w:sz w:val="28"/>
          <w:szCs w:val="28"/>
          <w:lang w:val="uk-UA"/>
        </w:rPr>
        <w:t>чоловіч</w:t>
      </w:r>
      <w:r w:rsidR="00757AEE" w:rsidRPr="001F5F49">
        <w:rPr>
          <w:rFonts w:ascii="Times New Roman" w:hAnsi="Times New Roman" w:cs="Times New Roman"/>
          <w:sz w:val="28"/>
          <w:szCs w:val="28"/>
          <w:lang w:val="uk-UA"/>
        </w:rPr>
        <w:t>ої</w:t>
      </w:r>
      <w:r w:rsidR="006A62B7" w:rsidRPr="001F5F49">
        <w:rPr>
          <w:rFonts w:ascii="Times New Roman" w:hAnsi="Times New Roman" w:cs="Times New Roman"/>
          <w:sz w:val="28"/>
          <w:szCs w:val="28"/>
          <w:lang w:val="uk-UA"/>
        </w:rPr>
        <w:t xml:space="preserve"> </w:t>
      </w:r>
      <w:r w:rsidR="00757AEE" w:rsidRPr="001F5F49">
        <w:rPr>
          <w:rFonts w:ascii="Times New Roman" w:hAnsi="Times New Roman" w:cs="Times New Roman"/>
          <w:sz w:val="28"/>
          <w:szCs w:val="28"/>
          <w:lang w:val="uk-UA"/>
        </w:rPr>
        <w:t>та</w:t>
      </w:r>
      <w:r w:rsidR="006A62B7" w:rsidRPr="001F5F49">
        <w:rPr>
          <w:rFonts w:ascii="Times New Roman" w:hAnsi="Times New Roman" w:cs="Times New Roman"/>
          <w:sz w:val="28"/>
          <w:szCs w:val="28"/>
          <w:lang w:val="uk-UA"/>
        </w:rPr>
        <w:t xml:space="preserve"> жіноч</w:t>
      </w:r>
      <w:r w:rsidR="00757AEE" w:rsidRPr="001F5F49">
        <w:rPr>
          <w:rFonts w:ascii="Times New Roman" w:hAnsi="Times New Roman" w:cs="Times New Roman"/>
          <w:sz w:val="28"/>
          <w:szCs w:val="28"/>
          <w:lang w:val="uk-UA"/>
        </w:rPr>
        <w:t>ої</w:t>
      </w:r>
      <w:r w:rsidR="006A62B7" w:rsidRPr="001F5F49">
        <w:rPr>
          <w:rFonts w:ascii="Times New Roman" w:hAnsi="Times New Roman" w:cs="Times New Roman"/>
          <w:sz w:val="28"/>
          <w:szCs w:val="28"/>
          <w:lang w:val="uk-UA"/>
        </w:rPr>
        <w:t xml:space="preserve"> рол</w:t>
      </w:r>
      <w:r w:rsidR="00757AEE" w:rsidRPr="001F5F49">
        <w:rPr>
          <w:rFonts w:ascii="Times New Roman" w:hAnsi="Times New Roman" w:cs="Times New Roman"/>
          <w:sz w:val="28"/>
          <w:szCs w:val="28"/>
          <w:lang w:val="uk-UA"/>
        </w:rPr>
        <w:t>ей</w:t>
      </w:r>
      <w:r w:rsidR="006A62B7" w:rsidRPr="001F5F49">
        <w:rPr>
          <w:rFonts w:ascii="Times New Roman" w:hAnsi="Times New Roman" w:cs="Times New Roman"/>
          <w:sz w:val="28"/>
          <w:szCs w:val="28"/>
          <w:lang w:val="uk-UA"/>
        </w:rPr>
        <w:t xml:space="preserve"> як рівнозначн</w:t>
      </w:r>
      <w:r w:rsidR="00757AEE" w:rsidRPr="001F5F49">
        <w:rPr>
          <w:rFonts w:ascii="Times New Roman" w:hAnsi="Times New Roman" w:cs="Times New Roman"/>
          <w:sz w:val="28"/>
          <w:szCs w:val="28"/>
          <w:lang w:val="uk-UA"/>
        </w:rPr>
        <w:t>их</w:t>
      </w:r>
      <w:r w:rsidR="006A62B7" w:rsidRPr="001F5F49">
        <w:rPr>
          <w:rFonts w:ascii="Times New Roman" w:hAnsi="Times New Roman" w:cs="Times New Roman"/>
          <w:sz w:val="28"/>
          <w:szCs w:val="28"/>
          <w:lang w:val="uk-UA"/>
        </w:rPr>
        <w:t>, хоча і відмінн</w:t>
      </w:r>
      <w:r w:rsidR="00757AEE" w:rsidRPr="001F5F49">
        <w:rPr>
          <w:rFonts w:ascii="Times New Roman" w:hAnsi="Times New Roman" w:cs="Times New Roman"/>
          <w:sz w:val="28"/>
          <w:szCs w:val="28"/>
          <w:lang w:val="uk-UA"/>
        </w:rPr>
        <w:t>их</w:t>
      </w:r>
      <w:r w:rsidR="006A62B7" w:rsidRPr="001F5F49">
        <w:rPr>
          <w:rFonts w:ascii="Times New Roman" w:hAnsi="Times New Roman" w:cs="Times New Roman"/>
          <w:sz w:val="28"/>
          <w:szCs w:val="28"/>
          <w:lang w:val="uk-UA"/>
        </w:rPr>
        <w:t xml:space="preserve"> за своїм змістом</w:t>
      </w:r>
      <w:r w:rsidR="00757AEE" w:rsidRPr="001F5F49">
        <w:rPr>
          <w:rFonts w:ascii="Times New Roman" w:hAnsi="Times New Roman" w:cs="Times New Roman"/>
          <w:sz w:val="28"/>
          <w:szCs w:val="28"/>
          <w:lang w:val="uk-UA"/>
        </w:rPr>
        <w:t>, до багатополюсної моделі соціального конструювання</w:t>
      </w:r>
      <w:r w:rsidR="00757AEE" w:rsidRPr="00757AEE">
        <w:rPr>
          <w:rFonts w:ascii="Times New Roman" w:hAnsi="Times New Roman" w:cs="Times New Roman"/>
          <w:sz w:val="28"/>
          <w:szCs w:val="28"/>
          <w:lang w:val="uk-UA"/>
        </w:rPr>
        <w:t xml:space="preserve"> статі</w:t>
      </w:r>
      <w:bookmarkEnd w:id="7"/>
      <w:r w:rsidR="00757AEE">
        <w:rPr>
          <w:rFonts w:ascii="Times New Roman" w:hAnsi="Times New Roman" w:cs="Times New Roman"/>
          <w:sz w:val="28"/>
          <w:szCs w:val="28"/>
          <w:lang w:val="uk-UA"/>
        </w:rPr>
        <w:t xml:space="preserve"> (</w:t>
      </w:r>
      <w:r w:rsidR="00757AEE" w:rsidRPr="00757AEE">
        <w:rPr>
          <w:rFonts w:ascii="Times New Roman" w:hAnsi="Times New Roman" w:cs="Times New Roman"/>
          <w:sz w:val="28"/>
          <w:szCs w:val="28"/>
          <w:lang w:val="uk-UA"/>
        </w:rPr>
        <w:t>Т.</w:t>
      </w:r>
      <w:r w:rsidR="00757AEE">
        <w:rPr>
          <w:rFonts w:ascii="Times New Roman" w:hAnsi="Times New Roman" w:cs="Times New Roman"/>
          <w:sz w:val="28"/>
          <w:szCs w:val="28"/>
          <w:lang w:val="uk-UA"/>
        </w:rPr>
        <w:t xml:space="preserve"> </w:t>
      </w:r>
      <w:r w:rsidR="00757AEE" w:rsidRPr="00757AEE">
        <w:rPr>
          <w:rFonts w:ascii="Times New Roman" w:hAnsi="Times New Roman" w:cs="Times New Roman"/>
          <w:sz w:val="28"/>
          <w:szCs w:val="28"/>
          <w:lang w:val="uk-UA"/>
        </w:rPr>
        <w:t>Доронін</w:t>
      </w:r>
      <w:r w:rsidR="00757AEE">
        <w:rPr>
          <w:rFonts w:ascii="Times New Roman" w:hAnsi="Times New Roman" w:cs="Times New Roman"/>
          <w:sz w:val="28"/>
          <w:szCs w:val="28"/>
          <w:lang w:val="uk-UA"/>
        </w:rPr>
        <w:t xml:space="preserve">а, </w:t>
      </w:r>
      <w:r w:rsidR="00757AEE" w:rsidRPr="00757AEE">
        <w:rPr>
          <w:rFonts w:ascii="Times New Roman" w:hAnsi="Times New Roman" w:cs="Times New Roman"/>
          <w:sz w:val="28"/>
          <w:szCs w:val="28"/>
          <w:lang w:val="uk-UA"/>
        </w:rPr>
        <w:t>В. Кравець, О.</w:t>
      </w:r>
      <w:r w:rsidR="00757AEE">
        <w:rPr>
          <w:rFonts w:ascii="Times New Roman" w:hAnsi="Times New Roman" w:cs="Times New Roman"/>
          <w:sz w:val="28"/>
          <w:szCs w:val="28"/>
          <w:lang w:val="uk-UA"/>
        </w:rPr>
        <w:t xml:space="preserve"> </w:t>
      </w:r>
      <w:r w:rsidR="00757AEE" w:rsidRPr="00757AEE">
        <w:rPr>
          <w:rFonts w:ascii="Times New Roman" w:hAnsi="Times New Roman" w:cs="Times New Roman"/>
          <w:sz w:val="28"/>
          <w:szCs w:val="28"/>
          <w:lang w:val="uk-UA"/>
        </w:rPr>
        <w:t>Луценко</w:t>
      </w:r>
      <w:r w:rsidR="00757AEE">
        <w:rPr>
          <w:rFonts w:ascii="Times New Roman" w:hAnsi="Times New Roman" w:cs="Times New Roman"/>
          <w:sz w:val="28"/>
          <w:szCs w:val="28"/>
          <w:lang w:val="uk-UA"/>
        </w:rPr>
        <w:t>)</w:t>
      </w:r>
      <w:r w:rsidR="006A62B7">
        <w:rPr>
          <w:rFonts w:ascii="Times New Roman" w:hAnsi="Times New Roman" w:cs="Times New Roman"/>
          <w:sz w:val="28"/>
          <w:szCs w:val="28"/>
          <w:lang w:val="uk-UA"/>
        </w:rPr>
        <w:t>.</w:t>
      </w:r>
    </w:p>
    <w:p w14:paraId="65E2DF9D" w14:textId="6F361B73" w:rsidR="00D460E8" w:rsidRDefault="00D460E8" w:rsidP="00D460E8">
      <w:pPr>
        <w:spacing w:after="0" w:line="360" w:lineRule="auto"/>
        <w:ind w:firstLine="567"/>
        <w:jc w:val="both"/>
        <w:rPr>
          <w:rFonts w:ascii="Times New Roman" w:hAnsi="Times New Roman" w:cs="Times New Roman"/>
          <w:sz w:val="28"/>
          <w:szCs w:val="28"/>
          <w:lang w:val="uk-UA"/>
        </w:rPr>
      </w:pPr>
      <w:r w:rsidRPr="00757AEE">
        <w:rPr>
          <w:rFonts w:ascii="Times New Roman" w:hAnsi="Times New Roman" w:cs="Times New Roman"/>
          <w:sz w:val="28"/>
          <w:szCs w:val="28"/>
          <w:lang w:val="uk-UA"/>
        </w:rPr>
        <w:t>В</w:t>
      </w:r>
      <w:r w:rsidR="000F4B91" w:rsidRPr="00757AEE">
        <w:rPr>
          <w:rFonts w:ascii="Times New Roman" w:hAnsi="Times New Roman" w:cs="Times New Roman"/>
          <w:sz w:val="28"/>
          <w:szCs w:val="28"/>
          <w:lang w:val="uk-UA"/>
        </w:rPr>
        <w:t>ажливо в</w:t>
      </w:r>
      <w:r w:rsidR="00C913BA">
        <w:rPr>
          <w:rFonts w:ascii="Times New Roman" w:hAnsi="Times New Roman" w:cs="Times New Roman"/>
          <w:sz w:val="28"/>
          <w:szCs w:val="28"/>
          <w:lang w:val="uk-UA"/>
        </w:rPr>
        <w:t>раховувати гендерні подібності та</w:t>
      </w:r>
      <w:r w:rsidRPr="00757AEE">
        <w:rPr>
          <w:rFonts w:ascii="Times New Roman" w:hAnsi="Times New Roman" w:cs="Times New Roman"/>
          <w:sz w:val="28"/>
          <w:szCs w:val="28"/>
          <w:lang w:val="uk-UA"/>
        </w:rPr>
        <w:t xml:space="preserve"> відмінності у переважанні </w:t>
      </w:r>
      <w:r w:rsidR="0007308D" w:rsidRPr="00757AEE">
        <w:rPr>
          <w:rFonts w:ascii="Times New Roman" w:hAnsi="Times New Roman" w:cs="Times New Roman"/>
          <w:sz w:val="28"/>
          <w:szCs w:val="28"/>
          <w:lang w:val="uk-UA"/>
        </w:rPr>
        <w:t>провідних</w:t>
      </w:r>
      <w:r w:rsidR="00C913BA">
        <w:rPr>
          <w:rFonts w:ascii="Times New Roman" w:hAnsi="Times New Roman" w:cs="Times New Roman"/>
          <w:sz w:val="28"/>
          <w:szCs w:val="28"/>
          <w:lang w:val="uk-UA"/>
        </w:rPr>
        <w:t xml:space="preserve"> категорій</w:t>
      </w:r>
      <w:r w:rsidR="00AF56C8" w:rsidRPr="00757AEE">
        <w:rPr>
          <w:rFonts w:ascii="Times New Roman" w:hAnsi="Times New Roman" w:cs="Times New Roman"/>
          <w:sz w:val="28"/>
          <w:szCs w:val="28"/>
          <w:lang w:val="uk-UA"/>
        </w:rPr>
        <w:t xml:space="preserve"> (</w:t>
      </w:r>
      <w:r w:rsidR="00792620" w:rsidRPr="001F5F49">
        <w:rPr>
          <w:rFonts w:ascii="Times New Roman" w:hAnsi="Times New Roman" w:cs="Times New Roman"/>
          <w:sz w:val="28"/>
          <w:szCs w:val="28"/>
          <w:lang w:val="uk-UA"/>
        </w:rPr>
        <w:t xml:space="preserve">тобто </w:t>
      </w:r>
      <w:r w:rsidR="00C913BA" w:rsidRPr="001F5F49">
        <w:rPr>
          <w:rFonts w:ascii="Times New Roman" w:hAnsi="Times New Roman" w:cs="Times New Roman"/>
          <w:sz w:val="28"/>
          <w:szCs w:val="28"/>
          <w:lang w:val="uk-UA"/>
        </w:rPr>
        <w:t>домінантн</w:t>
      </w:r>
      <w:r w:rsidR="00AF56C8" w:rsidRPr="001F5F49">
        <w:rPr>
          <w:rFonts w:ascii="Times New Roman" w:hAnsi="Times New Roman" w:cs="Times New Roman"/>
          <w:sz w:val="28"/>
          <w:szCs w:val="28"/>
          <w:lang w:val="uk-UA"/>
        </w:rPr>
        <w:t>их</w:t>
      </w:r>
      <w:r w:rsidR="00792620" w:rsidRPr="001F5F49">
        <w:rPr>
          <w:rFonts w:ascii="Times New Roman" w:hAnsi="Times New Roman" w:cs="Times New Roman"/>
          <w:sz w:val="28"/>
          <w:szCs w:val="28"/>
          <w:lang w:val="uk-UA"/>
        </w:rPr>
        <w:t xml:space="preserve"> – авторська термінологія</w:t>
      </w:r>
      <w:r w:rsidR="00AF56C8" w:rsidRPr="001F5F49">
        <w:rPr>
          <w:rFonts w:ascii="Times New Roman" w:hAnsi="Times New Roman" w:cs="Times New Roman"/>
          <w:sz w:val="28"/>
          <w:szCs w:val="28"/>
          <w:lang w:val="uk-UA"/>
        </w:rPr>
        <w:t>)</w:t>
      </w:r>
      <w:r w:rsidR="0007308D" w:rsidRPr="001F5F49">
        <w:rPr>
          <w:rFonts w:ascii="Times New Roman" w:hAnsi="Times New Roman" w:cs="Times New Roman"/>
          <w:sz w:val="28"/>
          <w:szCs w:val="28"/>
          <w:lang w:val="uk-UA"/>
        </w:rPr>
        <w:t xml:space="preserve"> </w:t>
      </w:r>
      <w:r w:rsidRPr="001F5F49">
        <w:rPr>
          <w:rFonts w:ascii="Times New Roman" w:hAnsi="Times New Roman" w:cs="Times New Roman"/>
          <w:sz w:val="28"/>
          <w:szCs w:val="28"/>
          <w:lang w:val="uk-UA"/>
        </w:rPr>
        <w:t>освітніх труднощів</w:t>
      </w:r>
      <w:r w:rsidR="00C913BA" w:rsidRPr="001F5F49">
        <w:rPr>
          <w:rFonts w:ascii="Times New Roman" w:hAnsi="Times New Roman" w:cs="Times New Roman"/>
          <w:sz w:val="28"/>
          <w:szCs w:val="28"/>
          <w:lang w:val="uk-UA"/>
        </w:rPr>
        <w:t xml:space="preserve"> </w:t>
      </w:r>
      <w:r w:rsidRPr="001F5F49">
        <w:rPr>
          <w:rFonts w:ascii="Times New Roman" w:hAnsi="Times New Roman" w:cs="Times New Roman"/>
          <w:sz w:val="28"/>
          <w:szCs w:val="28"/>
          <w:lang w:val="uk-UA"/>
        </w:rPr>
        <w:t xml:space="preserve">серед здобувачів освіти шкільного віку чоловічої і жіночої статей для </w:t>
      </w:r>
      <w:r w:rsidR="0007308D" w:rsidRPr="001F5F49">
        <w:rPr>
          <w:rFonts w:ascii="Times New Roman" w:hAnsi="Times New Roman" w:cs="Times New Roman"/>
          <w:sz w:val="28"/>
          <w:szCs w:val="28"/>
          <w:lang w:val="uk-UA"/>
        </w:rPr>
        <w:t xml:space="preserve">успішної </w:t>
      </w:r>
      <w:r w:rsidRPr="001F5F49">
        <w:rPr>
          <w:rFonts w:ascii="Times New Roman" w:hAnsi="Times New Roman" w:cs="Times New Roman"/>
          <w:sz w:val="28"/>
          <w:szCs w:val="28"/>
          <w:lang w:val="uk-UA"/>
        </w:rPr>
        <w:t>реалізації диференційованого підходу з урахуванням вікових, гендерних та індивідуальних особливостей розвитку здобувачів освіти з особливими освітніми потребами, організаці</w:t>
      </w:r>
      <w:r w:rsidR="0007308D" w:rsidRPr="001F5F49">
        <w:rPr>
          <w:rFonts w:ascii="Times New Roman" w:hAnsi="Times New Roman" w:cs="Times New Roman"/>
          <w:sz w:val="28"/>
          <w:szCs w:val="28"/>
          <w:lang w:val="uk-UA"/>
        </w:rPr>
        <w:t>ї</w:t>
      </w:r>
      <w:r w:rsidRPr="001F5F49">
        <w:rPr>
          <w:rFonts w:ascii="Times New Roman" w:hAnsi="Times New Roman" w:cs="Times New Roman"/>
          <w:sz w:val="28"/>
          <w:szCs w:val="28"/>
          <w:lang w:val="uk-UA"/>
        </w:rPr>
        <w:t xml:space="preserve"> різнорівневої особистісно орієнтованої роботи учнів</w:t>
      </w:r>
      <w:r w:rsidR="009F3F5E" w:rsidRPr="001F5F49">
        <w:rPr>
          <w:rFonts w:ascii="Times New Roman" w:hAnsi="Times New Roman" w:cs="Times New Roman"/>
          <w:sz w:val="28"/>
          <w:szCs w:val="28"/>
          <w:lang w:val="uk-UA"/>
        </w:rPr>
        <w:t xml:space="preserve"> ЗЗСО</w:t>
      </w:r>
      <w:r w:rsidRPr="001F5F49">
        <w:rPr>
          <w:rFonts w:ascii="Times New Roman" w:hAnsi="Times New Roman" w:cs="Times New Roman"/>
          <w:sz w:val="28"/>
          <w:szCs w:val="28"/>
          <w:lang w:val="uk-UA"/>
        </w:rPr>
        <w:t>.</w:t>
      </w:r>
      <w:r w:rsidR="00757AEE" w:rsidRPr="001F5F49">
        <w:rPr>
          <w:rFonts w:ascii="Times New Roman" w:hAnsi="Times New Roman" w:cs="Times New Roman"/>
          <w:sz w:val="28"/>
          <w:szCs w:val="28"/>
          <w:lang w:val="uk-UA"/>
        </w:rPr>
        <w:t xml:space="preserve"> Провідні освітні труднощі автори розуміють</w:t>
      </w:r>
      <w:r w:rsidR="00C913BA" w:rsidRPr="001F5F49">
        <w:rPr>
          <w:rFonts w:ascii="Times New Roman" w:hAnsi="Times New Roman" w:cs="Times New Roman"/>
          <w:sz w:val="28"/>
          <w:szCs w:val="28"/>
          <w:lang w:val="uk-UA"/>
        </w:rPr>
        <w:t xml:space="preserve"> як такі, що є</w:t>
      </w:r>
      <w:r w:rsidR="00757AEE" w:rsidRPr="001F5F49">
        <w:rPr>
          <w:rFonts w:ascii="Times New Roman" w:hAnsi="Times New Roman" w:cs="Times New Roman"/>
          <w:sz w:val="28"/>
          <w:szCs w:val="28"/>
          <w:lang w:val="uk-UA"/>
        </w:rPr>
        <w:t xml:space="preserve"> основою причиною</w:t>
      </w:r>
      <w:r w:rsidR="00757AEE" w:rsidRPr="00757AEE">
        <w:rPr>
          <w:rFonts w:ascii="Times New Roman" w:hAnsi="Times New Roman" w:cs="Times New Roman"/>
          <w:sz w:val="28"/>
          <w:szCs w:val="28"/>
          <w:lang w:val="uk-UA"/>
        </w:rPr>
        <w:t xml:space="preserve"> </w:t>
      </w:r>
      <w:r w:rsidR="00757AEE" w:rsidRPr="00757AEE">
        <w:rPr>
          <w:rFonts w:ascii="Times New Roman" w:hAnsi="Times New Roman" w:cs="Times New Roman"/>
          <w:sz w:val="28"/>
          <w:szCs w:val="28"/>
          <w:lang w:val="uk-UA"/>
        </w:rPr>
        <w:lastRenderedPageBreak/>
        <w:t>шкільної неуспішності здобувачів освіти з особливими освітніми потребами</w:t>
      </w:r>
      <w:r w:rsidR="00757AEE">
        <w:rPr>
          <w:rFonts w:ascii="Times New Roman" w:hAnsi="Times New Roman" w:cs="Times New Roman"/>
          <w:sz w:val="28"/>
          <w:szCs w:val="28"/>
          <w:lang w:val="uk-UA"/>
        </w:rPr>
        <w:t xml:space="preserve">. </w:t>
      </w:r>
      <w:r w:rsidR="00757AEE" w:rsidRPr="00757AEE">
        <w:rPr>
          <w:rFonts w:ascii="Times New Roman" w:hAnsi="Times New Roman" w:cs="Times New Roman"/>
          <w:sz w:val="28"/>
          <w:szCs w:val="28"/>
          <w:lang w:val="uk-UA"/>
        </w:rPr>
        <w:t>Залежно від провід</w:t>
      </w:r>
      <w:r w:rsidR="00C913BA">
        <w:rPr>
          <w:rFonts w:ascii="Times New Roman" w:hAnsi="Times New Roman" w:cs="Times New Roman"/>
          <w:sz w:val="28"/>
          <w:szCs w:val="28"/>
          <w:lang w:val="uk-UA"/>
        </w:rPr>
        <w:t>них освітніх труднощів фахівці</w:t>
      </w:r>
      <w:r w:rsidR="00757AEE" w:rsidRPr="00757AEE">
        <w:rPr>
          <w:rFonts w:ascii="Times New Roman" w:hAnsi="Times New Roman" w:cs="Times New Roman"/>
          <w:sz w:val="28"/>
          <w:szCs w:val="28"/>
          <w:lang w:val="uk-UA"/>
        </w:rPr>
        <w:t xml:space="preserve"> </w:t>
      </w:r>
      <w:r w:rsidR="00757AEE">
        <w:rPr>
          <w:rFonts w:ascii="Times New Roman" w:hAnsi="Times New Roman" w:cs="Times New Roman"/>
          <w:sz w:val="28"/>
          <w:szCs w:val="28"/>
          <w:lang w:val="uk-UA"/>
        </w:rPr>
        <w:t>інклюзивно-ресурсних центрів</w:t>
      </w:r>
      <w:r w:rsidR="00757AEE" w:rsidRPr="00757AEE">
        <w:rPr>
          <w:rFonts w:ascii="Times New Roman" w:hAnsi="Times New Roman" w:cs="Times New Roman"/>
          <w:sz w:val="28"/>
          <w:szCs w:val="28"/>
          <w:lang w:val="uk-UA"/>
        </w:rPr>
        <w:t xml:space="preserve"> </w:t>
      </w:r>
      <w:r w:rsidR="00C913BA">
        <w:rPr>
          <w:rFonts w:ascii="Times New Roman" w:hAnsi="Times New Roman" w:cs="Times New Roman"/>
          <w:sz w:val="28"/>
          <w:szCs w:val="28"/>
          <w:lang w:val="uk-UA"/>
        </w:rPr>
        <w:t>рекомендують</w:t>
      </w:r>
      <w:r w:rsidR="00757AEE" w:rsidRPr="00757AEE">
        <w:rPr>
          <w:rFonts w:ascii="Times New Roman" w:hAnsi="Times New Roman" w:cs="Times New Roman"/>
          <w:sz w:val="28"/>
          <w:szCs w:val="28"/>
          <w:lang w:val="uk-UA"/>
        </w:rPr>
        <w:t xml:space="preserve"> </w:t>
      </w:r>
      <w:r w:rsidR="00757AEE">
        <w:rPr>
          <w:rFonts w:ascii="Times New Roman" w:hAnsi="Times New Roman" w:cs="Times New Roman"/>
          <w:sz w:val="28"/>
          <w:szCs w:val="28"/>
          <w:lang w:val="uk-UA"/>
        </w:rPr>
        <w:t xml:space="preserve">зміни до </w:t>
      </w:r>
      <w:r w:rsidR="00C913BA">
        <w:rPr>
          <w:rFonts w:ascii="Times New Roman" w:hAnsi="Times New Roman" w:cs="Times New Roman"/>
          <w:sz w:val="28"/>
          <w:szCs w:val="28"/>
          <w:lang w:val="uk-UA"/>
        </w:rPr>
        <w:t>програми</w:t>
      </w:r>
      <w:r w:rsidR="00757AEE" w:rsidRPr="00757AEE">
        <w:rPr>
          <w:rFonts w:ascii="Times New Roman" w:hAnsi="Times New Roman" w:cs="Times New Roman"/>
          <w:sz w:val="28"/>
          <w:szCs w:val="28"/>
          <w:lang w:val="uk-UA"/>
        </w:rPr>
        <w:t xml:space="preserve"> закладу освіти</w:t>
      </w:r>
      <w:r w:rsidR="00757AEE">
        <w:rPr>
          <w:rFonts w:ascii="Times New Roman" w:hAnsi="Times New Roman" w:cs="Times New Roman"/>
          <w:sz w:val="28"/>
          <w:szCs w:val="28"/>
          <w:lang w:val="uk-UA"/>
        </w:rPr>
        <w:t xml:space="preserve"> для здобувачів освіти з ООП.</w:t>
      </w:r>
      <w:r w:rsidR="000F4B91">
        <w:rPr>
          <w:rFonts w:ascii="Times New Roman" w:hAnsi="Times New Roman" w:cs="Times New Roman"/>
          <w:sz w:val="28"/>
          <w:szCs w:val="28"/>
          <w:lang w:val="uk-UA"/>
        </w:rPr>
        <w:t xml:space="preserve"> Традиційні спроби дотримання у</w:t>
      </w:r>
      <w:r w:rsidR="000F4B91" w:rsidRPr="000F4B91">
        <w:rPr>
          <w:rFonts w:ascii="Times New Roman" w:hAnsi="Times New Roman" w:cs="Times New Roman"/>
          <w:sz w:val="28"/>
          <w:szCs w:val="28"/>
          <w:lang w:val="uk-UA"/>
        </w:rPr>
        <w:t>ніверсальн</w:t>
      </w:r>
      <w:r w:rsidR="000F4B91">
        <w:rPr>
          <w:rFonts w:ascii="Times New Roman" w:hAnsi="Times New Roman" w:cs="Times New Roman"/>
          <w:sz w:val="28"/>
          <w:szCs w:val="28"/>
          <w:lang w:val="uk-UA"/>
        </w:rPr>
        <w:t>ого</w:t>
      </w:r>
      <w:r w:rsidR="000F4B91" w:rsidRPr="000F4B91">
        <w:rPr>
          <w:rFonts w:ascii="Times New Roman" w:hAnsi="Times New Roman" w:cs="Times New Roman"/>
          <w:sz w:val="28"/>
          <w:szCs w:val="28"/>
          <w:lang w:val="uk-UA"/>
        </w:rPr>
        <w:t xml:space="preserve"> підх</w:t>
      </w:r>
      <w:r w:rsidR="000F4B91">
        <w:rPr>
          <w:rFonts w:ascii="Times New Roman" w:hAnsi="Times New Roman" w:cs="Times New Roman"/>
          <w:sz w:val="28"/>
          <w:szCs w:val="28"/>
          <w:lang w:val="uk-UA"/>
        </w:rPr>
        <w:t>о</w:t>
      </w:r>
      <w:r w:rsidR="000F4B91" w:rsidRPr="000F4B91">
        <w:rPr>
          <w:rFonts w:ascii="Times New Roman" w:hAnsi="Times New Roman" w:cs="Times New Roman"/>
          <w:sz w:val="28"/>
          <w:szCs w:val="28"/>
          <w:lang w:val="uk-UA"/>
        </w:rPr>
        <w:t>д</w:t>
      </w:r>
      <w:r w:rsidR="000F4B91">
        <w:rPr>
          <w:rFonts w:ascii="Times New Roman" w:hAnsi="Times New Roman" w:cs="Times New Roman"/>
          <w:sz w:val="28"/>
          <w:szCs w:val="28"/>
          <w:lang w:val="uk-UA"/>
        </w:rPr>
        <w:t>у</w:t>
      </w:r>
      <w:r w:rsidR="000F4B91" w:rsidRPr="000F4B91">
        <w:rPr>
          <w:rFonts w:ascii="Times New Roman" w:hAnsi="Times New Roman" w:cs="Times New Roman"/>
          <w:sz w:val="28"/>
          <w:szCs w:val="28"/>
          <w:lang w:val="uk-UA"/>
        </w:rPr>
        <w:t xml:space="preserve"> </w:t>
      </w:r>
      <w:r w:rsidR="000F4B91">
        <w:rPr>
          <w:rFonts w:ascii="Times New Roman" w:hAnsi="Times New Roman" w:cs="Times New Roman"/>
          <w:sz w:val="28"/>
          <w:szCs w:val="28"/>
          <w:lang w:val="uk-UA"/>
        </w:rPr>
        <w:t>у вітчизняній</w:t>
      </w:r>
      <w:r w:rsidR="000F4B91" w:rsidRPr="000F4B91">
        <w:rPr>
          <w:rFonts w:ascii="Times New Roman" w:hAnsi="Times New Roman" w:cs="Times New Roman"/>
          <w:sz w:val="28"/>
          <w:szCs w:val="28"/>
          <w:lang w:val="uk-UA"/>
        </w:rPr>
        <w:t xml:space="preserve"> системі освіті</w:t>
      </w:r>
      <w:r w:rsidR="000F4B91">
        <w:rPr>
          <w:rFonts w:ascii="Times New Roman" w:hAnsi="Times New Roman" w:cs="Times New Roman"/>
          <w:sz w:val="28"/>
          <w:szCs w:val="28"/>
          <w:lang w:val="uk-UA"/>
        </w:rPr>
        <w:t xml:space="preserve"> з одночасною </w:t>
      </w:r>
      <w:r w:rsidR="000F4B91" w:rsidRPr="000F4B91">
        <w:rPr>
          <w:rFonts w:ascii="Times New Roman" w:hAnsi="Times New Roman" w:cs="Times New Roman"/>
          <w:sz w:val="28"/>
          <w:szCs w:val="28"/>
          <w:lang w:val="uk-UA"/>
        </w:rPr>
        <w:t>фемінізаці</w:t>
      </w:r>
      <w:r w:rsidR="000F4B91">
        <w:rPr>
          <w:rFonts w:ascii="Times New Roman" w:hAnsi="Times New Roman" w:cs="Times New Roman"/>
          <w:sz w:val="28"/>
          <w:szCs w:val="28"/>
          <w:lang w:val="uk-UA"/>
        </w:rPr>
        <w:t>єю</w:t>
      </w:r>
      <w:r w:rsidR="000F4B91" w:rsidRPr="000F4B91">
        <w:rPr>
          <w:rFonts w:ascii="Times New Roman" w:hAnsi="Times New Roman" w:cs="Times New Roman"/>
          <w:sz w:val="28"/>
          <w:szCs w:val="28"/>
          <w:lang w:val="uk-UA"/>
        </w:rPr>
        <w:t xml:space="preserve"> освіти</w:t>
      </w:r>
      <w:r w:rsidR="000F4B91">
        <w:rPr>
          <w:rFonts w:ascii="Times New Roman" w:hAnsi="Times New Roman" w:cs="Times New Roman"/>
          <w:sz w:val="28"/>
          <w:szCs w:val="28"/>
          <w:lang w:val="uk-UA"/>
        </w:rPr>
        <w:t xml:space="preserve"> в</w:t>
      </w:r>
      <w:r w:rsidR="000F4B91" w:rsidRPr="000F4B91">
        <w:rPr>
          <w:rFonts w:ascii="Times New Roman" w:hAnsi="Times New Roman" w:cs="Times New Roman"/>
          <w:sz w:val="28"/>
          <w:szCs w:val="28"/>
          <w:lang w:val="uk-UA"/>
        </w:rPr>
        <w:t xml:space="preserve"> </w:t>
      </w:r>
      <w:r w:rsidR="00C913BA">
        <w:rPr>
          <w:rFonts w:ascii="Times New Roman" w:hAnsi="Times New Roman" w:cs="Times New Roman"/>
          <w:sz w:val="28"/>
          <w:szCs w:val="28"/>
          <w:lang w:val="uk-UA"/>
        </w:rPr>
        <w:t>закладах</w:t>
      </w:r>
      <w:r w:rsidR="000F4B91">
        <w:rPr>
          <w:rFonts w:ascii="Times New Roman" w:hAnsi="Times New Roman" w:cs="Times New Roman"/>
          <w:sz w:val="28"/>
          <w:szCs w:val="28"/>
          <w:lang w:val="uk-UA"/>
        </w:rPr>
        <w:t xml:space="preserve"> загальної середньої освіти</w:t>
      </w:r>
      <w:r w:rsidR="000F4B91" w:rsidRPr="000F4B91">
        <w:rPr>
          <w:rFonts w:ascii="Times New Roman" w:hAnsi="Times New Roman" w:cs="Times New Roman"/>
          <w:sz w:val="28"/>
          <w:szCs w:val="28"/>
          <w:lang w:val="uk-UA"/>
        </w:rPr>
        <w:t xml:space="preserve"> </w:t>
      </w:r>
      <w:r w:rsidR="00C913BA">
        <w:rPr>
          <w:rFonts w:ascii="Times New Roman" w:hAnsi="Times New Roman" w:cs="Times New Roman"/>
          <w:sz w:val="28"/>
          <w:szCs w:val="28"/>
          <w:lang w:val="uk-UA"/>
        </w:rPr>
        <w:t xml:space="preserve">здебільшого </w:t>
      </w:r>
      <w:r w:rsidR="000F4B91">
        <w:rPr>
          <w:rFonts w:ascii="Times New Roman" w:hAnsi="Times New Roman" w:cs="Times New Roman"/>
          <w:sz w:val="28"/>
          <w:szCs w:val="28"/>
          <w:lang w:val="uk-UA"/>
        </w:rPr>
        <w:t>призводять до зниження ефективності освітнього процесу</w:t>
      </w:r>
      <w:r w:rsidR="0007308D">
        <w:rPr>
          <w:rFonts w:ascii="Times New Roman" w:hAnsi="Times New Roman" w:cs="Times New Roman"/>
          <w:sz w:val="28"/>
          <w:szCs w:val="28"/>
          <w:lang w:val="uk-UA"/>
        </w:rPr>
        <w:t xml:space="preserve"> </w:t>
      </w:r>
      <w:r w:rsidR="000F4B91">
        <w:rPr>
          <w:rFonts w:ascii="Times New Roman" w:hAnsi="Times New Roman" w:cs="Times New Roman"/>
          <w:sz w:val="28"/>
          <w:szCs w:val="28"/>
          <w:lang w:val="uk-UA"/>
        </w:rPr>
        <w:t>з урахуванням потреб та можливостей здобувачів освіти з ООП різної статі.</w:t>
      </w:r>
    </w:p>
    <w:p w14:paraId="5D790F9C" w14:textId="1DD01043" w:rsidR="00AF56C8" w:rsidRPr="008F2131" w:rsidRDefault="00AF56C8" w:rsidP="00D460E8">
      <w:pPr>
        <w:spacing w:after="0" w:line="360" w:lineRule="auto"/>
        <w:ind w:firstLine="567"/>
        <w:jc w:val="both"/>
        <w:rPr>
          <w:rFonts w:ascii="Times New Roman" w:hAnsi="Times New Roman" w:cs="Times New Roman"/>
          <w:color w:val="FF0000"/>
          <w:sz w:val="28"/>
          <w:szCs w:val="28"/>
          <w:lang w:val="uk-UA"/>
        </w:rPr>
      </w:pPr>
      <w:r w:rsidRPr="00AF56C8">
        <w:rPr>
          <w:rFonts w:ascii="Times New Roman" w:hAnsi="Times New Roman" w:cs="Times New Roman"/>
          <w:b/>
          <w:bCs/>
          <w:sz w:val="28"/>
          <w:szCs w:val="28"/>
          <w:lang w:val="uk-UA"/>
        </w:rPr>
        <w:t>Результати дослідження</w:t>
      </w:r>
      <w:r>
        <w:rPr>
          <w:rFonts w:ascii="Times New Roman" w:hAnsi="Times New Roman" w:cs="Times New Roman"/>
          <w:sz w:val="28"/>
          <w:szCs w:val="28"/>
          <w:lang w:val="uk-UA"/>
        </w:rPr>
        <w:t>.</w:t>
      </w:r>
      <w:r w:rsidR="008F2131">
        <w:rPr>
          <w:rFonts w:ascii="Times New Roman" w:hAnsi="Times New Roman" w:cs="Times New Roman"/>
          <w:sz w:val="28"/>
          <w:szCs w:val="28"/>
          <w:lang w:val="uk-UA"/>
        </w:rPr>
        <w:t xml:space="preserve"> </w:t>
      </w:r>
    </w:p>
    <w:p w14:paraId="5AB9D8A5" w14:textId="787304E3" w:rsidR="009F3F5E" w:rsidRPr="008D365D" w:rsidRDefault="00C913BA" w:rsidP="00D460E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Автор</w:t>
      </w:r>
      <w:r w:rsidR="0007308D">
        <w:rPr>
          <w:rFonts w:ascii="Times New Roman" w:hAnsi="Times New Roman" w:cs="Times New Roman"/>
          <w:sz w:val="28"/>
          <w:szCs w:val="28"/>
          <w:lang w:val="uk-UA"/>
        </w:rPr>
        <w:t>и з</w:t>
      </w:r>
      <w:r>
        <w:rPr>
          <w:rFonts w:ascii="Times New Roman" w:hAnsi="Times New Roman" w:cs="Times New Roman"/>
          <w:sz w:val="28"/>
          <w:szCs w:val="28"/>
          <w:lang w:val="uk-UA"/>
        </w:rPr>
        <w:t>дійснили</w:t>
      </w:r>
      <w:r w:rsidR="009F3F5E" w:rsidRPr="008D365D">
        <w:rPr>
          <w:rFonts w:ascii="Times New Roman" w:hAnsi="Times New Roman" w:cs="Times New Roman"/>
          <w:sz w:val="28"/>
          <w:szCs w:val="28"/>
          <w:lang w:val="uk-UA"/>
        </w:rPr>
        <w:t xml:space="preserve"> вибіркові дослідження за гендерним і віковим поділом здобувачів освіти з ООП</w:t>
      </w:r>
      <w:r w:rsidR="000F4B91">
        <w:rPr>
          <w:rFonts w:ascii="Times New Roman" w:hAnsi="Times New Roman" w:cs="Times New Roman"/>
          <w:sz w:val="28"/>
          <w:szCs w:val="28"/>
          <w:lang w:val="uk-UA"/>
        </w:rPr>
        <w:t xml:space="preserve"> за 2022</w:t>
      </w:r>
      <w:r>
        <w:rPr>
          <w:rFonts w:ascii="Times New Roman" w:hAnsi="Times New Roman" w:cs="Times New Roman"/>
          <w:sz w:val="28"/>
          <w:szCs w:val="28"/>
          <w:lang w:val="uk-UA"/>
        </w:rPr>
        <w:t>–2023 р</w:t>
      </w:r>
      <w:r w:rsidR="000F4B91">
        <w:rPr>
          <w:rFonts w:ascii="Times New Roman" w:hAnsi="Times New Roman" w:cs="Times New Roman"/>
          <w:sz w:val="28"/>
          <w:szCs w:val="28"/>
          <w:lang w:val="uk-UA"/>
        </w:rPr>
        <w:t>р.</w:t>
      </w:r>
      <w:r w:rsidR="009F3F5E" w:rsidRPr="008D365D">
        <w:rPr>
          <w:rFonts w:ascii="Times New Roman" w:hAnsi="Times New Roman" w:cs="Times New Roman"/>
          <w:sz w:val="28"/>
          <w:szCs w:val="28"/>
          <w:lang w:val="uk-UA"/>
        </w:rPr>
        <w:t>, проведено їхній подальший статистичний аналіз на базі даних Комунальної установи «Інклюзивно-ресурсний центр № 3» Миколаївської міської ради.</w:t>
      </w:r>
      <w:r w:rsidR="000F4B91">
        <w:rPr>
          <w:rFonts w:ascii="Times New Roman" w:hAnsi="Times New Roman" w:cs="Times New Roman"/>
          <w:sz w:val="28"/>
          <w:szCs w:val="28"/>
          <w:lang w:val="uk-UA"/>
        </w:rPr>
        <w:t xml:space="preserve"> Загальна кількість осіб – 444, </w:t>
      </w:r>
      <w:r>
        <w:rPr>
          <w:rFonts w:ascii="Times New Roman" w:hAnsi="Times New Roman" w:cs="Times New Roman"/>
          <w:sz w:val="28"/>
          <w:szCs w:val="28"/>
          <w:lang w:val="uk-UA"/>
        </w:rPr>
        <w:t>і</w:t>
      </w:r>
      <w:r w:rsidR="000F4B91">
        <w:rPr>
          <w:rFonts w:ascii="Times New Roman" w:hAnsi="Times New Roman" w:cs="Times New Roman"/>
          <w:sz w:val="28"/>
          <w:szCs w:val="28"/>
          <w:lang w:val="uk-UA"/>
        </w:rPr>
        <w:t>з них шкільного віку</w:t>
      </w:r>
      <w:r w:rsidR="009F3F5E" w:rsidRPr="008D36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F4B91">
        <w:rPr>
          <w:rFonts w:ascii="Times New Roman" w:hAnsi="Times New Roman" w:cs="Times New Roman"/>
          <w:sz w:val="28"/>
          <w:szCs w:val="28"/>
          <w:lang w:val="uk-UA"/>
        </w:rPr>
        <w:t xml:space="preserve">238 осіб. </w:t>
      </w:r>
      <w:r w:rsidR="009F3F5E" w:rsidRPr="008D365D">
        <w:rPr>
          <w:rFonts w:ascii="Times New Roman" w:hAnsi="Times New Roman" w:cs="Times New Roman"/>
          <w:sz w:val="28"/>
          <w:szCs w:val="28"/>
          <w:lang w:val="uk-UA"/>
        </w:rPr>
        <w:t>Отримані дані опрацьовані за допомогою комп’ютерної програми статистичної обробки даних SPSS (версія 22.0): проведено остаточний аналіз даних дослідження за методом Спірмена, Х</w:t>
      </w:r>
      <w:r w:rsidR="009F3F5E" w:rsidRPr="008D365D">
        <w:rPr>
          <w:rFonts w:ascii="Times New Roman" w:hAnsi="Times New Roman" w:cs="Times New Roman"/>
          <w:sz w:val="28"/>
          <w:szCs w:val="28"/>
          <w:vertAlign w:val="superscript"/>
          <w:lang w:val="uk-UA"/>
        </w:rPr>
        <w:t>2</w:t>
      </w:r>
      <w:r w:rsidR="009F3F5E" w:rsidRPr="008D365D">
        <w:rPr>
          <w:rFonts w:ascii="Times New Roman" w:hAnsi="Times New Roman" w:cs="Times New Roman"/>
          <w:sz w:val="28"/>
          <w:szCs w:val="28"/>
          <w:lang w:val="uk-UA"/>
        </w:rPr>
        <w:t xml:space="preserve"> Пірсона, факторного аналізу.</w:t>
      </w:r>
    </w:p>
    <w:p w14:paraId="3E2E4FC0" w14:textId="521D83DC" w:rsidR="009F5317" w:rsidRPr="008D365D" w:rsidRDefault="009F5317" w:rsidP="00D460E8">
      <w:pPr>
        <w:spacing w:after="0" w:line="360" w:lineRule="auto"/>
        <w:ind w:firstLine="567"/>
        <w:jc w:val="both"/>
        <w:rPr>
          <w:rFonts w:ascii="Times New Roman" w:hAnsi="Times New Roman" w:cs="Times New Roman"/>
          <w:sz w:val="28"/>
          <w:szCs w:val="28"/>
          <w:lang w:val="uk-UA"/>
        </w:rPr>
      </w:pPr>
      <w:r w:rsidRPr="008D365D">
        <w:rPr>
          <w:rFonts w:ascii="Times New Roman" w:hAnsi="Times New Roman" w:cs="Times New Roman"/>
          <w:sz w:val="28"/>
          <w:szCs w:val="28"/>
          <w:lang w:val="uk-UA"/>
        </w:rPr>
        <w:t>Гендерне співвідношення між здобувачами освіти чоловічої і жіночої статі шкільного віку за 2022</w:t>
      </w:r>
      <w:r w:rsidR="00C913BA" w:rsidRPr="00C913BA">
        <w:rPr>
          <w:rFonts w:ascii="Times New Roman" w:hAnsi="Times New Roman" w:cs="Times New Roman"/>
          <w:sz w:val="28"/>
          <w:szCs w:val="28"/>
          <w:lang w:val="uk-UA"/>
        </w:rPr>
        <w:t>–</w:t>
      </w:r>
      <w:r w:rsidRPr="008D365D">
        <w:rPr>
          <w:rFonts w:ascii="Times New Roman" w:hAnsi="Times New Roman" w:cs="Times New Roman"/>
          <w:sz w:val="28"/>
          <w:szCs w:val="28"/>
          <w:lang w:val="uk-UA"/>
        </w:rPr>
        <w:t>2023 рр. становить 162 (68</w:t>
      </w:r>
      <w:r w:rsidR="00C913BA">
        <w:rPr>
          <w:rFonts w:ascii="Times New Roman" w:hAnsi="Times New Roman" w:cs="Times New Roman"/>
          <w:sz w:val="28"/>
          <w:szCs w:val="28"/>
          <w:lang w:val="uk-UA"/>
        </w:rPr>
        <w:t> </w:t>
      </w:r>
      <w:r w:rsidRPr="008D365D">
        <w:rPr>
          <w:rFonts w:ascii="Times New Roman" w:hAnsi="Times New Roman" w:cs="Times New Roman"/>
          <w:sz w:val="28"/>
          <w:szCs w:val="28"/>
          <w:lang w:val="uk-UA"/>
        </w:rPr>
        <w:t>%) і 76 (32</w:t>
      </w:r>
      <w:r w:rsidR="00C913BA">
        <w:rPr>
          <w:rFonts w:ascii="Times New Roman" w:hAnsi="Times New Roman" w:cs="Times New Roman"/>
          <w:sz w:val="28"/>
          <w:szCs w:val="28"/>
          <w:lang w:val="uk-UA"/>
        </w:rPr>
        <w:t> </w:t>
      </w:r>
      <w:r w:rsidRPr="008D365D">
        <w:rPr>
          <w:rFonts w:ascii="Times New Roman" w:hAnsi="Times New Roman" w:cs="Times New Roman"/>
          <w:sz w:val="28"/>
          <w:szCs w:val="28"/>
          <w:lang w:val="uk-UA"/>
        </w:rPr>
        <w:t>%) осіб відповідно. Отримані показники демонструють, що не менше двох третин випадків звернень від батьків / законних представників дітей, а також осіб старше 14 років</w:t>
      </w:r>
      <w:r w:rsidR="00BA4DB2">
        <w:rPr>
          <w:rFonts w:ascii="Times New Roman" w:hAnsi="Times New Roman" w:cs="Times New Roman"/>
          <w:sz w:val="28"/>
          <w:szCs w:val="28"/>
          <w:lang w:val="uk-UA"/>
        </w:rPr>
        <w:t xml:space="preserve"> (саме з цього віку здобувачі освіти можуть самостійно звернутися до фахівців ІРЦ)</w:t>
      </w:r>
      <w:r w:rsidRPr="008D365D">
        <w:rPr>
          <w:rFonts w:ascii="Times New Roman" w:hAnsi="Times New Roman" w:cs="Times New Roman"/>
          <w:sz w:val="28"/>
          <w:szCs w:val="28"/>
          <w:lang w:val="uk-UA"/>
        </w:rPr>
        <w:t xml:space="preserve"> до інклюзивно-ресурсного центру </w:t>
      </w:r>
      <w:r w:rsidR="0007308D">
        <w:rPr>
          <w:rFonts w:ascii="Times New Roman" w:hAnsi="Times New Roman" w:cs="Times New Roman"/>
          <w:sz w:val="28"/>
          <w:szCs w:val="28"/>
          <w:lang w:val="uk-UA"/>
        </w:rPr>
        <w:t xml:space="preserve">були </w:t>
      </w:r>
      <w:r w:rsidR="00C913BA">
        <w:rPr>
          <w:rFonts w:ascii="Times New Roman" w:hAnsi="Times New Roman" w:cs="Times New Roman"/>
          <w:sz w:val="28"/>
          <w:szCs w:val="28"/>
          <w:lang w:val="uk-UA"/>
        </w:rPr>
        <w:t>пов’язані з потребою в</w:t>
      </w:r>
      <w:r w:rsidRPr="008D365D">
        <w:rPr>
          <w:rFonts w:ascii="Times New Roman" w:hAnsi="Times New Roman" w:cs="Times New Roman"/>
          <w:sz w:val="28"/>
          <w:szCs w:val="28"/>
          <w:lang w:val="uk-UA"/>
        </w:rPr>
        <w:t xml:space="preserve"> наданні підтримки в освітньому процесі для здобувачів освіти </w:t>
      </w:r>
      <w:r w:rsidR="0007308D">
        <w:rPr>
          <w:rFonts w:ascii="Times New Roman" w:hAnsi="Times New Roman" w:cs="Times New Roman"/>
          <w:sz w:val="28"/>
          <w:szCs w:val="28"/>
          <w:lang w:val="uk-UA"/>
        </w:rPr>
        <w:t xml:space="preserve">шкільного віку </w:t>
      </w:r>
      <w:r w:rsidRPr="008D365D">
        <w:rPr>
          <w:rFonts w:ascii="Times New Roman" w:hAnsi="Times New Roman" w:cs="Times New Roman"/>
          <w:sz w:val="28"/>
          <w:szCs w:val="28"/>
          <w:lang w:val="uk-UA"/>
        </w:rPr>
        <w:t>чоловічої статі.</w:t>
      </w:r>
    </w:p>
    <w:p w14:paraId="0864091E" w14:textId="0C9AF21E" w:rsidR="000F4B91" w:rsidRDefault="009F5317" w:rsidP="00D460E8">
      <w:pPr>
        <w:spacing w:after="0" w:line="360" w:lineRule="auto"/>
        <w:ind w:firstLine="567"/>
        <w:jc w:val="both"/>
        <w:rPr>
          <w:rFonts w:ascii="Times New Roman" w:hAnsi="Times New Roman" w:cs="Times New Roman"/>
          <w:sz w:val="28"/>
          <w:szCs w:val="28"/>
          <w:lang w:val="uk-UA"/>
        </w:rPr>
      </w:pPr>
      <w:bookmarkStart w:id="8" w:name="_Hlk159142929"/>
      <w:r w:rsidRPr="008D365D">
        <w:rPr>
          <w:rFonts w:ascii="Times New Roman" w:hAnsi="Times New Roman" w:cs="Times New Roman"/>
          <w:sz w:val="28"/>
          <w:szCs w:val="28"/>
          <w:lang w:val="uk-UA"/>
        </w:rPr>
        <w:t>Мон</w:t>
      </w:r>
      <w:r w:rsidR="00C913BA">
        <w:rPr>
          <w:rFonts w:ascii="Times New Roman" w:hAnsi="Times New Roman" w:cs="Times New Roman"/>
          <w:sz w:val="28"/>
          <w:szCs w:val="28"/>
          <w:lang w:val="uk-UA"/>
        </w:rPr>
        <w:t>іторинг результатів проведених у</w:t>
      </w:r>
      <w:r w:rsidRPr="008D365D">
        <w:rPr>
          <w:rFonts w:ascii="Times New Roman" w:hAnsi="Times New Roman" w:cs="Times New Roman"/>
          <w:sz w:val="28"/>
          <w:szCs w:val="28"/>
          <w:lang w:val="uk-UA"/>
        </w:rPr>
        <w:t>продовж 2022</w:t>
      </w:r>
      <w:r w:rsidR="00C913BA" w:rsidRPr="00C913BA">
        <w:rPr>
          <w:rFonts w:ascii="Times New Roman" w:hAnsi="Times New Roman" w:cs="Times New Roman"/>
          <w:sz w:val="28"/>
          <w:szCs w:val="28"/>
          <w:lang w:val="uk-UA"/>
        </w:rPr>
        <w:t>–</w:t>
      </w:r>
      <w:r w:rsidRPr="008D365D">
        <w:rPr>
          <w:rFonts w:ascii="Times New Roman" w:hAnsi="Times New Roman" w:cs="Times New Roman"/>
          <w:sz w:val="28"/>
          <w:szCs w:val="28"/>
          <w:lang w:val="uk-UA"/>
        </w:rPr>
        <w:t xml:space="preserve">2023 рр. оцінок розвитку осіб </w:t>
      </w:r>
      <w:r w:rsidR="00C913BA">
        <w:rPr>
          <w:rFonts w:ascii="Times New Roman" w:hAnsi="Times New Roman" w:cs="Times New Roman"/>
          <w:sz w:val="28"/>
          <w:szCs w:val="28"/>
          <w:lang w:val="uk-UA"/>
        </w:rPr>
        <w:t>і</w:t>
      </w:r>
      <w:r w:rsidRPr="008D365D">
        <w:rPr>
          <w:rFonts w:ascii="Times New Roman" w:hAnsi="Times New Roman" w:cs="Times New Roman"/>
          <w:sz w:val="28"/>
          <w:szCs w:val="28"/>
          <w:lang w:val="uk-UA"/>
        </w:rPr>
        <w:t>з ООП, які відвідують заклади загальної середньої освіти, показав,</w:t>
      </w:r>
      <w:bookmarkEnd w:id="8"/>
      <w:r w:rsidRPr="008D365D">
        <w:rPr>
          <w:rFonts w:ascii="Times New Roman" w:hAnsi="Times New Roman" w:cs="Times New Roman"/>
          <w:sz w:val="28"/>
          <w:szCs w:val="28"/>
          <w:lang w:val="uk-UA"/>
        </w:rPr>
        <w:t xml:space="preserve"> що серед 162 здобувачів освіти чоловічої статі (68</w:t>
      </w:r>
      <w:r w:rsidR="00C913BA">
        <w:rPr>
          <w:rFonts w:ascii="Times New Roman" w:hAnsi="Times New Roman" w:cs="Times New Roman"/>
          <w:sz w:val="28"/>
          <w:szCs w:val="28"/>
          <w:lang w:val="uk-UA"/>
        </w:rPr>
        <w:t> </w:t>
      </w:r>
      <w:r w:rsidRPr="008D365D">
        <w:rPr>
          <w:rFonts w:ascii="Times New Roman" w:hAnsi="Times New Roman" w:cs="Times New Roman"/>
          <w:sz w:val="28"/>
          <w:szCs w:val="28"/>
          <w:lang w:val="uk-UA"/>
        </w:rPr>
        <w:t xml:space="preserve">% </w:t>
      </w:r>
      <w:bookmarkStart w:id="9" w:name="_Hlk155855523"/>
      <w:r w:rsidRPr="008D365D">
        <w:rPr>
          <w:rFonts w:ascii="Times New Roman" w:hAnsi="Times New Roman" w:cs="Times New Roman"/>
          <w:sz w:val="28"/>
          <w:szCs w:val="28"/>
          <w:lang w:val="uk-UA"/>
        </w:rPr>
        <w:t xml:space="preserve">загальної вибірки </w:t>
      </w:r>
      <w:r w:rsidRPr="00792620">
        <w:rPr>
          <w:rFonts w:ascii="Times New Roman" w:hAnsi="Times New Roman" w:cs="Times New Roman"/>
          <w:sz w:val="28"/>
          <w:szCs w:val="28"/>
          <w:lang w:val="uk-UA"/>
        </w:rPr>
        <w:t>осіб шкільного віку</w:t>
      </w:r>
      <w:bookmarkEnd w:id="9"/>
      <w:r w:rsidR="00C913BA">
        <w:rPr>
          <w:rFonts w:ascii="Times New Roman" w:hAnsi="Times New Roman" w:cs="Times New Roman"/>
          <w:sz w:val="28"/>
          <w:szCs w:val="28"/>
          <w:lang w:val="uk-UA"/>
        </w:rPr>
        <w:t>)</w:t>
      </w:r>
      <w:r w:rsidR="008F2131">
        <w:rPr>
          <w:rFonts w:ascii="Times New Roman" w:hAnsi="Times New Roman" w:cs="Times New Roman"/>
          <w:sz w:val="28"/>
          <w:szCs w:val="28"/>
          <w:lang w:val="uk-UA"/>
        </w:rPr>
        <w:t xml:space="preserve"> </w:t>
      </w:r>
      <w:bookmarkStart w:id="10" w:name="_Hlk155686774"/>
      <w:bookmarkStart w:id="11" w:name="_Hlk155703322"/>
      <w:r w:rsidRPr="008D365D">
        <w:rPr>
          <w:rFonts w:ascii="Times New Roman" w:hAnsi="Times New Roman" w:cs="Times New Roman"/>
          <w:sz w:val="28"/>
          <w:szCs w:val="28"/>
          <w:lang w:val="uk-UA"/>
        </w:rPr>
        <w:t>провідними</w:t>
      </w:r>
      <w:r w:rsidR="00C913BA">
        <w:rPr>
          <w:rFonts w:ascii="Times New Roman" w:hAnsi="Times New Roman" w:cs="Times New Roman"/>
          <w:sz w:val="28"/>
          <w:szCs w:val="28"/>
          <w:lang w:val="uk-UA"/>
        </w:rPr>
        <w:t xml:space="preserve"> освітніми труднощами є</w:t>
      </w:r>
      <w:r w:rsidRPr="008D365D">
        <w:rPr>
          <w:rFonts w:ascii="Times New Roman" w:hAnsi="Times New Roman" w:cs="Times New Roman"/>
          <w:sz w:val="28"/>
          <w:szCs w:val="28"/>
          <w:lang w:val="uk-UA"/>
        </w:rPr>
        <w:t xml:space="preserve">: </w:t>
      </w:r>
      <w:bookmarkEnd w:id="10"/>
      <w:r w:rsidRPr="008D365D">
        <w:rPr>
          <w:rFonts w:ascii="Times New Roman" w:hAnsi="Times New Roman" w:cs="Times New Roman"/>
          <w:sz w:val="28"/>
          <w:szCs w:val="28"/>
          <w:lang w:val="uk-UA"/>
        </w:rPr>
        <w:t>інтелектуальні</w:t>
      </w:r>
      <w:bookmarkEnd w:id="11"/>
      <w:r w:rsidRPr="008D365D">
        <w:rPr>
          <w:rFonts w:ascii="Times New Roman" w:hAnsi="Times New Roman" w:cs="Times New Roman"/>
          <w:sz w:val="28"/>
          <w:szCs w:val="28"/>
          <w:lang w:val="uk-UA"/>
        </w:rPr>
        <w:t xml:space="preserve"> – 70</w:t>
      </w:r>
      <w:r w:rsidR="00C913BA">
        <w:rPr>
          <w:rFonts w:ascii="Times New Roman" w:hAnsi="Times New Roman" w:cs="Times New Roman"/>
          <w:sz w:val="28"/>
          <w:szCs w:val="28"/>
          <w:lang w:val="uk-UA"/>
        </w:rPr>
        <w:t> </w:t>
      </w:r>
      <w:r w:rsidRPr="008D365D">
        <w:rPr>
          <w:rFonts w:ascii="Times New Roman" w:hAnsi="Times New Roman" w:cs="Times New Roman"/>
          <w:sz w:val="28"/>
          <w:szCs w:val="28"/>
          <w:lang w:val="uk-UA"/>
        </w:rPr>
        <w:t>%</w:t>
      </w:r>
      <w:r w:rsidR="000F4B91">
        <w:rPr>
          <w:rFonts w:ascii="Times New Roman" w:hAnsi="Times New Roman" w:cs="Times New Roman"/>
          <w:sz w:val="28"/>
          <w:szCs w:val="28"/>
          <w:lang w:val="uk-UA"/>
        </w:rPr>
        <w:t xml:space="preserve"> випадків</w:t>
      </w:r>
      <w:r w:rsidRPr="008D365D">
        <w:rPr>
          <w:rFonts w:ascii="Times New Roman" w:hAnsi="Times New Roman" w:cs="Times New Roman"/>
          <w:sz w:val="28"/>
          <w:szCs w:val="28"/>
          <w:lang w:val="uk-UA"/>
        </w:rPr>
        <w:t>, соціоадаптаційні – 20</w:t>
      </w:r>
      <w:r w:rsidR="00C913BA">
        <w:rPr>
          <w:rFonts w:ascii="Times New Roman" w:hAnsi="Times New Roman" w:cs="Times New Roman"/>
          <w:sz w:val="28"/>
          <w:szCs w:val="28"/>
          <w:lang w:val="uk-UA"/>
        </w:rPr>
        <w:t> </w:t>
      </w:r>
      <w:r w:rsidRPr="008D365D">
        <w:rPr>
          <w:rFonts w:ascii="Times New Roman" w:hAnsi="Times New Roman" w:cs="Times New Roman"/>
          <w:sz w:val="28"/>
          <w:szCs w:val="28"/>
          <w:lang w:val="uk-UA"/>
        </w:rPr>
        <w:t>%</w:t>
      </w:r>
      <w:r w:rsidR="0007308D">
        <w:rPr>
          <w:rFonts w:ascii="Times New Roman" w:hAnsi="Times New Roman" w:cs="Times New Roman"/>
          <w:sz w:val="28"/>
          <w:szCs w:val="28"/>
          <w:lang w:val="uk-UA"/>
        </w:rPr>
        <w:t xml:space="preserve"> випадків</w:t>
      </w:r>
      <w:r w:rsidRPr="008D365D">
        <w:rPr>
          <w:rFonts w:ascii="Times New Roman" w:hAnsi="Times New Roman" w:cs="Times New Roman"/>
          <w:sz w:val="28"/>
          <w:szCs w:val="28"/>
          <w:lang w:val="uk-UA"/>
        </w:rPr>
        <w:t xml:space="preserve"> та </w:t>
      </w:r>
      <w:r w:rsidRPr="008D365D">
        <w:rPr>
          <w:rFonts w:ascii="Times New Roman" w:hAnsi="Times New Roman" w:cs="Times New Roman"/>
          <w:sz w:val="28"/>
          <w:szCs w:val="28"/>
          <w:lang w:val="uk-UA"/>
        </w:rPr>
        <w:lastRenderedPageBreak/>
        <w:t>навчальні</w:t>
      </w:r>
      <w:r w:rsidRPr="008D365D">
        <w:rPr>
          <w:rFonts w:ascii="Times New Roman" w:hAnsi="Times New Roman" w:cs="Times New Roman"/>
          <w:i/>
          <w:iCs/>
          <w:sz w:val="28"/>
          <w:szCs w:val="28"/>
          <w:lang w:val="uk-UA"/>
        </w:rPr>
        <w:t xml:space="preserve"> </w:t>
      </w:r>
      <w:r w:rsidRPr="008D365D">
        <w:rPr>
          <w:rFonts w:ascii="Times New Roman" w:hAnsi="Times New Roman" w:cs="Times New Roman"/>
          <w:sz w:val="28"/>
          <w:szCs w:val="28"/>
          <w:lang w:val="uk-UA"/>
        </w:rPr>
        <w:t>труднощі</w:t>
      </w:r>
      <w:r w:rsidRPr="008D365D">
        <w:rPr>
          <w:rFonts w:ascii="Times New Roman" w:hAnsi="Times New Roman" w:cs="Times New Roman"/>
          <w:i/>
          <w:iCs/>
          <w:sz w:val="28"/>
          <w:szCs w:val="28"/>
          <w:lang w:val="uk-UA"/>
        </w:rPr>
        <w:t xml:space="preserve"> </w:t>
      </w:r>
      <w:r w:rsidRPr="008D365D">
        <w:rPr>
          <w:rFonts w:ascii="Times New Roman" w:hAnsi="Times New Roman" w:cs="Times New Roman"/>
          <w:sz w:val="28"/>
          <w:szCs w:val="28"/>
          <w:lang w:val="uk-UA"/>
        </w:rPr>
        <w:t>– 7</w:t>
      </w:r>
      <w:r w:rsidR="00C913BA">
        <w:rPr>
          <w:rFonts w:ascii="Times New Roman" w:hAnsi="Times New Roman" w:cs="Times New Roman"/>
          <w:sz w:val="28"/>
          <w:szCs w:val="28"/>
          <w:lang w:val="uk-UA"/>
        </w:rPr>
        <w:t> </w:t>
      </w:r>
      <w:r w:rsidRPr="008D365D">
        <w:rPr>
          <w:rFonts w:ascii="Times New Roman" w:hAnsi="Times New Roman" w:cs="Times New Roman"/>
          <w:sz w:val="28"/>
          <w:szCs w:val="28"/>
          <w:lang w:val="uk-UA"/>
        </w:rPr>
        <w:t>%</w:t>
      </w:r>
      <w:r w:rsidR="000F4B91">
        <w:rPr>
          <w:rFonts w:ascii="Times New Roman" w:hAnsi="Times New Roman" w:cs="Times New Roman"/>
          <w:sz w:val="28"/>
          <w:szCs w:val="28"/>
          <w:lang w:val="uk-UA"/>
        </w:rPr>
        <w:t xml:space="preserve"> випадків</w:t>
      </w:r>
      <w:r w:rsidR="002E2553">
        <w:rPr>
          <w:rFonts w:ascii="Times New Roman" w:hAnsi="Times New Roman" w:cs="Times New Roman"/>
          <w:sz w:val="28"/>
          <w:szCs w:val="28"/>
          <w:lang w:val="uk-UA"/>
        </w:rPr>
        <w:t>. На інші категорії освітніх труднощів припадає 3</w:t>
      </w:r>
      <w:r w:rsidR="00C913BA">
        <w:rPr>
          <w:rFonts w:ascii="Times New Roman" w:hAnsi="Times New Roman" w:cs="Times New Roman"/>
          <w:sz w:val="28"/>
          <w:szCs w:val="28"/>
          <w:lang w:val="uk-UA"/>
        </w:rPr>
        <w:t> </w:t>
      </w:r>
      <w:r w:rsidR="002E2553">
        <w:rPr>
          <w:rFonts w:ascii="Times New Roman" w:hAnsi="Times New Roman" w:cs="Times New Roman"/>
          <w:sz w:val="28"/>
          <w:szCs w:val="28"/>
          <w:lang w:val="uk-UA"/>
        </w:rPr>
        <w:t>% випадків</w:t>
      </w:r>
      <w:r w:rsidR="000F4B91">
        <w:rPr>
          <w:rFonts w:ascii="Times New Roman" w:hAnsi="Times New Roman" w:cs="Times New Roman"/>
          <w:sz w:val="28"/>
          <w:szCs w:val="28"/>
          <w:lang w:val="uk-UA"/>
        </w:rPr>
        <w:t xml:space="preserve"> (див. Рис. 1)</w:t>
      </w:r>
      <w:r w:rsidRPr="008D365D">
        <w:rPr>
          <w:rFonts w:ascii="Times New Roman" w:hAnsi="Times New Roman" w:cs="Times New Roman"/>
          <w:sz w:val="28"/>
          <w:szCs w:val="28"/>
          <w:lang w:val="uk-UA"/>
        </w:rPr>
        <w:t xml:space="preserve">. </w:t>
      </w:r>
    </w:p>
    <w:p w14:paraId="23F106D4" w14:textId="56D056C5" w:rsidR="000F4B91" w:rsidRDefault="000F4B91" w:rsidP="000F4B91">
      <w:pPr>
        <w:spacing w:after="0" w:line="360" w:lineRule="auto"/>
        <w:jc w:val="both"/>
        <w:rPr>
          <w:rFonts w:ascii="Times New Roman" w:hAnsi="Times New Roman" w:cs="Times New Roman"/>
          <w:sz w:val="28"/>
          <w:szCs w:val="28"/>
          <w:lang w:val="uk-UA"/>
        </w:rPr>
      </w:pPr>
      <w:r>
        <w:rPr>
          <w:rFonts w:ascii="Bookman Old Style" w:hAnsi="Bookman Old Style"/>
          <w:noProof/>
          <w:sz w:val="28"/>
          <w:szCs w:val="28"/>
          <w:lang w:eastAsia="ru-RU"/>
        </w:rPr>
        <w:drawing>
          <wp:inline distT="0" distB="0" distL="0" distR="0" wp14:anchorId="34784D5E" wp14:editId="298E7BA3">
            <wp:extent cx="5810250" cy="4352925"/>
            <wp:effectExtent l="0" t="0" r="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9A0377B" w14:textId="2F47134F" w:rsidR="000F4B91" w:rsidRDefault="00253D9F" w:rsidP="000F4B91">
      <w:pPr>
        <w:spacing w:after="0" w:line="360" w:lineRule="auto"/>
        <w:jc w:val="both"/>
        <w:rPr>
          <w:rFonts w:ascii="Times New Roman" w:hAnsi="Times New Roman" w:cs="Times New Roman"/>
          <w:sz w:val="28"/>
          <w:szCs w:val="28"/>
          <w:lang w:val="uk-UA"/>
        </w:rPr>
      </w:pPr>
      <w:bookmarkStart w:id="12" w:name="_Hlk159137008"/>
      <w:r>
        <w:rPr>
          <w:rFonts w:ascii="Times New Roman" w:hAnsi="Times New Roman" w:cs="Times New Roman"/>
          <w:sz w:val="28"/>
          <w:szCs w:val="28"/>
          <w:lang w:val="uk-UA"/>
        </w:rPr>
        <w:t>Рис. 1 П</w:t>
      </w:r>
      <w:r w:rsidRPr="00253D9F">
        <w:rPr>
          <w:rFonts w:ascii="Times New Roman" w:hAnsi="Times New Roman" w:cs="Times New Roman"/>
          <w:sz w:val="28"/>
          <w:szCs w:val="28"/>
          <w:lang w:val="uk-UA"/>
        </w:rPr>
        <w:t>ровідн</w:t>
      </w:r>
      <w:r>
        <w:rPr>
          <w:rFonts w:ascii="Times New Roman" w:hAnsi="Times New Roman" w:cs="Times New Roman"/>
          <w:sz w:val="28"/>
          <w:szCs w:val="28"/>
          <w:lang w:val="uk-UA"/>
        </w:rPr>
        <w:t>і</w:t>
      </w:r>
      <w:r w:rsidRPr="00253D9F">
        <w:rPr>
          <w:rFonts w:ascii="Times New Roman" w:hAnsi="Times New Roman" w:cs="Times New Roman"/>
          <w:sz w:val="28"/>
          <w:szCs w:val="28"/>
          <w:lang w:val="uk-UA"/>
        </w:rPr>
        <w:t xml:space="preserve"> категорі</w:t>
      </w:r>
      <w:r>
        <w:rPr>
          <w:rFonts w:ascii="Times New Roman" w:hAnsi="Times New Roman" w:cs="Times New Roman"/>
          <w:sz w:val="28"/>
          <w:szCs w:val="28"/>
          <w:lang w:val="uk-UA"/>
        </w:rPr>
        <w:t>ї</w:t>
      </w:r>
      <w:r w:rsidRPr="00253D9F">
        <w:rPr>
          <w:rFonts w:ascii="Times New Roman" w:hAnsi="Times New Roman" w:cs="Times New Roman"/>
          <w:sz w:val="28"/>
          <w:szCs w:val="28"/>
          <w:lang w:val="uk-UA"/>
        </w:rPr>
        <w:t xml:space="preserve"> освітніх труднощів здобувачів освіти </w:t>
      </w:r>
      <w:r>
        <w:rPr>
          <w:rFonts w:ascii="Times New Roman" w:hAnsi="Times New Roman" w:cs="Times New Roman"/>
          <w:sz w:val="28"/>
          <w:szCs w:val="28"/>
          <w:lang w:val="uk-UA"/>
        </w:rPr>
        <w:t>ЗЗСО чоловічої статі</w:t>
      </w:r>
    </w:p>
    <w:p w14:paraId="54BC9032" w14:textId="35738E96" w:rsidR="00C913BA" w:rsidRDefault="00C913BA" w:rsidP="00C913BA">
      <w:pPr>
        <w:spacing w:after="0" w:line="360" w:lineRule="auto"/>
        <w:jc w:val="center"/>
        <w:rPr>
          <w:rFonts w:ascii="Times New Roman" w:hAnsi="Times New Roman" w:cs="Times New Roman"/>
          <w:sz w:val="28"/>
          <w:szCs w:val="28"/>
          <w:lang w:val="uk-UA"/>
        </w:rPr>
      </w:pPr>
      <w:r w:rsidRPr="001F5F49">
        <w:rPr>
          <w:rFonts w:ascii="Times New Roman" w:hAnsi="Times New Roman" w:cs="Times New Roman"/>
          <w:sz w:val="28"/>
          <w:szCs w:val="28"/>
          <w:lang w:val="uk-UA"/>
        </w:rPr>
        <w:t>Джерело: складено самостійно</w:t>
      </w:r>
    </w:p>
    <w:bookmarkEnd w:id="12"/>
    <w:p w14:paraId="0D4440D7" w14:textId="4F84A06A" w:rsidR="00253D9F" w:rsidRDefault="00253D9F" w:rsidP="000F4B91">
      <w:pPr>
        <w:spacing w:after="0" w:line="360" w:lineRule="auto"/>
        <w:jc w:val="both"/>
        <w:rPr>
          <w:rFonts w:ascii="Times New Roman" w:hAnsi="Times New Roman" w:cs="Times New Roman"/>
          <w:sz w:val="28"/>
          <w:szCs w:val="28"/>
          <w:lang w:val="uk-UA"/>
        </w:rPr>
      </w:pPr>
    </w:p>
    <w:p w14:paraId="717D792F" w14:textId="1FEEC432" w:rsidR="009947E3" w:rsidRDefault="0007308D" w:rsidP="00D460E8">
      <w:pPr>
        <w:spacing w:after="0" w:line="360" w:lineRule="auto"/>
        <w:ind w:firstLine="567"/>
        <w:jc w:val="both"/>
        <w:rPr>
          <w:rFonts w:ascii="Times New Roman" w:hAnsi="Times New Roman" w:cs="Times New Roman"/>
          <w:sz w:val="28"/>
          <w:szCs w:val="28"/>
          <w:lang w:val="uk-UA"/>
        </w:rPr>
      </w:pPr>
      <w:bookmarkStart w:id="13" w:name="_Hlk161985448"/>
      <w:r w:rsidRPr="0007308D">
        <w:rPr>
          <w:rFonts w:ascii="Times New Roman" w:hAnsi="Times New Roman" w:cs="Times New Roman"/>
          <w:sz w:val="28"/>
          <w:szCs w:val="28"/>
          <w:lang w:val="uk-UA"/>
        </w:rPr>
        <w:t>Мон</w:t>
      </w:r>
      <w:r w:rsidR="003E3DDB">
        <w:rPr>
          <w:rFonts w:ascii="Times New Roman" w:hAnsi="Times New Roman" w:cs="Times New Roman"/>
          <w:sz w:val="28"/>
          <w:szCs w:val="28"/>
          <w:lang w:val="uk-UA"/>
        </w:rPr>
        <w:t>іторинг результатів проведених упродовж 2022</w:t>
      </w:r>
      <w:r w:rsidR="003E3DDB" w:rsidRPr="003E3DDB">
        <w:rPr>
          <w:rFonts w:ascii="Times New Roman" w:hAnsi="Times New Roman" w:cs="Times New Roman"/>
          <w:sz w:val="28"/>
          <w:szCs w:val="28"/>
          <w:lang w:val="uk-UA"/>
        </w:rPr>
        <w:t>–</w:t>
      </w:r>
      <w:r w:rsidRPr="0007308D">
        <w:rPr>
          <w:rFonts w:ascii="Times New Roman" w:hAnsi="Times New Roman" w:cs="Times New Roman"/>
          <w:sz w:val="28"/>
          <w:szCs w:val="28"/>
          <w:lang w:val="uk-UA"/>
        </w:rPr>
        <w:t>2023 рр. оцінок розвитку осіб з ООП, які відвідують заклади загальної середньої освіти</w:t>
      </w:r>
      <w:bookmarkEnd w:id="13"/>
      <w:r w:rsidRPr="0007308D">
        <w:rPr>
          <w:rFonts w:ascii="Times New Roman" w:hAnsi="Times New Roman" w:cs="Times New Roman"/>
          <w:sz w:val="28"/>
          <w:szCs w:val="28"/>
          <w:lang w:val="uk-UA"/>
        </w:rPr>
        <w:t>, показав,</w:t>
      </w:r>
      <w:r>
        <w:rPr>
          <w:rFonts w:ascii="Times New Roman" w:hAnsi="Times New Roman" w:cs="Times New Roman"/>
          <w:sz w:val="28"/>
          <w:szCs w:val="28"/>
          <w:lang w:val="uk-UA"/>
        </w:rPr>
        <w:t xml:space="preserve"> що д</w:t>
      </w:r>
      <w:r w:rsidR="009F5317" w:rsidRPr="008D365D">
        <w:rPr>
          <w:rFonts w:ascii="Times New Roman" w:hAnsi="Times New Roman" w:cs="Times New Roman"/>
          <w:sz w:val="28"/>
          <w:szCs w:val="28"/>
          <w:lang w:val="uk-UA"/>
        </w:rPr>
        <w:t xml:space="preserve">ля 76 здобувачів освіти </w:t>
      </w:r>
      <w:r w:rsidR="00BA4DB2">
        <w:rPr>
          <w:rFonts w:ascii="Times New Roman" w:hAnsi="Times New Roman" w:cs="Times New Roman"/>
          <w:sz w:val="28"/>
          <w:szCs w:val="28"/>
          <w:lang w:val="uk-UA"/>
        </w:rPr>
        <w:t xml:space="preserve">ЗЗСО </w:t>
      </w:r>
      <w:r w:rsidR="009F5317" w:rsidRPr="008D365D">
        <w:rPr>
          <w:rFonts w:ascii="Times New Roman" w:hAnsi="Times New Roman" w:cs="Times New Roman"/>
          <w:sz w:val="28"/>
          <w:szCs w:val="28"/>
          <w:lang w:val="uk-UA"/>
        </w:rPr>
        <w:t>жіночої статі (32</w:t>
      </w:r>
      <w:r w:rsidR="003E3DDB">
        <w:rPr>
          <w:rFonts w:ascii="Times New Roman" w:hAnsi="Times New Roman" w:cs="Times New Roman"/>
          <w:sz w:val="28"/>
          <w:szCs w:val="28"/>
          <w:lang w:val="uk-UA"/>
        </w:rPr>
        <w:t> </w:t>
      </w:r>
      <w:r w:rsidR="009F5317" w:rsidRPr="008D365D">
        <w:rPr>
          <w:rFonts w:ascii="Times New Roman" w:hAnsi="Times New Roman" w:cs="Times New Roman"/>
          <w:sz w:val="28"/>
          <w:szCs w:val="28"/>
          <w:lang w:val="uk-UA"/>
        </w:rPr>
        <w:t>% загальної</w:t>
      </w:r>
      <w:r w:rsidR="003E3DDB">
        <w:rPr>
          <w:rFonts w:ascii="Times New Roman" w:hAnsi="Times New Roman" w:cs="Times New Roman"/>
          <w:sz w:val="28"/>
          <w:szCs w:val="28"/>
          <w:lang w:val="uk-UA"/>
        </w:rPr>
        <w:t xml:space="preserve"> вибірки осіб шкільного віку) провідними освітніми труднощами є</w:t>
      </w:r>
      <w:r w:rsidR="009F5317" w:rsidRPr="008D365D">
        <w:rPr>
          <w:rFonts w:ascii="Times New Roman" w:hAnsi="Times New Roman" w:cs="Times New Roman"/>
          <w:sz w:val="28"/>
          <w:szCs w:val="28"/>
          <w:lang w:val="uk-UA"/>
        </w:rPr>
        <w:t>: інтелектуальні – 70</w:t>
      </w:r>
      <w:r w:rsidR="003E3DDB">
        <w:rPr>
          <w:rFonts w:ascii="Times New Roman" w:hAnsi="Times New Roman" w:cs="Times New Roman"/>
          <w:sz w:val="28"/>
          <w:szCs w:val="28"/>
          <w:lang w:val="uk-UA"/>
        </w:rPr>
        <w:t> </w:t>
      </w:r>
      <w:r w:rsidR="009F5317" w:rsidRPr="008D365D">
        <w:rPr>
          <w:rFonts w:ascii="Times New Roman" w:hAnsi="Times New Roman" w:cs="Times New Roman"/>
          <w:sz w:val="28"/>
          <w:szCs w:val="28"/>
          <w:lang w:val="uk-UA"/>
        </w:rPr>
        <w:t>%</w:t>
      </w:r>
      <w:r w:rsidR="000F4B91">
        <w:rPr>
          <w:rFonts w:ascii="Times New Roman" w:hAnsi="Times New Roman" w:cs="Times New Roman"/>
          <w:sz w:val="28"/>
          <w:szCs w:val="28"/>
          <w:lang w:val="uk-UA"/>
        </w:rPr>
        <w:t xml:space="preserve"> випадків</w:t>
      </w:r>
      <w:r w:rsidR="009F5317" w:rsidRPr="008D365D">
        <w:rPr>
          <w:rFonts w:ascii="Times New Roman" w:hAnsi="Times New Roman" w:cs="Times New Roman"/>
          <w:sz w:val="28"/>
          <w:szCs w:val="28"/>
          <w:lang w:val="uk-UA"/>
        </w:rPr>
        <w:t>, функціональні – 13</w:t>
      </w:r>
      <w:r w:rsidR="003E3DDB">
        <w:rPr>
          <w:rFonts w:ascii="Times New Roman" w:hAnsi="Times New Roman" w:cs="Times New Roman"/>
          <w:sz w:val="28"/>
          <w:szCs w:val="28"/>
          <w:lang w:val="uk-UA"/>
        </w:rPr>
        <w:t> </w:t>
      </w:r>
      <w:r w:rsidR="009F5317" w:rsidRPr="008D36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випадків </w:t>
      </w:r>
      <w:r w:rsidR="009F5317" w:rsidRPr="008D365D">
        <w:rPr>
          <w:rFonts w:ascii="Times New Roman" w:hAnsi="Times New Roman" w:cs="Times New Roman"/>
          <w:sz w:val="28"/>
          <w:szCs w:val="28"/>
          <w:lang w:val="uk-UA"/>
        </w:rPr>
        <w:t>(мовленнєві – 9</w:t>
      </w:r>
      <w:r w:rsidR="003E3DDB">
        <w:rPr>
          <w:rFonts w:ascii="Times New Roman" w:hAnsi="Times New Roman" w:cs="Times New Roman"/>
          <w:sz w:val="28"/>
          <w:szCs w:val="28"/>
          <w:lang w:val="uk-UA"/>
        </w:rPr>
        <w:t> </w:t>
      </w:r>
      <w:r w:rsidR="009F5317" w:rsidRPr="008D365D">
        <w:rPr>
          <w:rFonts w:ascii="Times New Roman" w:hAnsi="Times New Roman" w:cs="Times New Roman"/>
          <w:sz w:val="28"/>
          <w:szCs w:val="28"/>
          <w:lang w:val="uk-UA"/>
        </w:rPr>
        <w:t>%, сенсорні – 4</w:t>
      </w:r>
      <w:r w:rsidR="003E3DDB">
        <w:rPr>
          <w:rFonts w:ascii="Times New Roman" w:hAnsi="Times New Roman" w:cs="Times New Roman"/>
          <w:sz w:val="28"/>
          <w:szCs w:val="28"/>
          <w:lang w:val="uk-UA"/>
        </w:rPr>
        <w:t> </w:t>
      </w:r>
      <w:r w:rsidR="009F5317" w:rsidRPr="008D365D">
        <w:rPr>
          <w:rFonts w:ascii="Times New Roman" w:hAnsi="Times New Roman" w:cs="Times New Roman"/>
          <w:sz w:val="28"/>
          <w:szCs w:val="28"/>
          <w:lang w:val="uk-UA"/>
        </w:rPr>
        <w:t>%) та навчальні труднощі – 10</w:t>
      </w:r>
      <w:r w:rsidR="003E3DDB">
        <w:rPr>
          <w:rFonts w:ascii="Times New Roman" w:hAnsi="Times New Roman" w:cs="Times New Roman"/>
          <w:sz w:val="28"/>
          <w:szCs w:val="28"/>
          <w:lang w:val="uk-UA"/>
        </w:rPr>
        <w:t> </w:t>
      </w:r>
      <w:r w:rsidR="009F5317" w:rsidRPr="008D365D">
        <w:rPr>
          <w:rFonts w:ascii="Times New Roman" w:hAnsi="Times New Roman" w:cs="Times New Roman"/>
          <w:sz w:val="28"/>
          <w:szCs w:val="28"/>
          <w:lang w:val="uk-UA"/>
        </w:rPr>
        <w:t>%</w:t>
      </w:r>
      <w:r w:rsidR="000F4B91">
        <w:rPr>
          <w:rFonts w:ascii="Times New Roman" w:hAnsi="Times New Roman" w:cs="Times New Roman"/>
          <w:sz w:val="28"/>
          <w:szCs w:val="28"/>
          <w:lang w:val="uk-UA"/>
        </w:rPr>
        <w:t xml:space="preserve"> випадків</w:t>
      </w:r>
      <w:r w:rsidR="009F5317" w:rsidRPr="008D365D">
        <w:rPr>
          <w:rFonts w:ascii="Times New Roman" w:hAnsi="Times New Roman" w:cs="Times New Roman"/>
          <w:sz w:val="28"/>
          <w:szCs w:val="28"/>
          <w:lang w:val="uk-UA"/>
        </w:rPr>
        <w:t>. На інші категорії освітніх труднощів (фізичні, функціональні моторні) при</w:t>
      </w:r>
      <w:r w:rsidR="002E2553">
        <w:rPr>
          <w:rFonts w:ascii="Times New Roman" w:hAnsi="Times New Roman" w:cs="Times New Roman"/>
          <w:sz w:val="28"/>
          <w:szCs w:val="28"/>
          <w:lang w:val="uk-UA"/>
        </w:rPr>
        <w:t>падає</w:t>
      </w:r>
      <w:r w:rsidR="009F5317" w:rsidRPr="008D365D">
        <w:rPr>
          <w:rFonts w:ascii="Times New Roman" w:hAnsi="Times New Roman" w:cs="Times New Roman"/>
          <w:sz w:val="28"/>
          <w:szCs w:val="28"/>
          <w:lang w:val="uk-UA"/>
        </w:rPr>
        <w:t xml:space="preserve"> 7</w:t>
      </w:r>
      <w:r w:rsidR="003E3DDB">
        <w:rPr>
          <w:rFonts w:ascii="Times New Roman" w:hAnsi="Times New Roman" w:cs="Times New Roman"/>
          <w:sz w:val="28"/>
          <w:szCs w:val="28"/>
          <w:lang w:val="uk-UA"/>
        </w:rPr>
        <w:t> </w:t>
      </w:r>
      <w:r w:rsidR="009F5317" w:rsidRPr="008D365D">
        <w:rPr>
          <w:rFonts w:ascii="Times New Roman" w:hAnsi="Times New Roman" w:cs="Times New Roman"/>
          <w:sz w:val="28"/>
          <w:szCs w:val="28"/>
          <w:lang w:val="uk-UA"/>
        </w:rPr>
        <w:t>%</w:t>
      </w:r>
      <w:r>
        <w:rPr>
          <w:rFonts w:ascii="Times New Roman" w:hAnsi="Times New Roman" w:cs="Times New Roman"/>
          <w:sz w:val="28"/>
          <w:szCs w:val="28"/>
          <w:lang w:val="uk-UA"/>
        </w:rPr>
        <w:t xml:space="preserve"> випадків</w:t>
      </w:r>
      <w:r w:rsidR="009F5317" w:rsidRPr="008D365D">
        <w:rPr>
          <w:rFonts w:ascii="Times New Roman" w:hAnsi="Times New Roman" w:cs="Times New Roman"/>
          <w:sz w:val="28"/>
          <w:szCs w:val="28"/>
          <w:lang w:val="uk-UA"/>
        </w:rPr>
        <w:t xml:space="preserve">, </w:t>
      </w:r>
      <w:r w:rsidR="003E3DDB">
        <w:rPr>
          <w:rFonts w:ascii="Times New Roman" w:hAnsi="Times New Roman" w:cs="Times New Roman"/>
          <w:sz w:val="28"/>
          <w:szCs w:val="28"/>
          <w:lang w:val="uk-UA"/>
        </w:rPr>
        <w:t>і</w:t>
      </w:r>
      <w:r w:rsidR="009F5317" w:rsidRPr="008D365D">
        <w:rPr>
          <w:rFonts w:ascii="Times New Roman" w:hAnsi="Times New Roman" w:cs="Times New Roman"/>
          <w:sz w:val="28"/>
          <w:szCs w:val="28"/>
          <w:lang w:val="uk-UA"/>
        </w:rPr>
        <w:t>з них соціоадаптаційні освітні труднощі</w:t>
      </w:r>
      <w:r w:rsidR="003E3DDB">
        <w:rPr>
          <w:rFonts w:ascii="Times New Roman" w:hAnsi="Times New Roman" w:cs="Times New Roman"/>
          <w:sz w:val="28"/>
          <w:szCs w:val="28"/>
          <w:lang w:val="uk-UA"/>
        </w:rPr>
        <w:t xml:space="preserve"> як провідні не були визначені в</w:t>
      </w:r>
      <w:r w:rsidR="009F5317" w:rsidRPr="008D365D">
        <w:rPr>
          <w:rFonts w:ascii="Times New Roman" w:hAnsi="Times New Roman" w:cs="Times New Roman"/>
          <w:sz w:val="28"/>
          <w:szCs w:val="28"/>
          <w:lang w:val="uk-UA"/>
        </w:rPr>
        <w:t xml:space="preserve"> жодного здобувача освіти жіночої статі </w:t>
      </w:r>
      <w:r w:rsidR="009F5317" w:rsidRPr="008D365D">
        <w:rPr>
          <w:rFonts w:ascii="Times New Roman" w:hAnsi="Times New Roman" w:cs="Times New Roman"/>
          <w:sz w:val="28"/>
          <w:szCs w:val="28"/>
          <w:lang w:val="uk-UA"/>
        </w:rPr>
        <w:lastRenderedPageBreak/>
        <w:t>шкільного віку – 0 осіб (0</w:t>
      </w:r>
      <w:r w:rsidR="003E3DDB">
        <w:rPr>
          <w:rFonts w:ascii="Times New Roman" w:hAnsi="Times New Roman" w:cs="Times New Roman"/>
          <w:sz w:val="28"/>
          <w:szCs w:val="28"/>
          <w:lang w:val="uk-UA"/>
        </w:rPr>
        <w:t> </w:t>
      </w:r>
      <w:r w:rsidR="009F5317" w:rsidRPr="008D365D">
        <w:rPr>
          <w:rFonts w:ascii="Times New Roman" w:hAnsi="Times New Roman" w:cs="Times New Roman"/>
          <w:sz w:val="28"/>
          <w:szCs w:val="28"/>
          <w:lang w:val="uk-UA"/>
        </w:rPr>
        <w:t>%)</w:t>
      </w:r>
      <w:r w:rsidR="00253D9F">
        <w:rPr>
          <w:rFonts w:ascii="Times New Roman" w:hAnsi="Times New Roman" w:cs="Times New Roman"/>
          <w:sz w:val="28"/>
          <w:szCs w:val="28"/>
          <w:lang w:val="uk-UA"/>
        </w:rPr>
        <w:t xml:space="preserve"> – див. Рис. 2</w:t>
      </w:r>
      <w:r w:rsidR="009F5317" w:rsidRPr="008D365D">
        <w:rPr>
          <w:rFonts w:ascii="Times New Roman" w:hAnsi="Times New Roman" w:cs="Times New Roman"/>
          <w:sz w:val="28"/>
          <w:szCs w:val="28"/>
          <w:lang w:val="uk-UA"/>
        </w:rPr>
        <w:t xml:space="preserve">. </w:t>
      </w:r>
      <w:r w:rsidR="008128CF">
        <w:rPr>
          <w:rFonts w:ascii="Times New Roman" w:hAnsi="Times New Roman" w:cs="Times New Roman"/>
          <w:sz w:val="28"/>
          <w:szCs w:val="28"/>
          <w:lang w:val="uk-UA"/>
        </w:rPr>
        <w:t>Тобто для здобувачів освіти ЗЗСО жіночої статі соціоа</w:t>
      </w:r>
      <w:r w:rsidR="003E3DDB">
        <w:rPr>
          <w:rFonts w:ascii="Times New Roman" w:hAnsi="Times New Roman" w:cs="Times New Roman"/>
          <w:sz w:val="28"/>
          <w:szCs w:val="28"/>
          <w:lang w:val="uk-UA"/>
        </w:rPr>
        <w:t>даптаційні труднощі визначають</w:t>
      </w:r>
      <w:r w:rsidR="008128CF">
        <w:rPr>
          <w:rFonts w:ascii="Times New Roman" w:hAnsi="Times New Roman" w:cs="Times New Roman"/>
          <w:sz w:val="28"/>
          <w:szCs w:val="28"/>
          <w:lang w:val="uk-UA"/>
        </w:rPr>
        <w:t xml:space="preserve"> лише як вторинні – див. наведені дані щодо статистично значущого зв’язку між провідними інтелектуальними і вторинними соціоадаптаційними труднощами.</w:t>
      </w:r>
    </w:p>
    <w:p w14:paraId="7693286B" w14:textId="787308CA" w:rsidR="00253D9F" w:rsidRDefault="00253D9F" w:rsidP="00253D9F">
      <w:pPr>
        <w:spacing w:after="0" w:line="360" w:lineRule="auto"/>
        <w:jc w:val="both"/>
        <w:rPr>
          <w:rFonts w:ascii="Times New Roman" w:hAnsi="Times New Roman" w:cs="Times New Roman"/>
          <w:sz w:val="28"/>
          <w:szCs w:val="28"/>
          <w:lang w:val="uk-UA"/>
        </w:rPr>
      </w:pPr>
      <w:r>
        <w:rPr>
          <w:rFonts w:ascii="Bookman Old Style" w:hAnsi="Bookman Old Style"/>
          <w:noProof/>
          <w:sz w:val="28"/>
          <w:szCs w:val="28"/>
          <w:lang w:eastAsia="ru-RU"/>
        </w:rPr>
        <w:drawing>
          <wp:inline distT="0" distB="0" distL="0" distR="0" wp14:anchorId="70252DBB" wp14:editId="2D175C7F">
            <wp:extent cx="5743575" cy="444817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E41946" w14:textId="63F0A85E" w:rsidR="00253D9F" w:rsidRDefault="00253D9F" w:rsidP="00253D9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Рис. 2 П</w:t>
      </w:r>
      <w:r w:rsidRPr="00253D9F">
        <w:rPr>
          <w:rFonts w:ascii="Times New Roman" w:hAnsi="Times New Roman" w:cs="Times New Roman"/>
          <w:sz w:val="28"/>
          <w:szCs w:val="28"/>
          <w:lang w:val="uk-UA"/>
        </w:rPr>
        <w:t>ровідн</w:t>
      </w:r>
      <w:r>
        <w:rPr>
          <w:rFonts w:ascii="Times New Roman" w:hAnsi="Times New Roman" w:cs="Times New Roman"/>
          <w:sz w:val="28"/>
          <w:szCs w:val="28"/>
          <w:lang w:val="uk-UA"/>
        </w:rPr>
        <w:t>і</w:t>
      </w:r>
      <w:r w:rsidRPr="00253D9F">
        <w:rPr>
          <w:rFonts w:ascii="Times New Roman" w:hAnsi="Times New Roman" w:cs="Times New Roman"/>
          <w:sz w:val="28"/>
          <w:szCs w:val="28"/>
          <w:lang w:val="uk-UA"/>
        </w:rPr>
        <w:t xml:space="preserve"> категорі</w:t>
      </w:r>
      <w:r>
        <w:rPr>
          <w:rFonts w:ascii="Times New Roman" w:hAnsi="Times New Roman" w:cs="Times New Roman"/>
          <w:sz w:val="28"/>
          <w:szCs w:val="28"/>
          <w:lang w:val="uk-UA"/>
        </w:rPr>
        <w:t>ї</w:t>
      </w:r>
      <w:r w:rsidRPr="00253D9F">
        <w:rPr>
          <w:rFonts w:ascii="Times New Roman" w:hAnsi="Times New Roman" w:cs="Times New Roman"/>
          <w:sz w:val="28"/>
          <w:szCs w:val="28"/>
          <w:lang w:val="uk-UA"/>
        </w:rPr>
        <w:t xml:space="preserve"> освітніх труднощів здобувачів освіти </w:t>
      </w:r>
      <w:r>
        <w:rPr>
          <w:rFonts w:ascii="Times New Roman" w:hAnsi="Times New Roman" w:cs="Times New Roman"/>
          <w:sz w:val="28"/>
          <w:szCs w:val="28"/>
          <w:lang w:val="uk-UA"/>
        </w:rPr>
        <w:t>ЗЗСО жіночої статі</w:t>
      </w:r>
    </w:p>
    <w:p w14:paraId="38385A49" w14:textId="22FC1769" w:rsidR="00253D9F" w:rsidRDefault="003E3DDB" w:rsidP="003E3DDB">
      <w:pPr>
        <w:spacing w:after="0" w:line="360" w:lineRule="auto"/>
        <w:ind w:firstLine="567"/>
        <w:jc w:val="center"/>
        <w:rPr>
          <w:rFonts w:ascii="Times New Roman" w:hAnsi="Times New Roman" w:cs="Times New Roman"/>
          <w:sz w:val="28"/>
          <w:szCs w:val="28"/>
          <w:lang w:val="uk-UA"/>
        </w:rPr>
      </w:pPr>
      <w:r w:rsidRPr="001F5F49">
        <w:rPr>
          <w:rFonts w:ascii="Times New Roman" w:hAnsi="Times New Roman" w:cs="Times New Roman"/>
          <w:sz w:val="28"/>
          <w:szCs w:val="28"/>
          <w:lang w:val="uk-UA"/>
        </w:rPr>
        <w:t>Джерело: складено самостійно</w:t>
      </w:r>
    </w:p>
    <w:p w14:paraId="4EBE2BB3" w14:textId="6E39FF1D" w:rsidR="001A3CDB" w:rsidRPr="008D365D" w:rsidRDefault="00792620" w:rsidP="00253D9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9947E3" w:rsidRPr="008D365D">
        <w:rPr>
          <w:rFonts w:ascii="Times New Roman" w:hAnsi="Times New Roman" w:cs="Times New Roman"/>
          <w:sz w:val="28"/>
          <w:szCs w:val="28"/>
          <w:lang w:val="uk-UA"/>
        </w:rPr>
        <w:t xml:space="preserve">добувачі </w:t>
      </w:r>
      <w:r w:rsidR="003E3DDB">
        <w:rPr>
          <w:rFonts w:ascii="Times New Roman" w:hAnsi="Times New Roman" w:cs="Times New Roman"/>
          <w:sz w:val="28"/>
          <w:szCs w:val="28"/>
          <w:lang w:val="uk-UA"/>
        </w:rPr>
        <w:t>освіти чоловічої і жіночої статей</w:t>
      </w:r>
      <w:r w:rsidR="009947E3" w:rsidRPr="008D365D">
        <w:rPr>
          <w:rFonts w:ascii="Times New Roman" w:hAnsi="Times New Roman" w:cs="Times New Roman"/>
          <w:sz w:val="28"/>
          <w:szCs w:val="28"/>
          <w:lang w:val="uk-UA"/>
        </w:rPr>
        <w:t xml:space="preserve"> шкільного віку демонструють рівнозначні показники прояву інтелектуальних освітніх труднощів як провідних – по 70</w:t>
      </w:r>
      <w:r w:rsidR="003E3DDB">
        <w:rPr>
          <w:rFonts w:ascii="Times New Roman" w:hAnsi="Times New Roman" w:cs="Times New Roman"/>
          <w:sz w:val="28"/>
          <w:szCs w:val="28"/>
          <w:lang w:val="uk-UA"/>
        </w:rPr>
        <w:t> </w:t>
      </w:r>
      <w:r w:rsidR="009947E3" w:rsidRPr="008D365D">
        <w:rPr>
          <w:rFonts w:ascii="Times New Roman" w:hAnsi="Times New Roman" w:cs="Times New Roman"/>
          <w:sz w:val="28"/>
          <w:szCs w:val="28"/>
          <w:lang w:val="uk-UA"/>
        </w:rPr>
        <w:t>% представлених вибірок відповідно</w:t>
      </w:r>
      <w:r w:rsidR="000F4B91">
        <w:rPr>
          <w:rFonts w:ascii="Times New Roman" w:hAnsi="Times New Roman" w:cs="Times New Roman"/>
          <w:sz w:val="28"/>
          <w:szCs w:val="28"/>
          <w:lang w:val="uk-UA"/>
        </w:rPr>
        <w:t>, 71</w:t>
      </w:r>
      <w:r w:rsidR="003E3DDB">
        <w:rPr>
          <w:rFonts w:ascii="Times New Roman" w:hAnsi="Times New Roman" w:cs="Times New Roman"/>
          <w:sz w:val="28"/>
          <w:szCs w:val="28"/>
          <w:lang w:val="uk-UA"/>
        </w:rPr>
        <w:t> </w:t>
      </w:r>
      <w:r w:rsidR="000F4B91">
        <w:rPr>
          <w:rFonts w:ascii="Times New Roman" w:hAnsi="Times New Roman" w:cs="Times New Roman"/>
          <w:sz w:val="28"/>
          <w:szCs w:val="28"/>
          <w:lang w:val="uk-UA"/>
        </w:rPr>
        <w:t xml:space="preserve">% для всієї вибірки здобувачів </w:t>
      </w:r>
      <w:r w:rsidR="000F4B91" w:rsidRPr="00792620">
        <w:rPr>
          <w:rFonts w:ascii="Times New Roman" w:hAnsi="Times New Roman" w:cs="Times New Roman"/>
          <w:sz w:val="28"/>
          <w:szCs w:val="28"/>
          <w:lang w:val="uk-UA"/>
        </w:rPr>
        <w:t>освіти шкільного віку</w:t>
      </w:r>
      <w:r w:rsidR="00253D9F">
        <w:rPr>
          <w:rFonts w:ascii="Times New Roman" w:hAnsi="Times New Roman" w:cs="Times New Roman"/>
          <w:sz w:val="28"/>
          <w:szCs w:val="28"/>
          <w:lang w:val="uk-UA"/>
        </w:rPr>
        <w:t xml:space="preserve"> (169 осіб </w:t>
      </w:r>
      <w:r w:rsidR="003E3DDB">
        <w:rPr>
          <w:rFonts w:ascii="Times New Roman" w:hAnsi="Times New Roman" w:cs="Times New Roman"/>
          <w:sz w:val="28"/>
          <w:szCs w:val="28"/>
          <w:lang w:val="uk-UA"/>
        </w:rPr>
        <w:t>і</w:t>
      </w:r>
      <w:r w:rsidR="00253D9F">
        <w:rPr>
          <w:rFonts w:ascii="Times New Roman" w:hAnsi="Times New Roman" w:cs="Times New Roman"/>
          <w:sz w:val="28"/>
          <w:szCs w:val="28"/>
          <w:lang w:val="uk-UA"/>
        </w:rPr>
        <w:t>з 238)</w:t>
      </w:r>
      <w:r w:rsidR="009947E3" w:rsidRPr="008D365D">
        <w:rPr>
          <w:rFonts w:ascii="Times New Roman" w:hAnsi="Times New Roman" w:cs="Times New Roman"/>
          <w:sz w:val="28"/>
          <w:szCs w:val="28"/>
          <w:lang w:val="uk-UA"/>
        </w:rPr>
        <w:t xml:space="preserve">. </w:t>
      </w:r>
      <w:r w:rsidR="008128CF">
        <w:rPr>
          <w:rFonts w:ascii="Times New Roman" w:hAnsi="Times New Roman" w:cs="Times New Roman"/>
          <w:sz w:val="28"/>
          <w:szCs w:val="28"/>
          <w:lang w:val="uk-UA"/>
        </w:rPr>
        <w:t xml:space="preserve">Це вказує на подібність ступенів вираженості інтелектуальних труднощів серед учнів з ООП чоловічої і жіночої статей. </w:t>
      </w:r>
      <w:r w:rsidR="003E3DDB">
        <w:rPr>
          <w:rFonts w:ascii="Times New Roman" w:hAnsi="Times New Roman" w:cs="Times New Roman"/>
          <w:sz w:val="28"/>
          <w:szCs w:val="28"/>
          <w:lang w:val="uk-UA"/>
        </w:rPr>
        <w:t>Із</w:t>
      </w:r>
      <w:r w:rsidR="0007308D">
        <w:rPr>
          <w:rFonts w:ascii="Times New Roman" w:hAnsi="Times New Roman" w:cs="Times New Roman"/>
          <w:sz w:val="28"/>
          <w:szCs w:val="28"/>
          <w:lang w:val="uk-UA"/>
        </w:rPr>
        <w:t xml:space="preserve"> них потреба </w:t>
      </w:r>
      <w:r w:rsidR="003E3DDB">
        <w:rPr>
          <w:rFonts w:ascii="Times New Roman" w:hAnsi="Times New Roman" w:cs="Times New Roman"/>
          <w:sz w:val="28"/>
          <w:szCs w:val="28"/>
          <w:lang w:val="uk-UA"/>
        </w:rPr>
        <w:t>в у</w:t>
      </w:r>
      <w:r w:rsidR="0007308D">
        <w:rPr>
          <w:rFonts w:ascii="Times New Roman" w:hAnsi="Times New Roman" w:cs="Times New Roman"/>
          <w:sz w:val="28"/>
          <w:szCs w:val="28"/>
          <w:lang w:val="uk-UA"/>
        </w:rPr>
        <w:t>несенні модифікацій була визначена у 27</w:t>
      </w:r>
      <w:r w:rsidR="003E3DDB">
        <w:rPr>
          <w:rFonts w:ascii="Times New Roman" w:hAnsi="Times New Roman" w:cs="Times New Roman"/>
          <w:sz w:val="28"/>
          <w:szCs w:val="28"/>
          <w:lang w:val="uk-UA"/>
        </w:rPr>
        <w:t> </w:t>
      </w:r>
      <w:r w:rsidR="0007308D">
        <w:rPr>
          <w:rFonts w:ascii="Times New Roman" w:hAnsi="Times New Roman" w:cs="Times New Roman"/>
          <w:sz w:val="28"/>
          <w:szCs w:val="28"/>
          <w:lang w:val="uk-UA"/>
        </w:rPr>
        <w:t xml:space="preserve">% випадків провідних інтелектуальних </w:t>
      </w:r>
      <w:r w:rsidR="0007308D">
        <w:rPr>
          <w:rFonts w:ascii="Times New Roman" w:hAnsi="Times New Roman" w:cs="Times New Roman"/>
          <w:sz w:val="28"/>
          <w:szCs w:val="28"/>
          <w:lang w:val="uk-UA"/>
        </w:rPr>
        <w:lastRenderedPageBreak/>
        <w:t>труднощів</w:t>
      </w:r>
      <w:r w:rsidR="00EC021F">
        <w:rPr>
          <w:rFonts w:ascii="Times New Roman" w:hAnsi="Times New Roman" w:cs="Times New Roman"/>
          <w:sz w:val="28"/>
          <w:szCs w:val="28"/>
          <w:lang w:val="uk-UA"/>
        </w:rPr>
        <w:t xml:space="preserve"> здобувачів освіти з особливим</w:t>
      </w:r>
      <w:r w:rsidR="003E3DDB">
        <w:rPr>
          <w:rFonts w:ascii="Times New Roman" w:hAnsi="Times New Roman" w:cs="Times New Roman"/>
          <w:sz w:val="28"/>
          <w:szCs w:val="28"/>
          <w:lang w:val="uk-UA"/>
        </w:rPr>
        <w:t>и освітніми потребами (потреба в</w:t>
      </w:r>
      <w:r w:rsidR="00EC021F">
        <w:rPr>
          <w:rFonts w:ascii="Times New Roman" w:hAnsi="Times New Roman" w:cs="Times New Roman"/>
          <w:sz w:val="28"/>
          <w:szCs w:val="28"/>
          <w:lang w:val="uk-UA"/>
        </w:rPr>
        <w:t xml:space="preserve"> наданні </w:t>
      </w:r>
      <w:r w:rsidR="00EC021F">
        <w:rPr>
          <w:rFonts w:ascii="Times New Roman" w:hAnsi="Times New Roman" w:cs="Times New Roman"/>
          <w:sz w:val="28"/>
          <w:szCs w:val="28"/>
          <w:lang w:val="en-US"/>
        </w:rPr>
        <w:t>IV</w:t>
      </w:r>
      <w:r w:rsidR="003E3DDB">
        <w:rPr>
          <w:rFonts w:ascii="Times New Roman" w:hAnsi="Times New Roman" w:cs="Times New Roman"/>
          <w:sz w:val="28"/>
          <w:szCs w:val="28"/>
          <w:lang w:val="uk-UA"/>
        </w:rPr>
        <w:t>–</w:t>
      </w:r>
      <w:r w:rsidR="00EC021F">
        <w:rPr>
          <w:rFonts w:ascii="Times New Roman" w:hAnsi="Times New Roman" w:cs="Times New Roman"/>
          <w:sz w:val="28"/>
          <w:szCs w:val="28"/>
          <w:lang w:val="en-US"/>
        </w:rPr>
        <w:t>V</w:t>
      </w:r>
      <w:r w:rsidR="00EC021F">
        <w:rPr>
          <w:rFonts w:ascii="Times New Roman" w:hAnsi="Times New Roman" w:cs="Times New Roman"/>
          <w:sz w:val="28"/>
          <w:szCs w:val="28"/>
          <w:lang w:val="uk-UA"/>
        </w:rPr>
        <w:t xml:space="preserve"> рівнів підтримки)</w:t>
      </w:r>
      <w:r w:rsidR="0007308D">
        <w:rPr>
          <w:rFonts w:ascii="Times New Roman" w:hAnsi="Times New Roman" w:cs="Times New Roman"/>
          <w:sz w:val="28"/>
          <w:szCs w:val="28"/>
          <w:lang w:val="uk-UA"/>
        </w:rPr>
        <w:t xml:space="preserve">. </w:t>
      </w:r>
      <w:r w:rsidR="00F7531D" w:rsidRPr="008D365D">
        <w:rPr>
          <w:rFonts w:ascii="Times New Roman" w:hAnsi="Times New Roman" w:cs="Times New Roman"/>
          <w:sz w:val="28"/>
          <w:szCs w:val="28"/>
          <w:lang w:val="uk-UA"/>
        </w:rPr>
        <w:t>Прояви соціоадаптаційних труднощів як провідних для вибірки здобувачів освіти шкільного віку станов</w:t>
      </w:r>
      <w:r w:rsidR="008128CF">
        <w:rPr>
          <w:rFonts w:ascii="Times New Roman" w:hAnsi="Times New Roman" w:cs="Times New Roman"/>
          <w:sz w:val="28"/>
          <w:szCs w:val="28"/>
          <w:lang w:val="uk-UA"/>
        </w:rPr>
        <w:t>ля</w:t>
      </w:r>
      <w:r w:rsidR="00F7531D" w:rsidRPr="008D365D">
        <w:rPr>
          <w:rFonts w:ascii="Times New Roman" w:hAnsi="Times New Roman" w:cs="Times New Roman"/>
          <w:sz w:val="28"/>
          <w:szCs w:val="28"/>
          <w:lang w:val="uk-UA"/>
        </w:rPr>
        <w:t>ть 14</w:t>
      </w:r>
      <w:r w:rsidR="003E3DDB">
        <w:rPr>
          <w:rFonts w:ascii="Times New Roman" w:hAnsi="Times New Roman" w:cs="Times New Roman"/>
          <w:sz w:val="28"/>
          <w:szCs w:val="28"/>
          <w:lang w:val="uk-UA"/>
        </w:rPr>
        <w:t> </w:t>
      </w:r>
      <w:r w:rsidR="00F7531D" w:rsidRPr="008D365D">
        <w:rPr>
          <w:rFonts w:ascii="Times New Roman" w:hAnsi="Times New Roman" w:cs="Times New Roman"/>
          <w:sz w:val="28"/>
          <w:szCs w:val="28"/>
          <w:lang w:val="uk-UA"/>
        </w:rPr>
        <w:t>%</w:t>
      </w:r>
      <w:r w:rsidR="008128CF">
        <w:rPr>
          <w:rFonts w:ascii="Times New Roman" w:hAnsi="Times New Roman" w:cs="Times New Roman"/>
          <w:sz w:val="28"/>
          <w:szCs w:val="28"/>
          <w:lang w:val="uk-UA"/>
        </w:rPr>
        <w:t xml:space="preserve"> випадків</w:t>
      </w:r>
      <w:r w:rsidR="00F7531D" w:rsidRPr="008D365D">
        <w:rPr>
          <w:rFonts w:ascii="Times New Roman" w:hAnsi="Times New Roman" w:cs="Times New Roman"/>
          <w:sz w:val="28"/>
          <w:szCs w:val="28"/>
          <w:lang w:val="uk-UA"/>
        </w:rPr>
        <w:t xml:space="preserve">. При цьому </w:t>
      </w:r>
      <w:bookmarkStart w:id="14" w:name="_Hlk159138656"/>
      <w:r w:rsidR="00F7531D" w:rsidRPr="008D365D">
        <w:rPr>
          <w:rFonts w:ascii="Times New Roman" w:hAnsi="Times New Roman" w:cs="Times New Roman"/>
          <w:sz w:val="28"/>
          <w:szCs w:val="28"/>
          <w:lang w:val="uk-UA"/>
        </w:rPr>
        <w:t>с</w:t>
      </w:r>
      <w:r w:rsidR="009F5317" w:rsidRPr="008D365D">
        <w:rPr>
          <w:rFonts w:ascii="Times New Roman" w:hAnsi="Times New Roman" w:cs="Times New Roman"/>
          <w:sz w:val="28"/>
          <w:szCs w:val="28"/>
          <w:lang w:val="uk-UA"/>
        </w:rPr>
        <w:t xml:space="preserve">оціоадаптаційні труднощі як провідні </w:t>
      </w:r>
      <w:r w:rsidR="00F7531D" w:rsidRPr="008D365D">
        <w:rPr>
          <w:rFonts w:ascii="Times New Roman" w:hAnsi="Times New Roman" w:cs="Times New Roman"/>
          <w:sz w:val="28"/>
          <w:szCs w:val="28"/>
          <w:lang w:val="uk-UA"/>
        </w:rPr>
        <w:t xml:space="preserve">характерні </w:t>
      </w:r>
      <w:r w:rsidR="009F5317" w:rsidRPr="008D365D">
        <w:rPr>
          <w:rFonts w:ascii="Times New Roman" w:hAnsi="Times New Roman" w:cs="Times New Roman"/>
          <w:sz w:val="28"/>
          <w:szCs w:val="28"/>
          <w:lang w:val="uk-UA"/>
        </w:rPr>
        <w:t>для здобувачів освіти шкільного віку</w:t>
      </w:r>
      <w:r w:rsidR="00F7531D" w:rsidRPr="008D365D">
        <w:rPr>
          <w:rFonts w:ascii="Times New Roman" w:hAnsi="Times New Roman" w:cs="Times New Roman"/>
          <w:sz w:val="28"/>
          <w:szCs w:val="28"/>
          <w:lang w:val="uk-UA"/>
        </w:rPr>
        <w:t xml:space="preserve"> чоловічої статі (20</w:t>
      </w:r>
      <w:r w:rsidR="003E3DDB">
        <w:rPr>
          <w:rFonts w:ascii="Times New Roman" w:hAnsi="Times New Roman" w:cs="Times New Roman"/>
          <w:sz w:val="28"/>
          <w:szCs w:val="28"/>
          <w:lang w:val="uk-UA"/>
        </w:rPr>
        <w:t> </w:t>
      </w:r>
      <w:r w:rsidR="00F7531D" w:rsidRPr="008D365D">
        <w:rPr>
          <w:rFonts w:ascii="Times New Roman" w:hAnsi="Times New Roman" w:cs="Times New Roman"/>
          <w:sz w:val="28"/>
          <w:szCs w:val="28"/>
          <w:lang w:val="uk-UA"/>
        </w:rPr>
        <w:t>%) і не характерні для здобувачів освіти жіночої статі (0</w:t>
      </w:r>
      <w:r w:rsidR="003E3DDB">
        <w:rPr>
          <w:rFonts w:ascii="Times New Roman" w:hAnsi="Times New Roman" w:cs="Times New Roman"/>
          <w:sz w:val="28"/>
          <w:szCs w:val="28"/>
          <w:lang w:val="uk-UA"/>
        </w:rPr>
        <w:t> </w:t>
      </w:r>
      <w:r w:rsidR="00F7531D" w:rsidRPr="008D365D">
        <w:rPr>
          <w:rFonts w:ascii="Times New Roman" w:hAnsi="Times New Roman" w:cs="Times New Roman"/>
          <w:sz w:val="28"/>
          <w:szCs w:val="28"/>
          <w:lang w:val="uk-UA"/>
        </w:rPr>
        <w:t>%)</w:t>
      </w:r>
      <w:r w:rsidR="000818E9" w:rsidRPr="008D365D">
        <w:rPr>
          <w:rFonts w:ascii="Times New Roman" w:hAnsi="Times New Roman" w:cs="Times New Roman"/>
          <w:sz w:val="28"/>
          <w:szCs w:val="28"/>
          <w:lang w:val="uk-UA"/>
        </w:rPr>
        <w:t>.</w:t>
      </w:r>
      <w:bookmarkEnd w:id="14"/>
      <w:r w:rsidR="000818E9" w:rsidRPr="008D365D">
        <w:rPr>
          <w:rFonts w:ascii="Times New Roman" w:hAnsi="Times New Roman" w:cs="Times New Roman"/>
          <w:sz w:val="28"/>
          <w:szCs w:val="28"/>
          <w:lang w:val="uk-UA"/>
        </w:rPr>
        <w:t xml:space="preserve"> </w:t>
      </w:r>
    </w:p>
    <w:p w14:paraId="37886DF0" w14:textId="126FD897" w:rsidR="00253D9F" w:rsidRPr="00253D9F" w:rsidRDefault="00253D9F" w:rsidP="00253D9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Подальший аналіз отриманих статистичних даних показав, що провідні </w:t>
      </w:r>
      <w:r w:rsidRPr="00253D9F">
        <w:rPr>
          <w:rFonts w:ascii="Times New Roman" w:hAnsi="Times New Roman" w:cs="Times New Roman"/>
          <w:sz w:val="28"/>
          <w:szCs w:val="28"/>
          <w:lang w:val="uk-UA"/>
        </w:rPr>
        <w:t>інтелектуальн</w:t>
      </w:r>
      <w:r>
        <w:rPr>
          <w:rFonts w:ascii="Times New Roman" w:hAnsi="Times New Roman" w:cs="Times New Roman"/>
          <w:sz w:val="28"/>
          <w:szCs w:val="28"/>
          <w:lang w:val="uk-UA"/>
        </w:rPr>
        <w:t>і</w:t>
      </w:r>
      <w:r w:rsidRPr="00253D9F">
        <w:rPr>
          <w:rFonts w:ascii="Times New Roman" w:hAnsi="Times New Roman" w:cs="Times New Roman"/>
          <w:sz w:val="28"/>
          <w:szCs w:val="28"/>
          <w:lang w:val="uk-UA"/>
        </w:rPr>
        <w:t xml:space="preserve"> освітні труднощі </w:t>
      </w:r>
      <w:r>
        <w:rPr>
          <w:rFonts w:ascii="Times New Roman" w:hAnsi="Times New Roman" w:cs="Times New Roman"/>
          <w:sz w:val="28"/>
          <w:szCs w:val="28"/>
          <w:lang w:val="uk-UA"/>
        </w:rPr>
        <w:t>у</w:t>
      </w:r>
      <w:r w:rsidRPr="00253D9F">
        <w:rPr>
          <w:rFonts w:ascii="Times New Roman" w:hAnsi="Times New Roman" w:cs="Times New Roman"/>
          <w:sz w:val="28"/>
          <w:szCs w:val="28"/>
          <w:lang w:val="uk-UA"/>
        </w:rPr>
        <w:t xml:space="preserve"> здобувачів освіти </w:t>
      </w:r>
      <w:r>
        <w:rPr>
          <w:rFonts w:ascii="Times New Roman" w:hAnsi="Times New Roman" w:cs="Times New Roman"/>
          <w:sz w:val="28"/>
          <w:szCs w:val="28"/>
          <w:lang w:val="uk-UA"/>
        </w:rPr>
        <w:t>ЗЗСО тісно пов’язані з навчальними:</w:t>
      </w:r>
      <w:r w:rsidRPr="00253D9F">
        <w:rPr>
          <w:rFonts w:ascii="Times New Roman" w:hAnsi="Times New Roman" w:cs="Times New Roman"/>
          <w:sz w:val="28"/>
          <w:szCs w:val="28"/>
          <w:lang w:val="uk-UA"/>
        </w:rPr>
        <w:t xml:space="preserve"> показники ступеня прояву навчальних труднощів дзеркально повторювали ступінь прояву інтелектуальних </w:t>
      </w:r>
      <w:r>
        <w:rPr>
          <w:rFonts w:ascii="Times New Roman" w:hAnsi="Times New Roman" w:cs="Times New Roman"/>
          <w:sz w:val="28"/>
          <w:szCs w:val="28"/>
          <w:lang w:val="uk-UA"/>
        </w:rPr>
        <w:t>у</w:t>
      </w:r>
      <w:r w:rsidRPr="00253D9F">
        <w:rPr>
          <w:rFonts w:ascii="Times New Roman" w:hAnsi="Times New Roman" w:cs="Times New Roman"/>
          <w:sz w:val="28"/>
          <w:szCs w:val="28"/>
          <w:lang w:val="uk-UA"/>
        </w:rPr>
        <w:t xml:space="preserve"> 91% випадків або фіксувалися на од</w:t>
      </w:r>
      <w:r w:rsidR="008128CF">
        <w:rPr>
          <w:rFonts w:ascii="Times New Roman" w:hAnsi="Times New Roman" w:cs="Times New Roman"/>
          <w:sz w:val="28"/>
          <w:szCs w:val="28"/>
          <w:lang w:val="uk-UA"/>
        </w:rPr>
        <w:t>ин</w:t>
      </w:r>
      <w:r w:rsidRPr="00253D9F">
        <w:rPr>
          <w:rFonts w:ascii="Times New Roman" w:hAnsi="Times New Roman" w:cs="Times New Roman"/>
          <w:sz w:val="28"/>
          <w:szCs w:val="28"/>
          <w:lang w:val="uk-UA"/>
        </w:rPr>
        <w:t xml:space="preserve"> ступінь нижче від нього – 9</w:t>
      </w:r>
      <w:r w:rsidR="003E3DDB">
        <w:rPr>
          <w:rFonts w:ascii="Times New Roman" w:hAnsi="Times New Roman" w:cs="Times New Roman"/>
          <w:sz w:val="28"/>
          <w:szCs w:val="28"/>
          <w:lang w:val="uk-UA"/>
        </w:rPr>
        <w:t> </w:t>
      </w:r>
      <w:r w:rsidRPr="00253D9F">
        <w:rPr>
          <w:rFonts w:ascii="Times New Roman" w:hAnsi="Times New Roman" w:cs="Times New Roman"/>
          <w:sz w:val="28"/>
          <w:szCs w:val="28"/>
          <w:lang w:val="uk-UA"/>
        </w:rPr>
        <w:t>% випадків</w:t>
      </w:r>
      <w:r>
        <w:rPr>
          <w:rFonts w:ascii="Times New Roman" w:hAnsi="Times New Roman" w:cs="Times New Roman"/>
          <w:sz w:val="28"/>
          <w:szCs w:val="28"/>
          <w:lang w:val="uk-UA"/>
        </w:rPr>
        <w:t>.</w:t>
      </w:r>
      <w:r w:rsidRPr="00253D9F">
        <w:rPr>
          <w:rFonts w:ascii="Times New Roman" w:hAnsi="Times New Roman" w:cs="Times New Roman"/>
          <w:sz w:val="28"/>
          <w:szCs w:val="28"/>
          <w:lang w:val="uk-UA"/>
        </w:rPr>
        <w:t xml:space="preserve"> </w:t>
      </w:r>
      <w:bookmarkStart w:id="15" w:name="_Hlk159137483"/>
      <w:r w:rsidR="003E3DDB">
        <w:rPr>
          <w:rFonts w:ascii="Times New Roman" w:hAnsi="Times New Roman" w:cs="Times New Roman"/>
          <w:sz w:val="28"/>
          <w:szCs w:val="28"/>
          <w:lang w:val="uk-UA"/>
        </w:rPr>
        <w:t>У</w:t>
      </w:r>
      <w:r w:rsidRPr="00253D9F">
        <w:rPr>
          <w:rFonts w:ascii="Times New Roman" w:hAnsi="Times New Roman" w:cs="Times New Roman"/>
          <w:sz w:val="28"/>
          <w:szCs w:val="28"/>
          <w:lang w:val="uk-UA"/>
        </w:rPr>
        <w:t>становлено статистично значущий зв’язок на рівні</w:t>
      </w:r>
      <w:bookmarkEnd w:id="15"/>
      <w:r w:rsidRPr="00253D9F">
        <w:rPr>
          <w:rFonts w:ascii="Times New Roman" w:hAnsi="Times New Roman" w:cs="Times New Roman"/>
          <w:sz w:val="28"/>
          <w:szCs w:val="28"/>
          <w:lang w:val="uk-UA"/>
        </w:rPr>
        <w:t xml:space="preserve"> 0,937 (р&lt;0,01). </w:t>
      </w:r>
    </w:p>
    <w:p w14:paraId="07EE5E0B" w14:textId="3010F6B6" w:rsidR="00253D9F" w:rsidRPr="001F5F49" w:rsidRDefault="00253D9F" w:rsidP="00253D9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253D9F">
        <w:rPr>
          <w:rFonts w:ascii="Times New Roman" w:hAnsi="Times New Roman" w:cs="Times New Roman"/>
          <w:sz w:val="28"/>
          <w:szCs w:val="28"/>
          <w:lang w:val="uk-UA"/>
        </w:rPr>
        <w:t xml:space="preserve">афіксовано зв’язок інтелектуальних труднощів з функціональними мовленнєвими: однаковий ступінь прояву освітніх труднощів </w:t>
      </w:r>
      <w:r>
        <w:rPr>
          <w:rFonts w:ascii="Times New Roman" w:hAnsi="Times New Roman" w:cs="Times New Roman"/>
          <w:sz w:val="28"/>
          <w:szCs w:val="28"/>
          <w:lang w:val="uk-UA"/>
        </w:rPr>
        <w:t>у</w:t>
      </w:r>
      <w:r w:rsidRPr="00253D9F">
        <w:rPr>
          <w:rFonts w:ascii="Times New Roman" w:hAnsi="Times New Roman" w:cs="Times New Roman"/>
          <w:sz w:val="28"/>
          <w:szCs w:val="28"/>
          <w:lang w:val="uk-UA"/>
        </w:rPr>
        <w:t xml:space="preserve"> 65</w:t>
      </w:r>
      <w:r w:rsidR="003E3DDB">
        <w:rPr>
          <w:rFonts w:ascii="Times New Roman" w:hAnsi="Times New Roman" w:cs="Times New Roman"/>
          <w:sz w:val="28"/>
          <w:szCs w:val="28"/>
          <w:lang w:val="uk-UA"/>
        </w:rPr>
        <w:t> </w:t>
      </w:r>
      <w:r w:rsidRPr="00253D9F">
        <w:rPr>
          <w:rFonts w:ascii="Times New Roman" w:hAnsi="Times New Roman" w:cs="Times New Roman"/>
          <w:sz w:val="28"/>
          <w:szCs w:val="28"/>
          <w:lang w:val="uk-UA"/>
        </w:rPr>
        <w:t>% випадків, фіксування функціональних мовленнєвих труднощів на од</w:t>
      </w:r>
      <w:r w:rsidR="008128CF">
        <w:rPr>
          <w:rFonts w:ascii="Times New Roman" w:hAnsi="Times New Roman" w:cs="Times New Roman"/>
          <w:sz w:val="28"/>
          <w:szCs w:val="28"/>
          <w:lang w:val="uk-UA"/>
        </w:rPr>
        <w:t>ин</w:t>
      </w:r>
      <w:r w:rsidRPr="00253D9F">
        <w:rPr>
          <w:rFonts w:ascii="Times New Roman" w:hAnsi="Times New Roman" w:cs="Times New Roman"/>
          <w:sz w:val="28"/>
          <w:szCs w:val="28"/>
          <w:lang w:val="uk-UA"/>
        </w:rPr>
        <w:t xml:space="preserve"> ступінь нижче від інтелектуальних – 25</w:t>
      </w:r>
      <w:r w:rsidR="003E3DDB">
        <w:rPr>
          <w:rFonts w:ascii="Times New Roman" w:hAnsi="Times New Roman" w:cs="Times New Roman"/>
          <w:sz w:val="28"/>
          <w:szCs w:val="28"/>
          <w:lang w:val="uk-UA"/>
        </w:rPr>
        <w:t> </w:t>
      </w:r>
      <w:r w:rsidRPr="00253D9F">
        <w:rPr>
          <w:rFonts w:ascii="Times New Roman" w:hAnsi="Times New Roman" w:cs="Times New Roman"/>
          <w:sz w:val="28"/>
          <w:szCs w:val="28"/>
          <w:lang w:val="uk-UA"/>
        </w:rPr>
        <w:t>% випадків, значні відмінності між ступенями прояву освітніх труднощів – 10</w:t>
      </w:r>
      <w:r w:rsidR="003E3DDB">
        <w:rPr>
          <w:rFonts w:ascii="Times New Roman" w:hAnsi="Times New Roman" w:cs="Times New Roman"/>
          <w:sz w:val="28"/>
          <w:szCs w:val="28"/>
          <w:lang w:val="uk-UA"/>
        </w:rPr>
        <w:t> % випадків У</w:t>
      </w:r>
      <w:r w:rsidRPr="00253D9F">
        <w:rPr>
          <w:rFonts w:ascii="Times New Roman" w:hAnsi="Times New Roman" w:cs="Times New Roman"/>
          <w:sz w:val="28"/>
          <w:szCs w:val="28"/>
          <w:lang w:val="uk-UA"/>
        </w:rPr>
        <w:t xml:space="preserve">становлено </w:t>
      </w:r>
      <w:r w:rsidRPr="001F5F49">
        <w:rPr>
          <w:rFonts w:ascii="Times New Roman" w:hAnsi="Times New Roman" w:cs="Times New Roman"/>
          <w:sz w:val="28"/>
          <w:szCs w:val="28"/>
          <w:lang w:val="uk-UA"/>
        </w:rPr>
        <w:t xml:space="preserve">статистично значущий зв’язок на рівні 0,884 (р&lt;0,01). </w:t>
      </w:r>
    </w:p>
    <w:p w14:paraId="5E9A74E8" w14:textId="1CA58372" w:rsidR="00253D9F" w:rsidRPr="00253D9F" w:rsidRDefault="003E3DDB" w:rsidP="00253D9F">
      <w:pPr>
        <w:spacing w:after="0" w:line="360" w:lineRule="auto"/>
        <w:ind w:firstLine="567"/>
        <w:jc w:val="both"/>
        <w:rPr>
          <w:rFonts w:ascii="Times New Roman" w:hAnsi="Times New Roman" w:cs="Times New Roman"/>
          <w:sz w:val="28"/>
          <w:szCs w:val="28"/>
          <w:lang w:val="uk-UA"/>
        </w:rPr>
      </w:pPr>
      <w:r w:rsidRPr="001F5F49">
        <w:rPr>
          <w:rFonts w:ascii="Times New Roman" w:hAnsi="Times New Roman" w:cs="Times New Roman"/>
          <w:sz w:val="28"/>
          <w:szCs w:val="28"/>
          <w:lang w:val="uk-UA"/>
        </w:rPr>
        <w:t>Вия</w:t>
      </w:r>
      <w:r w:rsidR="00253D9F" w:rsidRPr="001F5F49">
        <w:rPr>
          <w:rFonts w:ascii="Times New Roman" w:hAnsi="Times New Roman" w:cs="Times New Roman"/>
          <w:sz w:val="28"/>
          <w:szCs w:val="28"/>
          <w:lang w:val="uk-UA"/>
        </w:rPr>
        <w:t>влено зв’язок провідних інтелектуальних труднощів із соціоадаптаційними: однаковий ступінь</w:t>
      </w:r>
      <w:r w:rsidR="00253D9F" w:rsidRPr="00253D9F">
        <w:rPr>
          <w:rFonts w:ascii="Times New Roman" w:hAnsi="Times New Roman" w:cs="Times New Roman"/>
          <w:sz w:val="28"/>
          <w:szCs w:val="28"/>
          <w:lang w:val="uk-UA"/>
        </w:rPr>
        <w:t xml:space="preserve"> прояву освітніх труднощів – 47</w:t>
      </w:r>
      <w:r>
        <w:rPr>
          <w:rFonts w:ascii="Times New Roman" w:hAnsi="Times New Roman" w:cs="Times New Roman"/>
          <w:sz w:val="28"/>
          <w:szCs w:val="28"/>
          <w:lang w:val="uk-UA"/>
        </w:rPr>
        <w:t> </w:t>
      </w:r>
      <w:r w:rsidR="00253D9F" w:rsidRPr="00253D9F">
        <w:rPr>
          <w:rFonts w:ascii="Times New Roman" w:hAnsi="Times New Roman" w:cs="Times New Roman"/>
          <w:sz w:val="28"/>
          <w:szCs w:val="28"/>
          <w:lang w:val="uk-UA"/>
        </w:rPr>
        <w:t xml:space="preserve">% випадків, фіксування соціоадаптаційних </w:t>
      </w:r>
      <w:r w:rsidR="008128CF">
        <w:rPr>
          <w:rFonts w:ascii="Times New Roman" w:hAnsi="Times New Roman" w:cs="Times New Roman"/>
          <w:sz w:val="28"/>
          <w:szCs w:val="28"/>
          <w:lang w:val="uk-UA"/>
        </w:rPr>
        <w:t xml:space="preserve">труднощів </w:t>
      </w:r>
      <w:r w:rsidR="00253D9F" w:rsidRPr="00253D9F">
        <w:rPr>
          <w:rFonts w:ascii="Times New Roman" w:hAnsi="Times New Roman" w:cs="Times New Roman"/>
          <w:sz w:val="28"/>
          <w:szCs w:val="28"/>
          <w:lang w:val="uk-UA"/>
        </w:rPr>
        <w:t>на од</w:t>
      </w:r>
      <w:r w:rsidR="008128CF">
        <w:rPr>
          <w:rFonts w:ascii="Times New Roman" w:hAnsi="Times New Roman" w:cs="Times New Roman"/>
          <w:sz w:val="28"/>
          <w:szCs w:val="28"/>
          <w:lang w:val="uk-UA"/>
        </w:rPr>
        <w:t>ин</w:t>
      </w:r>
      <w:r w:rsidR="00253D9F" w:rsidRPr="00253D9F">
        <w:rPr>
          <w:rFonts w:ascii="Times New Roman" w:hAnsi="Times New Roman" w:cs="Times New Roman"/>
          <w:sz w:val="28"/>
          <w:szCs w:val="28"/>
          <w:lang w:val="uk-UA"/>
        </w:rPr>
        <w:t xml:space="preserve"> ступінь нижче інтелектуальних – 43</w:t>
      </w:r>
      <w:r>
        <w:rPr>
          <w:rFonts w:ascii="Times New Roman" w:hAnsi="Times New Roman" w:cs="Times New Roman"/>
          <w:sz w:val="28"/>
          <w:szCs w:val="28"/>
          <w:lang w:val="uk-UA"/>
        </w:rPr>
        <w:t> </w:t>
      </w:r>
      <w:r w:rsidR="00253D9F" w:rsidRPr="00253D9F">
        <w:rPr>
          <w:rFonts w:ascii="Times New Roman" w:hAnsi="Times New Roman" w:cs="Times New Roman"/>
          <w:sz w:val="28"/>
          <w:szCs w:val="28"/>
          <w:lang w:val="uk-UA"/>
        </w:rPr>
        <w:t>% випадків</w:t>
      </w:r>
      <w:r w:rsidR="00253D9F">
        <w:rPr>
          <w:rFonts w:ascii="Times New Roman" w:hAnsi="Times New Roman" w:cs="Times New Roman"/>
          <w:sz w:val="28"/>
          <w:szCs w:val="28"/>
          <w:lang w:val="uk-UA"/>
        </w:rPr>
        <w:t>. С</w:t>
      </w:r>
      <w:r w:rsidR="00253D9F" w:rsidRPr="00253D9F">
        <w:rPr>
          <w:rFonts w:ascii="Times New Roman" w:hAnsi="Times New Roman" w:cs="Times New Roman"/>
          <w:sz w:val="28"/>
          <w:szCs w:val="28"/>
          <w:lang w:val="uk-UA"/>
        </w:rPr>
        <w:t xml:space="preserve">татистично значущий зв’язок показників на рівні 0,679 (р&lt;0,01). </w:t>
      </w:r>
    </w:p>
    <w:p w14:paraId="12A1630F" w14:textId="00CE5CDC" w:rsidR="00253D9F" w:rsidRDefault="00792620" w:rsidP="00253D9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253D9F" w:rsidRPr="00253D9F">
        <w:rPr>
          <w:rFonts w:ascii="Times New Roman" w:hAnsi="Times New Roman" w:cs="Times New Roman"/>
          <w:sz w:val="28"/>
          <w:szCs w:val="28"/>
          <w:lang w:val="uk-UA"/>
        </w:rPr>
        <w:t xml:space="preserve">а результатами дослідження було </w:t>
      </w:r>
      <w:bookmarkStart w:id="16" w:name="_Hlk159138277"/>
      <w:r w:rsidR="00253D9F" w:rsidRPr="00253D9F">
        <w:rPr>
          <w:rFonts w:ascii="Times New Roman" w:hAnsi="Times New Roman" w:cs="Times New Roman"/>
          <w:sz w:val="28"/>
          <w:szCs w:val="28"/>
          <w:lang w:val="uk-UA"/>
        </w:rPr>
        <w:t>відзначено прямий кореляційний зв’язок між ступен</w:t>
      </w:r>
      <w:r w:rsidR="00253D9F">
        <w:rPr>
          <w:rFonts w:ascii="Times New Roman" w:hAnsi="Times New Roman" w:cs="Times New Roman"/>
          <w:sz w:val="28"/>
          <w:szCs w:val="28"/>
          <w:lang w:val="uk-UA"/>
        </w:rPr>
        <w:t>ями</w:t>
      </w:r>
      <w:r w:rsidR="00253D9F" w:rsidRPr="00253D9F">
        <w:rPr>
          <w:rFonts w:ascii="Times New Roman" w:hAnsi="Times New Roman" w:cs="Times New Roman"/>
          <w:sz w:val="28"/>
          <w:szCs w:val="28"/>
          <w:lang w:val="uk-UA"/>
        </w:rPr>
        <w:t xml:space="preserve"> прояву інтелектуальних і навчальних труднощів – 0,937 (р&lt;0,01), ступенями прояву інтелектуальних і функціональних мовленнєвих труднощів – 0,884 (р&lt;0,01)</w:t>
      </w:r>
      <w:r w:rsidR="008128CF">
        <w:rPr>
          <w:rFonts w:ascii="Times New Roman" w:hAnsi="Times New Roman" w:cs="Times New Roman"/>
          <w:sz w:val="28"/>
          <w:szCs w:val="28"/>
          <w:lang w:val="uk-UA"/>
        </w:rPr>
        <w:t xml:space="preserve"> та</w:t>
      </w:r>
      <w:r w:rsidR="00253D9F" w:rsidRPr="00253D9F">
        <w:rPr>
          <w:rFonts w:ascii="Times New Roman" w:hAnsi="Times New Roman" w:cs="Times New Roman"/>
          <w:sz w:val="28"/>
          <w:szCs w:val="28"/>
          <w:lang w:val="uk-UA"/>
        </w:rPr>
        <w:t xml:space="preserve"> ступенями прояву інтелектуальних і соціоадаптаційних труднощів здобувачів освіти з ООП – 0,679 (р&lt;0,01)</w:t>
      </w:r>
      <w:bookmarkEnd w:id="16"/>
      <w:r w:rsidR="00253D9F" w:rsidRPr="00253D9F">
        <w:rPr>
          <w:rFonts w:ascii="Times New Roman" w:hAnsi="Times New Roman" w:cs="Times New Roman"/>
          <w:sz w:val="28"/>
          <w:szCs w:val="28"/>
          <w:lang w:val="uk-UA"/>
        </w:rPr>
        <w:t xml:space="preserve">. Отримані показники свідчать про високу кореляцію інтелектуальних труднощів з </w:t>
      </w:r>
      <w:r w:rsidR="003E3DDB">
        <w:rPr>
          <w:rFonts w:ascii="Times New Roman" w:hAnsi="Times New Roman" w:cs="Times New Roman"/>
          <w:sz w:val="28"/>
          <w:szCs w:val="28"/>
          <w:lang w:val="uk-UA"/>
        </w:rPr>
        <w:t>у</w:t>
      </w:r>
      <w:r w:rsidR="00253D9F">
        <w:rPr>
          <w:rFonts w:ascii="Times New Roman" w:hAnsi="Times New Roman" w:cs="Times New Roman"/>
          <w:sz w:val="28"/>
          <w:szCs w:val="28"/>
          <w:lang w:val="uk-UA"/>
        </w:rPr>
        <w:t>казаними</w:t>
      </w:r>
      <w:r w:rsidR="00253D9F" w:rsidRPr="00253D9F">
        <w:rPr>
          <w:rFonts w:ascii="Times New Roman" w:hAnsi="Times New Roman" w:cs="Times New Roman"/>
          <w:sz w:val="28"/>
          <w:szCs w:val="28"/>
          <w:lang w:val="uk-UA"/>
        </w:rPr>
        <w:t xml:space="preserve"> категоріями освітніх труднощів.</w:t>
      </w:r>
    </w:p>
    <w:p w14:paraId="79D813DA" w14:textId="5166D3ED" w:rsidR="00253D9F" w:rsidRPr="001F5F49" w:rsidRDefault="003E3DDB" w:rsidP="00250F5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w:t>
      </w:r>
      <w:r w:rsidR="00253D9F">
        <w:rPr>
          <w:rFonts w:ascii="Times New Roman" w:hAnsi="Times New Roman" w:cs="Times New Roman"/>
          <w:sz w:val="28"/>
          <w:szCs w:val="28"/>
          <w:lang w:val="uk-UA"/>
        </w:rPr>
        <w:t>се вищезазначене дозволяє авторам зробити виснов</w:t>
      </w:r>
      <w:r w:rsidR="00BB35B9">
        <w:rPr>
          <w:rFonts w:ascii="Times New Roman" w:hAnsi="Times New Roman" w:cs="Times New Roman"/>
          <w:sz w:val="28"/>
          <w:szCs w:val="28"/>
          <w:lang w:val="uk-UA"/>
        </w:rPr>
        <w:t>ки</w:t>
      </w:r>
      <w:r w:rsidR="00253D9F">
        <w:rPr>
          <w:rFonts w:ascii="Times New Roman" w:hAnsi="Times New Roman" w:cs="Times New Roman"/>
          <w:sz w:val="28"/>
          <w:szCs w:val="28"/>
          <w:lang w:val="uk-UA"/>
        </w:rPr>
        <w:t xml:space="preserve"> щодо найбільш пріоритетних напрямів</w:t>
      </w:r>
      <w:r w:rsidR="00BB35B9">
        <w:rPr>
          <w:rFonts w:ascii="Times New Roman" w:hAnsi="Times New Roman" w:cs="Times New Roman"/>
          <w:sz w:val="28"/>
          <w:szCs w:val="28"/>
          <w:lang w:val="uk-UA"/>
        </w:rPr>
        <w:t xml:space="preserve"> </w:t>
      </w:r>
      <w:r w:rsidR="00253D9F">
        <w:rPr>
          <w:rFonts w:ascii="Times New Roman" w:hAnsi="Times New Roman" w:cs="Times New Roman"/>
          <w:sz w:val="28"/>
          <w:szCs w:val="28"/>
          <w:lang w:val="uk-UA"/>
        </w:rPr>
        <w:t>методичних розробок для</w:t>
      </w:r>
      <w:r w:rsidR="00BB35B9">
        <w:rPr>
          <w:rFonts w:ascii="Times New Roman" w:hAnsi="Times New Roman" w:cs="Times New Roman"/>
          <w:sz w:val="28"/>
          <w:szCs w:val="28"/>
          <w:lang w:val="uk-UA"/>
        </w:rPr>
        <w:t xml:space="preserve"> педагогічних працівників</w:t>
      </w:r>
      <w:r w:rsidR="00253D9F">
        <w:rPr>
          <w:rFonts w:ascii="Times New Roman" w:hAnsi="Times New Roman" w:cs="Times New Roman"/>
          <w:sz w:val="28"/>
          <w:szCs w:val="28"/>
          <w:lang w:val="uk-UA"/>
        </w:rPr>
        <w:t xml:space="preserve"> закладів загальної середньої освіти щодо організації освітнього процесу для здобувачів освіти з особливими освітніми потребами взагалі і з урахуванням їхніх гендерних особливостей розвитку зокрема.</w:t>
      </w:r>
      <w:r w:rsidR="00BB35B9">
        <w:rPr>
          <w:rFonts w:ascii="Times New Roman" w:hAnsi="Times New Roman" w:cs="Times New Roman"/>
          <w:sz w:val="28"/>
          <w:szCs w:val="28"/>
          <w:lang w:val="uk-UA"/>
        </w:rPr>
        <w:t xml:space="preserve"> </w:t>
      </w:r>
      <w:r w:rsidR="00BB35B9" w:rsidRPr="00BB35B9">
        <w:rPr>
          <w:rFonts w:ascii="Times New Roman" w:hAnsi="Times New Roman" w:cs="Times New Roman"/>
          <w:sz w:val="28"/>
          <w:szCs w:val="28"/>
          <w:lang w:val="uk-UA"/>
        </w:rPr>
        <w:t xml:space="preserve">Отримані </w:t>
      </w:r>
      <w:r w:rsidR="00BB35B9" w:rsidRPr="001F5F49">
        <w:rPr>
          <w:rFonts w:ascii="Times New Roman" w:hAnsi="Times New Roman" w:cs="Times New Roman"/>
          <w:sz w:val="28"/>
          <w:szCs w:val="28"/>
          <w:lang w:val="uk-UA"/>
        </w:rPr>
        <w:t xml:space="preserve">показники також вказують на важливість залучення корекційних педагогів </w:t>
      </w:r>
      <w:r w:rsidRPr="001F5F49">
        <w:rPr>
          <w:rFonts w:ascii="Times New Roman" w:hAnsi="Times New Roman" w:cs="Times New Roman"/>
          <w:sz w:val="28"/>
          <w:szCs w:val="28"/>
          <w:lang w:val="uk-UA"/>
        </w:rPr>
        <w:t>до участі в</w:t>
      </w:r>
      <w:r w:rsidR="00BB35B9" w:rsidRPr="001F5F49">
        <w:rPr>
          <w:rFonts w:ascii="Times New Roman" w:hAnsi="Times New Roman" w:cs="Times New Roman"/>
          <w:sz w:val="28"/>
          <w:szCs w:val="28"/>
          <w:lang w:val="uk-UA"/>
        </w:rPr>
        <w:t xml:space="preserve"> роботі команд психолого-педагогічного супроводу дітей із особливими освітніми потребами (</w:t>
      </w:r>
      <w:r w:rsidRPr="001F5F49">
        <w:rPr>
          <w:rFonts w:ascii="Times New Roman" w:hAnsi="Times New Roman" w:cs="Times New Roman"/>
          <w:sz w:val="28"/>
          <w:szCs w:val="28"/>
          <w:lang w:val="uk-UA"/>
        </w:rPr>
        <w:t>зокрема вчителів-логопедів, у</w:t>
      </w:r>
      <w:r w:rsidR="00BB35B9" w:rsidRPr="001F5F49">
        <w:rPr>
          <w:rFonts w:ascii="Times New Roman" w:hAnsi="Times New Roman" w:cs="Times New Roman"/>
          <w:sz w:val="28"/>
          <w:szCs w:val="28"/>
          <w:lang w:val="uk-UA"/>
        </w:rPr>
        <w:t>чителів-дефектологів).</w:t>
      </w:r>
    </w:p>
    <w:p w14:paraId="5DFCD0A1" w14:textId="6E9C6288" w:rsidR="00250F53" w:rsidRPr="001F5F49" w:rsidRDefault="003E3DDB" w:rsidP="00250F53">
      <w:pPr>
        <w:spacing w:after="0" w:line="360" w:lineRule="auto"/>
        <w:ind w:firstLine="567"/>
        <w:jc w:val="both"/>
        <w:rPr>
          <w:rFonts w:ascii="Times New Roman" w:hAnsi="Times New Roman" w:cs="Times New Roman"/>
          <w:sz w:val="28"/>
          <w:szCs w:val="28"/>
          <w:lang w:val="uk-UA"/>
        </w:rPr>
      </w:pPr>
      <w:r w:rsidRPr="001F5F49">
        <w:rPr>
          <w:rFonts w:ascii="Times New Roman" w:hAnsi="Times New Roman" w:cs="Times New Roman"/>
          <w:sz w:val="28"/>
          <w:szCs w:val="28"/>
          <w:lang w:val="uk-UA"/>
        </w:rPr>
        <w:t>Згідно з принципами інклюзивності навчання в</w:t>
      </w:r>
      <w:r w:rsidR="00250F53" w:rsidRPr="001F5F49">
        <w:rPr>
          <w:rFonts w:ascii="Times New Roman" w:hAnsi="Times New Roman" w:cs="Times New Roman"/>
          <w:sz w:val="28"/>
          <w:szCs w:val="28"/>
          <w:lang w:val="uk-UA"/>
        </w:rPr>
        <w:t xml:space="preserve"> заклад</w:t>
      </w:r>
      <w:r w:rsidR="00B606FB" w:rsidRPr="001F5F49">
        <w:rPr>
          <w:rFonts w:ascii="Times New Roman" w:hAnsi="Times New Roman" w:cs="Times New Roman"/>
          <w:sz w:val="28"/>
          <w:szCs w:val="28"/>
          <w:lang w:val="uk-UA"/>
        </w:rPr>
        <w:t>ах</w:t>
      </w:r>
      <w:r w:rsidR="00250F53" w:rsidRPr="001F5F49">
        <w:rPr>
          <w:rFonts w:ascii="Times New Roman" w:hAnsi="Times New Roman" w:cs="Times New Roman"/>
          <w:sz w:val="28"/>
          <w:szCs w:val="28"/>
          <w:lang w:val="uk-UA"/>
        </w:rPr>
        <w:t xml:space="preserve"> загальної середньої освіти є соціальним процесом, що вимагає внесення структурних змін (зміни методів навчання і змісту навчальної програми, забезпечення індивідуального планування, прилаштування середовища) та з</w:t>
      </w:r>
      <w:r w:rsidRPr="001F5F49">
        <w:rPr>
          <w:rFonts w:ascii="Times New Roman" w:hAnsi="Times New Roman" w:cs="Times New Roman"/>
          <w:sz w:val="28"/>
          <w:szCs w:val="28"/>
          <w:lang w:val="uk-UA"/>
        </w:rPr>
        <w:t>дійснення діяльнісної підтримувальн</w:t>
      </w:r>
      <w:r w:rsidR="00250F53" w:rsidRPr="001F5F49">
        <w:rPr>
          <w:rFonts w:ascii="Times New Roman" w:hAnsi="Times New Roman" w:cs="Times New Roman"/>
          <w:sz w:val="28"/>
          <w:szCs w:val="28"/>
          <w:lang w:val="uk-UA"/>
        </w:rPr>
        <w:t>ої допомоги задля створення</w:t>
      </w:r>
      <w:r w:rsidR="00250F53" w:rsidRPr="008D365D">
        <w:rPr>
          <w:rFonts w:ascii="Times New Roman" w:hAnsi="Times New Roman" w:cs="Times New Roman"/>
          <w:sz w:val="28"/>
          <w:szCs w:val="28"/>
          <w:lang w:val="uk-UA"/>
        </w:rPr>
        <w:t xml:space="preserve"> сприятливих умов для всіх учасників освітнього процесу</w:t>
      </w:r>
      <w:r w:rsidR="00B606FB">
        <w:rPr>
          <w:rFonts w:ascii="Times New Roman" w:hAnsi="Times New Roman" w:cs="Times New Roman"/>
          <w:sz w:val="28"/>
          <w:szCs w:val="28"/>
          <w:lang w:val="uk-UA"/>
        </w:rPr>
        <w:t xml:space="preserve"> ЗЗСО</w:t>
      </w:r>
      <w:r>
        <w:rPr>
          <w:rFonts w:ascii="Times New Roman" w:hAnsi="Times New Roman" w:cs="Times New Roman"/>
          <w:sz w:val="28"/>
          <w:szCs w:val="28"/>
          <w:lang w:val="uk-UA"/>
        </w:rPr>
        <w:t>, зокрема й</w:t>
      </w:r>
      <w:r w:rsidR="00250F53" w:rsidRPr="008D365D">
        <w:rPr>
          <w:rFonts w:ascii="Times New Roman" w:hAnsi="Times New Roman" w:cs="Times New Roman"/>
          <w:sz w:val="28"/>
          <w:szCs w:val="28"/>
          <w:lang w:val="uk-UA"/>
        </w:rPr>
        <w:t xml:space="preserve"> здобувачів освіти з особливими освітніми потребами.</w:t>
      </w:r>
      <w:r w:rsidR="00D85DF6">
        <w:rPr>
          <w:rFonts w:ascii="Times New Roman" w:hAnsi="Times New Roman" w:cs="Times New Roman"/>
          <w:sz w:val="28"/>
          <w:szCs w:val="28"/>
          <w:lang w:val="uk-UA"/>
        </w:rPr>
        <w:t xml:space="preserve"> </w:t>
      </w:r>
      <w:bookmarkStart w:id="17" w:name="_Hlk159129755"/>
      <w:r w:rsidR="00D85DF6">
        <w:rPr>
          <w:rFonts w:ascii="Times New Roman" w:hAnsi="Times New Roman" w:cs="Times New Roman"/>
          <w:sz w:val="28"/>
          <w:szCs w:val="28"/>
          <w:lang w:val="uk-UA"/>
        </w:rPr>
        <w:t>Для</w:t>
      </w:r>
      <w:r w:rsidR="00D85DF6" w:rsidRPr="00D85DF6">
        <w:rPr>
          <w:rFonts w:ascii="Times New Roman" w:hAnsi="Times New Roman" w:cs="Times New Roman"/>
          <w:sz w:val="28"/>
          <w:szCs w:val="28"/>
          <w:lang w:val="uk-UA"/>
        </w:rPr>
        <w:t xml:space="preserve"> визначенн</w:t>
      </w:r>
      <w:r w:rsidR="00D85DF6">
        <w:rPr>
          <w:rFonts w:ascii="Times New Roman" w:hAnsi="Times New Roman" w:cs="Times New Roman"/>
          <w:sz w:val="28"/>
          <w:szCs w:val="28"/>
          <w:lang w:val="uk-UA"/>
        </w:rPr>
        <w:t>я</w:t>
      </w:r>
      <w:r w:rsidR="00D85DF6" w:rsidRPr="00D85DF6">
        <w:rPr>
          <w:rFonts w:ascii="Times New Roman" w:hAnsi="Times New Roman" w:cs="Times New Roman"/>
          <w:sz w:val="28"/>
          <w:szCs w:val="28"/>
          <w:lang w:val="uk-UA"/>
        </w:rPr>
        <w:t xml:space="preserve"> змісту </w:t>
      </w:r>
      <w:r w:rsidR="00D85DF6">
        <w:rPr>
          <w:rFonts w:ascii="Times New Roman" w:hAnsi="Times New Roman" w:cs="Times New Roman"/>
          <w:sz w:val="28"/>
          <w:szCs w:val="28"/>
          <w:lang w:val="uk-UA"/>
        </w:rPr>
        <w:t>і</w:t>
      </w:r>
      <w:r w:rsidR="00D85DF6" w:rsidRPr="00D85DF6">
        <w:rPr>
          <w:rFonts w:ascii="Times New Roman" w:hAnsi="Times New Roman" w:cs="Times New Roman"/>
          <w:sz w:val="28"/>
          <w:szCs w:val="28"/>
          <w:lang w:val="uk-UA"/>
        </w:rPr>
        <w:t xml:space="preserve"> методів навчання </w:t>
      </w:r>
      <w:r w:rsidR="00D85DF6" w:rsidRPr="001F5F49">
        <w:rPr>
          <w:rFonts w:ascii="Times New Roman" w:hAnsi="Times New Roman" w:cs="Times New Roman"/>
          <w:sz w:val="28"/>
          <w:szCs w:val="28"/>
          <w:lang w:val="uk-UA"/>
        </w:rPr>
        <w:t>необхідн</w:t>
      </w:r>
      <w:r w:rsidR="00897DFF" w:rsidRPr="001F5F49">
        <w:rPr>
          <w:rFonts w:ascii="Times New Roman" w:hAnsi="Times New Roman" w:cs="Times New Roman"/>
          <w:sz w:val="28"/>
          <w:szCs w:val="28"/>
          <w:lang w:val="uk-UA"/>
        </w:rPr>
        <w:t>о</w:t>
      </w:r>
      <w:r w:rsidR="00D85DF6" w:rsidRPr="001F5F49">
        <w:rPr>
          <w:rFonts w:ascii="Times New Roman" w:hAnsi="Times New Roman" w:cs="Times New Roman"/>
          <w:sz w:val="28"/>
          <w:szCs w:val="28"/>
          <w:lang w:val="uk-UA"/>
        </w:rPr>
        <w:t xml:space="preserve"> відділяти первинне порушення (провідні освітні труднощі) від вторинних розладів розвитку (взаємопов’язаних </w:t>
      </w:r>
      <w:r w:rsidR="00897DFF" w:rsidRPr="001F5F49">
        <w:rPr>
          <w:rFonts w:ascii="Times New Roman" w:hAnsi="Times New Roman" w:cs="Times New Roman"/>
          <w:sz w:val="28"/>
          <w:szCs w:val="28"/>
          <w:lang w:val="uk-UA"/>
        </w:rPr>
        <w:t>і</w:t>
      </w:r>
      <w:r w:rsidR="00D85DF6" w:rsidRPr="001F5F49">
        <w:rPr>
          <w:rFonts w:ascii="Times New Roman" w:hAnsi="Times New Roman" w:cs="Times New Roman"/>
          <w:sz w:val="28"/>
          <w:szCs w:val="28"/>
          <w:lang w:val="uk-UA"/>
        </w:rPr>
        <w:t>з провідними і зумовлених ними і</w:t>
      </w:r>
      <w:r w:rsidR="00897DFF" w:rsidRPr="001F5F49">
        <w:rPr>
          <w:rFonts w:ascii="Times New Roman" w:hAnsi="Times New Roman" w:cs="Times New Roman"/>
          <w:sz w:val="28"/>
          <w:szCs w:val="28"/>
          <w:lang w:val="uk-UA"/>
        </w:rPr>
        <w:t>нших освітніх труднощів</w:t>
      </w:r>
      <w:r w:rsidR="00D85DF6" w:rsidRPr="001F5F49">
        <w:rPr>
          <w:rFonts w:ascii="Times New Roman" w:hAnsi="Times New Roman" w:cs="Times New Roman"/>
          <w:sz w:val="28"/>
          <w:szCs w:val="28"/>
          <w:lang w:val="uk-UA"/>
        </w:rPr>
        <w:t xml:space="preserve">). </w:t>
      </w:r>
      <w:r w:rsidR="00757AEE" w:rsidRPr="001F5F49">
        <w:rPr>
          <w:rFonts w:ascii="Times New Roman" w:hAnsi="Times New Roman" w:cs="Times New Roman"/>
          <w:sz w:val="28"/>
          <w:szCs w:val="28"/>
          <w:lang w:val="uk-UA"/>
        </w:rPr>
        <w:t>Визначені як п</w:t>
      </w:r>
      <w:r w:rsidR="00D85DF6" w:rsidRPr="001F5F49">
        <w:rPr>
          <w:rFonts w:ascii="Times New Roman" w:hAnsi="Times New Roman" w:cs="Times New Roman"/>
          <w:sz w:val="28"/>
          <w:szCs w:val="28"/>
          <w:lang w:val="uk-UA"/>
        </w:rPr>
        <w:t xml:space="preserve">ровідні </w:t>
      </w:r>
      <w:r w:rsidR="00B606FB" w:rsidRPr="001F5F49">
        <w:rPr>
          <w:rFonts w:ascii="Times New Roman" w:hAnsi="Times New Roman" w:cs="Times New Roman"/>
          <w:sz w:val="28"/>
          <w:szCs w:val="28"/>
          <w:lang w:val="uk-UA"/>
        </w:rPr>
        <w:t xml:space="preserve">освітні </w:t>
      </w:r>
      <w:r w:rsidR="00D85DF6" w:rsidRPr="001F5F49">
        <w:rPr>
          <w:rFonts w:ascii="Times New Roman" w:hAnsi="Times New Roman" w:cs="Times New Roman"/>
          <w:sz w:val="28"/>
          <w:szCs w:val="28"/>
          <w:lang w:val="uk-UA"/>
        </w:rPr>
        <w:t>труднощі</w:t>
      </w:r>
      <w:r w:rsidR="00897DFF" w:rsidRPr="001F5F49">
        <w:rPr>
          <w:rFonts w:ascii="Times New Roman" w:hAnsi="Times New Roman" w:cs="Times New Roman"/>
          <w:sz w:val="28"/>
          <w:szCs w:val="28"/>
          <w:lang w:val="uk-UA"/>
        </w:rPr>
        <w:t xml:space="preserve"> є</w:t>
      </w:r>
      <w:r w:rsidR="00D85DF6" w:rsidRPr="001F5F49">
        <w:rPr>
          <w:rFonts w:ascii="Times New Roman" w:hAnsi="Times New Roman" w:cs="Times New Roman"/>
          <w:sz w:val="28"/>
          <w:szCs w:val="28"/>
          <w:lang w:val="uk-UA"/>
        </w:rPr>
        <w:t xml:space="preserve"> основою причиною шкільної неуспішності здобувачів освіти з ООП.</w:t>
      </w:r>
    </w:p>
    <w:bookmarkEnd w:id="17"/>
    <w:p w14:paraId="73DAD6A4" w14:textId="4AC4CC20" w:rsidR="00AF56C8" w:rsidRDefault="00250F53" w:rsidP="00250F53">
      <w:pPr>
        <w:spacing w:after="0" w:line="360" w:lineRule="auto"/>
        <w:ind w:firstLine="567"/>
        <w:jc w:val="both"/>
        <w:rPr>
          <w:rFonts w:ascii="Times New Roman" w:hAnsi="Times New Roman" w:cs="Times New Roman"/>
          <w:sz w:val="28"/>
          <w:szCs w:val="28"/>
          <w:lang w:val="uk-UA"/>
        </w:rPr>
      </w:pPr>
      <w:r w:rsidRPr="001F5F49">
        <w:rPr>
          <w:rFonts w:ascii="Times New Roman" w:hAnsi="Times New Roman" w:cs="Times New Roman"/>
          <w:sz w:val="28"/>
          <w:szCs w:val="28"/>
          <w:lang w:val="uk-UA"/>
        </w:rPr>
        <w:t xml:space="preserve">Реалізація адаптацій і модифікацій </w:t>
      </w:r>
      <w:r w:rsidR="00897DFF" w:rsidRPr="001F5F49">
        <w:rPr>
          <w:rFonts w:ascii="Times New Roman" w:hAnsi="Times New Roman" w:cs="Times New Roman"/>
          <w:sz w:val="28"/>
          <w:szCs w:val="28"/>
          <w:lang w:val="uk-UA"/>
        </w:rPr>
        <w:t>полягає в</w:t>
      </w:r>
      <w:r w:rsidRPr="001F5F49">
        <w:rPr>
          <w:rFonts w:ascii="Times New Roman" w:hAnsi="Times New Roman" w:cs="Times New Roman"/>
          <w:sz w:val="28"/>
          <w:szCs w:val="28"/>
          <w:lang w:val="uk-UA"/>
        </w:rPr>
        <w:t xml:space="preserve"> здійсненн</w:t>
      </w:r>
      <w:r w:rsidR="00AF56C8" w:rsidRPr="001F5F49">
        <w:rPr>
          <w:rFonts w:ascii="Times New Roman" w:hAnsi="Times New Roman" w:cs="Times New Roman"/>
          <w:sz w:val="28"/>
          <w:szCs w:val="28"/>
          <w:lang w:val="uk-UA"/>
        </w:rPr>
        <w:t>і</w:t>
      </w:r>
      <w:r w:rsidRPr="001F5F49">
        <w:rPr>
          <w:rFonts w:ascii="Times New Roman" w:hAnsi="Times New Roman" w:cs="Times New Roman"/>
          <w:sz w:val="28"/>
          <w:szCs w:val="28"/>
          <w:lang w:val="uk-UA"/>
        </w:rPr>
        <w:t xml:space="preserve"> кількісних </w:t>
      </w:r>
      <w:r w:rsidR="00AF56C8" w:rsidRPr="001F5F49">
        <w:rPr>
          <w:rFonts w:ascii="Times New Roman" w:hAnsi="Times New Roman" w:cs="Times New Roman"/>
          <w:sz w:val="28"/>
          <w:szCs w:val="28"/>
          <w:lang w:val="uk-UA"/>
        </w:rPr>
        <w:t>та / або</w:t>
      </w:r>
      <w:r w:rsidRPr="001F5F49">
        <w:rPr>
          <w:rFonts w:ascii="Times New Roman" w:hAnsi="Times New Roman" w:cs="Times New Roman"/>
          <w:sz w:val="28"/>
          <w:szCs w:val="28"/>
          <w:lang w:val="uk-UA"/>
        </w:rPr>
        <w:t xml:space="preserve"> якісних змін в освітньому процесі. Здійснення </w:t>
      </w:r>
      <w:r w:rsidRPr="001F5F49">
        <w:rPr>
          <w:rFonts w:ascii="Times New Roman" w:hAnsi="Times New Roman" w:cs="Times New Roman"/>
          <w:b/>
          <w:bCs/>
          <w:sz w:val="28"/>
          <w:szCs w:val="28"/>
          <w:lang w:val="uk-UA"/>
        </w:rPr>
        <w:t>адаптації</w:t>
      </w:r>
      <w:r w:rsidRPr="001F5F49">
        <w:rPr>
          <w:rFonts w:ascii="Times New Roman" w:hAnsi="Times New Roman" w:cs="Times New Roman"/>
          <w:sz w:val="28"/>
          <w:szCs w:val="28"/>
          <w:lang w:val="uk-UA"/>
        </w:rPr>
        <w:t xml:space="preserve"> </w:t>
      </w:r>
      <w:r w:rsidR="00897DFF" w:rsidRPr="001F5F49">
        <w:rPr>
          <w:rFonts w:ascii="Times New Roman" w:hAnsi="Times New Roman" w:cs="Times New Roman"/>
          <w:sz w:val="28"/>
          <w:szCs w:val="28"/>
          <w:lang w:val="uk-UA"/>
        </w:rPr>
        <w:t>я</w:t>
      </w:r>
      <w:r w:rsidR="00792620" w:rsidRPr="001F5F49">
        <w:rPr>
          <w:rFonts w:ascii="Times New Roman" w:hAnsi="Times New Roman" w:cs="Times New Roman"/>
          <w:sz w:val="28"/>
          <w:szCs w:val="28"/>
          <w:lang w:val="uk-UA"/>
        </w:rPr>
        <w:t>вляє</w:t>
      </w:r>
      <w:r w:rsidRPr="001F5F49">
        <w:rPr>
          <w:rFonts w:ascii="Times New Roman" w:hAnsi="Times New Roman" w:cs="Times New Roman"/>
          <w:sz w:val="28"/>
          <w:szCs w:val="28"/>
          <w:lang w:val="uk-UA"/>
        </w:rPr>
        <w:t xml:space="preserve"> собою </w:t>
      </w:r>
      <w:r w:rsidR="00897DFF" w:rsidRPr="001F5F49">
        <w:rPr>
          <w:rFonts w:ascii="Times New Roman" w:hAnsi="Times New Roman" w:cs="Times New Roman"/>
          <w:sz w:val="28"/>
          <w:szCs w:val="28"/>
          <w:lang w:val="uk-UA"/>
        </w:rPr>
        <w:t xml:space="preserve">насамперед </w:t>
      </w:r>
      <w:r w:rsidRPr="001F5F49">
        <w:rPr>
          <w:rFonts w:ascii="Times New Roman" w:hAnsi="Times New Roman" w:cs="Times New Roman"/>
          <w:sz w:val="28"/>
          <w:szCs w:val="28"/>
          <w:lang w:val="uk-UA"/>
        </w:rPr>
        <w:t>привнесення кількісних змін (зниження обсягу навчального навантаження, зменшення кількості завдань для самостійного виконання і дом</w:t>
      </w:r>
      <w:r w:rsidR="00897DFF" w:rsidRPr="001F5F49">
        <w:rPr>
          <w:rFonts w:ascii="Times New Roman" w:hAnsi="Times New Roman" w:cs="Times New Roman"/>
          <w:sz w:val="28"/>
          <w:szCs w:val="28"/>
          <w:lang w:val="uk-UA"/>
        </w:rPr>
        <w:t>ашньої роботи, надання здобувачеві</w:t>
      </w:r>
      <w:r w:rsidRPr="001F5F49">
        <w:rPr>
          <w:rFonts w:ascii="Times New Roman" w:hAnsi="Times New Roman" w:cs="Times New Roman"/>
          <w:sz w:val="28"/>
          <w:szCs w:val="28"/>
          <w:lang w:val="uk-UA"/>
        </w:rPr>
        <w:t xml:space="preserve"> освіти з ООП додаткового часу для виконання контрольних завдань, збільшення</w:t>
      </w:r>
      <w:r w:rsidRPr="008D365D">
        <w:rPr>
          <w:rFonts w:ascii="Times New Roman" w:hAnsi="Times New Roman" w:cs="Times New Roman"/>
          <w:sz w:val="28"/>
          <w:szCs w:val="28"/>
          <w:lang w:val="uk-UA"/>
        </w:rPr>
        <w:t xml:space="preserve"> часу на відпочинок тощо)</w:t>
      </w:r>
      <w:r w:rsidR="00BA4DB2">
        <w:rPr>
          <w:rFonts w:ascii="Times New Roman" w:hAnsi="Times New Roman" w:cs="Times New Roman"/>
          <w:sz w:val="28"/>
          <w:szCs w:val="28"/>
          <w:lang w:val="uk-UA"/>
        </w:rPr>
        <w:t xml:space="preserve"> та зміну за потреби психолого-</w:t>
      </w:r>
      <w:r w:rsidR="00BA4DB2" w:rsidRPr="001F5F49">
        <w:rPr>
          <w:rFonts w:ascii="Times New Roman" w:hAnsi="Times New Roman" w:cs="Times New Roman"/>
          <w:sz w:val="28"/>
          <w:szCs w:val="28"/>
          <w:lang w:val="uk-UA"/>
        </w:rPr>
        <w:t>педагогічних стратегій</w:t>
      </w:r>
      <w:r w:rsidRPr="001F5F49">
        <w:rPr>
          <w:rFonts w:ascii="Times New Roman" w:hAnsi="Times New Roman" w:cs="Times New Roman"/>
          <w:sz w:val="28"/>
          <w:szCs w:val="28"/>
          <w:lang w:val="uk-UA"/>
        </w:rPr>
        <w:t xml:space="preserve">. </w:t>
      </w:r>
      <w:r w:rsidR="00DB15D4" w:rsidRPr="001F5F49">
        <w:rPr>
          <w:rFonts w:ascii="Times New Roman" w:hAnsi="Times New Roman" w:cs="Times New Roman"/>
          <w:sz w:val="28"/>
          <w:szCs w:val="28"/>
          <w:lang w:val="uk-UA"/>
        </w:rPr>
        <w:t>Зусилля педагогів</w:t>
      </w:r>
      <w:r w:rsidR="00897DFF" w:rsidRPr="001F5F49">
        <w:rPr>
          <w:rFonts w:ascii="Times New Roman" w:hAnsi="Times New Roman" w:cs="Times New Roman"/>
          <w:sz w:val="28"/>
          <w:szCs w:val="28"/>
          <w:lang w:val="uk-UA"/>
        </w:rPr>
        <w:t xml:space="preserve"> переважно спрямовані на розроблення</w:t>
      </w:r>
      <w:r w:rsidR="00DB15D4" w:rsidRPr="001F5F49">
        <w:rPr>
          <w:rFonts w:ascii="Times New Roman" w:hAnsi="Times New Roman" w:cs="Times New Roman"/>
          <w:sz w:val="28"/>
          <w:szCs w:val="28"/>
          <w:lang w:val="uk-UA"/>
        </w:rPr>
        <w:t xml:space="preserve"> додаткових способів надання інформац</w:t>
      </w:r>
      <w:r w:rsidR="00897DFF" w:rsidRPr="001F5F49">
        <w:rPr>
          <w:rFonts w:ascii="Times New Roman" w:hAnsi="Times New Roman" w:cs="Times New Roman"/>
          <w:sz w:val="28"/>
          <w:szCs w:val="28"/>
          <w:lang w:val="uk-UA"/>
        </w:rPr>
        <w:t>ії з навчальної програми та добирання</w:t>
      </w:r>
      <w:r w:rsidR="00DB15D4" w:rsidRPr="001F5F49">
        <w:rPr>
          <w:rFonts w:ascii="Times New Roman" w:hAnsi="Times New Roman" w:cs="Times New Roman"/>
          <w:sz w:val="28"/>
          <w:szCs w:val="28"/>
          <w:lang w:val="uk-UA"/>
        </w:rPr>
        <w:t xml:space="preserve"> оптимальних</w:t>
      </w:r>
      <w:r w:rsidR="00DB15D4" w:rsidRPr="008D365D">
        <w:rPr>
          <w:rFonts w:ascii="Times New Roman" w:hAnsi="Times New Roman" w:cs="Times New Roman"/>
          <w:sz w:val="28"/>
          <w:szCs w:val="28"/>
          <w:lang w:val="uk-UA"/>
        </w:rPr>
        <w:t xml:space="preserve"> способів </w:t>
      </w:r>
      <w:r w:rsidR="00DB15D4" w:rsidRPr="008D365D">
        <w:rPr>
          <w:rFonts w:ascii="Times New Roman" w:hAnsi="Times New Roman" w:cs="Times New Roman"/>
          <w:sz w:val="28"/>
          <w:szCs w:val="28"/>
          <w:lang w:val="uk-UA"/>
        </w:rPr>
        <w:lastRenderedPageBreak/>
        <w:t xml:space="preserve">моніторингу досягнень, реалізації формування оцінювання з урахуванням особливостей психофізичного розвитку дитини з ООП. </w:t>
      </w:r>
    </w:p>
    <w:p w14:paraId="3DCFA8B0" w14:textId="66645958" w:rsidR="00250F53" w:rsidRPr="008D365D" w:rsidRDefault="00250F53" w:rsidP="00250F53">
      <w:pPr>
        <w:spacing w:after="0" w:line="360" w:lineRule="auto"/>
        <w:ind w:firstLine="567"/>
        <w:jc w:val="both"/>
        <w:rPr>
          <w:rFonts w:ascii="Times New Roman" w:hAnsi="Times New Roman" w:cs="Times New Roman"/>
          <w:sz w:val="28"/>
          <w:szCs w:val="28"/>
          <w:lang w:val="uk-UA"/>
        </w:rPr>
      </w:pPr>
      <w:r w:rsidRPr="008D365D">
        <w:rPr>
          <w:rFonts w:ascii="Times New Roman" w:hAnsi="Times New Roman" w:cs="Times New Roman"/>
          <w:b/>
          <w:bCs/>
          <w:sz w:val="28"/>
          <w:szCs w:val="28"/>
          <w:lang w:val="uk-UA"/>
        </w:rPr>
        <w:t>Модифікація</w:t>
      </w:r>
      <w:r w:rsidRPr="008D365D">
        <w:rPr>
          <w:rFonts w:ascii="Times New Roman" w:hAnsi="Times New Roman" w:cs="Times New Roman"/>
          <w:sz w:val="28"/>
          <w:szCs w:val="28"/>
          <w:lang w:val="uk-UA"/>
        </w:rPr>
        <w:t xml:space="preserve"> </w:t>
      </w:r>
      <w:r w:rsidRPr="001F5F49">
        <w:rPr>
          <w:rFonts w:ascii="Times New Roman" w:hAnsi="Times New Roman" w:cs="Times New Roman"/>
          <w:sz w:val="28"/>
          <w:szCs w:val="28"/>
          <w:lang w:val="uk-UA"/>
        </w:rPr>
        <w:t>спрямована на зміну саме змісту навчання, ц</w:t>
      </w:r>
      <w:r w:rsidR="00897DFF" w:rsidRPr="001F5F49">
        <w:rPr>
          <w:rFonts w:ascii="Times New Roman" w:hAnsi="Times New Roman" w:cs="Times New Roman"/>
          <w:sz w:val="28"/>
          <w:szCs w:val="28"/>
          <w:lang w:val="uk-UA"/>
        </w:rPr>
        <w:t>е трансформація характеру подання матеріалу через</w:t>
      </w:r>
      <w:r w:rsidRPr="001F5F49">
        <w:rPr>
          <w:rFonts w:ascii="Times New Roman" w:hAnsi="Times New Roman" w:cs="Times New Roman"/>
          <w:sz w:val="28"/>
          <w:szCs w:val="28"/>
          <w:lang w:val="uk-UA"/>
        </w:rPr>
        <w:t xml:space="preserve"> зміни змісту чи складності навчальних завдань: зміст навчальних предметів, навантаження</w:t>
      </w:r>
      <w:r w:rsidRPr="008D365D">
        <w:rPr>
          <w:rFonts w:ascii="Times New Roman" w:hAnsi="Times New Roman" w:cs="Times New Roman"/>
          <w:sz w:val="28"/>
          <w:szCs w:val="28"/>
          <w:lang w:val="uk-UA"/>
        </w:rPr>
        <w:t xml:space="preserve"> учнів за індивідуальним навчальним планом, оцінювання можуть бути відмінні для здобувачів освіти без ООП. Реалізація адаптації або модифікації в освітньому процесі є складним багатокомпонентним творчим процесом.</w:t>
      </w:r>
      <w:r w:rsidR="00DB15D4" w:rsidRPr="008D365D">
        <w:rPr>
          <w:rFonts w:ascii="Times New Roman" w:hAnsi="Times New Roman" w:cs="Times New Roman"/>
          <w:sz w:val="28"/>
          <w:szCs w:val="28"/>
          <w:lang w:val="uk-UA"/>
        </w:rPr>
        <w:t xml:space="preserve"> Модифікація </w:t>
      </w:r>
      <w:r w:rsidR="00AF56C8">
        <w:rPr>
          <w:rFonts w:ascii="Times New Roman" w:hAnsi="Times New Roman" w:cs="Times New Roman"/>
          <w:sz w:val="28"/>
          <w:szCs w:val="28"/>
          <w:lang w:val="uk-UA"/>
        </w:rPr>
        <w:t>є</w:t>
      </w:r>
      <w:r w:rsidR="00DB15D4" w:rsidRPr="008D365D">
        <w:rPr>
          <w:rFonts w:ascii="Times New Roman" w:hAnsi="Times New Roman" w:cs="Times New Roman"/>
          <w:sz w:val="28"/>
          <w:szCs w:val="28"/>
          <w:lang w:val="uk-UA"/>
        </w:rPr>
        <w:t xml:space="preserve"> стратегі</w:t>
      </w:r>
      <w:r w:rsidR="00AF56C8">
        <w:rPr>
          <w:rFonts w:ascii="Times New Roman" w:hAnsi="Times New Roman" w:cs="Times New Roman"/>
          <w:sz w:val="28"/>
          <w:szCs w:val="28"/>
          <w:lang w:val="uk-UA"/>
        </w:rPr>
        <w:t>є</w:t>
      </w:r>
      <w:r w:rsidR="00DB15D4" w:rsidRPr="008D365D">
        <w:rPr>
          <w:rFonts w:ascii="Times New Roman" w:hAnsi="Times New Roman" w:cs="Times New Roman"/>
          <w:sz w:val="28"/>
          <w:szCs w:val="28"/>
          <w:lang w:val="uk-UA"/>
        </w:rPr>
        <w:t>ю видозміни і спрощення програми викладання (видів навчальної діяльності), змісту (че</w:t>
      </w:r>
      <w:r w:rsidR="001F5F49">
        <w:rPr>
          <w:rFonts w:ascii="Times New Roman" w:hAnsi="Times New Roman" w:cs="Times New Roman"/>
          <w:sz w:val="28"/>
          <w:szCs w:val="28"/>
          <w:lang w:val="uk-UA"/>
        </w:rPr>
        <w:t>рез спрощення, ущільнення, вилу</w:t>
      </w:r>
      <w:r w:rsidR="00DB15D4" w:rsidRPr="008D365D">
        <w:rPr>
          <w:rFonts w:ascii="Times New Roman" w:hAnsi="Times New Roman" w:cs="Times New Roman"/>
          <w:sz w:val="28"/>
          <w:szCs w:val="28"/>
          <w:lang w:val="uk-UA"/>
        </w:rPr>
        <w:t xml:space="preserve">чення) і концептуальної складності, переорієнтування очікуваних результатів </w:t>
      </w:r>
      <w:r w:rsidR="00897DFF">
        <w:rPr>
          <w:rFonts w:ascii="Times New Roman" w:hAnsi="Times New Roman" w:cs="Times New Roman"/>
          <w:sz w:val="28"/>
          <w:szCs w:val="28"/>
          <w:lang w:val="uk-UA"/>
        </w:rPr>
        <w:t>що</w:t>
      </w:r>
      <w:r w:rsidR="00DB15D4" w:rsidRPr="008D365D">
        <w:rPr>
          <w:rFonts w:ascii="Times New Roman" w:hAnsi="Times New Roman" w:cs="Times New Roman"/>
          <w:sz w:val="28"/>
          <w:szCs w:val="28"/>
          <w:lang w:val="uk-UA"/>
        </w:rPr>
        <w:t>до зазначених у програмі закладу освіти.</w:t>
      </w:r>
      <w:r w:rsidR="00C01840" w:rsidRPr="008D365D">
        <w:rPr>
          <w:rFonts w:ascii="Times New Roman" w:hAnsi="Times New Roman" w:cs="Times New Roman"/>
          <w:sz w:val="28"/>
          <w:szCs w:val="28"/>
          <w:lang w:val="uk-UA"/>
        </w:rPr>
        <w:t xml:space="preserve"> В умовах інклюзивного навчання внесені корективи не </w:t>
      </w:r>
      <w:r w:rsidR="00AF56C8">
        <w:rPr>
          <w:rFonts w:ascii="Times New Roman" w:hAnsi="Times New Roman" w:cs="Times New Roman"/>
          <w:sz w:val="28"/>
          <w:szCs w:val="28"/>
          <w:lang w:val="uk-UA"/>
        </w:rPr>
        <w:t>торкаються</w:t>
      </w:r>
      <w:r w:rsidR="00C01840" w:rsidRPr="008D365D">
        <w:rPr>
          <w:rFonts w:ascii="Times New Roman" w:hAnsi="Times New Roman" w:cs="Times New Roman"/>
          <w:sz w:val="28"/>
          <w:szCs w:val="28"/>
          <w:lang w:val="uk-UA"/>
        </w:rPr>
        <w:t xml:space="preserve"> концептуальних основ організації освітн</w:t>
      </w:r>
      <w:r w:rsidR="00897DFF">
        <w:rPr>
          <w:rFonts w:ascii="Times New Roman" w:hAnsi="Times New Roman" w:cs="Times New Roman"/>
          <w:sz w:val="28"/>
          <w:szCs w:val="28"/>
          <w:lang w:val="uk-UA"/>
        </w:rPr>
        <w:t>ього процесу в</w:t>
      </w:r>
      <w:r w:rsidR="00C01840" w:rsidRPr="008D365D">
        <w:rPr>
          <w:rFonts w:ascii="Times New Roman" w:hAnsi="Times New Roman" w:cs="Times New Roman"/>
          <w:sz w:val="28"/>
          <w:szCs w:val="28"/>
          <w:lang w:val="uk-UA"/>
        </w:rPr>
        <w:t xml:space="preserve"> закладі освіти, традиційної структури занять / уроків, </w:t>
      </w:r>
      <w:r w:rsidR="00897DFF">
        <w:rPr>
          <w:rFonts w:ascii="Times New Roman" w:hAnsi="Times New Roman" w:cs="Times New Roman"/>
          <w:sz w:val="28"/>
          <w:szCs w:val="28"/>
          <w:lang w:val="uk-UA"/>
        </w:rPr>
        <w:t>властивих освітній програмі, що взято</w:t>
      </w:r>
      <w:r w:rsidR="00C01840" w:rsidRPr="008D365D">
        <w:rPr>
          <w:rFonts w:ascii="Times New Roman" w:hAnsi="Times New Roman" w:cs="Times New Roman"/>
          <w:sz w:val="28"/>
          <w:szCs w:val="28"/>
          <w:lang w:val="uk-UA"/>
        </w:rPr>
        <w:t xml:space="preserve"> за основу.</w:t>
      </w:r>
    </w:p>
    <w:p w14:paraId="2A6A8EEF" w14:textId="77777777" w:rsidR="00AF56C8" w:rsidRDefault="00AF56C8" w:rsidP="00D460E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Автори пропонують: </w:t>
      </w:r>
    </w:p>
    <w:p w14:paraId="00F72FDF" w14:textId="2AAC2DBD" w:rsidR="00AF56C8" w:rsidRDefault="00897DFF" w:rsidP="00AF56C8">
      <w:pPr>
        <w:pStyle w:val="a4"/>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0818E9" w:rsidRPr="00AF56C8">
        <w:rPr>
          <w:rFonts w:ascii="Times New Roman" w:hAnsi="Times New Roman" w:cs="Times New Roman"/>
          <w:sz w:val="28"/>
          <w:szCs w:val="28"/>
          <w:lang w:val="uk-UA"/>
        </w:rPr>
        <w:t>раховувати гендерн</w:t>
      </w:r>
      <w:r>
        <w:rPr>
          <w:rFonts w:ascii="Times New Roman" w:hAnsi="Times New Roman" w:cs="Times New Roman"/>
          <w:sz w:val="28"/>
          <w:szCs w:val="28"/>
          <w:lang w:val="uk-UA"/>
        </w:rPr>
        <w:t xml:space="preserve">ий компонент організації </w:t>
      </w:r>
      <w:r w:rsidRPr="001F5F49">
        <w:rPr>
          <w:rFonts w:ascii="Times New Roman" w:hAnsi="Times New Roman" w:cs="Times New Roman"/>
          <w:sz w:val="28"/>
          <w:szCs w:val="28"/>
          <w:lang w:val="uk-UA"/>
        </w:rPr>
        <w:t>освіт</w:t>
      </w:r>
      <w:r w:rsidR="000818E9" w:rsidRPr="001F5F49">
        <w:rPr>
          <w:rFonts w:ascii="Times New Roman" w:hAnsi="Times New Roman" w:cs="Times New Roman"/>
          <w:sz w:val="28"/>
          <w:szCs w:val="28"/>
          <w:lang w:val="uk-UA"/>
        </w:rPr>
        <w:t>н</w:t>
      </w:r>
      <w:r w:rsidRPr="001F5F49">
        <w:rPr>
          <w:rFonts w:ascii="Times New Roman" w:hAnsi="Times New Roman" w:cs="Times New Roman"/>
          <w:sz w:val="28"/>
          <w:szCs w:val="28"/>
          <w:lang w:val="uk-UA"/>
        </w:rPr>
        <w:t>ь</w:t>
      </w:r>
      <w:r w:rsidR="000818E9" w:rsidRPr="001F5F49">
        <w:rPr>
          <w:rFonts w:ascii="Times New Roman" w:hAnsi="Times New Roman" w:cs="Times New Roman"/>
          <w:sz w:val="28"/>
          <w:szCs w:val="28"/>
          <w:lang w:val="uk-UA"/>
        </w:rPr>
        <w:t xml:space="preserve">ого процесу для хлопчиків і дівчат </w:t>
      </w:r>
      <w:r w:rsidRPr="001F5F49">
        <w:rPr>
          <w:rFonts w:ascii="Times New Roman" w:hAnsi="Times New Roman" w:cs="Times New Roman"/>
          <w:sz w:val="28"/>
          <w:szCs w:val="28"/>
          <w:lang w:val="uk-UA"/>
        </w:rPr>
        <w:t>із початку навчання в</w:t>
      </w:r>
      <w:r w:rsidR="000818E9" w:rsidRPr="001F5F49">
        <w:rPr>
          <w:rFonts w:ascii="Times New Roman" w:hAnsi="Times New Roman" w:cs="Times New Roman"/>
          <w:sz w:val="28"/>
          <w:szCs w:val="28"/>
          <w:lang w:val="uk-UA"/>
        </w:rPr>
        <w:t xml:space="preserve"> </w:t>
      </w:r>
      <w:r w:rsidR="00BA4DB2" w:rsidRPr="001F5F49">
        <w:rPr>
          <w:rFonts w:ascii="Times New Roman" w:hAnsi="Times New Roman" w:cs="Times New Roman"/>
          <w:sz w:val="28"/>
          <w:szCs w:val="28"/>
          <w:lang w:val="uk-UA"/>
        </w:rPr>
        <w:t>закладах загальної середньої освіти</w:t>
      </w:r>
      <w:r w:rsidR="000818E9" w:rsidRPr="001F5F49">
        <w:rPr>
          <w:rFonts w:ascii="Times New Roman" w:hAnsi="Times New Roman" w:cs="Times New Roman"/>
          <w:sz w:val="28"/>
          <w:szCs w:val="28"/>
          <w:lang w:val="uk-UA"/>
        </w:rPr>
        <w:t xml:space="preserve">. </w:t>
      </w:r>
      <w:r w:rsidR="00AF56C8" w:rsidRPr="001F5F49">
        <w:rPr>
          <w:rFonts w:ascii="Times New Roman" w:hAnsi="Times New Roman" w:cs="Times New Roman"/>
          <w:sz w:val="28"/>
          <w:szCs w:val="28"/>
          <w:lang w:val="uk-UA"/>
        </w:rPr>
        <w:t>Адже н</w:t>
      </w:r>
      <w:r w:rsidR="000818E9" w:rsidRPr="001F5F49">
        <w:rPr>
          <w:rFonts w:ascii="Times New Roman" w:hAnsi="Times New Roman" w:cs="Times New Roman"/>
          <w:sz w:val="28"/>
          <w:szCs w:val="28"/>
          <w:lang w:val="uk-UA"/>
        </w:rPr>
        <w:t>езв</w:t>
      </w:r>
      <w:r w:rsidRPr="001F5F49">
        <w:rPr>
          <w:rFonts w:ascii="Times New Roman" w:hAnsi="Times New Roman" w:cs="Times New Roman"/>
          <w:sz w:val="28"/>
          <w:szCs w:val="28"/>
          <w:lang w:val="uk-UA"/>
        </w:rPr>
        <w:t>ажаючи на універсальний підхід у</w:t>
      </w:r>
      <w:r w:rsidR="000818E9" w:rsidRPr="001F5F49">
        <w:rPr>
          <w:rFonts w:ascii="Times New Roman" w:hAnsi="Times New Roman" w:cs="Times New Roman"/>
          <w:sz w:val="28"/>
          <w:szCs w:val="28"/>
          <w:lang w:val="uk-UA"/>
        </w:rPr>
        <w:t xml:space="preserve"> системі освіті для абсолютної більшості ЗЗСО </w:t>
      </w:r>
      <w:r w:rsidRPr="001F5F49">
        <w:rPr>
          <w:rFonts w:ascii="Times New Roman" w:hAnsi="Times New Roman" w:cs="Times New Roman"/>
          <w:sz w:val="28"/>
          <w:szCs w:val="28"/>
          <w:lang w:val="uk-UA"/>
        </w:rPr>
        <w:t>характерна фемінізація освіти, у</w:t>
      </w:r>
      <w:r w:rsidR="000818E9" w:rsidRPr="001F5F49">
        <w:rPr>
          <w:rFonts w:ascii="Times New Roman" w:hAnsi="Times New Roman" w:cs="Times New Roman"/>
          <w:sz w:val="28"/>
          <w:szCs w:val="28"/>
          <w:lang w:val="uk-UA"/>
        </w:rPr>
        <w:t>се ще сильні гендерні очікування відносно здобувачів освіти, а у прикладах, завданнях та наочності активн</w:t>
      </w:r>
      <w:r w:rsidRPr="001F5F49">
        <w:rPr>
          <w:rFonts w:ascii="Times New Roman" w:hAnsi="Times New Roman" w:cs="Times New Roman"/>
          <w:sz w:val="28"/>
          <w:szCs w:val="28"/>
          <w:lang w:val="uk-UA"/>
        </w:rPr>
        <w:t>о використовують</w:t>
      </w:r>
      <w:r w:rsidR="000818E9" w:rsidRPr="001F5F49">
        <w:rPr>
          <w:rFonts w:ascii="Times New Roman" w:hAnsi="Times New Roman" w:cs="Times New Roman"/>
          <w:sz w:val="28"/>
          <w:szCs w:val="28"/>
          <w:lang w:val="uk-UA"/>
        </w:rPr>
        <w:t xml:space="preserve"> приховані гендерні стереотипи діяльності</w:t>
      </w:r>
      <w:r w:rsidR="000818E9" w:rsidRPr="00AF56C8">
        <w:rPr>
          <w:rFonts w:ascii="Times New Roman" w:hAnsi="Times New Roman" w:cs="Times New Roman"/>
          <w:sz w:val="28"/>
          <w:szCs w:val="28"/>
          <w:lang w:val="uk-UA"/>
        </w:rPr>
        <w:t xml:space="preserve">, професійні стереотипи, </w:t>
      </w:r>
      <w:r w:rsidR="00AF56C8" w:rsidRPr="00AF56C8">
        <w:rPr>
          <w:rFonts w:ascii="Times New Roman" w:hAnsi="Times New Roman" w:cs="Times New Roman"/>
          <w:sz w:val="28"/>
          <w:szCs w:val="28"/>
          <w:lang w:val="uk-UA"/>
        </w:rPr>
        <w:t xml:space="preserve">а також </w:t>
      </w:r>
      <w:r w:rsidR="000818E9" w:rsidRPr="00AF56C8">
        <w:rPr>
          <w:rFonts w:ascii="Times New Roman" w:hAnsi="Times New Roman" w:cs="Times New Roman"/>
          <w:sz w:val="28"/>
          <w:szCs w:val="28"/>
          <w:lang w:val="uk-UA"/>
        </w:rPr>
        <w:t>стереотипи емоційно-</w:t>
      </w:r>
      <w:r>
        <w:rPr>
          <w:rFonts w:ascii="Times New Roman" w:hAnsi="Times New Roman" w:cs="Times New Roman"/>
          <w:sz w:val="28"/>
          <w:szCs w:val="28"/>
          <w:lang w:val="uk-UA"/>
        </w:rPr>
        <w:t>прагматичного плану. П</w:t>
      </w:r>
      <w:r w:rsidR="000818E9" w:rsidRPr="00AF56C8">
        <w:rPr>
          <w:rFonts w:ascii="Times New Roman" w:hAnsi="Times New Roman" w:cs="Times New Roman"/>
          <w:sz w:val="28"/>
          <w:szCs w:val="28"/>
          <w:lang w:val="uk-UA"/>
        </w:rPr>
        <w:t xml:space="preserve">оширеною гендерною </w:t>
      </w:r>
      <w:r>
        <w:rPr>
          <w:rFonts w:ascii="Times New Roman" w:hAnsi="Times New Roman" w:cs="Times New Roman"/>
          <w:sz w:val="28"/>
          <w:szCs w:val="28"/>
          <w:lang w:val="uk-UA"/>
        </w:rPr>
        <w:t xml:space="preserve">є </w:t>
      </w:r>
      <w:r w:rsidR="000818E9" w:rsidRPr="00AF56C8">
        <w:rPr>
          <w:rFonts w:ascii="Times New Roman" w:hAnsi="Times New Roman" w:cs="Times New Roman"/>
          <w:sz w:val="28"/>
          <w:szCs w:val="28"/>
          <w:lang w:val="uk-UA"/>
        </w:rPr>
        <w:t xml:space="preserve">сегрегація </w:t>
      </w:r>
      <w:r w:rsidR="00AF56C8" w:rsidRPr="00AF56C8">
        <w:rPr>
          <w:rFonts w:ascii="Times New Roman" w:hAnsi="Times New Roman" w:cs="Times New Roman"/>
          <w:sz w:val="28"/>
          <w:szCs w:val="28"/>
          <w:lang w:val="uk-UA"/>
        </w:rPr>
        <w:t>здобувачів освіти</w:t>
      </w:r>
      <w:r w:rsidR="000818E9" w:rsidRPr="00AF56C8">
        <w:rPr>
          <w:rFonts w:ascii="Times New Roman" w:hAnsi="Times New Roman" w:cs="Times New Roman"/>
          <w:sz w:val="28"/>
          <w:szCs w:val="28"/>
          <w:lang w:val="uk-UA"/>
        </w:rPr>
        <w:t xml:space="preserve"> на уроках фізичного в</w:t>
      </w:r>
      <w:r>
        <w:rPr>
          <w:rFonts w:ascii="Times New Roman" w:hAnsi="Times New Roman" w:cs="Times New Roman"/>
          <w:sz w:val="28"/>
          <w:szCs w:val="28"/>
          <w:lang w:val="uk-UA"/>
        </w:rPr>
        <w:t>иховання і трудового навчання й</w:t>
      </w:r>
      <w:r w:rsidR="000818E9" w:rsidRPr="00AF56C8">
        <w:rPr>
          <w:rFonts w:ascii="Times New Roman" w:hAnsi="Times New Roman" w:cs="Times New Roman"/>
          <w:sz w:val="28"/>
          <w:szCs w:val="28"/>
          <w:lang w:val="uk-UA"/>
        </w:rPr>
        <w:t xml:space="preserve"> у виборі учнів для участі у творчих конкурсах та олімпіадах </w:t>
      </w:r>
      <w:r>
        <w:rPr>
          <w:rFonts w:ascii="Times New Roman" w:hAnsi="Times New Roman" w:cs="Times New Roman"/>
          <w:sz w:val="28"/>
          <w:szCs w:val="28"/>
          <w:lang w:val="uk-UA"/>
        </w:rPr>
        <w:t>і</w:t>
      </w:r>
      <w:r w:rsidR="000818E9" w:rsidRPr="00AF56C8">
        <w:rPr>
          <w:rFonts w:ascii="Times New Roman" w:hAnsi="Times New Roman" w:cs="Times New Roman"/>
          <w:sz w:val="28"/>
          <w:szCs w:val="28"/>
          <w:lang w:val="uk-UA"/>
        </w:rPr>
        <w:t>з навчальних предметів</w:t>
      </w:r>
      <w:r w:rsidR="00AF56C8">
        <w:rPr>
          <w:rFonts w:ascii="Times New Roman" w:hAnsi="Times New Roman" w:cs="Times New Roman"/>
          <w:sz w:val="28"/>
          <w:szCs w:val="28"/>
          <w:lang w:val="uk-UA"/>
        </w:rPr>
        <w:t>;</w:t>
      </w:r>
      <w:r w:rsidR="000818E9" w:rsidRPr="00AF56C8">
        <w:rPr>
          <w:rFonts w:ascii="Times New Roman" w:hAnsi="Times New Roman" w:cs="Times New Roman"/>
          <w:sz w:val="28"/>
          <w:szCs w:val="28"/>
          <w:lang w:val="uk-UA"/>
        </w:rPr>
        <w:t xml:space="preserve"> </w:t>
      </w:r>
    </w:p>
    <w:p w14:paraId="0679B52D" w14:textId="0843CD68" w:rsidR="00AF56C8" w:rsidRDefault="00897DFF" w:rsidP="00AF56C8">
      <w:pPr>
        <w:pStyle w:val="a4"/>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w:t>
      </w:r>
      <w:r w:rsidR="00AF56C8" w:rsidRPr="00AF56C8">
        <w:rPr>
          <w:rFonts w:ascii="Times New Roman" w:hAnsi="Times New Roman" w:cs="Times New Roman"/>
          <w:sz w:val="28"/>
          <w:szCs w:val="28"/>
          <w:lang w:val="uk-UA"/>
        </w:rPr>
        <w:t>раховувати характер оцінювання академічних успіхів здобувачів</w:t>
      </w:r>
      <w:r w:rsidR="000818E9" w:rsidRPr="00AF56C8">
        <w:rPr>
          <w:rFonts w:ascii="Times New Roman" w:hAnsi="Times New Roman" w:cs="Times New Roman"/>
          <w:sz w:val="28"/>
          <w:szCs w:val="28"/>
          <w:lang w:val="uk-UA"/>
        </w:rPr>
        <w:t xml:space="preserve"> освіти чоловічої і жіночої статей</w:t>
      </w:r>
      <w:r w:rsidR="00AF56C8">
        <w:rPr>
          <w:rFonts w:ascii="Times New Roman" w:hAnsi="Times New Roman" w:cs="Times New Roman"/>
          <w:sz w:val="28"/>
          <w:szCs w:val="28"/>
          <w:lang w:val="uk-UA"/>
        </w:rPr>
        <w:t>, оскільки</w:t>
      </w:r>
      <w:r w:rsidR="000818E9" w:rsidRPr="00AF56C8">
        <w:rPr>
          <w:rFonts w:ascii="Times New Roman" w:hAnsi="Times New Roman" w:cs="Times New Roman"/>
          <w:sz w:val="28"/>
          <w:szCs w:val="28"/>
          <w:lang w:val="uk-UA"/>
        </w:rPr>
        <w:t xml:space="preserve"> </w:t>
      </w:r>
      <w:r>
        <w:rPr>
          <w:rFonts w:ascii="Times New Roman" w:hAnsi="Times New Roman" w:cs="Times New Roman"/>
          <w:sz w:val="28"/>
          <w:szCs w:val="28"/>
          <w:lang w:val="uk-UA"/>
        </w:rPr>
        <w:t>під</w:t>
      </w:r>
      <w:r w:rsidR="00BA4DB2">
        <w:rPr>
          <w:rFonts w:ascii="Times New Roman" w:hAnsi="Times New Roman" w:cs="Times New Roman"/>
          <w:sz w:val="28"/>
          <w:szCs w:val="28"/>
          <w:lang w:val="uk-UA"/>
        </w:rPr>
        <w:t xml:space="preserve"> час</w:t>
      </w:r>
      <w:r w:rsidR="000818E9" w:rsidRPr="00AF56C8">
        <w:rPr>
          <w:rFonts w:ascii="Times New Roman" w:hAnsi="Times New Roman" w:cs="Times New Roman"/>
          <w:sz w:val="28"/>
          <w:szCs w:val="28"/>
          <w:lang w:val="uk-UA"/>
        </w:rPr>
        <w:t xml:space="preserve"> оцінюванн</w:t>
      </w:r>
      <w:r w:rsidR="00BA4DB2">
        <w:rPr>
          <w:rFonts w:ascii="Times New Roman" w:hAnsi="Times New Roman" w:cs="Times New Roman"/>
          <w:sz w:val="28"/>
          <w:szCs w:val="28"/>
          <w:lang w:val="uk-UA"/>
        </w:rPr>
        <w:t>я</w:t>
      </w:r>
      <w:r w:rsidR="000818E9" w:rsidRPr="00AF56C8">
        <w:rPr>
          <w:rFonts w:ascii="Times New Roman" w:hAnsi="Times New Roman" w:cs="Times New Roman"/>
          <w:sz w:val="28"/>
          <w:szCs w:val="28"/>
          <w:lang w:val="uk-UA"/>
        </w:rPr>
        <w:t xml:space="preserve"> хлопчиків </w:t>
      </w:r>
      <w:r>
        <w:rPr>
          <w:rFonts w:ascii="Times New Roman" w:hAnsi="Times New Roman" w:cs="Times New Roman"/>
          <w:sz w:val="28"/>
          <w:szCs w:val="28"/>
          <w:lang w:val="uk-UA"/>
        </w:rPr>
        <w:t>педагог</w:t>
      </w:r>
      <w:r w:rsidR="00BA4DB2">
        <w:rPr>
          <w:rFonts w:ascii="Times New Roman" w:hAnsi="Times New Roman" w:cs="Times New Roman"/>
          <w:sz w:val="28"/>
          <w:szCs w:val="28"/>
          <w:lang w:val="uk-UA"/>
        </w:rPr>
        <w:t xml:space="preserve">и </w:t>
      </w:r>
      <w:r>
        <w:rPr>
          <w:rFonts w:ascii="Times New Roman" w:hAnsi="Times New Roman" w:cs="Times New Roman"/>
          <w:sz w:val="28"/>
          <w:szCs w:val="28"/>
          <w:lang w:val="uk-UA"/>
        </w:rPr>
        <w:t>переважно відзначають</w:t>
      </w:r>
      <w:r w:rsidR="000818E9" w:rsidRPr="00AF56C8">
        <w:rPr>
          <w:rFonts w:ascii="Times New Roman" w:hAnsi="Times New Roman" w:cs="Times New Roman"/>
          <w:sz w:val="28"/>
          <w:szCs w:val="28"/>
          <w:lang w:val="uk-UA"/>
        </w:rPr>
        <w:t xml:space="preserve"> їхні здібності, а дівчат – терплячість і посидючість. </w:t>
      </w:r>
      <w:r w:rsidR="00AF56C8">
        <w:rPr>
          <w:rFonts w:ascii="Times New Roman" w:hAnsi="Times New Roman" w:cs="Times New Roman"/>
          <w:sz w:val="28"/>
          <w:szCs w:val="28"/>
          <w:lang w:val="uk-UA"/>
        </w:rPr>
        <w:t>Здобувачі освіти чоловічої статі</w:t>
      </w:r>
      <w:r w:rsidR="000818E9" w:rsidRPr="00AF56C8">
        <w:rPr>
          <w:rFonts w:ascii="Times New Roman" w:hAnsi="Times New Roman" w:cs="Times New Roman"/>
          <w:sz w:val="28"/>
          <w:szCs w:val="28"/>
          <w:lang w:val="uk-UA"/>
        </w:rPr>
        <w:t xml:space="preserve"> традиційно вважаються більш придатними до вивчення дисциплін природничо-математичного і технічного циклів, що набуває особливої вираженості починаючи з підліткового віку. Це </w:t>
      </w:r>
      <w:r>
        <w:rPr>
          <w:rFonts w:ascii="Times New Roman" w:hAnsi="Times New Roman" w:cs="Times New Roman"/>
          <w:sz w:val="28"/>
          <w:szCs w:val="28"/>
          <w:lang w:val="uk-UA"/>
        </w:rPr>
        <w:t>є актуальним і в</w:t>
      </w:r>
      <w:r w:rsidR="000818E9" w:rsidRPr="00AF56C8">
        <w:rPr>
          <w:rFonts w:ascii="Times New Roman" w:hAnsi="Times New Roman" w:cs="Times New Roman"/>
          <w:sz w:val="28"/>
          <w:szCs w:val="28"/>
          <w:lang w:val="uk-UA"/>
        </w:rPr>
        <w:t xml:space="preserve"> гендерно зумовленому виборі здобувачів освіти для участі у творчих конкурсах та олімпіадах </w:t>
      </w:r>
      <w:r>
        <w:rPr>
          <w:rFonts w:ascii="Times New Roman" w:hAnsi="Times New Roman" w:cs="Times New Roman"/>
          <w:sz w:val="28"/>
          <w:szCs w:val="28"/>
          <w:lang w:val="uk-UA"/>
        </w:rPr>
        <w:t>і</w:t>
      </w:r>
      <w:r w:rsidR="000818E9" w:rsidRPr="00AF56C8">
        <w:rPr>
          <w:rFonts w:ascii="Times New Roman" w:hAnsi="Times New Roman" w:cs="Times New Roman"/>
          <w:sz w:val="28"/>
          <w:szCs w:val="28"/>
          <w:lang w:val="uk-UA"/>
        </w:rPr>
        <w:t>з навчальних предметів. Однак проведений аналіз даних за 2022</w:t>
      </w:r>
      <w:r>
        <w:rPr>
          <w:rFonts w:ascii="Times New Roman" w:hAnsi="Times New Roman" w:cs="Times New Roman"/>
          <w:sz w:val="28"/>
          <w:szCs w:val="28"/>
          <w:lang w:val="uk-UA"/>
        </w:rPr>
        <w:t>–</w:t>
      </w:r>
      <w:r w:rsidR="000818E9" w:rsidRPr="00AF56C8">
        <w:rPr>
          <w:rFonts w:ascii="Times New Roman" w:hAnsi="Times New Roman" w:cs="Times New Roman"/>
          <w:sz w:val="28"/>
          <w:szCs w:val="28"/>
          <w:lang w:val="uk-UA"/>
        </w:rPr>
        <w:t xml:space="preserve">2023 рр. </w:t>
      </w:r>
      <w:r w:rsidR="008128CF" w:rsidRPr="00AF56C8">
        <w:rPr>
          <w:rFonts w:ascii="Times New Roman" w:hAnsi="Times New Roman" w:cs="Times New Roman"/>
          <w:sz w:val="28"/>
          <w:szCs w:val="28"/>
          <w:lang w:val="uk-UA"/>
        </w:rPr>
        <w:t xml:space="preserve">переконливо </w:t>
      </w:r>
      <w:r w:rsidR="000818E9" w:rsidRPr="00AF56C8">
        <w:rPr>
          <w:rFonts w:ascii="Times New Roman" w:hAnsi="Times New Roman" w:cs="Times New Roman"/>
          <w:sz w:val="28"/>
          <w:szCs w:val="28"/>
          <w:lang w:val="uk-UA"/>
        </w:rPr>
        <w:t>продемонстрував, що співвідношення інтелектуальних труднощів як провідних є о</w:t>
      </w:r>
      <w:r>
        <w:rPr>
          <w:rFonts w:ascii="Times New Roman" w:hAnsi="Times New Roman" w:cs="Times New Roman"/>
          <w:sz w:val="28"/>
          <w:szCs w:val="28"/>
          <w:lang w:val="uk-UA"/>
        </w:rPr>
        <w:t>днаковим для вибірок чоловічої та жіночої статей</w:t>
      </w:r>
      <w:r w:rsidR="000818E9" w:rsidRPr="00AF56C8">
        <w:rPr>
          <w:rFonts w:ascii="Times New Roman" w:hAnsi="Times New Roman" w:cs="Times New Roman"/>
          <w:sz w:val="28"/>
          <w:szCs w:val="28"/>
          <w:lang w:val="uk-UA"/>
        </w:rPr>
        <w:t xml:space="preserve"> шкільного віку</w:t>
      </w:r>
      <w:r w:rsidR="00BA4DB2">
        <w:rPr>
          <w:rFonts w:ascii="Times New Roman" w:hAnsi="Times New Roman" w:cs="Times New Roman"/>
          <w:sz w:val="28"/>
          <w:szCs w:val="28"/>
          <w:lang w:val="uk-UA"/>
        </w:rPr>
        <w:t>, що може бути свідченням рівнозначності інтелектуального розвитку здобувачів освіти різної статі та, насправді, меншу вираженість когнітивних відмінностей між ними</w:t>
      </w:r>
      <w:r w:rsidR="00AF56C8">
        <w:rPr>
          <w:rFonts w:ascii="Times New Roman" w:hAnsi="Times New Roman" w:cs="Times New Roman"/>
          <w:sz w:val="28"/>
          <w:szCs w:val="28"/>
          <w:lang w:val="uk-UA"/>
        </w:rPr>
        <w:t>;</w:t>
      </w:r>
    </w:p>
    <w:p w14:paraId="54EA8170" w14:textId="1CC09606" w:rsidR="00136A7A" w:rsidRDefault="00AF56C8" w:rsidP="00136A7A">
      <w:pPr>
        <w:pStyle w:val="a4"/>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8128CF" w:rsidRPr="00AF56C8">
        <w:rPr>
          <w:rFonts w:ascii="Times New Roman" w:hAnsi="Times New Roman" w:cs="Times New Roman"/>
          <w:sz w:val="28"/>
          <w:szCs w:val="28"/>
          <w:lang w:val="uk-UA"/>
        </w:rPr>
        <w:t>брані с</w:t>
      </w:r>
      <w:r w:rsidR="000818E9" w:rsidRPr="00AF56C8">
        <w:rPr>
          <w:rFonts w:ascii="Times New Roman" w:hAnsi="Times New Roman" w:cs="Times New Roman"/>
          <w:sz w:val="28"/>
          <w:szCs w:val="28"/>
          <w:lang w:val="uk-UA"/>
        </w:rPr>
        <w:t>пособи мотивування</w:t>
      </w:r>
      <w:r w:rsidR="00E14B2A">
        <w:rPr>
          <w:rFonts w:ascii="Times New Roman" w:hAnsi="Times New Roman" w:cs="Times New Roman"/>
          <w:sz w:val="28"/>
          <w:szCs w:val="28"/>
          <w:lang w:val="uk-UA"/>
        </w:rPr>
        <w:t>, що обрали педагоги,</w:t>
      </w:r>
      <w:r w:rsidR="000818E9" w:rsidRPr="00AF56C8">
        <w:rPr>
          <w:rFonts w:ascii="Times New Roman" w:hAnsi="Times New Roman" w:cs="Times New Roman"/>
          <w:sz w:val="28"/>
          <w:szCs w:val="28"/>
          <w:lang w:val="uk-UA"/>
        </w:rPr>
        <w:t xml:space="preserve"> повинні бути цінними для дітей</w:t>
      </w:r>
      <w:r w:rsidR="008128CF" w:rsidRPr="00AF56C8">
        <w:rPr>
          <w:rFonts w:ascii="Times New Roman" w:hAnsi="Times New Roman" w:cs="Times New Roman"/>
          <w:sz w:val="28"/>
          <w:szCs w:val="28"/>
          <w:lang w:val="uk-UA"/>
        </w:rPr>
        <w:t xml:space="preserve"> і враховувати зацікавлення останніх</w:t>
      </w:r>
      <w:r w:rsidR="000818E9" w:rsidRPr="00AF56C8">
        <w:rPr>
          <w:rFonts w:ascii="Times New Roman" w:hAnsi="Times New Roman" w:cs="Times New Roman"/>
          <w:sz w:val="28"/>
          <w:szCs w:val="28"/>
          <w:lang w:val="uk-UA"/>
        </w:rPr>
        <w:t>.</w:t>
      </w:r>
      <w:r>
        <w:rPr>
          <w:rFonts w:ascii="Times New Roman" w:hAnsi="Times New Roman" w:cs="Times New Roman"/>
          <w:sz w:val="28"/>
          <w:szCs w:val="28"/>
          <w:lang w:val="uk-UA"/>
        </w:rPr>
        <w:t xml:space="preserve"> Наприклад, система винагород за допомогою жетонів для мотив</w:t>
      </w:r>
      <w:r w:rsidR="00E14B2A">
        <w:rPr>
          <w:rFonts w:ascii="Times New Roman" w:hAnsi="Times New Roman" w:cs="Times New Roman"/>
          <w:sz w:val="28"/>
          <w:szCs w:val="28"/>
          <w:lang w:val="uk-UA"/>
        </w:rPr>
        <w:t>ації до навчання буде корисною в</w:t>
      </w:r>
      <w:r>
        <w:rPr>
          <w:rFonts w:ascii="Times New Roman" w:hAnsi="Times New Roman" w:cs="Times New Roman"/>
          <w:sz w:val="28"/>
          <w:szCs w:val="28"/>
          <w:lang w:val="uk-UA"/>
        </w:rPr>
        <w:t xml:space="preserve"> роботі зі здобувачами освіти</w:t>
      </w:r>
      <w:r w:rsidR="00E14B2A">
        <w:rPr>
          <w:rFonts w:ascii="Times New Roman" w:hAnsi="Times New Roman" w:cs="Times New Roman"/>
          <w:sz w:val="28"/>
          <w:szCs w:val="28"/>
          <w:lang w:val="uk-UA"/>
        </w:rPr>
        <w:t xml:space="preserve"> з розладами дефіциту ув</w:t>
      </w:r>
      <w:r>
        <w:rPr>
          <w:rFonts w:ascii="Times New Roman" w:hAnsi="Times New Roman" w:cs="Times New Roman"/>
          <w:sz w:val="28"/>
          <w:szCs w:val="28"/>
          <w:lang w:val="uk-UA"/>
        </w:rPr>
        <w:t>аги з гіперактивністю (</w:t>
      </w:r>
      <w:bookmarkStart w:id="18" w:name="_Hlk161080460"/>
      <w:r>
        <w:rPr>
          <w:rFonts w:ascii="Times New Roman" w:hAnsi="Times New Roman" w:cs="Times New Roman"/>
          <w:sz w:val="28"/>
          <w:szCs w:val="28"/>
          <w:lang w:val="uk-UA"/>
        </w:rPr>
        <w:t>наяв</w:t>
      </w:r>
      <w:r w:rsidR="00E14B2A">
        <w:rPr>
          <w:rFonts w:ascii="Times New Roman" w:hAnsi="Times New Roman" w:cs="Times New Roman"/>
          <w:sz w:val="28"/>
          <w:szCs w:val="28"/>
          <w:lang w:val="uk-UA"/>
        </w:rPr>
        <w:t>ні інтелектуальні, навчальні та/</w:t>
      </w:r>
      <w:r>
        <w:rPr>
          <w:rFonts w:ascii="Times New Roman" w:hAnsi="Times New Roman" w:cs="Times New Roman"/>
          <w:sz w:val="28"/>
          <w:szCs w:val="28"/>
          <w:lang w:val="uk-UA"/>
        </w:rPr>
        <w:t>або соціоадаптаційні труднощі легкого і помірного ступенів прояву</w:t>
      </w:r>
      <w:bookmarkEnd w:id="18"/>
      <w:r w:rsidR="00E14B2A">
        <w:rPr>
          <w:rFonts w:ascii="Times New Roman" w:hAnsi="Times New Roman" w:cs="Times New Roman"/>
          <w:sz w:val="28"/>
          <w:szCs w:val="28"/>
          <w:lang w:val="uk-UA"/>
        </w:rPr>
        <w:t>) і неефективною в</w:t>
      </w:r>
      <w:r>
        <w:rPr>
          <w:rFonts w:ascii="Times New Roman" w:hAnsi="Times New Roman" w:cs="Times New Roman"/>
          <w:sz w:val="28"/>
          <w:szCs w:val="28"/>
          <w:lang w:val="uk-UA"/>
        </w:rPr>
        <w:t xml:space="preserve"> роботі зі здобувачами освіти з порушеннями інтелектуального розвитку (</w:t>
      </w:r>
      <w:r w:rsidRPr="00AF56C8">
        <w:rPr>
          <w:rFonts w:ascii="Times New Roman" w:hAnsi="Times New Roman" w:cs="Times New Roman"/>
          <w:sz w:val="28"/>
          <w:szCs w:val="28"/>
          <w:lang w:val="uk-UA"/>
        </w:rPr>
        <w:t>наявні інтелектуа</w:t>
      </w:r>
      <w:r w:rsidR="00E14B2A">
        <w:rPr>
          <w:rFonts w:ascii="Times New Roman" w:hAnsi="Times New Roman" w:cs="Times New Roman"/>
          <w:sz w:val="28"/>
          <w:szCs w:val="28"/>
          <w:lang w:val="uk-UA"/>
        </w:rPr>
        <w:t>льні, навчальні та/</w:t>
      </w:r>
      <w:r w:rsidRPr="00AF56C8">
        <w:rPr>
          <w:rFonts w:ascii="Times New Roman" w:hAnsi="Times New Roman" w:cs="Times New Roman"/>
          <w:sz w:val="28"/>
          <w:szCs w:val="28"/>
          <w:lang w:val="uk-UA"/>
        </w:rPr>
        <w:t xml:space="preserve">або соціоадаптаційні труднощі </w:t>
      </w:r>
      <w:r>
        <w:rPr>
          <w:rFonts w:ascii="Times New Roman" w:hAnsi="Times New Roman" w:cs="Times New Roman"/>
          <w:sz w:val="28"/>
          <w:szCs w:val="28"/>
          <w:lang w:val="uk-UA"/>
        </w:rPr>
        <w:t>тяжкого</w:t>
      </w:r>
      <w:r w:rsidRPr="00AF56C8">
        <w:rPr>
          <w:rFonts w:ascii="Times New Roman" w:hAnsi="Times New Roman" w:cs="Times New Roman"/>
          <w:sz w:val="28"/>
          <w:szCs w:val="28"/>
          <w:lang w:val="uk-UA"/>
        </w:rPr>
        <w:t xml:space="preserve"> і </w:t>
      </w:r>
      <w:r>
        <w:rPr>
          <w:rFonts w:ascii="Times New Roman" w:hAnsi="Times New Roman" w:cs="Times New Roman"/>
          <w:sz w:val="28"/>
          <w:szCs w:val="28"/>
          <w:lang w:val="uk-UA"/>
        </w:rPr>
        <w:t>найтяжчого</w:t>
      </w:r>
      <w:r w:rsidRPr="00AF56C8">
        <w:rPr>
          <w:rFonts w:ascii="Times New Roman" w:hAnsi="Times New Roman" w:cs="Times New Roman"/>
          <w:sz w:val="28"/>
          <w:szCs w:val="28"/>
          <w:lang w:val="uk-UA"/>
        </w:rPr>
        <w:t xml:space="preserve"> ступенів прояву</w:t>
      </w:r>
      <w:r w:rsidR="00E14B2A">
        <w:rPr>
          <w:rFonts w:ascii="Times New Roman" w:hAnsi="Times New Roman" w:cs="Times New Roman"/>
          <w:sz w:val="28"/>
          <w:szCs w:val="28"/>
          <w:lang w:val="uk-UA"/>
        </w:rPr>
        <w:t>);</w:t>
      </w:r>
    </w:p>
    <w:p w14:paraId="6FDC67C9" w14:textId="440563AD" w:rsidR="00136A7A" w:rsidRPr="001F5F49" w:rsidRDefault="00136A7A" w:rsidP="00136A7A">
      <w:pPr>
        <w:pStyle w:val="a4"/>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0818E9" w:rsidRPr="00136A7A">
        <w:rPr>
          <w:rFonts w:ascii="Times New Roman" w:hAnsi="Times New Roman" w:cs="Times New Roman"/>
          <w:sz w:val="28"/>
          <w:szCs w:val="28"/>
          <w:lang w:val="uk-UA"/>
        </w:rPr>
        <w:t xml:space="preserve">ля </w:t>
      </w:r>
      <w:r w:rsidR="00AF56C8" w:rsidRPr="00136A7A">
        <w:rPr>
          <w:rFonts w:ascii="Times New Roman" w:hAnsi="Times New Roman" w:cs="Times New Roman"/>
          <w:sz w:val="28"/>
          <w:szCs w:val="28"/>
          <w:lang w:val="uk-UA"/>
        </w:rPr>
        <w:t>значної частини</w:t>
      </w:r>
      <w:r w:rsidR="000818E9" w:rsidRPr="00136A7A">
        <w:rPr>
          <w:rFonts w:ascii="Times New Roman" w:hAnsi="Times New Roman" w:cs="Times New Roman"/>
          <w:sz w:val="28"/>
          <w:szCs w:val="28"/>
          <w:lang w:val="uk-UA"/>
        </w:rPr>
        <w:t xml:space="preserve"> здобувачів освіти з ООП характерне ускладнене формування власної гендерної ідентичності, багато дітей мають труднощі із засвоєнням і прийняттям норм гендерної поведінки, гендерної культури взаємин. Тому важлив</w:t>
      </w:r>
      <w:r>
        <w:rPr>
          <w:rFonts w:ascii="Times New Roman" w:hAnsi="Times New Roman" w:cs="Times New Roman"/>
          <w:sz w:val="28"/>
          <w:szCs w:val="28"/>
          <w:lang w:val="uk-UA"/>
        </w:rPr>
        <w:t>ого</w:t>
      </w:r>
      <w:r w:rsidR="000818E9" w:rsidRPr="00136A7A">
        <w:rPr>
          <w:rFonts w:ascii="Times New Roman" w:hAnsi="Times New Roman" w:cs="Times New Roman"/>
          <w:sz w:val="28"/>
          <w:szCs w:val="28"/>
          <w:lang w:val="uk-UA"/>
        </w:rPr>
        <w:t xml:space="preserve"> значення </w:t>
      </w:r>
      <w:r>
        <w:rPr>
          <w:rFonts w:ascii="Times New Roman" w:hAnsi="Times New Roman" w:cs="Times New Roman"/>
          <w:sz w:val="28"/>
          <w:szCs w:val="28"/>
          <w:lang w:val="uk-UA"/>
        </w:rPr>
        <w:t>набуває</w:t>
      </w:r>
      <w:r w:rsidR="000818E9" w:rsidRPr="00136A7A">
        <w:rPr>
          <w:rFonts w:ascii="Times New Roman" w:hAnsi="Times New Roman" w:cs="Times New Roman"/>
          <w:sz w:val="28"/>
          <w:szCs w:val="28"/>
          <w:lang w:val="uk-UA"/>
        </w:rPr>
        <w:t xml:space="preserve"> забезпечення умов </w:t>
      </w:r>
      <w:r w:rsidR="00E14B2A">
        <w:rPr>
          <w:rFonts w:ascii="Times New Roman" w:hAnsi="Times New Roman" w:cs="Times New Roman"/>
          <w:sz w:val="28"/>
          <w:szCs w:val="28"/>
          <w:lang w:val="uk-UA"/>
        </w:rPr>
        <w:t xml:space="preserve">для </w:t>
      </w:r>
      <w:r w:rsidR="000818E9" w:rsidRPr="00136A7A">
        <w:rPr>
          <w:rFonts w:ascii="Times New Roman" w:hAnsi="Times New Roman" w:cs="Times New Roman"/>
          <w:sz w:val="28"/>
          <w:szCs w:val="28"/>
          <w:lang w:val="uk-UA"/>
        </w:rPr>
        <w:t xml:space="preserve">засвоєння </w:t>
      </w:r>
      <w:r w:rsidR="00E14B2A">
        <w:rPr>
          <w:rFonts w:ascii="Times New Roman" w:hAnsi="Times New Roman" w:cs="Times New Roman"/>
          <w:sz w:val="28"/>
          <w:szCs w:val="28"/>
          <w:lang w:val="uk-UA"/>
        </w:rPr>
        <w:t>дітей</w:t>
      </w:r>
      <w:r w:rsidR="000818E9" w:rsidRPr="00136A7A">
        <w:rPr>
          <w:rFonts w:ascii="Times New Roman" w:hAnsi="Times New Roman" w:cs="Times New Roman"/>
          <w:sz w:val="28"/>
          <w:szCs w:val="28"/>
          <w:lang w:val="uk-UA"/>
        </w:rPr>
        <w:t xml:space="preserve"> з ООП статевих </w:t>
      </w:r>
      <w:r w:rsidR="000818E9" w:rsidRPr="00136A7A">
        <w:rPr>
          <w:rFonts w:ascii="Times New Roman" w:hAnsi="Times New Roman" w:cs="Times New Roman"/>
          <w:sz w:val="28"/>
          <w:szCs w:val="28"/>
          <w:lang w:val="uk-UA"/>
        </w:rPr>
        <w:lastRenderedPageBreak/>
        <w:t xml:space="preserve">соціально-прийнятних норм поведінки. Прояви недоречної сексуальної поведінки </w:t>
      </w:r>
      <w:r w:rsidR="008128CF" w:rsidRPr="00136A7A">
        <w:rPr>
          <w:rFonts w:ascii="Times New Roman" w:hAnsi="Times New Roman" w:cs="Times New Roman"/>
          <w:sz w:val="28"/>
          <w:szCs w:val="28"/>
          <w:lang w:val="uk-UA"/>
        </w:rPr>
        <w:t>учнів</w:t>
      </w:r>
      <w:r w:rsidR="00E14B2A">
        <w:rPr>
          <w:rFonts w:ascii="Times New Roman" w:hAnsi="Times New Roman" w:cs="Times New Roman"/>
          <w:sz w:val="28"/>
          <w:szCs w:val="28"/>
          <w:lang w:val="uk-UA"/>
        </w:rPr>
        <w:t xml:space="preserve"> з ООП найчастіше зумовлені</w:t>
      </w:r>
      <w:r w:rsidR="000818E9" w:rsidRPr="00136A7A">
        <w:rPr>
          <w:rFonts w:ascii="Times New Roman" w:hAnsi="Times New Roman" w:cs="Times New Roman"/>
          <w:sz w:val="28"/>
          <w:szCs w:val="28"/>
          <w:lang w:val="uk-UA"/>
        </w:rPr>
        <w:t xml:space="preserve"> дефіцитом знань </w:t>
      </w:r>
      <w:r w:rsidR="00E14B2A">
        <w:rPr>
          <w:rFonts w:ascii="Times New Roman" w:hAnsi="Times New Roman" w:cs="Times New Roman"/>
          <w:sz w:val="28"/>
          <w:szCs w:val="28"/>
          <w:lang w:val="uk-UA"/>
        </w:rPr>
        <w:t>і</w:t>
      </w:r>
      <w:r w:rsidR="000818E9" w:rsidRPr="00136A7A">
        <w:rPr>
          <w:rFonts w:ascii="Times New Roman" w:hAnsi="Times New Roman" w:cs="Times New Roman"/>
          <w:sz w:val="28"/>
          <w:szCs w:val="28"/>
          <w:lang w:val="uk-UA"/>
        </w:rPr>
        <w:t>з цієї сфери, їхньою соціал</w:t>
      </w:r>
      <w:r w:rsidR="00E14B2A">
        <w:rPr>
          <w:rFonts w:ascii="Times New Roman" w:hAnsi="Times New Roman" w:cs="Times New Roman"/>
          <w:sz w:val="28"/>
          <w:szCs w:val="28"/>
          <w:lang w:val="uk-UA"/>
        </w:rPr>
        <w:t xml:space="preserve">ьною необізнаністю і </w:t>
      </w:r>
      <w:r w:rsidR="00E14B2A" w:rsidRPr="001F5F49">
        <w:rPr>
          <w:rFonts w:ascii="Times New Roman" w:hAnsi="Times New Roman" w:cs="Times New Roman"/>
          <w:sz w:val="28"/>
          <w:szCs w:val="28"/>
          <w:lang w:val="uk-UA"/>
        </w:rPr>
        <w:t>браком</w:t>
      </w:r>
      <w:r w:rsidR="000818E9" w:rsidRPr="001F5F49">
        <w:rPr>
          <w:rFonts w:ascii="Times New Roman" w:hAnsi="Times New Roman" w:cs="Times New Roman"/>
          <w:sz w:val="28"/>
          <w:szCs w:val="28"/>
          <w:lang w:val="uk-UA"/>
        </w:rPr>
        <w:t xml:space="preserve"> належних реакцій їхнього соціального оточення</w:t>
      </w:r>
      <w:r w:rsidRPr="001F5F49">
        <w:rPr>
          <w:rFonts w:ascii="Times New Roman" w:hAnsi="Times New Roman" w:cs="Times New Roman"/>
          <w:sz w:val="28"/>
          <w:szCs w:val="28"/>
          <w:lang w:val="uk-UA"/>
        </w:rPr>
        <w:t>;</w:t>
      </w:r>
    </w:p>
    <w:p w14:paraId="0270260E" w14:textId="474C2423" w:rsidR="00136A7A" w:rsidRDefault="00136A7A" w:rsidP="00136A7A">
      <w:pPr>
        <w:pStyle w:val="a4"/>
        <w:numPr>
          <w:ilvl w:val="0"/>
          <w:numId w:val="4"/>
        </w:numPr>
        <w:spacing w:after="0" w:line="360" w:lineRule="auto"/>
        <w:jc w:val="both"/>
        <w:rPr>
          <w:rFonts w:ascii="Times New Roman" w:hAnsi="Times New Roman" w:cs="Times New Roman"/>
          <w:sz w:val="28"/>
          <w:szCs w:val="28"/>
          <w:lang w:val="uk-UA"/>
        </w:rPr>
      </w:pPr>
      <w:r w:rsidRPr="001F5F49">
        <w:rPr>
          <w:rFonts w:ascii="Times New Roman" w:hAnsi="Times New Roman" w:cs="Times New Roman"/>
          <w:sz w:val="28"/>
          <w:szCs w:val="28"/>
          <w:lang w:val="uk-UA"/>
        </w:rPr>
        <w:t>у</w:t>
      </w:r>
      <w:r w:rsidR="005F231F" w:rsidRPr="001F5F49">
        <w:rPr>
          <w:rFonts w:ascii="Times New Roman" w:hAnsi="Times New Roman" w:cs="Times New Roman"/>
          <w:sz w:val="28"/>
          <w:szCs w:val="28"/>
          <w:lang w:val="uk-UA"/>
        </w:rPr>
        <w:t xml:space="preserve"> разі наявності у здобувачів освіти ЗЗСО соціоадаптаційних освітніх труднощів слід використовувати проактивні і реактивні методи корекції поведінки – це відповідно корекційний вплив до або після демонстрації дітьми з ООП проявів небажаної поведінки.</w:t>
      </w:r>
      <w:r w:rsidR="008128CF" w:rsidRPr="001F5F49">
        <w:rPr>
          <w:rFonts w:ascii="Times New Roman" w:hAnsi="Times New Roman" w:cs="Times New Roman"/>
          <w:sz w:val="28"/>
          <w:szCs w:val="28"/>
          <w:lang w:val="uk-UA"/>
        </w:rPr>
        <w:t xml:space="preserve"> </w:t>
      </w:r>
      <w:r w:rsidR="00E14B2A" w:rsidRPr="001F5F49">
        <w:rPr>
          <w:rFonts w:ascii="Times New Roman" w:hAnsi="Times New Roman" w:cs="Times New Roman"/>
          <w:sz w:val="28"/>
          <w:szCs w:val="28"/>
          <w:lang w:val="uk-UA"/>
        </w:rPr>
        <w:t>Порушення дисципліни здобувачів</w:t>
      </w:r>
      <w:r w:rsidR="005F231F" w:rsidRPr="001F5F49">
        <w:rPr>
          <w:rFonts w:ascii="Times New Roman" w:hAnsi="Times New Roman" w:cs="Times New Roman"/>
          <w:sz w:val="28"/>
          <w:szCs w:val="28"/>
          <w:lang w:val="uk-UA"/>
        </w:rPr>
        <w:t xml:space="preserve"> освіти з особливими освітніми потребами зумовлене не їхніми</w:t>
      </w:r>
      <w:r w:rsidR="005F231F" w:rsidRPr="00136A7A">
        <w:rPr>
          <w:rFonts w:ascii="Times New Roman" w:hAnsi="Times New Roman" w:cs="Times New Roman"/>
          <w:sz w:val="28"/>
          <w:szCs w:val="28"/>
          <w:lang w:val="uk-UA"/>
        </w:rPr>
        <w:t xml:space="preserve"> характерологічними особливостями, а наявними порушеннями п</w:t>
      </w:r>
      <w:r w:rsidR="00E14B2A">
        <w:rPr>
          <w:rFonts w:ascii="Times New Roman" w:hAnsi="Times New Roman" w:cs="Times New Roman"/>
          <w:sz w:val="28"/>
          <w:szCs w:val="28"/>
          <w:lang w:val="uk-UA"/>
        </w:rPr>
        <w:t>сихофізичного розвитку (зокрема</w:t>
      </w:r>
      <w:r w:rsidR="005F231F" w:rsidRPr="00136A7A">
        <w:rPr>
          <w:rFonts w:ascii="Times New Roman" w:hAnsi="Times New Roman" w:cs="Times New Roman"/>
          <w:sz w:val="28"/>
          <w:szCs w:val="28"/>
          <w:lang w:val="uk-UA"/>
        </w:rPr>
        <w:t xml:space="preserve"> особливостями функціонування нервової системи).</w:t>
      </w:r>
      <w:r w:rsidR="008128CF" w:rsidRPr="00136A7A">
        <w:rPr>
          <w:rFonts w:ascii="Times New Roman" w:hAnsi="Times New Roman" w:cs="Times New Roman"/>
          <w:sz w:val="28"/>
          <w:szCs w:val="28"/>
          <w:lang w:val="uk-UA"/>
        </w:rPr>
        <w:t xml:space="preserve"> Найбільш характерні соціоадаптаційні труднощі для здобувачів освіти чоловічої статі.</w:t>
      </w:r>
      <w:r w:rsidR="00E14B2A">
        <w:rPr>
          <w:rFonts w:ascii="Times New Roman" w:hAnsi="Times New Roman" w:cs="Times New Roman"/>
          <w:sz w:val="28"/>
          <w:szCs w:val="28"/>
          <w:lang w:val="uk-UA"/>
        </w:rPr>
        <w:t xml:space="preserve"> Слід у</w:t>
      </w:r>
      <w:r w:rsidR="005F231F" w:rsidRPr="00136A7A">
        <w:rPr>
          <w:rFonts w:ascii="Times New Roman" w:hAnsi="Times New Roman" w:cs="Times New Roman"/>
          <w:sz w:val="28"/>
          <w:szCs w:val="28"/>
          <w:lang w:val="uk-UA"/>
        </w:rPr>
        <w:t>становлювати для здобувач</w:t>
      </w:r>
      <w:r>
        <w:rPr>
          <w:rFonts w:ascii="Times New Roman" w:hAnsi="Times New Roman" w:cs="Times New Roman"/>
          <w:sz w:val="28"/>
          <w:szCs w:val="28"/>
          <w:lang w:val="uk-UA"/>
        </w:rPr>
        <w:t>ів</w:t>
      </w:r>
      <w:r w:rsidR="005F231F" w:rsidRPr="00136A7A">
        <w:rPr>
          <w:rFonts w:ascii="Times New Roman" w:hAnsi="Times New Roman" w:cs="Times New Roman"/>
          <w:sz w:val="28"/>
          <w:szCs w:val="28"/>
          <w:lang w:val="uk-UA"/>
        </w:rPr>
        <w:t xml:space="preserve"> освіти з особливими освітніми потребами чіткі (за потреби – градаційні) рамки поведінки, які б не дозволяли дитині виходити за </w:t>
      </w:r>
      <w:r w:rsidR="00E14B2A" w:rsidRPr="001F5F49">
        <w:rPr>
          <w:rFonts w:ascii="Times New Roman" w:hAnsi="Times New Roman" w:cs="Times New Roman"/>
          <w:sz w:val="28"/>
          <w:szCs w:val="28"/>
          <w:lang w:val="uk-UA"/>
        </w:rPr>
        <w:t xml:space="preserve">поле </w:t>
      </w:r>
      <w:r w:rsidR="005F231F" w:rsidRPr="001F5F49">
        <w:rPr>
          <w:rFonts w:ascii="Times New Roman" w:hAnsi="Times New Roman" w:cs="Times New Roman"/>
          <w:sz w:val="28"/>
          <w:szCs w:val="28"/>
          <w:lang w:val="uk-UA"/>
        </w:rPr>
        <w:t xml:space="preserve">бажаного (подолання категорії соціоадаптаційних труднощів). </w:t>
      </w:r>
      <w:r w:rsidR="008D365D" w:rsidRPr="001F5F49">
        <w:rPr>
          <w:rFonts w:ascii="Times New Roman" w:hAnsi="Times New Roman" w:cs="Times New Roman"/>
          <w:sz w:val="28"/>
          <w:szCs w:val="28"/>
          <w:lang w:val="uk-UA"/>
        </w:rPr>
        <w:t>Взаємодія дітей з ООП</w:t>
      </w:r>
      <w:r w:rsidR="008D365D" w:rsidRPr="00136A7A">
        <w:rPr>
          <w:rFonts w:ascii="Times New Roman" w:hAnsi="Times New Roman" w:cs="Times New Roman"/>
          <w:sz w:val="28"/>
          <w:szCs w:val="28"/>
          <w:lang w:val="uk-UA"/>
        </w:rPr>
        <w:t xml:space="preserve"> з іншими здобувачами освіти сприяє формуванню між ними дружніх відносин</w:t>
      </w:r>
      <w:r>
        <w:rPr>
          <w:rFonts w:ascii="Times New Roman" w:hAnsi="Times New Roman" w:cs="Times New Roman"/>
          <w:sz w:val="28"/>
          <w:szCs w:val="28"/>
          <w:lang w:val="uk-UA"/>
        </w:rPr>
        <w:t>;</w:t>
      </w:r>
    </w:p>
    <w:p w14:paraId="09FC345C" w14:textId="79BA5F0C" w:rsidR="005F231F" w:rsidRPr="00136A7A" w:rsidRDefault="00136A7A" w:rsidP="00136A7A">
      <w:pPr>
        <w:pStyle w:val="a4"/>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педагогам важливо </w:t>
      </w:r>
      <w:r w:rsidR="008128CF" w:rsidRPr="00136A7A">
        <w:rPr>
          <w:rFonts w:ascii="Times New Roman" w:hAnsi="Times New Roman" w:cs="Times New Roman"/>
          <w:sz w:val="28"/>
          <w:szCs w:val="28"/>
          <w:lang w:val="uk-UA"/>
        </w:rPr>
        <w:t>дотримуватися</w:t>
      </w:r>
      <w:r w:rsidR="005F231F" w:rsidRPr="00136A7A">
        <w:rPr>
          <w:rFonts w:ascii="Times New Roman" w:hAnsi="Times New Roman" w:cs="Times New Roman"/>
          <w:sz w:val="28"/>
          <w:szCs w:val="28"/>
          <w:lang w:val="uk-UA"/>
        </w:rPr>
        <w:t xml:space="preserve"> метод</w:t>
      </w:r>
      <w:r w:rsidR="008128CF" w:rsidRPr="00136A7A">
        <w:rPr>
          <w:rFonts w:ascii="Times New Roman" w:hAnsi="Times New Roman" w:cs="Times New Roman"/>
          <w:sz w:val="28"/>
          <w:szCs w:val="28"/>
          <w:lang w:val="uk-UA"/>
        </w:rPr>
        <w:t>у</w:t>
      </w:r>
      <w:r w:rsidR="005F231F" w:rsidRPr="00136A7A">
        <w:rPr>
          <w:rFonts w:ascii="Times New Roman" w:hAnsi="Times New Roman" w:cs="Times New Roman"/>
          <w:sz w:val="28"/>
          <w:szCs w:val="28"/>
          <w:lang w:val="uk-UA"/>
        </w:rPr>
        <w:t xml:space="preserve"> позитивних підкріплень у роботі зі здобувачами освіти з ООП для відчуття власної успішності.</w:t>
      </w:r>
      <w:r w:rsidR="00680ED6" w:rsidRPr="00136A7A">
        <w:rPr>
          <w:rFonts w:ascii="Times New Roman" w:hAnsi="Times New Roman" w:cs="Times New Roman"/>
          <w:sz w:val="28"/>
          <w:szCs w:val="28"/>
          <w:lang w:val="uk-UA"/>
        </w:rPr>
        <w:t xml:space="preserve"> Необхідн</w:t>
      </w:r>
      <w:r w:rsidR="008128CF" w:rsidRPr="00136A7A">
        <w:rPr>
          <w:rFonts w:ascii="Times New Roman" w:hAnsi="Times New Roman" w:cs="Times New Roman"/>
          <w:sz w:val="28"/>
          <w:szCs w:val="28"/>
          <w:lang w:val="uk-UA"/>
        </w:rPr>
        <w:t>о</w:t>
      </w:r>
      <w:r w:rsidR="00680ED6" w:rsidRPr="00136A7A">
        <w:rPr>
          <w:rFonts w:ascii="Times New Roman" w:hAnsi="Times New Roman" w:cs="Times New Roman"/>
          <w:sz w:val="28"/>
          <w:szCs w:val="28"/>
          <w:lang w:val="uk-UA"/>
        </w:rPr>
        <w:t xml:space="preserve"> використовувати емоці</w:t>
      </w:r>
      <w:r w:rsidR="00E14B2A">
        <w:rPr>
          <w:rFonts w:ascii="Times New Roman" w:hAnsi="Times New Roman" w:cs="Times New Roman"/>
          <w:sz w:val="28"/>
          <w:szCs w:val="28"/>
          <w:lang w:val="uk-UA"/>
        </w:rPr>
        <w:t>йно привабливі методи навчання в</w:t>
      </w:r>
      <w:r w:rsidR="00680ED6" w:rsidRPr="00136A7A">
        <w:rPr>
          <w:rFonts w:ascii="Times New Roman" w:hAnsi="Times New Roman" w:cs="Times New Roman"/>
          <w:sz w:val="28"/>
          <w:szCs w:val="28"/>
          <w:lang w:val="uk-UA"/>
        </w:rPr>
        <w:t xml:space="preserve"> роботі з дітьми з особливими освітніми потребами, </w:t>
      </w:r>
      <w:r w:rsidR="008128CF" w:rsidRPr="00136A7A">
        <w:rPr>
          <w:rFonts w:ascii="Times New Roman" w:hAnsi="Times New Roman" w:cs="Times New Roman"/>
          <w:sz w:val="28"/>
          <w:szCs w:val="28"/>
          <w:lang w:val="uk-UA"/>
        </w:rPr>
        <w:t xml:space="preserve">оскільки </w:t>
      </w:r>
      <w:r w:rsidR="00E14B2A">
        <w:rPr>
          <w:rFonts w:ascii="Times New Roman" w:hAnsi="Times New Roman" w:cs="Times New Roman"/>
          <w:sz w:val="28"/>
          <w:szCs w:val="28"/>
          <w:lang w:val="uk-UA"/>
        </w:rPr>
        <w:t>порушення навчальної мотивації в</w:t>
      </w:r>
      <w:r w:rsidR="008128CF" w:rsidRPr="00136A7A">
        <w:rPr>
          <w:rFonts w:ascii="Times New Roman" w:hAnsi="Times New Roman" w:cs="Times New Roman"/>
          <w:sz w:val="28"/>
          <w:szCs w:val="28"/>
          <w:lang w:val="uk-UA"/>
        </w:rPr>
        <w:t xml:space="preserve"> них</w:t>
      </w:r>
      <w:r w:rsidR="00680ED6" w:rsidRPr="00136A7A">
        <w:rPr>
          <w:rFonts w:ascii="Times New Roman" w:hAnsi="Times New Roman" w:cs="Times New Roman"/>
          <w:sz w:val="28"/>
          <w:szCs w:val="28"/>
          <w:lang w:val="uk-UA"/>
        </w:rPr>
        <w:t xml:space="preserve"> тим сильніше виражен</w:t>
      </w:r>
      <w:r w:rsidR="008128CF" w:rsidRPr="00136A7A">
        <w:rPr>
          <w:rFonts w:ascii="Times New Roman" w:hAnsi="Times New Roman" w:cs="Times New Roman"/>
          <w:sz w:val="28"/>
          <w:szCs w:val="28"/>
          <w:lang w:val="uk-UA"/>
        </w:rPr>
        <w:t>і</w:t>
      </w:r>
      <w:r w:rsidR="00680ED6" w:rsidRPr="00136A7A">
        <w:rPr>
          <w:rFonts w:ascii="Times New Roman" w:hAnsi="Times New Roman" w:cs="Times New Roman"/>
          <w:sz w:val="28"/>
          <w:szCs w:val="28"/>
          <w:lang w:val="uk-UA"/>
        </w:rPr>
        <w:t xml:space="preserve">, чим </w:t>
      </w:r>
      <w:r w:rsidR="008128CF" w:rsidRPr="00136A7A">
        <w:rPr>
          <w:rFonts w:ascii="Times New Roman" w:hAnsi="Times New Roman" w:cs="Times New Roman"/>
          <w:sz w:val="28"/>
          <w:szCs w:val="28"/>
          <w:lang w:val="uk-UA"/>
        </w:rPr>
        <w:t>вищий</w:t>
      </w:r>
      <w:r w:rsidR="00680ED6" w:rsidRPr="00136A7A">
        <w:rPr>
          <w:rFonts w:ascii="Times New Roman" w:hAnsi="Times New Roman" w:cs="Times New Roman"/>
          <w:sz w:val="28"/>
          <w:szCs w:val="28"/>
          <w:lang w:val="uk-UA"/>
        </w:rPr>
        <w:t xml:space="preserve"> ступінь прояву освітніх труднощів, що зумовлено пасивною позицією до навчання</w:t>
      </w:r>
      <w:r w:rsidR="008128CF" w:rsidRPr="00136A7A">
        <w:rPr>
          <w:rFonts w:ascii="Times New Roman" w:hAnsi="Times New Roman" w:cs="Times New Roman"/>
          <w:sz w:val="28"/>
          <w:szCs w:val="28"/>
          <w:lang w:val="uk-UA"/>
        </w:rPr>
        <w:t>, переважанням ігрової мотивації у</w:t>
      </w:r>
      <w:r w:rsidR="00680ED6" w:rsidRPr="00136A7A">
        <w:rPr>
          <w:rFonts w:ascii="Times New Roman" w:hAnsi="Times New Roman" w:cs="Times New Roman"/>
          <w:sz w:val="28"/>
          <w:szCs w:val="28"/>
          <w:lang w:val="uk-UA"/>
        </w:rPr>
        <w:t xml:space="preserve"> </w:t>
      </w:r>
      <w:r w:rsidR="008128CF" w:rsidRPr="00136A7A">
        <w:rPr>
          <w:rFonts w:ascii="Times New Roman" w:hAnsi="Times New Roman" w:cs="Times New Roman"/>
          <w:sz w:val="28"/>
          <w:szCs w:val="28"/>
          <w:lang w:val="uk-UA"/>
        </w:rPr>
        <w:t>значної частини</w:t>
      </w:r>
      <w:r w:rsidR="00680ED6" w:rsidRPr="00136A7A">
        <w:rPr>
          <w:rFonts w:ascii="Times New Roman" w:hAnsi="Times New Roman" w:cs="Times New Roman"/>
          <w:sz w:val="28"/>
          <w:szCs w:val="28"/>
          <w:lang w:val="uk-UA"/>
        </w:rPr>
        <w:t xml:space="preserve"> </w:t>
      </w:r>
      <w:r w:rsidR="008128CF" w:rsidRPr="00136A7A">
        <w:rPr>
          <w:rFonts w:ascii="Times New Roman" w:hAnsi="Times New Roman" w:cs="Times New Roman"/>
          <w:sz w:val="28"/>
          <w:szCs w:val="28"/>
          <w:lang w:val="uk-UA"/>
        </w:rPr>
        <w:t>учнів</w:t>
      </w:r>
      <w:r w:rsidR="00680ED6" w:rsidRPr="00136A7A">
        <w:rPr>
          <w:rFonts w:ascii="Times New Roman" w:hAnsi="Times New Roman" w:cs="Times New Roman"/>
          <w:sz w:val="28"/>
          <w:szCs w:val="28"/>
          <w:lang w:val="uk-UA"/>
        </w:rPr>
        <w:t xml:space="preserve"> </w:t>
      </w:r>
      <w:r w:rsidR="00E14B2A">
        <w:rPr>
          <w:rFonts w:ascii="Times New Roman" w:hAnsi="Times New Roman" w:cs="Times New Roman"/>
          <w:sz w:val="28"/>
          <w:szCs w:val="28"/>
          <w:lang w:val="uk-UA"/>
        </w:rPr>
        <w:t>і</w:t>
      </w:r>
      <w:r w:rsidR="00680ED6" w:rsidRPr="00136A7A">
        <w:rPr>
          <w:rFonts w:ascii="Times New Roman" w:hAnsi="Times New Roman" w:cs="Times New Roman"/>
          <w:sz w:val="28"/>
          <w:szCs w:val="28"/>
          <w:lang w:val="uk-UA"/>
        </w:rPr>
        <w:t>з порушеннями психофізичного розвитку.</w:t>
      </w:r>
    </w:p>
    <w:p w14:paraId="5A6FF7C7" w14:textId="77777777" w:rsidR="008D365D" w:rsidRPr="008D365D" w:rsidRDefault="008D365D" w:rsidP="008D365D">
      <w:pPr>
        <w:spacing w:after="0" w:line="360" w:lineRule="auto"/>
        <w:ind w:firstLine="567"/>
        <w:jc w:val="both"/>
        <w:rPr>
          <w:rFonts w:ascii="Times New Roman" w:eastAsia="Times New Roman" w:hAnsi="Times New Roman" w:cs="Times New Roman"/>
          <w:color w:val="000000" w:themeColor="text1"/>
          <w:sz w:val="24"/>
          <w:szCs w:val="24"/>
          <w:lang w:val="uk-UA"/>
        </w:rPr>
      </w:pPr>
      <w:r w:rsidRPr="008D365D">
        <w:rPr>
          <w:rFonts w:ascii="Times New Roman" w:eastAsia="Times New Roman" w:hAnsi="Times New Roman" w:cs="Times New Roman"/>
          <w:b/>
          <w:color w:val="000000" w:themeColor="text1"/>
          <w:sz w:val="28"/>
          <w:szCs w:val="28"/>
          <w:lang w:val="uk-UA"/>
        </w:rPr>
        <w:t>Висновки та перспективи дослідження проблеми.</w:t>
      </w:r>
    </w:p>
    <w:p w14:paraId="14818448" w14:textId="1DCD448A" w:rsidR="008D365D" w:rsidRDefault="008D365D" w:rsidP="008D365D">
      <w:pPr>
        <w:spacing w:after="0" w:line="360" w:lineRule="auto"/>
        <w:ind w:firstLine="567"/>
        <w:jc w:val="both"/>
        <w:rPr>
          <w:rFonts w:ascii="Times New Roman" w:eastAsia="Times New Roman" w:hAnsi="Times New Roman" w:cs="Times New Roman"/>
          <w:color w:val="000000" w:themeColor="text1"/>
          <w:sz w:val="28"/>
          <w:szCs w:val="28"/>
          <w:lang w:val="uk-UA"/>
        </w:rPr>
      </w:pPr>
      <w:r w:rsidRPr="008D365D">
        <w:rPr>
          <w:rFonts w:ascii="Times New Roman" w:eastAsia="Times New Roman" w:hAnsi="Times New Roman" w:cs="Times New Roman"/>
          <w:color w:val="000000" w:themeColor="text1"/>
          <w:sz w:val="28"/>
          <w:szCs w:val="28"/>
          <w:lang w:val="uk-UA"/>
        </w:rPr>
        <w:lastRenderedPageBreak/>
        <w:t>У процесі виконання поставлених завдань на основі проведеного дослідження</w:t>
      </w:r>
      <w:r w:rsidRPr="008D365D">
        <w:rPr>
          <w:lang w:val="uk-UA"/>
        </w:rPr>
        <w:t xml:space="preserve"> </w:t>
      </w:r>
      <w:r w:rsidR="008128CF" w:rsidRPr="008D365D">
        <w:rPr>
          <w:rFonts w:ascii="Times New Roman" w:eastAsia="Times New Roman" w:hAnsi="Times New Roman" w:cs="Times New Roman"/>
          <w:color w:val="000000" w:themeColor="text1"/>
          <w:sz w:val="28"/>
          <w:szCs w:val="28"/>
          <w:lang w:val="uk-UA"/>
        </w:rPr>
        <w:t>на базі Комунальної установ</w:t>
      </w:r>
      <w:r w:rsidR="00E14B2A">
        <w:rPr>
          <w:rFonts w:ascii="Times New Roman" w:eastAsia="Times New Roman" w:hAnsi="Times New Roman" w:cs="Times New Roman"/>
          <w:color w:val="000000" w:themeColor="text1"/>
          <w:sz w:val="28"/>
          <w:szCs w:val="28"/>
          <w:lang w:val="uk-UA"/>
        </w:rPr>
        <w:t>и «Інклюзивно-ресурсний центр № </w:t>
      </w:r>
      <w:r w:rsidR="008128CF" w:rsidRPr="008D365D">
        <w:rPr>
          <w:rFonts w:ascii="Times New Roman" w:eastAsia="Times New Roman" w:hAnsi="Times New Roman" w:cs="Times New Roman"/>
          <w:color w:val="000000" w:themeColor="text1"/>
          <w:sz w:val="28"/>
          <w:szCs w:val="28"/>
          <w:lang w:val="uk-UA"/>
        </w:rPr>
        <w:t xml:space="preserve">3» Миколаївської міської ради </w:t>
      </w:r>
      <w:r w:rsidR="008128CF">
        <w:rPr>
          <w:rFonts w:ascii="Times New Roman" w:eastAsia="Times New Roman" w:hAnsi="Times New Roman" w:cs="Times New Roman"/>
          <w:color w:val="000000" w:themeColor="text1"/>
          <w:sz w:val="28"/>
          <w:szCs w:val="28"/>
          <w:lang w:val="uk-UA"/>
        </w:rPr>
        <w:t>поширених</w:t>
      </w:r>
      <w:r w:rsidRPr="008D365D">
        <w:rPr>
          <w:rFonts w:ascii="Times New Roman" w:eastAsia="Times New Roman" w:hAnsi="Times New Roman" w:cs="Times New Roman"/>
          <w:color w:val="000000" w:themeColor="text1"/>
          <w:sz w:val="28"/>
          <w:szCs w:val="28"/>
          <w:lang w:val="uk-UA"/>
        </w:rPr>
        <w:t xml:space="preserve"> категорій освітніх труднощів</w:t>
      </w:r>
      <w:r w:rsidR="008128CF">
        <w:rPr>
          <w:rFonts w:ascii="Times New Roman" w:eastAsia="Times New Roman" w:hAnsi="Times New Roman" w:cs="Times New Roman"/>
          <w:color w:val="000000" w:themeColor="text1"/>
          <w:sz w:val="28"/>
          <w:szCs w:val="28"/>
          <w:lang w:val="uk-UA"/>
        </w:rPr>
        <w:t xml:space="preserve"> та кореляційного зв’язку між освітніми труднощами</w:t>
      </w:r>
      <w:r w:rsidRPr="008D365D">
        <w:rPr>
          <w:rFonts w:ascii="Times New Roman" w:eastAsia="Times New Roman" w:hAnsi="Times New Roman" w:cs="Times New Roman"/>
          <w:color w:val="000000" w:themeColor="text1"/>
          <w:sz w:val="28"/>
          <w:szCs w:val="28"/>
          <w:lang w:val="uk-UA"/>
        </w:rPr>
        <w:t xml:space="preserve"> серед здобувачів освіти шкільного віку </w:t>
      </w:r>
      <w:r w:rsidR="008128CF">
        <w:rPr>
          <w:rFonts w:ascii="Times New Roman" w:eastAsia="Times New Roman" w:hAnsi="Times New Roman" w:cs="Times New Roman"/>
          <w:color w:val="000000" w:themeColor="text1"/>
          <w:sz w:val="28"/>
          <w:szCs w:val="28"/>
          <w:lang w:val="uk-UA"/>
        </w:rPr>
        <w:t xml:space="preserve">чоловічої і жіночої </w:t>
      </w:r>
      <w:r w:rsidRPr="008D365D">
        <w:rPr>
          <w:rFonts w:ascii="Times New Roman" w:eastAsia="Times New Roman" w:hAnsi="Times New Roman" w:cs="Times New Roman"/>
          <w:color w:val="000000" w:themeColor="text1"/>
          <w:sz w:val="28"/>
          <w:szCs w:val="28"/>
          <w:lang w:val="uk-UA"/>
        </w:rPr>
        <w:t>стат</w:t>
      </w:r>
      <w:r w:rsidR="008128CF">
        <w:rPr>
          <w:rFonts w:ascii="Times New Roman" w:eastAsia="Times New Roman" w:hAnsi="Times New Roman" w:cs="Times New Roman"/>
          <w:color w:val="000000" w:themeColor="text1"/>
          <w:sz w:val="28"/>
          <w:szCs w:val="28"/>
          <w:lang w:val="uk-UA"/>
        </w:rPr>
        <w:t>ей</w:t>
      </w:r>
      <w:r w:rsidRPr="008D365D">
        <w:rPr>
          <w:rFonts w:ascii="Times New Roman" w:eastAsia="Times New Roman" w:hAnsi="Times New Roman" w:cs="Times New Roman"/>
          <w:color w:val="000000" w:themeColor="text1"/>
          <w:sz w:val="28"/>
          <w:szCs w:val="28"/>
          <w:lang w:val="uk-UA"/>
        </w:rPr>
        <w:t xml:space="preserve"> зроблено </w:t>
      </w:r>
      <w:r w:rsidRPr="008D365D">
        <w:rPr>
          <w:rFonts w:ascii="Times New Roman" w:eastAsia="Times New Roman" w:hAnsi="Times New Roman" w:cs="Times New Roman"/>
          <w:b/>
          <w:color w:val="000000" w:themeColor="text1"/>
          <w:sz w:val="28"/>
          <w:szCs w:val="28"/>
          <w:lang w:val="uk-UA"/>
        </w:rPr>
        <w:t>висновки</w:t>
      </w:r>
      <w:r w:rsidRPr="008D365D">
        <w:rPr>
          <w:rFonts w:ascii="Times New Roman" w:eastAsia="Times New Roman" w:hAnsi="Times New Roman" w:cs="Times New Roman"/>
          <w:color w:val="000000" w:themeColor="text1"/>
          <w:sz w:val="28"/>
          <w:szCs w:val="28"/>
          <w:lang w:val="uk-UA"/>
        </w:rPr>
        <w:t>:</w:t>
      </w:r>
    </w:p>
    <w:p w14:paraId="006701BE" w14:textId="456EEDD2" w:rsidR="00757AEE" w:rsidRDefault="00E14B2A" w:rsidP="00FD63F6">
      <w:pPr>
        <w:pStyle w:val="a4"/>
        <w:numPr>
          <w:ilvl w:val="0"/>
          <w:numId w:val="1"/>
        </w:numPr>
        <w:spacing w:after="0" w:line="360" w:lineRule="auto"/>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у</w:t>
      </w:r>
      <w:r w:rsidR="00757AEE">
        <w:rPr>
          <w:rFonts w:ascii="Times New Roman" w:eastAsia="Times New Roman" w:hAnsi="Times New Roman" w:cs="Times New Roman"/>
          <w:color w:val="000000" w:themeColor="text1"/>
          <w:sz w:val="28"/>
          <w:szCs w:val="28"/>
          <w:lang w:val="uk-UA"/>
        </w:rPr>
        <w:t xml:space="preserve"> системі освіти відбувається </w:t>
      </w:r>
      <w:r w:rsidR="00757AEE" w:rsidRPr="00757AEE">
        <w:rPr>
          <w:rFonts w:ascii="Times New Roman" w:eastAsia="Times New Roman" w:hAnsi="Times New Roman" w:cs="Times New Roman"/>
          <w:color w:val="000000" w:themeColor="text1"/>
          <w:sz w:val="28"/>
          <w:szCs w:val="28"/>
          <w:lang w:val="uk-UA"/>
        </w:rPr>
        <w:t>перехід від статеворольового</w:t>
      </w:r>
      <w:r>
        <w:rPr>
          <w:rFonts w:ascii="Times New Roman" w:eastAsia="Times New Roman" w:hAnsi="Times New Roman" w:cs="Times New Roman"/>
          <w:color w:val="000000" w:themeColor="text1"/>
          <w:sz w:val="28"/>
          <w:szCs w:val="28"/>
          <w:lang w:val="uk-UA"/>
        </w:rPr>
        <w:t xml:space="preserve"> до гендерного підходу, у рамк</w:t>
      </w:r>
      <w:r w:rsidR="00757AEE" w:rsidRPr="00757AEE">
        <w:rPr>
          <w:rFonts w:ascii="Times New Roman" w:eastAsia="Times New Roman" w:hAnsi="Times New Roman" w:cs="Times New Roman"/>
          <w:color w:val="000000" w:themeColor="text1"/>
          <w:sz w:val="28"/>
          <w:szCs w:val="28"/>
          <w:lang w:val="uk-UA"/>
        </w:rPr>
        <w:t>ах яких відбувається перехід від позиції визначення чоловічої та жіночої ролей як рівнозначних, хоча і відмінних за своїм змістом, до багатополюсної моделі соціального конструювання статі</w:t>
      </w:r>
      <w:r w:rsidR="00757AEE">
        <w:rPr>
          <w:rFonts w:ascii="Times New Roman" w:eastAsia="Times New Roman" w:hAnsi="Times New Roman" w:cs="Times New Roman"/>
          <w:color w:val="000000" w:themeColor="text1"/>
          <w:sz w:val="28"/>
          <w:szCs w:val="28"/>
          <w:lang w:val="uk-UA"/>
        </w:rPr>
        <w:t>;</w:t>
      </w:r>
    </w:p>
    <w:p w14:paraId="50415504" w14:textId="29744386" w:rsidR="00FD63F6" w:rsidRDefault="00FD63F6" w:rsidP="00FD63F6">
      <w:pPr>
        <w:pStyle w:val="a4"/>
        <w:numPr>
          <w:ilvl w:val="0"/>
          <w:numId w:val="1"/>
        </w:numPr>
        <w:spacing w:after="0" w:line="360" w:lineRule="auto"/>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серед здобувачів освіти шкільного віку найбільш поширеними категоріями освітніх труднощів </w:t>
      </w:r>
      <w:r w:rsidR="00136A7A">
        <w:rPr>
          <w:rFonts w:ascii="Times New Roman" w:eastAsia="Times New Roman" w:hAnsi="Times New Roman" w:cs="Times New Roman"/>
          <w:color w:val="000000" w:themeColor="text1"/>
          <w:sz w:val="28"/>
          <w:szCs w:val="28"/>
          <w:lang w:val="uk-UA"/>
        </w:rPr>
        <w:t>є</w:t>
      </w:r>
      <w:r>
        <w:rPr>
          <w:rFonts w:ascii="Times New Roman" w:eastAsia="Times New Roman" w:hAnsi="Times New Roman" w:cs="Times New Roman"/>
          <w:color w:val="000000" w:themeColor="text1"/>
          <w:sz w:val="28"/>
          <w:szCs w:val="28"/>
          <w:lang w:val="uk-UA"/>
        </w:rPr>
        <w:t xml:space="preserve"> інтелектуальні (71</w:t>
      </w:r>
      <w:r w:rsidR="00E14B2A">
        <w:rPr>
          <w:rFonts w:ascii="Times New Roman" w:eastAsia="Times New Roman" w:hAnsi="Times New Roman" w:cs="Times New Roman"/>
          <w:color w:val="000000" w:themeColor="text1"/>
          <w:sz w:val="28"/>
          <w:szCs w:val="28"/>
          <w:lang w:val="uk-UA"/>
        </w:rPr>
        <w:t> </w:t>
      </w:r>
      <w:r>
        <w:rPr>
          <w:rFonts w:ascii="Times New Roman" w:eastAsia="Times New Roman" w:hAnsi="Times New Roman" w:cs="Times New Roman"/>
          <w:color w:val="000000" w:themeColor="text1"/>
          <w:sz w:val="28"/>
          <w:szCs w:val="28"/>
          <w:lang w:val="uk-UA"/>
        </w:rPr>
        <w:t>%), соціоадаптаційні (14</w:t>
      </w:r>
      <w:r w:rsidR="00E14B2A">
        <w:rPr>
          <w:rFonts w:ascii="Times New Roman" w:eastAsia="Times New Roman" w:hAnsi="Times New Roman" w:cs="Times New Roman"/>
          <w:color w:val="000000" w:themeColor="text1"/>
          <w:sz w:val="28"/>
          <w:szCs w:val="28"/>
          <w:lang w:val="uk-UA"/>
        </w:rPr>
        <w:t> </w:t>
      </w:r>
      <w:r>
        <w:rPr>
          <w:rFonts w:ascii="Times New Roman" w:eastAsia="Times New Roman" w:hAnsi="Times New Roman" w:cs="Times New Roman"/>
          <w:color w:val="000000" w:themeColor="text1"/>
          <w:sz w:val="28"/>
          <w:szCs w:val="28"/>
          <w:lang w:val="uk-UA"/>
        </w:rPr>
        <w:t>%), навчальні (</w:t>
      </w:r>
      <w:r w:rsidR="00253D9F">
        <w:rPr>
          <w:rFonts w:ascii="Times New Roman" w:eastAsia="Times New Roman" w:hAnsi="Times New Roman" w:cs="Times New Roman"/>
          <w:color w:val="000000" w:themeColor="text1"/>
          <w:sz w:val="28"/>
          <w:szCs w:val="28"/>
          <w:lang w:val="uk-UA"/>
        </w:rPr>
        <w:t>8</w:t>
      </w:r>
      <w:r w:rsidR="00E14B2A">
        <w:rPr>
          <w:rFonts w:ascii="Times New Roman" w:eastAsia="Times New Roman" w:hAnsi="Times New Roman" w:cs="Times New Roman"/>
          <w:color w:val="000000" w:themeColor="text1"/>
          <w:sz w:val="28"/>
          <w:szCs w:val="28"/>
          <w:lang w:val="uk-UA"/>
        </w:rPr>
        <w:t> </w:t>
      </w:r>
      <w:r w:rsidR="00253D9F">
        <w:rPr>
          <w:rFonts w:ascii="Times New Roman" w:eastAsia="Times New Roman" w:hAnsi="Times New Roman" w:cs="Times New Roman"/>
          <w:color w:val="000000" w:themeColor="text1"/>
          <w:sz w:val="28"/>
          <w:szCs w:val="28"/>
          <w:lang w:val="uk-UA"/>
        </w:rPr>
        <w:t>%</w:t>
      </w:r>
      <w:r>
        <w:rPr>
          <w:rFonts w:ascii="Times New Roman" w:eastAsia="Times New Roman" w:hAnsi="Times New Roman" w:cs="Times New Roman"/>
          <w:color w:val="000000" w:themeColor="text1"/>
          <w:sz w:val="28"/>
          <w:szCs w:val="28"/>
          <w:lang w:val="uk-UA"/>
        </w:rPr>
        <w:t>)</w:t>
      </w:r>
      <w:r w:rsidR="008128CF">
        <w:rPr>
          <w:rFonts w:ascii="Times New Roman" w:eastAsia="Times New Roman" w:hAnsi="Times New Roman" w:cs="Times New Roman"/>
          <w:color w:val="000000" w:themeColor="text1"/>
          <w:sz w:val="28"/>
          <w:szCs w:val="28"/>
          <w:lang w:val="uk-UA"/>
        </w:rPr>
        <w:t xml:space="preserve"> і функціональні мовленнєві (4</w:t>
      </w:r>
      <w:r w:rsidR="00E14B2A">
        <w:rPr>
          <w:rFonts w:ascii="Times New Roman" w:eastAsia="Times New Roman" w:hAnsi="Times New Roman" w:cs="Times New Roman"/>
          <w:color w:val="000000" w:themeColor="text1"/>
          <w:sz w:val="28"/>
          <w:szCs w:val="28"/>
          <w:lang w:val="uk-UA"/>
        </w:rPr>
        <w:t> </w:t>
      </w:r>
      <w:r w:rsidR="008128CF">
        <w:rPr>
          <w:rFonts w:ascii="Times New Roman" w:eastAsia="Times New Roman" w:hAnsi="Times New Roman" w:cs="Times New Roman"/>
          <w:color w:val="000000" w:themeColor="text1"/>
          <w:sz w:val="28"/>
          <w:szCs w:val="28"/>
          <w:lang w:val="uk-UA"/>
        </w:rPr>
        <w:t>%)</w:t>
      </w:r>
      <w:r w:rsidR="00375F0A">
        <w:rPr>
          <w:rFonts w:ascii="Times New Roman" w:eastAsia="Times New Roman" w:hAnsi="Times New Roman" w:cs="Times New Roman"/>
          <w:color w:val="000000" w:themeColor="text1"/>
          <w:sz w:val="28"/>
          <w:szCs w:val="28"/>
          <w:lang w:val="uk-UA"/>
        </w:rPr>
        <w:t xml:space="preserve">. </w:t>
      </w:r>
      <w:r w:rsidR="00136A7A">
        <w:rPr>
          <w:rFonts w:ascii="Times New Roman" w:eastAsia="Times New Roman" w:hAnsi="Times New Roman" w:cs="Times New Roman"/>
          <w:color w:val="000000" w:themeColor="text1"/>
          <w:sz w:val="28"/>
          <w:szCs w:val="28"/>
          <w:lang w:val="uk-UA"/>
        </w:rPr>
        <w:t xml:space="preserve">Відсоток прояву інтелектуальних труднощів як провідних серед здобувачів </w:t>
      </w:r>
      <w:r w:rsidR="00E14B2A">
        <w:rPr>
          <w:rFonts w:ascii="Times New Roman" w:eastAsia="Times New Roman" w:hAnsi="Times New Roman" w:cs="Times New Roman"/>
          <w:color w:val="000000" w:themeColor="text1"/>
          <w:sz w:val="28"/>
          <w:szCs w:val="28"/>
          <w:lang w:val="uk-UA"/>
        </w:rPr>
        <w:t>освіти чоловічої і жіночої статей</w:t>
      </w:r>
      <w:r w:rsidR="00136A7A">
        <w:rPr>
          <w:rFonts w:ascii="Times New Roman" w:eastAsia="Times New Roman" w:hAnsi="Times New Roman" w:cs="Times New Roman"/>
          <w:color w:val="000000" w:themeColor="text1"/>
          <w:sz w:val="28"/>
          <w:szCs w:val="28"/>
          <w:lang w:val="uk-UA"/>
        </w:rPr>
        <w:t xml:space="preserve"> однаковий – по 70</w:t>
      </w:r>
      <w:r w:rsidR="00E14B2A">
        <w:rPr>
          <w:rFonts w:ascii="Times New Roman" w:eastAsia="Times New Roman" w:hAnsi="Times New Roman" w:cs="Times New Roman"/>
          <w:color w:val="000000" w:themeColor="text1"/>
          <w:sz w:val="28"/>
          <w:szCs w:val="28"/>
          <w:lang w:val="uk-UA"/>
        </w:rPr>
        <w:t> </w:t>
      </w:r>
      <w:r w:rsidR="00136A7A">
        <w:rPr>
          <w:rFonts w:ascii="Times New Roman" w:eastAsia="Times New Roman" w:hAnsi="Times New Roman" w:cs="Times New Roman"/>
          <w:color w:val="000000" w:themeColor="text1"/>
          <w:sz w:val="28"/>
          <w:szCs w:val="28"/>
          <w:lang w:val="uk-UA"/>
        </w:rPr>
        <w:t>% відповідно. Одночасно в</w:t>
      </w:r>
      <w:r w:rsidR="008128CF">
        <w:rPr>
          <w:rFonts w:ascii="Times New Roman" w:eastAsia="Times New Roman" w:hAnsi="Times New Roman" w:cs="Times New Roman"/>
          <w:color w:val="000000" w:themeColor="text1"/>
          <w:sz w:val="28"/>
          <w:szCs w:val="28"/>
          <w:lang w:val="uk-UA"/>
        </w:rPr>
        <w:t xml:space="preserve">изначено, що </w:t>
      </w:r>
      <w:r w:rsidR="00136A7A">
        <w:rPr>
          <w:rFonts w:ascii="Times New Roman" w:eastAsia="Times New Roman" w:hAnsi="Times New Roman" w:cs="Times New Roman"/>
          <w:color w:val="000000" w:themeColor="text1"/>
          <w:sz w:val="28"/>
          <w:szCs w:val="28"/>
          <w:lang w:val="uk-UA"/>
        </w:rPr>
        <w:t xml:space="preserve">у шкільному віці </w:t>
      </w:r>
      <w:r w:rsidR="008128CF">
        <w:rPr>
          <w:rFonts w:ascii="Times New Roman" w:eastAsia="Times New Roman" w:hAnsi="Times New Roman" w:cs="Times New Roman"/>
          <w:color w:val="000000" w:themeColor="text1"/>
          <w:sz w:val="28"/>
          <w:szCs w:val="28"/>
          <w:lang w:val="uk-UA"/>
        </w:rPr>
        <w:t>с</w:t>
      </w:r>
      <w:r w:rsidR="00375F0A" w:rsidRPr="00375F0A">
        <w:rPr>
          <w:rFonts w:ascii="Times New Roman" w:eastAsia="Times New Roman" w:hAnsi="Times New Roman" w:cs="Times New Roman"/>
          <w:color w:val="000000" w:themeColor="text1"/>
          <w:sz w:val="28"/>
          <w:szCs w:val="28"/>
          <w:lang w:val="uk-UA"/>
        </w:rPr>
        <w:t>оціоадаптаційні труднощі як провідні характерні для здобувачів освіти чоловічої статі (20</w:t>
      </w:r>
      <w:r w:rsidR="00E14B2A">
        <w:rPr>
          <w:rFonts w:ascii="Times New Roman" w:eastAsia="Times New Roman" w:hAnsi="Times New Roman" w:cs="Times New Roman"/>
          <w:color w:val="000000" w:themeColor="text1"/>
          <w:sz w:val="28"/>
          <w:szCs w:val="28"/>
          <w:lang w:val="uk-UA"/>
        </w:rPr>
        <w:t> </w:t>
      </w:r>
      <w:r w:rsidR="00375F0A" w:rsidRPr="00375F0A">
        <w:rPr>
          <w:rFonts w:ascii="Times New Roman" w:eastAsia="Times New Roman" w:hAnsi="Times New Roman" w:cs="Times New Roman"/>
          <w:color w:val="000000" w:themeColor="text1"/>
          <w:sz w:val="28"/>
          <w:szCs w:val="28"/>
          <w:lang w:val="uk-UA"/>
        </w:rPr>
        <w:t>%) і не характерні для здобувачів освіти жіночої статі (0</w:t>
      </w:r>
      <w:r w:rsidR="00E14B2A">
        <w:rPr>
          <w:rFonts w:ascii="Times New Roman" w:eastAsia="Times New Roman" w:hAnsi="Times New Roman" w:cs="Times New Roman"/>
          <w:color w:val="000000" w:themeColor="text1"/>
          <w:sz w:val="28"/>
          <w:szCs w:val="28"/>
          <w:lang w:val="uk-UA"/>
        </w:rPr>
        <w:t> </w:t>
      </w:r>
      <w:r w:rsidR="00375F0A" w:rsidRPr="00375F0A">
        <w:rPr>
          <w:rFonts w:ascii="Times New Roman" w:eastAsia="Times New Roman" w:hAnsi="Times New Roman" w:cs="Times New Roman"/>
          <w:color w:val="000000" w:themeColor="text1"/>
          <w:sz w:val="28"/>
          <w:szCs w:val="28"/>
          <w:lang w:val="uk-UA"/>
        </w:rPr>
        <w:t>%)</w:t>
      </w:r>
      <w:r w:rsidR="00253D9F">
        <w:rPr>
          <w:rFonts w:ascii="Times New Roman" w:eastAsia="Times New Roman" w:hAnsi="Times New Roman" w:cs="Times New Roman"/>
          <w:color w:val="000000" w:themeColor="text1"/>
          <w:sz w:val="28"/>
          <w:szCs w:val="28"/>
          <w:lang w:val="uk-UA"/>
        </w:rPr>
        <w:t>;</w:t>
      </w:r>
    </w:p>
    <w:p w14:paraId="7176F105" w14:textId="65FE45B8" w:rsidR="00253D9F" w:rsidRDefault="00253D9F" w:rsidP="00FD63F6">
      <w:pPr>
        <w:pStyle w:val="a4"/>
        <w:numPr>
          <w:ilvl w:val="0"/>
          <w:numId w:val="1"/>
        </w:numPr>
        <w:spacing w:after="0" w:line="360" w:lineRule="auto"/>
        <w:jc w:val="both"/>
        <w:rPr>
          <w:rFonts w:ascii="Times New Roman" w:eastAsia="Times New Roman" w:hAnsi="Times New Roman" w:cs="Times New Roman"/>
          <w:color w:val="000000" w:themeColor="text1"/>
          <w:sz w:val="28"/>
          <w:szCs w:val="28"/>
          <w:lang w:val="uk-UA"/>
        </w:rPr>
      </w:pPr>
      <w:r w:rsidRPr="00253D9F">
        <w:rPr>
          <w:rFonts w:ascii="Times New Roman" w:eastAsia="Times New Roman" w:hAnsi="Times New Roman" w:cs="Times New Roman"/>
          <w:color w:val="000000" w:themeColor="text1"/>
          <w:sz w:val="28"/>
          <w:szCs w:val="28"/>
          <w:lang w:val="uk-UA"/>
        </w:rPr>
        <w:t>відзначено прямий кореляційний зв’язок між ступенями прояву</w:t>
      </w:r>
      <w:r w:rsidR="008128CF">
        <w:rPr>
          <w:rFonts w:ascii="Times New Roman" w:eastAsia="Times New Roman" w:hAnsi="Times New Roman" w:cs="Times New Roman"/>
          <w:color w:val="000000" w:themeColor="text1"/>
          <w:sz w:val="28"/>
          <w:szCs w:val="28"/>
          <w:lang w:val="uk-UA"/>
        </w:rPr>
        <w:t xml:space="preserve"> освітніх труднощів: </w:t>
      </w:r>
      <w:r w:rsidRPr="00253D9F">
        <w:rPr>
          <w:rFonts w:ascii="Times New Roman" w:eastAsia="Times New Roman" w:hAnsi="Times New Roman" w:cs="Times New Roman"/>
          <w:color w:val="000000" w:themeColor="text1"/>
          <w:sz w:val="28"/>
          <w:szCs w:val="28"/>
          <w:lang w:val="uk-UA"/>
        </w:rPr>
        <w:t>інтелектуальних і навчальних труднощів – 0,937 (р&lt;0,01), інтелектуальних і функціональних мовленнєвих труднощів – 0,884 (р&lt;0,01), інтелектуальних і соціоадаптаційних труднощів здобувачів освіти з ООП – 0,679 (р&lt;0,01)</w:t>
      </w:r>
      <w:r>
        <w:rPr>
          <w:rFonts w:ascii="Times New Roman" w:eastAsia="Times New Roman" w:hAnsi="Times New Roman" w:cs="Times New Roman"/>
          <w:color w:val="000000" w:themeColor="text1"/>
          <w:sz w:val="28"/>
          <w:szCs w:val="28"/>
          <w:lang w:val="uk-UA"/>
        </w:rPr>
        <w:t>;</w:t>
      </w:r>
    </w:p>
    <w:p w14:paraId="7917A87D" w14:textId="371C0755" w:rsidR="005129D7" w:rsidRPr="005129D7" w:rsidRDefault="005129D7" w:rsidP="005129D7">
      <w:pPr>
        <w:pStyle w:val="a4"/>
        <w:numPr>
          <w:ilvl w:val="0"/>
          <w:numId w:val="1"/>
        </w:numPr>
        <w:spacing w:after="0" w:line="360" w:lineRule="auto"/>
        <w:jc w:val="both"/>
        <w:rPr>
          <w:rFonts w:ascii="Times New Roman" w:eastAsia="Times New Roman" w:hAnsi="Times New Roman" w:cs="Times New Roman"/>
          <w:color w:val="000000" w:themeColor="text1"/>
          <w:sz w:val="28"/>
          <w:szCs w:val="28"/>
          <w:lang w:val="uk-UA"/>
        </w:rPr>
      </w:pPr>
      <w:r w:rsidRPr="005129D7">
        <w:rPr>
          <w:rFonts w:ascii="Times New Roman" w:eastAsia="Times New Roman" w:hAnsi="Times New Roman" w:cs="Times New Roman"/>
          <w:color w:val="000000" w:themeColor="text1"/>
          <w:sz w:val="28"/>
          <w:szCs w:val="28"/>
          <w:lang w:val="uk-UA"/>
        </w:rPr>
        <w:t>за результатами проведеного дослідження визначено пріоритетні зміни в освітньому процесі для здобувачів освіти шкільного віку з ос</w:t>
      </w:r>
      <w:r w:rsidR="00401369">
        <w:rPr>
          <w:rFonts w:ascii="Times New Roman" w:eastAsia="Times New Roman" w:hAnsi="Times New Roman" w:cs="Times New Roman"/>
          <w:color w:val="000000" w:themeColor="text1"/>
          <w:sz w:val="28"/>
          <w:szCs w:val="28"/>
          <w:lang w:val="uk-UA"/>
        </w:rPr>
        <w:t xml:space="preserve">обливими освітніми потребами, </w:t>
      </w:r>
      <w:r w:rsidR="00401369" w:rsidRPr="001F5F49">
        <w:rPr>
          <w:rFonts w:ascii="Times New Roman" w:eastAsia="Times New Roman" w:hAnsi="Times New Roman" w:cs="Times New Roman"/>
          <w:color w:val="000000" w:themeColor="text1"/>
          <w:sz w:val="28"/>
          <w:szCs w:val="28"/>
          <w:lang w:val="uk-UA"/>
        </w:rPr>
        <w:t>зокрема подолання:</w:t>
      </w:r>
      <w:r w:rsidRPr="005129D7">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інтелектуальних труднощів (у</w:t>
      </w:r>
      <w:r w:rsidRPr="005129D7">
        <w:rPr>
          <w:rFonts w:ascii="Times New Roman" w:eastAsia="Times New Roman" w:hAnsi="Times New Roman" w:cs="Times New Roman"/>
          <w:color w:val="000000" w:themeColor="text1"/>
          <w:sz w:val="28"/>
          <w:szCs w:val="28"/>
          <w:lang w:val="uk-UA"/>
        </w:rPr>
        <w:t xml:space="preserve">несення доцільних адаптацій або модифікацій); навчальних труднощів (порушення навчальної мотивації, темпу роботи, зниження працездатності, а також </w:t>
      </w:r>
      <w:r w:rsidRPr="005129D7">
        <w:rPr>
          <w:rFonts w:ascii="Times New Roman" w:eastAsia="Times New Roman" w:hAnsi="Times New Roman" w:cs="Times New Roman"/>
          <w:color w:val="000000" w:themeColor="text1"/>
          <w:sz w:val="28"/>
          <w:szCs w:val="28"/>
          <w:lang w:val="uk-UA"/>
        </w:rPr>
        <w:lastRenderedPageBreak/>
        <w:t xml:space="preserve">порушення навичок читання та письма); соціоадаптаційних труднощів з акцентом на роботі зі здобувачами освіти </w:t>
      </w:r>
      <w:r>
        <w:rPr>
          <w:rFonts w:ascii="Times New Roman" w:eastAsia="Times New Roman" w:hAnsi="Times New Roman" w:cs="Times New Roman"/>
          <w:color w:val="000000" w:themeColor="text1"/>
          <w:sz w:val="28"/>
          <w:szCs w:val="28"/>
          <w:lang w:val="uk-UA"/>
        </w:rPr>
        <w:t xml:space="preserve">чоловічої статі. </w:t>
      </w:r>
      <w:r w:rsidRPr="001F5F49">
        <w:rPr>
          <w:rFonts w:ascii="Times New Roman" w:eastAsia="Times New Roman" w:hAnsi="Times New Roman" w:cs="Times New Roman"/>
          <w:color w:val="000000" w:themeColor="text1"/>
          <w:sz w:val="28"/>
          <w:szCs w:val="28"/>
          <w:lang w:val="uk-UA"/>
        </w:rPr>
        <w:t>У цілому для вибірки здобувачів освіти шкільного віку (238 осіб) потреба у внесені</w:t>
      </w:r>
      <w:r w:rsidRPr="005129D7">
        <w:rPr>
          <w:rFonts w:ascii="Times New Roman" w:eastAsia="Times New Roman" w:hAnsi="Times New Roman" w:cs="Times New Roman"/>
          <w:color w:val="000000" w:themeColor="text1"/>
          <w:sz w:val="28"/>
          <w:szCs w:val="28"/>
          <w:lang w:val="uk-UA"/>
        </w:rPr>
        <w:t xml:space="preserve"> адаптацій визначена для 73</w:t>
      </w:r>
      <w:r w:rsidR="001F5F49">
        <w:rPr>
          <w:rFonts w:ascii="Times New Roman" w:eastAsia="Times New Roman" w:hAnsi="Times New Roman" w:cs="Times New Roman"/>
          <w:color w:val="000000" w:themeColor="text1"/>
          <w:sz w:val="28"/>
          <w:szCs w:val="28"/>
          <w:lang w:val="uk-UA"/>
        </w:rPr>
        <w:t> </w:t>
      </w:r>
      <w:r w:rsidR="00401369">
        <w:rPr>
          <w:rFonts w:ascii="Times New Roman" w:eastAsia="Times New Roman" w:hAnsi="Times New Roman" w:cs="Times New Roman"/>
          <w:color w:val="000000" w:themeColor="text1"/>
          <w:sz w:val="28"/>
          <w:szCs w:val="28"/>
          <w:lang w:val="uk-UA"/>
        </w:rPr>
        <w:t>% (173 </w:t>
      </w:r>
      <w:r w:rsidRPr="005129D7">
        <w:rPr>
          <w:rFonts w:ascii="Times New Roman" w:eastAsia="Times New Roman" w:hAnsi="Times New Roman" w:cs="Times New Roman"/>
          <w:color w:val="000000" w:themeColor="text1"/>
          <w:sz w:val="28"/>
          <w:szCs w:val="28"/>
          <w:lang w:val="uk-UA"/>
        </w:rPr>
        <w:t>особи), у внесенні модифікацій – 27</w:t>
      </w:r>
      <w:r>
        <w:rPr>
          <w:rFonts w:ascii="Times New Roman" w:eastAsia="Times New Roman" w:hAnsi="Times New Roman" w:cs="Times New Roman"/>
          <w:color w:val="000000" w:themeColor="text1"/>
          <w:sz w:val="28"/>
          <w:szCs w:val="28"/>
          <w:lang w:val="uk-UA"/>
        </w:rPr>
        <w:t xml:space="preserve"> </w:t>
      </w:r>
      <w:r w:rsidRPr="005129D7">
        <w:rPr>
          <w:rFonts w:ascii="Times New Roman" w:eastAsia="Times New Roman" w:hAnsi="Times New Roman" w:cs="Times New Roman"/>
          <w:color w:val="000000" w:themeColor="text1"/>
          <w:sz w:val="28"/>
          <w:szCs w:val="28"/>
          <w:lang w:val="uk-UA"/>
        </w:rPr>
        <w:t xml:space="preserve">% (65 осіб). </w:t>
      </w:r>
    </w:p>
    <w:p w14:paraId="5ABD6429" w14:textId="32BB0FC6" w:rsidR="005129D7" w:rsidRPr="005129D7" w:rsidRDefault="005129D7" w:rsidP="005129D7">
      <w:pPr>
        <w:spacing w:after="0" w:line="360" w:lineRule="auto"/>
        <w:jc w:val="both"/>
        <w:rPr>
          <w:rFonts w:ascii="Times New Roman" w:eastAsia="Times New Roman" w:hAnsi="Times New Roman" w:cs="Times New Roman"/>
          <w:color w:val="000000" w:themeColor="text1"/>
          <w:sz w:val="28"/>
          <w:szCs w:val="28"/>
          <w:lang w:val="uk-UA"/>
        </w:rPr>
      </w:pPr>
    </w:p>
    <w:p w14:paraId="62A8FC1A" w14:textId="563EBE57" w:rsidR="008D365D" w:rsidRPr="008D365D" w:rsidRDefault="0007308D" w:rsidP="008D365D">
      <w:pPr>
        <w:spacing w:after="0" w:line="360" w:lineRule="auto"/>
        <w:ind w:firstLine="567"/>
        <w:jc w:val="both"/>
        <w:rPr>
          <w:rFonts w:ascii="Times New Roman" w:eastAsia="Times New Roman" w:hAnsi="Times New Roman" w:cs="Times New Roman"/>
          <w:color w:val="000000" w:themeColor="text1"/>
          <w:sz w:val="28"/>
          <w:szCs w:val="28"/>
          <w:lang w:val="uk-UA"/>
        </w:rPr>
      </w:pPr>
      <w:r w:rsidRPr="0007308D">
        <w:rPr>
          <w:rFonts w:ascii="Times New Roman" w:eastAsia="Times New Roman" w:hAnsi="Times New Roman" w:cs="Times New Roman"/>
          <w:b/>
          <w:bCs/>
          <w:color w:val="000000" w:themeColor="text1"/>
          <w:sz w:val="28"/>
          <w:szCs w:val="28"/>
          <w:lang w:val="uk-UA"/>
        </w:rPr>
        <w:t>Перспективними</w:t>
      </w:r>
      <w:r w:rsidRPr="0007308D">
        <w:rPr>
          <w:rFonts w:ascii="Times New Roman" w:eastAsia="Times New Roman" w:hAnsi="Times New Roman" w:cs="Times New Roman"/>
          <w:color w:val="000000" w:themeColor="text1"/>
          <w:sz w:val="28"/>
          <w:szCs w:val="28"/>
          <w:lang w:val="uk-UA"/>
        </w:rPr>
        <w:t xml:space="preserve"> </w:t>
      </w:r>
      <w:r w:rsidR="00E14B2A">
        <w:rPr>
          <w:rFonts w:ascii="Times New Roman" w:eastAsia="Times New Roman" w:hAnsi="Times New Roman" w:cs="Times New Roman"/>
          <w:color w:val="000000" w:themeColor="text1"/>
          <w:sz w:val="28"/>
          <w:szCs w:val="28"/>
          <w:lang w:val="uk-UA"/>
        </w:rPr>
        <w:t>в</w:t>
      </w:r>
      <w:r w:rsidR="008128CF">
        <w:rPr>
          <w:rFonts w:ascii="Times New Roman" w:eastAsia="Times New Roman" w:hAnsi="Times New Roman" w:cs="Times New Roman"/>
          <w:color w:val="000000" w:themeColor="text1"/>
          <w:sz w:val="28"/>
          <w:szCs w:val="28"/>
          <w:lang w:val="uk-UA"/>
        </w:rPr>
        <w:t xml:space="preserve"> подальшому </w:t>
      </w:r>
      <w:r w:rsidRPr="0007308D">
        <w:rPr>
          <w:rFonts w:ascii="Times New Roman" w:eastAsia="Times New Roman" w:hAnsi="Times New Roman" w:cs="Times New Roman"/>
          <w:color w:val="000000" w:themeColor="text1"/>
          <w:sz w:val="28"/>
          <w:szCs w:val="28"/>
          <w:lang w:val="uk-UA"/>
        </w:rPr>
        <w:t xml:space="preserve">вважаємо дослідження </w:t>
      </w:r>
      <w:r w:rsidR="007119CD">
        <w:rPr>
          <w:rFonts w:ascii="Times New Roman" w:eastAsia="Times New Roman" w:hAnsi="Times New Roman" w:cs="Times New Roman"/>
          <w:color w:val="000000" w:themeColor="text1"/>
          <w:sz w:val="28"/>
          <w:szCs w:val="28"/>
          <w:lang w:val="uk-UA"/>
        </w:rPr>
        <w:t xml:space="preserve">характеру </w:t>
      </w:r>
      <w:r w:rsidR="007119CD" w:rsidRPr="007119CD">
        <w:rPr>
          <w:rFonts w:ascii="Times New Roman" w:eastAsia="Times New Roman" w:hAnsi="Times New Roman" w:cs="Times New Roman"/>
          <w:color w:val="000000" w:themeColor="text1"/>
          <w:sz w:val="28"/>
          <w:szCs w:val="28"/>
          <w:lang w:val="uk-UA"/>
        </w:rPr>
        <w:t>(адаптації / модифікації)</w:t>
      </w:r>
      <w:r w:rsidR="007119CD">
        <w:rPr>
          <w:rFonts w:ascii="Times New Roman" w:eastAsia="Times New Roman" w:hAnsi="Times New Roman" w:cs="Times New Roman"/>
          <w:color w:val="000000" w:themeColor="text1"/>
          <w:sz w:val="28"/>
          <w:szCs w:val="28"/>
          <w:lang w:val="uk-UA"/>
        </w:rPr>
        <w:t xml:space="preserve"> і </w:t>
      </w:r>
      <w:r w:rsidRPr="001F5F49">
        <w:rPr>
          <w:rFonts w:ascii="Times New Roman" w:eastAsia="Times New Roman" w:hAnsi="Times New Roman" w:cs="Times New Roman"/>
          <w:color w:val="000000" w:themeColor="text1"/>
          <w:sz w:val="28"/>
          <w:szCs w:val="28"/>
          <w:lang w:val="uk-UA"/>
        </w:rPr>
        <w:t xml:space="preserve">напрямів </w:t>
      </w:r>
      <w:r w:rsidR="00E14B2A" w:rsidRPr="001F5F49">
        <w:rPr>
          <w:rFonts w:ascii="Times New Roman" w:eastAsia="Times New Roman" w:hAnsi="Times New Roman" w:cs="Times New Roman"/>
          <w:color w:val="000000" w:themeColor="text1"/>
          <w:sz w:val="28"/>
          <w:szCs w:val="28"/>
          <w:lang w:val="uk-UA"/>
        </w:rPr>
        <w:t>змін</w:t>
      </w:r>
      <w:r w:rsidRPr="0007308D">
        <w:rPr>
          <w:rFonts w:ascii="Times New Roman" w:eastAsia="Times New Roman" w:hAnsi="Times New Roman" w:cs="Times New Roman"/>
          <w:color w:val="000000" w:themeColor="text1"/>
          <w:sz w:val="28"/>
          <w:szCs w:val="28"/>
          <w:lang w:val="uk-UA"/>
        </w:rPr>
        <w:t xml:space="preserve"> </w:t>
      </w:r>
      <w:r w:rsidR="007119CD">
        <w:rPr>
          <w:rFonts w:ascii="Times New Roman" w:eastAsia="Times New Roman" w:hAnsi="Times New Roman" w:cs="Times New Roman"/>
          <w:color w:val="000000" w:themeColor="text1"/>
          <w:sz w:val="28"/>
          <w:szCs w:val="28"/>
          <w:lang w:val="uk-UA"/>
        </w:rPr>
        <w:t>(</w:t>
      </w:r>
      <w:r w:rsidR="007119CD" w:rsidRPr="007119CD">
        <w:rPr>
          <w:rFonts w:ascii="Times New Roman" w:eastAsia="Times New Roman" w:hAnsi="Times New Roman" w:cs="Times New Roman"/>
          <w:color w:val="000000" w:themeColor="text1"/>
          <w:sz w:val="28"/>
          <w:szCs w:val="28"/>
          <w:lang w:val="uk-UA"/>
        </w:rPr>
        <w:t>пристосування середовища, зміна психолого-педагогічних стратегій, вибір навчальних матеріалів і завдань, адаптація процесу або зміна критеріїв оцінювання</w:t>
      </w:r>
      <w:r w:rsidR="007119CD">
        <w:rPr>
          <w:rFonts w:ascii="Times New Roman" w:eastAsia="Times New Roman" w:hAnsi="Times New Roman" w:cs="Times New Roman"/>
          <w:color w:val="000000" w:themeColor="text1"/>
          <w:sz w:val="28"/>
          <w:szCs w:val="28"/>
          <w:lang w:val="uk-UA"/>
        </w:rPr>
        <w:t xml:space="preserve">) </w:t>
      </w:r>
      <w:r w:rsidRPr="0007308D">
        <w:rPr>
          <w:rFonts w:ascii="Times New Roman" w:eastAsia="Times New Roman" w:hAnsi="Times New Roman" w:cs="Times New Roman"/>
          <w:color w:val="000000" w:themeColor="text1"/>
          <w:sz w:val="28"/>
          <w:szCs w:val="28"/>
          <w:lang w:val="uk-UA"/>
        </w:rPr>
        <w:t xml:space="preserve">освітнього процесу для здобувачів освіти з </w:t>
      </w:r>
      <w:r w:rsidR="007119CD">
        <w:rPr>
          <w:rFonts w:ascii="Times New Roman" w:eastAsia="Times New Roman" w:hAnsi="Times New Roman" w:cs="Times New Roman"/>
          <w:color w:val="000000" w:themeColor="text1"/>
          <w:sz w:val="28"/>
          <w:szCs w:val="28"/>
          <w:lang w:val="uk-UA"/>
        </w:rPr>
        <w:t>особливими освітніми потребами</w:t>
      </w:r>
      <w:r w:rsidRPr="0007308D">
        <w:rPr>
          <w:rFonts w:ascii="Times New Roman" w:eastAsia="Times New Roman" w:hAnsi="Times New Roman" w:cs="Times New Roman"/>
          <w:color w:val="000000" w:themeColor="text1"/>
          <w:sz w:val="28"/>
          <w:szCs w:val="28"/>
          <w:lang w:val="uk-UA"/>
        </w:rPr>
        <w:t xml:space="preserve"> з урахуванням </w:t>
      </w:r>
      <w:r w:rsidR="008128CF">
        <w:rPr>
          <w:rFonts w:ascii="Times New Roman" w:eastAsia="Times New Roman" w:hAnsi="Times New Roman" w:cs="Times New Roman"/>
          <w:color w:val="000000" w:themeColor="text1"/>
          <w:sz w:val="28"/>
          <w:szCs w:val="28"/>
          <w:lang w:val="uk-UA"/>
        </w:rPr>
        <w:t>провідних</w:t>
      </w:r>
      <w:r w:rsidRPr="0007308D">
        <w:rPr>
          <w:rFonts w:ascii="Times New Roman" w:eastAsia="Times New Roman" w:hAnsi="Times New Roman" w:cs="Times New Roman"/>
          <w:color w:val="000000" w:themeColor="text1"/>
          <w:sz w:val="28"/>
          <w:szCs w:val="28"/>
          <w:lang w:val="uk-UA"/>
        </w:rPr>
        <w:t xml:space="preserve"> категорій освітніх труднощів.</w:t>
      </w:r>
    </w:p>
    <w:p w14:paraId="60F44AA5" w14:textId="72E9906D" w:rsidR="000818E9" w:rsidRPr="008D365D" w:rsidRDefault="000818E9" w:rsidP="00D460E8">
      <w:pPr>
        <w:spacing w:after="0" w:line="360" w:lineRule="auto"/>
        <w:ind w:firstLine="567"/>
        <w:jc w:val="both"/>
        <w:rPr>
          <w:rFonts w:ascii="Times New Roman" w:hAnsi="Times New Roman" w:cs="Times New Roman"/>
          <w:sz w:val="28"/>
          <w:szCs w:val="28"/>
          <w:lang w:val="uk-UA"/>
        </w:rPr>
      </w:pPr>
    </w:p>
    <w:p w14:paraId="039E5C9E" w14:textId="2707E9F8" w:rsidR="00D460E8" w:rsidRPr="008D365D" w:rsidRDefault="009B4F8E" w:rsidP="00D460E8">
      <w:pPr>
        <w:spacing w:line="360" w:lineRule="auto"/>
        <w:jc w:val="center"/>
        <w:rPr>
          <w:rFonts w:ascii="Times New Roman" w:hAnsi="Times New Roman" w:cs="Times New Roman"/>
          <w:bCs/>
          <w:sz w:val="28"/>
          <w:szCs w:val="28"/>
          <w:lang w:val="uk-UA"/>
        </w:rPr>
      </w:pPr>
      <w:r>
        <w:rPr>
          <w:rFonts w:ascii="Times New Roman" w:hAnsi="Times New Roman" w:cs="Times New Roman"/>
          <w:b/>
          <w:sz w:val="28"/>
          <w:szCs w:val="28"/>
          <w:lang w:val="uk-UA"/>
        </w:rPr>
        <w:t>СПИСОК ВИКОРИСТАНОЇ Л</w:t>
      </w:r>
      <w:r w:rsidRPr="008D365D">
        <w:rPr>
          <w:rFonts w:ascii="Times New Roman" w:hAnsi="Times New Roman" w:cs="Times New Roman"/>
          <w:b/>
          <w:sz w:val="28"/>
          <w:szCs w:val="28"/>
          <w:lang w:val="uk-UA"/>
        </w:rPr>
        <w:t>ІТЕРАТУР</w:t>
      </w:r>
      <w:r>
        <w:rPr>
          <w:rFonts w:ascii="Times New Roman" w:hAnsi="Times New Roman" w:cs="Times New Roman"/>
          <w:b/>
          <w:sz w:val="28"/>
          <w:szCs w:val="28"/>
          <w:lang w:val="uk-UA"/>
        </w:rPr>
        <w:t>И</w:t>
      </w:r>
    </w:p>
    <w:p w14:paraId="268974B8" w14:textId="319BA921" w:rsidR="00757AEE" w:rsidRDefault="00821535" w:rsidP="008128CF">
      <w:pPr>
        <w:pStyle w:val="a4"/>
        <w:numPr>
          <w:ilvl w:val="0"/>
          <w:numId w:val="2"/>
        </w:numPr>
        <w:spacing w:after="0" w:line="360" w:lineRule="auto"/>
        <w:jc w:val="both"/>
        <w:rPr>
          <w:rFonts w:ascii="Times New Roman" w:hAnsi="Times New Roman" w:cs="Times New Roman"/>
          <w:bCs/>
          <w:sz w:val="28"/>
          <w:szCs w:val="28"/>
          <w:highlight w:val="green"/>
          <w:lang w:val="uk-UA"/>
        </w:rPr>
      </w:pPr>
      <w:bookmarkStart w:id="19" w:name="_Hlk162420898"/>
      <w:r w:rsidRPr="00821535">
        <w:rPr>
          <w:rFonts w:ascii="Times New Roman" w:hAnsi="Times New Roman" w:cs="Times New Roman"/>
          <w:bCs/>
          <w:sz w:val="28"/>
          <w:szCs w:val="28"/>
          <w:lang w:val="uk-UA"/>
        </w:rPr>
        <w:t>Методичні рекомендації для інклюзивно-ресурсних центрів щодо визначення категорій (типології) освітніх труднощів у осіб з ООП та рівнів підтримки в освітньому процесі</w:t>
      </w:r>
      <w:bookmarkEnd w:id="19"/>
      <w:r w:rsidRPr="00821535">
        <w:rPr>
          <w:rFonts w:ascii="Times New Roman" w:hAnsi="Times New Roman" w:cs="Times New Roman"/>
          <w:bCs/>
          <w:sz w:val="28"/>
          <w:szCs w:val="28"/>
          <w:lang w:val="uk-UA"/>
        </w:rPr>
        <w:t>. – К. : Інститут спеціальної педагогіки і психології ім. М. Ярма</w:t>
      </w:r>
      <w:r w:rsidR="00457387">
        <w:rPr>
          <w:rFonts w:ascii="Times New Roman" w:hAnsi="Times New Roman" w:cs="Times New Roman"/>
          <w:bCs/>
          <w:sz w:val="28"/>
          <w:szCs w:val="28"/>
          <w:lang w:val="uk-UA"/>
        </w:rPr>
        <w:t>ченка НАПН України, 2021. – 200 </w:t>
      </w:r>
      <w:r w:rsidRPr="00821535">
        <w:rPr>
          <w:rFonts w:ascii="Times New Roman" w:hAnsi="Times New Roman" w:cs="Times New Roman"/>
          <w:bCs/>
          <w:sz w:val="28"/>
          <w:szCs w:val="28"/>
          <w:lang w:val="uk-UA"/>
        </w:rPr>
        <w:t>с.</w:t>
      </w:r>
    </w:p>
    <w:p w14:paraId="15A48184" w14:textId="77777777" w:rsidR="00680ED6" w:rsidRPr="008D365D" w:rsidRDefault="00680ED6" w:rsidP="00680ED6">
      <w:pPr>
        <w:spacing w:line="360" w:lineRule="auto"/>
        <w:jc w:val="both"/>
        <w:rPr>
          <w:rFonts w:ascii="Times New Roman" w:hAnsi="Times New Roman" w:cs="Times New Roman"/>
          <w:bCs/>
          <w:sz w:val="28"/>
          <w:szCs w:val="28"/>
          <w:lang w:val="uk-UA"/>
        </w:rPr>
      </w:pPr>
    </w:p>
    <w:p w14:paraId="13DE83E7" w14:textId="77777777" w:rsidR="001F5F49" w:rsidRPr="001F5F49" w:rsidRDefault="001F5F49" w:rsidP="001F5F49">
      <w:pPr>
        <w:spacing w:after="0" w:line="360" w:lineRule="auto"/>
        <w:ind w:firstLine="567"/>
        <w:jc w:val="both"/>
        <w:rPr>
          <w:rFonts w:ascii="Times New Roman" w:hAnsi="Times New Roman" w:cs="Times New Roman"/>
          <w:bCs/>
          <w:i/>
          <w:sz w:val="28"/>
          <w:szCs w:val="28"/>
          <w:lang w:val="uk-UA"/>
        </w:rPr>
      </w:pPr>
    </w:p>
    <w:p w14:paraId="5A76E180" w14:textId="73CEAC11" w:rsidR="001F5F49" w:rsidRDefault="001F5F49" w:rsidP="001C3FB6">
      <w:pPr>
        <w:spacing w:after="0" w:line="360" w:lineRule="auto"/>
        <w:ind w:firstLine="567"/>
        <w:jc w:val="center"/>
        <w:rPr>
          <w:rFonts w:ascii="Times New Roman" w:hAnsi="Times New Roman" w:cs="Times New Roman"/>
          <w:b/>
          <w:bCs/>
          <w:i/>
          <w:sz w:val="28"/>
          <w:szCs w:val="28"/>
          <w:lang w:val="uk-UA"/>
        </w:rPr>
      </w:pPr>
      <w:r w:rsidRPr="001C3FB6">
        <w:rPr>
          <w:rFonts w:ascii="Times New Roman" w:hAnsi="Times New Roman" w:cs="Times New Roman"/>
          <w:b/>
          <w:bCs/>
          <w:i/>
          <w:sz w:val="28"/>
          <w:szCs w:val="28"/>
          <w:lang w:val="uk-UA"/>
        </w:rPr>
        <w:t>THE GENDER DIFFERENCES CONSIDERING IN THE PROCESS OF OVERCOMING TEACHING DIFFICULTIES AMONG SCHOOL-AGE EDUCATION APPLICANTS</w:t>
      </w:r>
    </w:p>
    <w:p w14:paraId="13B80C2D" w14:textId="77777777" w:rsidR="001C3FB6" w:rsidRPr="001C3FB6" w:rsidRDefault="001C3FB6" w:rsidP="001C3FB6">
      <w:pPr>
        <w:spacing w:after="0" w:line="360" w:lineRule="auto"/>
        <w:ind w:firstLine="567"/>
        <w:jc w:val="center"/>
        <w:rPr>
          <w:rFonts w:ascii="Times New Roman" w:hAnsi="Times New Roman" w:cs="Times New Roman"/>
          <w:b/>
          <w:bCs/>
          <w:i/>
          <w:sz w:val="28"/>
          <w:szCs w:val="28"/>
          <w:lang w:val="uk-UA"/>
        </w:rPr>
      </w:pPr>
    </w:p>
    <w:p w14:paraId="5DA8D7D2" w14:textId="1FBD4C07" w:rsidR="001C3FB6" w:rsidRPr="001C3FB6" w:rsidRDefault="001C3FB6" w:rsidP="001C3FB6">
      <w:pPr>
        <w:spacing w:after="0" w:line="360" w:lineRule="auto"/>
        <w:ind w:firstLine="567"/>
        <w:jc w:val="right"/>
        <w:rPr>
          <w:rFonts w:ascii="Times New Roman" w:hAnsi="Times New Roman" w:cs="Times New Roman"/>
          <w:b/>
          <w:bCs/>
          <w:i/>
          <w:sz w:val="28"/>
          <w:szCs w:val="28"/>
          <w:lang w:val="uk-UA"/>
        </w:rPr>
      </w:pPr>
      <w:r>
        <w:rPr>
          <w:rFonts w:ascii="Times New Roman" w:hAnsi="Times New Roman" w:cs="Times New Roman"/>
          <w:b/>
          <w:bCs/>
          <w:i/>
          <w:sz w:val="28"/>
          <w:szCs w:val="28"/>
          <w:lang w:val="uk-UA"/>
        </w:rPr>
        <w:t>Prasol Dmytro</w:t>
      </w:r>
      <w:r w:rsidRPr="001C3FB6">
        <w:rPr>
          <w:rFonts w:ascii="Times New Roman" w:hAnsi="Times New Roman" w:cs="Times New Roman"/>
          <w:b/>
          <w:bCs/>
          <w:i/>
          <w:sz w:val="28"/>
          <w:szCs w:val="28"/>
          <w:lang w:val="uk-UA"/>
        </w:rPr>
        <w:t>,</w:t>
      </w:r>
    </w:p>
    <w:p w14:paraId="316C828F" w14:textId="77777777" w:rsidR="001C3FB6" w:rsidRPr="001C3FB6" w:rsidRDefault="001C3FB6" w:rsidP="001C3FB6">
      <w:pPr>
        <w:spacing w:after="0" w:line="360" w:lineRule="auto"/>
        <w:ind w:firstLine="567"/>
        <w:jc w:val="right"/>
        <w:rPr>
          <w:rFonts w:ascii="Times New Roman" w:hAnsi="Times New Roman" w:cs="Times New Roman"/>
          <w:bCs/>
          <w:i/>
          <w:sz w:val="28"/>
          <w:szCs w:val="28"/>
          <w:lang w:val="uk-UA"/>
        </w:rPr>
      </w:pPr>
      <w:r w:rsidRPr="001C3FB6">
        <w:rPr>
          <w:rFonts w:ascii="Times New Roman" w:hAnsi="Times New Roman" w:cs="Times New Roman"/>
          <w:bCs/>
          <w:i/>
          <w:sz w:val="28"/>
          <w:szCs w:val="28"/>
          <w:lang w:val="uk-UA"/>
        </w:rPr>
        <w:t>Ph. D. in the field of social and behavioral sciences,</w:t>
      </w:r>
    </w:p>
    <w:p w14:paraId="2AD977AD" w14:textId="77777777" w:rsidR="001C3FB6" w:rsidRPr="001C3FB6" w:rsidRDefault="001C3FB6" w:rsidP="001C3FB6">
      <w:pPr>
        <w:spacing w:after="0" w:line="360" w:lineRule="auto"/>
        <w:ind w:firstLine="567"/>
        <w:jc w:val="right"/>
        <w:rPr>
          <w:rFonts w:ascii="Times New Roman" w:hAnsi="Times New Roman" w:cs="Times New Roman"/>
          <w:bCs/>
          <w:i/>
          <w:sz w:val="28"/>
          <w:szCs w:val="28"/>
          <w:lang w:val="uk-UA"/>
        </w:rPr>
      </w:pPr>
      <w:r w:rsidRPr="001C3FB6">
        <w:rPr>
          <w:rFonts w:ascii="Times New Roman" w:hAnsi="Times New Roman" w:cs="Times New Roman"/>
          <w:bCs/>
          <w:i/>
          <w:sz w:val="28"/>
          <w:szCs w:val="28"/>
          <w:lang w:val="uk-UA"/>
        </w:rPr>
        <w:t>specialist</w:t>
      </w:r>
    </w:p>
    <w:p w14:paraId="73D0E583" w14:textId="255D5F75" w:rsidR="001C3FB6" w:rsidRPr="001C3FB6" w:rsidRDefault="0034463E" w:rsidP="001C3FB6">
      <w:pPr>
        <w:spacing w:after="0" w:line="360" w:lineRule="auto"/>
        <w:ind w:firstLine="567"/>
        <w:jc w:val="right"/>
        <w:rPr>
          <w:rFonts w:ascii="Times New Roman" w:hAnsi="Times New Roman" w:cs="Times New Roman"/>
          <w:bCs/>
          <w:i/>
          <w:sz w:val="28"/>
          <w:szCs w:val="28"/>
          <w:lang w:val="uk-UA"/>
        </w:rPr>
      </w:pPr>
      <w:r>
        <w:rPr>
          <w:rFonts w:ascii="Times New Roman" w:hAnsi="Times New Roman" w:cs="Times New Roman"/>
          <w:bCs/>
          <w:i/>
          <w:sz w:val="28"/>
          <w:szCs w:val="28"/>
          <w:lang w:val="uk-UA"/>
        </w:rPr>
        <w:t xml:space="preserve">Municipal institution </w:t>
      </w:r>
      <w:r w:rsidRPr="0034463E">
        <w:rPr>
          <w:rFonts w:ascii="Times New Roman" w:hAnsi="Times New Roman" w:cs="Times New Roman"/>
          <w:bCs/>
          <w:i/>
          <w:sz w:val="28"/>
          <w:szCs w:val="28"/>
          <w:lang w:val="uk-UA"/>
        </w:rPr>
        <w:t>«</w:t>
      </w:r>
      <w:r w:rsidR="001C3FB6" w:rsidRPr="001C3FB6">
        <w:rPr>
          <w:rFonts w:ascii="Times New Roman" w:hAnsi="Times New Roman" w:cs="Times New Roman"/>
          <w:bCs/>
          <w:i/>
          <w:sz w:val="28"/>
          <w:szCs w:val="28"/>
          <w:lang w:val="uk-UA"/>
        </w:rPr>
        <w:t>Inclusive resource center № 3</w:t>
      </w:r>
      <w:r w:rsidRPr="0034463E">
        <w:rPr>
          <w:rFonts w:ascii="Times New Roman" w:hAnsi="Times New Roman" w:cs="Times New Roman"/>
          <w:bCs/>
          <w:i/>
          <w:sz w:val="28"/>
          <w:szCs w:val="28"/>
          <w:lang w:val="uk-UA"/>
        </w:rPr>
        <w:t>»</w:t>
      </w:r>
    </w:p>
    <w:p w14:paraId="3001BF3D" w14:textId="77777777" w:rsidR="001C3FB6" w:rsidRPr="001C3FB6" w:rsidRDefault="001C3FB6" w:rsidP="001C3FB6">
      <w:pPr>
        <w:spacing w:after="0" w:line="360" w:lineRule="auto"/>
        <w:ind w:firstLine="567"/>
        <w:jc w:val="right"/>
        <w:rPr>
          <w:rFonts w:ascii="Times New Roman" w:hAnsi="Times New Roman" w:cs="Times New Roman"/>
          <w:bCs/>
          <w:i/>
          <w:sz w:val="28"/>
          <w:szCs w:val="28"/>
          <w:lang w:val="uk-UA"/>
        </w:rPr>
      </w:pPr>
      <w:r w:rsidRPr="001C3FB6">
        <w:rPr>
          <w:rFonts w:ascii="Times New Roman" w:hAnsi="Times New Roman" w:cs="Times New Roman"/>
          <w:bCs/>
          <w:i/>
          <w:sz w:val="28"/>
          <w:szCs w:val="28"/>
          <w:lang w:val="uk-UA"/>
        </w:rPr>
        <w:lastRenderedPageBreak/>
        <w:t>of the Mykolayiv city council</w:t>
      </w:r>
    </w:p>
    <w:p w14:paraId="4E12492C" w14:textId="77777777" w:rsidR="001C3FB6" w:rsidRPr="001C3FB6" w:rsidRDefault="001C3FB6" w:rsidP="001C3FB6">
      <w:pPr>
        <w:spacing w:after="0" w:line="360" w:lineRule="auto"/>
        <w:ind w:firstLine="567"/>
        <w:jc w:val="right"/>
        <w:rPr>
          <w:rFonts w:ascii="Times New Roman" w:hAnsi="Times New Roman" w:cs="Times New Roman"/>
          <w:bCs/>
          <w:i/>
          <w:sz w:val="28"/>
          <w:szCs w:val="28"/>
          <w:lang w:val="uk-UA"/>
        </w:rPr>
      </w:pPr>
      <w:r w:rsidRPr="001C3FB6">
        <w:rPr>
          <w:rFonts w:ascii="Times New Roman" w:hAnsi="Times New Roman" w:cs="Times New Roman"/>
          <w:bCs/>
          <w:i/>
          <w:sz w:val="28"/>
          <w:szCs w:val="28"/>
          <w:lang w:val="uk-UA"/>
        </w:rPr>
        <w:t>2 A, Kurortnai Street, 54038, Mykolayiv, Ukraine</w:t>
      </w:r>
    </w:p>
    <w:p w14:paraId="2E8DF7CD" w14:textId="77777777" w:rsidR="001C3FB6" w:rsidRPr="001C3FB6" w:rsidRDefault="001C3FB6" w:rsidP="001C3FB6">
      <w:pPr>
        <w:spacing w:after="0" w:line="360" w:lineRule="auto"/>
        <w:ind w:firstLine="567"/>
        <w:jc w:val="right"/>
        <w:rPr>
          <w:rFonts w:ascii="Times New Roman" w:hAnsi="Times New Roman" w:cs="Times New Roman"/>
          <w:bCs/>
          <w:i/>
          <w:sz w:val="28"/>
          <w:szCs w:val="28"/>
          <w:lang w:val="uk-UA"/>
        </w:rPr>
      </w:pPr>
      <w:r w:rsidRPr="001C3FB6">
        <w:rPr>
          <w:rFonts w:ascii="Times New Roman" w:hAnsi="Times New Roman" w:cs="Times New Roman"/>
          <w:bCs/>
          <w:i/>
          <w:sz w:val="28"/>
          <w:szCs w:val="28"/>
          <w:lang w:val="uk-UA"/>
        </w:rPr>
        <w:t>prasoldv2561@gmail.com</w:t>
      </w:r>
    </w:p>
    <w:p w14:paraId="17682CA5" w14:textId="77777777" w:rsidR="001C3FB6" w:rsidRPr="001C3FB6" w:rsidRDefault="001C3FB6" w:rsidP="001C3FB6">
      <w:pPr>
        <w:spacing w:after="0" w:line="360" w:lineRule="auto"/>
        <w:ind w:firstLine="567"/>
        <w:jc w:val="right"/>
        <w:rPr>
          <w:rFonts w:ascii="Times New Roman" w:hAnsi="Times New Roman" w:cs="Times New Roman"/>
          <w:bCs/>
          <w:i/>
          <w:sz w:val="28"/>
          <w:szCs w:val="28"/>
          <w:lang w:val="uk-UA"/>
        </w:rPr>
      </w:pPr>
    </w:p>
    <w:p w14:paraId="12858020" w14:textId="0D8EB2E7" w:rsidR="001C3FB6" w:rsidRPr="001C3FB6" w:rsidRDefault="0034463E" w:rsidP="001C3FB6">
      <w:pPr>
        <w:spacing w:after="0" w:line="360" w:lineRule="auto"/>
        <w:ind w:firstLine="567"/>
        <w:jc w:val="right"/>
        <w:rPr>
          <w:rFonts w:ascii="Times New Roman" w:hAnsi="Times New Roman" w:cs="Times New Roman"/>
          <w:b/>
          <w:bCs/>
          <w:i/>
          <w:sz w:val="28"/>
          <w:szCs w:val="28"/>
          <w:lang w:val="uk-UA"/>
        </w:rPr>
      </w:pPr>
      <w:r>
        <w:rPr>
          <w:rFonts w:ascii="Times New Roman" w:hAnsi="Times New Roman" w:cs="Times New Roman"/>
          <w:b/>
          <w:bCs/>
          <w:i/>
          <w:sz w:val="28"/>
          <w:szCs w:val="28"/>
          <w:lang w:val="uk-UA"/>
        </w:rPr>
        <w:t>Kucherenko Alina</w:t>
      </w:r>
      <w:r w:rsidRPr="0034463E">
        <w:rPr>
          <w:rFonts w:ascii="Times New Roman" w:hAnsi="Times New Roman" w:cs="Times New Roman"/>
          <w:b/>
          <w:bCs/>
          <w:i/>
          <w:sz w:val="28"/>
          <w:szCs w:val="28"/>
          <w:lang w:val="uk-UA"/>
        </w:rPr>
        <w:t>,</w:t>
      </w:r>
    </w:p>
    <w:p w14:paraId="2690F85C" w14:textId="77777777" w:rsidR="001C3FB6" w:rsidRPr="001C3FB6" w:rsidRDefault="001C3FB6" w:rsidP="001C3FB6">
      <w:pPr>
        <w:spacing w:after="0" w:line="360" w:lineRule="auto"/>
        <w:ind w:firstLine="567"/>
        <w:jc w:val="right"/>
        <w:rPr>
          <w:rFonts w:ascii="Times New Roman" w:hAnsi="Times New Roman" w:cs="Times New Roman"/>
          <w:bCs/>
          <w:i/>
          <w:sz w:val="28"/>
          <w:szCs w:val="28"/>
          <w:lang w:val="uk-UA"/>
        </w:rPr>
      </w:pPr>
      <w:r w:rsidRPr="001C3FB6">
        <w:rPr>
          <w:rFonts w:ascii="Times New Roman" w:hAnsi="Times New Roman" w:cs="Times New Roman"/>
          <w:bCs/>
          <w:i/>
          <w:sz w:val="28"/>
          <w:szCs w:val="28"/>
          <w:lang w:val="uk-UA"/>
        </w:rPr>
        <w:t>methodologist of the educational-methodical laboratory</w:t>
      </w:r>
    </w:p>
    <w:p w14:paraId="2294A5C2" w14:textId="77777777" w:rsidR="001C3FB6" w:rsidRPr="001C3FB6" w:rsidRDefault="001C3FB6" w:rsidP="001C3FB6">
      <w:pPr>
        <w:spacing w:after="0" w:line="360" w:lineRule="auto"/>
        <w:ind w:firstLine="567"/>
        <w:jc w:val="right"/>
        <w:rPr>
          <w:rFonts w:ascii="Times New Roman" w:hAnsi="Times New Roman" w:cs="Times New Roman"/>
          <w:bCs/>
          <w:i/>
          <w:sz w:val="28"/>
          <w:szCs w:val="28"/>
          <w:lang w:val="uk-UA"/>
        </w:rPr>
      </w:pPr>
      <w:r w:rsidRPr="001C3FB6">
        <w:rPr>
          <w:rFonts w:ascii="Times New Roman" w:hAnsi="Times New Roman" w:cs="Times New Roman"/>
          <w:bCs/>
          <w:i/>
          <w:sz w:val="28"/>
          <w:szCs w:val="28"/>
          <w:lang w:val="uk-UA"/>
        </w:rPr>
        <w:t>of practical psychology,</w:t>
      </w:r>
    </w:p>
    <w:p w14:paraId="3BA7D021" w14:textId="77777777" w:rsidR="001C3FB6" w:rsidRPr="001C3FB6" w:rsidRDefault="001C3FB6" w:rsidP="001C3FB6">
      <w:pPr>
        <w:spacing w:after="0" w:line="360" w:lineRule="auto"/>
        <w:ind w:firstLine="567"/>
        <w:jc w:val="right"/>
        <w:rPr>
          <w:rFonts w:ascii="Times New Roman" w:hAnsi="Times New Roman" w:cs="Times New Roman"/>
          <w:bCs/>
          <w:i/>
          <w:sz w:val="28"/>
          <w:szCs w:val="28"/>
          <w:lang w:val="uk-UA"/>
        </w:rPr>
      </w:pPr>
      <w:r w:rsidRPr="001C3FB6">
        <w:rPr>
          <w:rFonts w:ascii="Times New Roman" w:hAnsi="Times New Roman" w:cs="Times New Roman"/>
          <w:bCs/>
          <w:i/>
          <w:sz w:val="28"/>
          <w:szCs w:val="28"/>
          <w:lang w:val="uk-UA"/>
        </w:rPr>
        <w:t>social work and inclusive education</w:t>
      </w:r>
    </w:p>
    <w:p w14:paraId="2FE854DC" w14:textId="77777777" w:rsidR="001C3FB6" w:rsidRPr="001C3FB6" w:rsidRDefault="001C3FB6" w:rsidP="001C3FB6">
      <w:pPr>
        <w:spacing w:after="0" w:line="360" w:lineRule="auto"/>
        <w:ind w:firstLine="567"/>
        <w:jc w:val="right"/>
        <w:rPr>
          <w:rFonts w:ascii="Times New Roman" w:hAnsi="Times New Roman" w:cs="Times New Roman"/>
          <w:bCs/>
          <w:i/>
          <w:sz w:val="28"/>
          <w:szCs w:val="28"/>
          <w:lang w:val="uk-UA"/>
        </w:rPr>
      </w:pPr>
      <w:r w:rsidRPr="001C3FB6">
        <w:rPr>
          <w:rFonts w:ascii="Times New Roman" w:hAnsi="Times New Roman" w:cs="Times New Roman"/>
          <w:bCs/>
          <w:i/>
          <w:sz w:val="28"/>
          <w:szCs w:val="28"/>
          <w:lang w:val="uk-UA"/>
        </w:rPr>
        <w:t>Mykolaiv In-Service Teachers Training Institute</w:t>
      </w:r>
    </w:p>
    <w:p w14:paraId="7F0C51B6" w14:textId="77777777" w:rsidR="001C3FB6" w:rsidRPr="001C3FB6" w:rsidRDefault="001C3FB6" w:rsidP="001C3FB6">
      <w:pPr>
        <w:spacing w:after="0" w:line="360" w:lineRule="auto"/>
        <w:ind w:firstLine="567"/>
        <w:jc w:val="right"/>
        <w:rPr>
          <w:rFonts w:ascii="Times New Roman" w:hAnsi="Times New Roman" w:cs="Times New Roman"/>
          <w:bCs/>
          <w:i/>
          <w:sz w:val="28"/>
          <w:szCs w:val="28"/>
          <w:lang w:val="uk-UA"/>
        </w:rPr>
      </w:pPr>
      <w:r w:rsidRPr="001C3FB6">
        <w:rPr>
          <w:rFonts w:ascii="Times New Roman" w:hAnsi="Times New Roman" w:cs="Times New Roman"/>
          <w:bCs/>
          <w:i/>
          <w:sz w:val="28"/>
          <w:szCs w:val="28"/>
          <w:lang w:val="uk-UA"/>
        </w:rPr>
        <w:t>4-а, Admiralska Street, 54001, Mykolayiv, Ukraine</w:t>
      </w:r>
    </w:p>
    <w:p w14:paraId="1DB5C843" w14:textId="239984DC" w:rsidR="001F5F49" w:rsidRPr="0034463E" w:rsidRDefault="007453A3" w:rsidP="001C3FB6">
      <w:pPr>
        <w:spacing w:after="0" w:line="360" w:lineRule="auto"/>
        <w:ind w:firstLine="567"/>
        <w:jc w:val="right"/>
        <w:rPr>
          <w:rFonts w:ascii="Times New Roman" w:hAnsi="Times New Roman" w:cs="Times New Roman"/>
          <w:bCs/>
          <w:i/>
          <w:sz w:val="28"/>
          <w:szCs w:val="28"/>
          <w:lang w:val="uk-UA"/>
        </w:rPr>
      </w:pPr>
      <w:hyperlink r:id="rId10" w:history="1">
        <w:r w:rsidR="0034463E" w:rsidRPr="0034463E">
          <w:rPr>
            <w:rStyle w:val="a3"/>
            <w:rFonts w:ascii="Times New Roman" w:hAnsi="Times New Roman" w:cs="Times New Roman"/>
            <w:bCs/>
            <w:i/>
            <w:color w:val="auto"/>
            <w:sz w:val="28"/>
            <w:szCs w:val="28"/>
            <w:u w:val="none"/>
            <w:lang w:val="uk-UA"/>
          </w:rPr>
          <w:t>alina.kucherenko@moippo.mk.ua</w:t>
        </w:r>
      </w:hyperlink>
    </w:p>
    <w:p w14:paraId="3671EF1B" w14:textId="77777777" w:rsidR="0034463E" w:rsidRPr="001F5F49" w:rsidRDefault="0034463E" w:rsidP="001C3FB6">
      <w:pPr>
        <w:spacing w:after="0" w:line="360" w:lineRule="auto"/>
        <w:ind w:firstLine="567"/>
        <w:jc w:val="right"/>
        <w:rPr>
          <w:rFonts w:ascii="Times New Roman" w:hAnsi="Times New Roman" w:cs="Times New Roman"/>
          <w:bCs/>
          <w:i/>
          <w:sz w:val="28"/>
          <w:szCs w:val="28"/>
          <w:lang w:val="uk-UA"/>
        </w:rPr>
      </w:pPr>
    </w:p>
    <w:p w14:paraId="61D0873B" w14:textId="45895C63" w:rsidR="001F5F49" w:rsidRPr="001F5F49" w:rsidRDefault="001F5F49" w:rsidP="001F5F49">
      <w:pPr>
        <w:spacing w:after="0" w:line="360" w:lineRule="auto"/>
        <w:ind w:firstLine="567"/>
        <w:jc w:val="both"/>
        <w:rPr>
          <w:rFonts w:ascii="Times New Roman" w:hAnsi="Times New Roman" w:cs="Times New Roman"/>
          <w:bCs/>
          <w:i/>
          <w:sz w:val="28"/>
          <w:szCs w:val="28"/>
          <w:lang w:val="uk-UA"/>
        </w:rPr>
      </w:pPr>
      <w:r w:rsidRPr="001F5F49">
        <w:rPr>
          <w:rFonts w:ascii="Times New Roman" w:hAnsi="Times New Roman" w:cs="Times New Roman"/>
          <w:bCs/>
          <w:i/>
          <w:sz w:val="28"/>
          <w:szCs w:val="28"/>
          <w:lang w:val="uk-UA"/>
        </w:rPr>
        <w:t>In the methodological article, the authors present the results of a long-term study of the manifestation of categories of educational difficulties (physical, functional, intellectual, educational, and socio-adaptive) among school-age learners based on gender differences. Monitoring of the results of the 2022–2023 assessments of the development of persons with disabilities attending general secondary education institutions was carried out. For the first time, the authors identified direct correlational relationships between common categories of educational difficulties among students of general secondary education institutions (in particular, intellectual difficulties with learning difficulties, intellectual difficulties with socio-adaptive difficulties, and intellectual complexity with functional speech difficulties), which allows for a more comprehensive approach to building the educational process in institutions of general secondary education, taking into account all special educational needs of students. The research was conducted by specialists on the bas</w:t>
      </w:r>
      <w:r w:rsidR="0034463E">
        <w:rPr>
          <w:rFonts w:ascii="Times New Roman" w:hAnsi="Times New Roman" w:cs="Times New Roman"/>
          <w:bCs/>
          <w:i/>
          <w:sz w:val="28"/>
          <w:szCs w:val="28"/>
          <w:lang w:val="uk-UA"/>
        </w:rPr>
        <w:t xml:space="preserve">is of the communal institution </w:t>
      </w:r>
      <w:r w:rsidR="0034463E" w:rsidRPr="0034463E">
        <w:rPr>
          <w:rFonts w:ascii="Times New Roman" w:hAnsi="Times New Roman" w:cs="Times New Roman"/>
          <w:bCs/>
          <w:i/>
          <w:sz w:val="28"/>
          <w:szCs w:val="28"/>
          <w:lang w:val="uk-UA"/>
        </w:rPr>
        <w:t>«</w:t>
      </w:r>
      <w:r w:rsidRPr="001F5F49">
        <w:rPr>
          <w:rFonts w:ascii="Times New Roman" w:hAnsi="Times New Roman" w:cs="Times New Roman"/>
          <w:bCs/>
          <w:i/>
          <w:sz w:val="28"/>
          <w:szCs w:val="28"/>
          <w:lang w:val="uk-UA"/>
        </w:rPr>
        <w:t>Inclusive Resource Center No. 3</w:t>
      </w:r>
      <w:r w:rsidR="0034463E" w:rsidRPr="0034463E">
        <w:rPr>
          <w:rFonts w:ascii="Times New Roman" w:hAnsi="Times New Roman" w:cs="Times New Roman"/>
          <w:bCs/>
          <w:i/>
          <w:sz w:val="28"/>
          <w:szCs w:val="28"/>
          <w:lang w:val="uk-UA"/>
        </w:rPr>
        <w:t>»</w:t>
      </w:r>
      <w:r w:rsidRPr="001F5F49">
        <w:rPr>
          <w:rFonts w:ascii="Times New Roman" w:hAnsi="Times New Roman" w:cs="Times New Roman"/>
          <w:bCs/>
          <w:i/>
          <w:sz w:val="28"/>
          <w:szCs w:val="28"/>
          <w:lang w:val="uk-UA"/>
        </w:rPr>
        <w:t xml:space="preserve"> of the Mykolaiv City Council. According to the presented results of the research, the directions and nature of changes in the educational process are clearly outlined (adaptation of the environment, change of psychological and pedagogical strategies, selection </w:t>
      </w:r>
      <w:r w:rsidRPr="001F5F49">
        <w:rPr>
          <w:rFonts w:ascii="Times New Roman" w:hAnsi="Times New Roman" w:cs="Times New Roman"/>
          <w:bCs/>
          <w:i/>
          <w:sz w:val="28"/>
          <w:szCs w:val="28"/>
          <w:lang w:val="uk-UA"/>
        </w:rPr>
        <w:lastRenderedPageBreak/>
        <w:t>of educational materials and tasks, adaptation of the process, or change of evaluation criteria) as adaptations or modifications, taking into account the dominance of the leading categories of educational difficulties (intellectual, socio-adaptive, educational, and functional speech) and revealing correlations between them among school-aged male and female students. The authors outline promising directions for further research in the field of inclusive education in institutions of general secondary education.</w:t>
      </w:r>
    </w:p>
    <w:p w14:paraId="17E0DAEC" w14:textId="3BF7495A" w:rsidR="001F5F49" w:rsidRPr="001F5F49" w:rsidRDefault="001F5F49" w:rsidP="001F5F49">
      <w:pPr>
        <w:spacing w:after="0" w:line="360" w:lineRule="auto"/>
        <w:ind w:firstLine="567"/>
        <w:jc w:val="both"/>
        <w:rPr>
          <w:rFonts w:ascii="Times New Roman" w:hAnsi="Times New Roman" w:cs="Times New Roman"/>
          <w:bCs/>
          <w:i/>
          <w:sz w:val="28"/>
          <w:szCs w:val="28"/>
          <w:lang w:val="uk-UA"/>
        </w:rPr>
      </w:pPr>
      <w:r w:rsidRPr="001F5F49">
        <w:rPr>
          <w:rFonts w:ascii="Times New Roman" w:hAnsi="Times New Roman" w:cs="Times New Roman"/>
          <w:b/>
          <w:bCs/>
          <w:i/>
          <w:sz w:val="28"/>
          <w:szCs w:val="28"/>
          <w:lang w:val="uk-UA"/>
        </w:rPr>
        <w:t>Keywords:</w:t>
      </w:r>
      <w:r w:rsidRPr="001F5F49">
        <w:rPr>
          <w:rFonts w:ascii="Times New Roman" w:hAnsi="Times New Roman" w:cs="Times New Roman"/>
          <w:bCs/>
          <w:i/>
          <w:sz w:val="28"/>
          <w:szCs w:val="28"/>
          <w:lang w:val="uk-UA"/>
        </w:rPr>
        <w:t xml:space="preserve"> adaptation; educational difficulties</w:t>
      </w:r>
      <w:r>
        <w:rPr>
          <w:rFonts w:ascii="Times New Roman" w:hAnsi="Times New Roman" w:cs="Times New Roman"/>
          <w:bCs/>
          <w:i/>
          <w:sz w:val="28"/>
          <w:szCs w:val="28"/>
          <w:lang w:val="uk-UA"/>
        </w:rPr>
        <w:t>;</w:t>
      </w:r>
      <w:r w:rsidRPr="001F5F49">
        <w:rPr>
          <w:rFonts w:ascii="Times New Roman" w:hAnsi="Times New Roman" w:cs="Times New Roman"/>
          <w:bCs/>
          <w:i/>
          <w:sz w:val="28"/>
          <w:szCs w:val="28"/>
          <w:lang w:val="uk-UA"/>
        </w:rPr>
        <w:t xml:space="preserve"> gender; inclusive education; modification; special educational needs.</w:t>
      </w:r>
    </w:p>
    <w:p w14:paraId="476A0561" w14:textId="77777777" w:rsidR="009B4F8E" w:rsidRPr="00457387" w:rsidRDefault="009B4F8E" w:rsidP="0034463E">
      <w:pPr>
        <w:spacing w:after="0" w:line="360" w:lineRule="auto"/>
        <w:jc w:val="both"/>
        <w:rPr>
          <w:rFonts w:ascii="Times New Roman" w:hAnsi="Times New Roman" w:cs="Times New Roman"/>
          <w:b/>
          <w:bCs/>
          <w:sz w:val="28"/>
          <w:szCs w:val="28"/>
          <w:lang w:val="uk-UA"/>
        </w:rPr>
      </w:pPr>
    </w:p>
    <w:p w14:paraId="15E908DB" w14:textId="6D91DF43" w:rsidR="009B4F8E" w:rsidRPr="00457387" w:rsidRDefault="009B4F8E" w:rsidP="00457387">
      <w:pPr>
        <w:spacing w:after="0" w:line="360" w:lineRule="auto"/>
        <w:ind w:firstLine="567"/>
        <w:jc w:val="center"/>
        <w:rPr>
          <w:rFonts w:ascii="Times New Roman" w:hAnsi="Times New Roman" w:cs="Times New Roman"/>
          <w:b/>
          <w:bCs/>
          <w:sz w:val="28"/>
          <w:szCs w:val="28"/>
          <w:lang w:val="uk-UA"/>
        </w:rPr>
      </w:pPr>
      <w:r w:rsidRPr="00457387">
        <w:rPr>
          <w:rFonts w:ascii="Times New Roman" w:hAnsi="Times New Roman" w:cs="Times New Roman"/>
          <w:b/>
          <w:bCs/>
          <w:sz w:val="28"/>
          <w:szCs w:val="28"/>
          <w:lang w:val="en-US"/>
        </w:rPr>
        <w:t>REFEREN</w:t>
      </w:r>
      <w:r w:rsidR="00457387" w:rsidRPr="00457387">
        <w:rPr>
          <w:rFonts w:ascii="Times New Roman" w:hAnsi="Times New Roman" w:cs="Times New Roman"/>
          <w:b/>
          <w:bCs/>
          <w:sz w:val="28"/>
          <w:szCs w:val="28"/>
          <w:lang w:val="uk-UA"/>
        </w:rPr>
        <w:t>СЕ</w:t>
      </w:r>
      <w:r w:rsidRPr="00457387">
        <w:rPr>
          <w:rFonts w:ascii="Times New Roman" w:hAnsi="Times New Roman" w:cs="Times New Roman"/>
          <w:b/>
          <w:bCs/>
          <w:sz w:val="28"/>
          <w:szCs w:val="28"/>
          <w:lang w:val="en-US"/>
        </w:rPr>
        <w:t>S</w:t>
      </w:r>
    </w:p>
    <w:p w14:paraId="417101BC" w14:textId="723A9A9D" w:rsidR="00457387" w:rsidRPr="00457387" w:rsidRDefault="00457387" w:rsidP="001F5F49">
      <w:pPr>
        <w:pStyle w:val="a4"/>
        <w:numPr>
          <w:ilvl w:val="0"/>
          <w:numId w:val="7"/>
        </w:numPr>
        <w:spacing w:after="0" w:line="360" w:lineRule="auto"/>
        <w:jc w:val="both"/>
        <w:rPr>
          <w:rFonts w:ascii="Times New Roman" w:hAnsi="Times New Roman" w:cs="Times New Roman"/>
          <w:bCs/>
          <w:sz w:val="28"/>
          <w:szCs w:val="28"/>
          <w:lang w:val="uk-UA"/>
        </w:rPr>
      </w:pPr>
      <w:r w:rsidRPr="00457387">
        <w:rPr>
          <w:rFonts w:ascii="Times New Roman" w:hAnsi="Times New Roman" w:cs="Times New Roman"/>
          <w:bCs/>
          <w:i/>
          <w:sz w:val="28"/>
          <w:szCs w:val="28"/>
          <w:lang w:val="uk-UA"/>
        </w:rPr>
        <w:t>Metodychni rekomendatsii dlia inkliuzyvno-resursnykh tsentriv shchodo vyznachennia katehorii (typolohii) osvitnikh trudnoshchiv u osib z OOP ta rivniv pidtrymky v osvitnomu protsesi</w:t>
      </w:r>
      <w:r>
        <w:rPr>
          <w:rFonts w:ascii="Times New Roman" w:hAnsi="Times New Roman" w:cs="Times New Roman"/>
          <w:bCs/>
          <w:sz w:val="28"/>
          <w:szCs w:val="28"/>
          <w:lang w:val="uk-UA"/>
        </w:rPr>
        <w:t xml:space="preserve"> (2021) </w:t>
      </w:r>
      <w:r w:rsidRPr="001F5F49">
        <w:rPr>
          <w:rFonts w:ascii="Times New Roman" w:hAnsi="Times New Roman" w:cs="Times New Roman"/>
          <w:bCs/>
          <w:sz w:val="28"/>
          <w:szCs w:val="28"/>
          <w:lang w:val="uk-UA"/>
        </w:rPr>
        <w:t>[</w:t>
      </w:r>
      <w:r w:rsidR="001F5F49" w:rsidRPr="001F5F49">
        <w:rPr>
          <w:rFonts w:ascii="Times New Roman" w:hAnsi="Times New Roman" w:cs="Times New Roman"/>
          <w:bCs/>
          <w:sz w:val="28"/>
          <w:szCs w:val="28"/>
          <w:lang w:val="uk-UA"/>
        </w:rPr>
        <w:t>Methodological recommendations for inclusive resource centers regarding the definition of categories (typologies) of educational difficulties for persons with disabilities and levels of support in the educational process</w:t>
      </w:r>
      <w:r w:rsidRPr="001F5F49">
        <w:rPr>
          <w:rFonts w:ascii="Times New Roman" w:hAnsi="Times New Roman" w:cs="Times New Roman"/>
          <w:bCs/>
          <w:sz w:val="28"/>
          <w:szCs w:val="28"/>
          <w:lang w:val="uk-UA"/>
        </w:rPr>
        <w:t>].</w:t>
      </w:r>
      <w:r w:rsidRPr="0045738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K.</w:t>
      </w:r>
      <w:r w:rsidRPr="00457387">
        <w:rPr>
          <w:rFonts w:ascii="Times New Roman" w:hAnsi="Times New Roman" w:cs="Times New Roman"/>
          <w:bCs/>
          <w:sz w:val="28"/>
          <w:szCs w:val="28"/>
          <w:lang w:val="uk-UA"/>
        </w:rPr>
        <w:t xml:space="preserve">: Instytut spetsialnoi pedahohiky i psykholohii im. M. </w:t>
      </w:r>
      <w:proofErr w:type="spellStart"/>
      <w:r w:rsidRPr="00457387">
        <w:rPr>
          <w:rFonts w:ascii="Times New Roman" w:hAnsi="Times New Roman" w:cs="Times New Roman"/>
          <w:bCs/>
          <w:sz w:val="28"/>
          <w:szCs w:val="28"/>
          <w:lang w:val="uk-UA"/>
        </w:rPr>
        <w:t>Yarmache</w:t>
      </w:r>
      <w:r>
        <w:rPr>
          <w:rFonts w:ascii="Times New Roman" w:hAnsi="Times New Roman" w:cs="Times New Roman"/>
          <w:bCs/>
          <w:sz w:val="28"/>
          <w:szCs w:val="28"/>
          <w:lang w:val="uk-UA"/>
        </w:rPr>
        <w:t>nka</w:t>
      </w:r>
      <w:proofErr w:type="spellEnd"/>
      <w:r>
        <w:rPr>
          <w:rFonts w:ascii="Times New Roman" w:hAnsi="Times New Roman" w:cs="Times New Roman"/>
          <w:bCs/>
          <w:sz w:val="28"/>
          <w:szCs w:val="28"/>
          <w:lang w:val="uk-UA"/>
        </w:rPr>
        <w:t xml:space="preserve"> NAPN </w:t>
      </w:r>
      <w:proofErr w:type="spellStart"/>
      <w:r>
        <w:rPr>
          <w:rFonts w:ascii="Times New Roman" w:hAnsi="Times New Roman" w:cs="Times New Roman"/>
          <w:bCs/>
          <w:sz w:val="28"/>
          <w:szCs w:val="28"/>
          <w:lang w:val="uk-UA"/>
        </w:rPr>
        <w:t>Ukrainy</w:t>
      </w:r>
      <w:proofErr w:type="spellEnd"/>
      <w:r>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en-US"/>
        </w:rPr>
        <w:t>ukr</w:t>
      </w:r>
      <w:proofErr w:type="spellEnd"/>
      <w:r w:rsidRPr="001F5F49">
        <w:rPr>
          <w:rFonts w:ascii="Times New Roman" w:hAnsi="Times New Roman" w:cs="Times New Roman"/>
          <w:bCs/>
          <w:sz w:val="28"/>
          <w:szCs w:val="28"/>
          <w:lang w:val="uk-UA"/>
        </w:rPr>
        <w:t>).</w:t>
      </w:r>
    </w:p>
    <w:sectPr w:rsidR="00457387" w:rsidRPr="00457387" w:rsidSect="00EC671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altName w:val="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F07F3"/>
    <w:multiLevelType w:val="hybridMultilevel"/>
    <w:tmpl w:val="D5ACBED4"/>
    <w:lvl w:ilvl="0" w:tplc="EF006374">
      <w:start w:val="1"/>
      <w:numFmt w:val="decimal"/>
      <w:lvlText w:val="%1."/>
      <w:lvlJc w:val="left"/>
      <w:pPr>
        <w:ind w:left="927" w:hanging="360"/>
      </w:pPr>
      <w:rPr>
        <w:rFonts w:eastAsia="Calibri"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290A1E95"/>
    <w:multiLevelType w:val="hybridMultilevel"/>
    <w:tmpl w:val="B48029E6"/>
    <w:lvl w:ilvl="0" w:tplc="DF762EC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519767AF"/>
    <w:multiLevelType w:val="hybridMultilevel"/>
    <w:tmpl w:val="E00A8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F91F24"/>
    <w:multiLevelType w:val="hybridMultilevel"/>
    <w:tmpl w:val="E16C9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70A24214"/>
    <w:multiLevelType w:val="hybridMultilevel"/>
    <w:tmpl w:val="823CD608"/>
    <w:lvl w:ilvl="0" w:tplc="31FABEAC">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774C0166"/>
    <w:multiLevelType w:val="hybridMultilevel"/>
    <w:tmpl w:val="6CB60230"/>
    <w:lvl w:ilvl="0" w:tplc="D6D406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ED178B3"/>
    <w:multiLevelType w:val="hybridMultilevel"/>
    <w:tmpl w:val="86D03EFC"/>
    <w:lvl w:ilvl="0" w:tplc="2B8AA4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8D1"/>
    <w:rsid w:val="00036F58"/>
    <w:rsid w:val="0005216D"/>
    <w:rsid w:val="0007308D"/>
    <w:rsid w:val="00080301"/>
    <w:rsid w:val="000818E9"/>
    <w:rsid w:val="00097CB1"/>
    <w:rsid w:val="000A3FF0"/>
    <w:rsid w:val="000D0595"/>
    <w:rsid w:val="000E5490"/>
    <w:rsid w:val="000F4B91"/>
    <w:rsid w:val="000F7747"/>
    <w:rsid w:val="00136A7A"/>
    <w:rsid w:val="00150B94"/>
    <w:rsid w:val="001A3CDB"/>
    <w:rsid w:val="001A55E3"/>
    <w:rsid w:val="001C3FB6"/>
    <w:rsid w:val="001F24FC"/>
    <w:rsid w:val="001F5F49"/>
    <w:rsid w:val="00250F53"/>
    <w:rsid w:val="00253D9F"/>
    <w:rsid w:val="002D78D1"/>
    <w:rsid w:val="002E2553"/>
    <w:rsid w:val="00301695"/>
    <w:rsid w:val="003105D6"/>
    <w:rsid w:val="00310C68"/>
    <w:rsid w:val="00334EA7"/>
    <w:rsid w:val="0034463E"/>
    <w:rsid w:val="00375F0A"/>
    <w:rsid w:val="003D7C9F"/>
    <w:rsid w:val="003E3DDB"/>
    <w:rsid w:val="00401369"/>
    <w:rsid w:val="00432FDA"/>
    <w:rsid w:val="00457387"/>
    <w:rsid w:val="004B2C8F"/>
    <w:rsid w:val="004C4485"/>
    <w:rsid w:val="005129D7"/>
    <w:rsid w:val="005F231F"/>
    <w:rsid w:val="00632C76"/>
    <w:rsid w:val="00680ED6"/>
    <w:rsid w:val="006A62B7"/>
    <w:rsid w:val="006B687D"/>
    <w:rsid w:val="007119CD"/>
    <w:rsid w:val="007453A3"/>
    <w:rsid w:val="00757AEE"/>
    <w:rsid w:val="00792620"/>
    <w:rsid w:val="007C48BF"/>
    <w:rsid w:val="007C71C4"/>
    <w:rsid w:val="008128CF"/>
    <w:rsid w:val="00821535"/>
    <w:rsid w:val="00851D11"/>
    <w:rsid w:val="00856A5D"/>
    <w:rsid w:val="00897DFF"/>
    <w:rsid w:val="008A12F9"/>
    <w:rsid w:val="008D365D"/>
    <w:rsid w:val="008F2131"/>
    <w:rsid w:val="009162A8"/>
    <w:rsid w:val="00922F90"/>
    <w:rsid w:val="00943DDE"/>
    <w:rsid w:val="009743FB"/>
    <w:rsid w:val="009947E3"/>
    <w:rsid w:val="009B4F8E"/>
    <w:rsid w:val="009C3361"/>
    <w:rsid w:val="009D7954"/>
    <w:rsid w:val="009F3F5E"/>
    <w:rsid w:val="009F5317"/>
    <w:rsid w:val="00A2171D"/>
    <w:rsid w:val="00A30C1C"/>
    <w:rsid w:val="00A354A6"/>
    <w:rsid w:val="00AB760B"/>
    <w:rsid w:val="00AD1D75"/>
    <w:rsid w:val="00AF1D47"/>
    <w:rsid w:val="00AF56C8"/>
    <w:rsid w:val="00B456BD"/>
    <w:rsid w:val="00B606FB"/>
    <w:rsid w:val="00B769DF"/>
    <w:rsid w:val="00BA4DB2"/>
    <w:rsid w:val="00BB35B9"/>
    <w:rsid w:val="00BD1BA1"/>
    <w:rsid w:val="00C01840"/>
    <w:rsid w:val="00C07DE8"/>
    <w:rsid w:val="00C51265"/>
    <w:rsid w:val="00C913BA"/>
    <w:rsid w:val="00D01D73"/>
    <w:rsid w:val="00D04A2F"/>
    <w:rsid w:val="00D164AF"/>
    <w:rsid w:val="00D460E8"/>
    <w:rsid w:val="00D85DF6"/>
    <w:rsid w:val="00DA648B"/>
    <w:rsid w:val="00DB15D4"/>
    <w:rsid w:val="00DC2396"/>
    <w:rsid w:val="00DC670C"/>
    <w:rsid w:val="00DD6F0B"/>
    <w:rsid w:val="00E14B2A"/>
    <w:rsid w:val="00E365DE"/>
    <w:rsid w:val="00EC021F"/>
    <w:rsid w:val="00EC6719"/>
    <w:rsid w:val="00EF5757"/>
    <w:rsid w:val="00F20FA2"/>
    <w:rsid w:val="00F7531D"/>
    <w:rsid w:val="00F91DBD"/>
    <w:rsid w:val="00FD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78F5"/>
  <w15:docId w15:val="{5D69A6BC-3CC5-42D4-911A-C035D231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60E8"/>
    <w:rPr>
      <w:color w:val="0563C1" w:themeColor="hyperlink"/>
      <w:u w:val="single"/>
    </w:rPr>
  </w:style>
  <w:style w:type="paragraph" w:styleId="a4">
    <w:name w:val="List Paragraph"/>
    <w:basedOn w:val="a"/>
    <w:uiPriority w:val="34"/>
    <w:qFormat/>
    <w:rsid w:val="00250F53"/>
    <w:pPr>
      <w:ind w:left="720"/>
      <w:contextualSpacing/>
    </w:pPr>
  </w:style>
  <w:style w:type="character" w:styleId="a5">
    <w:name w:val="Emphasis"/>
    <w:basedOn w:val="a0"/>
    <w:uiPriority w:val="20"/>
    <w:qFormat/>
    <w:rsid w:val="00DC670C"/>
    <w:rPr>
      <w:i/>
      <w:iCs/>
    </w:rPr>
  </w:style>
  <w:style w:type="paragraph" w:styleId="a6">
    <w:name w:val="Balloon Text"/>
    <w:basedOn w:val="a"/>
    <w:link w:val="a7"/>
    <w:uiPriority w:val="99"/>
    <w:semiHidden/>
    <w:unhideWhenUsed/>
    <w:rsid w:val="001F5F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5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70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mailto:alina.kucherenko@moippo.mk.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asoldv2561@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ina.kucherenko@moippo.mk.ua"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627903389035617"/>
          <c:y val="2.5079917526720539E-2"/>
          <c:w val="0.74967163214415167"/>
          <c:h val="0.80247304973092803"/>
        </c:manualLayout>
      </c:layout>
      <c:barChart>
        <c:barDir val="bar"/>
        <c:grouping val="clustered"/>
        <c:varyColors val="0"/>
        <c:ser>
          <c:idx val="0"/>
          <c:order val="0"/>
          <c:tx>
            <c:strRef>
              <c:f>Лист1!$B$1</c:f>
              <c:strCache>
                <c:ptCount val="1"/>
                <c:pt idx="0">
                  <c:v>Столбец2</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solidFill>
                <a:schemeClr val="tx2"/>
              </a:solidFill>
            </a:ln>
            <a:effectLst>
              <a:outerShdw blurRad="57150" dist="19050" dir="5400000" algn="ctr" rotWithShape="0">
                <a:srgbClr val="000000">
                  <a:alpha val="63000"/>
                </a:srgbClr>
              </a:outerShdw>
            </a:effectLst>
          </c:spPr>
          <c:invertIfNegative val="0"/>
          <c:dPt>
            <c:idx val="0"/>
            <c:invertIfNegative val="0"/>
            <c:bubble3D val="0"/>
            <c:spPr>
              <a:solidFill>
                <a:srgbClr val="007FDE"/>
              </a:solidFill>
              <a:ln>
                <a:solidFill>
                  <a:schemeClr val="tx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45F6-4140-9B9B-07421BB49000}"/>
              </c:ext>
            </c:extLst>
          </c:dPt>
          <c:dPt>
            <c:idx val="1"/>
            <c:invertIfNegative val="0"/>
            <c:bubble3D val="0"/>
            <c:spPr>
              <a:solidFill>
                <a:srgbClr val="FF3300"/>
              </a:solidFill>
              <a:ln>
                <a:solidFill>
                  <a:schemeClr val="tx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45F6-4140-9B9B-07421BB49000}"/>
              </c:ext>
            </c:extLst>
          </c:dPt>
          <c:dPt>
            <c:idx val="2"/>
            <c:invertIfNegative val="0"/>
            <c:bubble3D val="0"/>
            <c:spPr>
              <a:solidFill>
                <a:srgbClr val="FFC000"/>
              </a:solidFill>
              <a:ln>
                <a:solidFill>
                  <a:schemeClr val="tx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45F6-4140-9B9B-07421BB49000}"/>
              </c:ext>
            </c:extLst>
          </c:dPt>
          <c:dPt>
            <c:idx val="3"/>
            <c:invertIfNegative val="0"/>
            <c:bubble3D val="0"/>
            <c:spPr>
              <a:solidFill>
                <a:schemeClr val="bg2"/>
              </a:solidFill>
              <a:ln>
                <a:solidFill>
                  <a:schemeClr val="tx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45F6-4140-9B9B-07421BB49000}"/>
              </c:ext>
            </c:extLst>
          </c:dPt>
          <c:dLbls>
            <c:dLbl>
              <c:idx val="0"/>
              <c:layout>
                <c:manualLayout>
                  <c:x val="-1.6241986145174477E-3"/>
                  <c:y val="-0.11755497740025385"/>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0405579690469725"/>
                      <c:h val="8.9222106165300741E-2"/>
                    </c:manualLayout>
                  </c15:layout>
                </c:ext>
                <c:ext xmlns:c16="http://schemas.microsoft.com/office/drawing/2014/chart" uri="{C3380CC4-5D6E-409C-BE32-E72D297353CC}">
                  <c16:uniqueId val="{00000001-45F6-4140-9B9B-07421BB490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Інтелектуальні труднощі</c:v>
                </c:pt>
                <c:pt idx="1">
                  <c:v>Соціоадаптаційні труднощі</c:v>
                </c:pt>
                <c:pt idx="2">
                  <c:v>Навчальні труднощі</c:v>
                </c:pt>
                <c:pt idx="3">
                  <c:v>Інші категорії труднощів</c:v>
                </c:pt>
              </c:strCache>
            </c:strRef>
          </c:cat>
          <c:val>
            <c:numRef>
              <c:f>Лист1!$B$2:$B$5</c:f>
              <c:numCache>
                <c:formatCode>0%</c:formatCode>
                <c:ptCount val="4"/>
                <c:pt idx="0">
                  <c:v>0.7</c:v>
                </c:pt>
                <c:pt idx="1">
                  <c:v>0.2</c:v>
                </c:pt>
                <c:pt idx="2">
                  <c:v>7.0000000000000007E-2</c:v>
                </c:pt>
                <c:pt idx="3">
                  <c:v>0.03</c:v>
                </c:pt>
              </c:numCache>
            </c:numRef>
          </c:val>
          <c:extLst>
            <c:ext xmlns:c16="http://schemas.microsoft.com/office/drawing/2014/chart" uri="{C3380CC4-5D6E-409C-BE32-E72D297353CC}">
              <c16:uniqueId val="{00000008-45F6-4140-9B9B-07421BB49000}"/>
            </c:ext>
          </c:extLst>
        </c:ser>
        <c:dLbls>
          <c:showLegendKey val="0"/>
          <c:showVal val="0"/>
          <c:showCatName val="0"/>
          <c:showSerName val="0"/>
          <c:showPercent val="0"/>
          <c:showBubbleSize val="0"/>
        </c:dLbls>
        <c:gapWidth val="100"/>
        <c:axId val="179742208"/>
        <c:axId val="179743744"/>
      </c:barChart>
      <c:catAx>
        <c:axId val="179742208"/>
        <c:scaling>
          <c:orientation val="minMax"/>
        </c:scaling>
        <c:delete val="0"/>
        <c:axPos val="l"/>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9743744"/>
        <c:crosses val="autoZero"/>
        <c:auto val="1"/>
        <c:lblAlgn val="ctr"/>
        <c:lblOffset val="100"/>
        <c:noMultiLvlLbl val="0"/>
      </c:catAx>
      <c:valAx>
        <c:axId val="1797437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9742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294691190944881"/>
          <c:y val="3.3436858936530145E-2"/>
          <c:w val="0.76753162136140018"/>
          <c:h val="0.79411623868215619"/>
        </c:manualLayout>
      </c:layout>
      <c:barChart>
        <c:barDir val="bar"/>
        <c:grouping val="clustered"/>
        <c:varyColors val="0"/>
        <c:ser>
          <c:idx val="0"/>
          <c:order val="0"/>
          <c:tx>
            <c:strRef>
              <c:f>Лист1!$B$1</c:f>
              <c:strCache>
                <c:ptCount val="1"/>
                <c:pt idx="0">
                  <c:v>Столбец2</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solidFill>
                <a:schemeClr val="tx2"/>
              </a:solidFill>
            </a:ln>
            <a:effectLst>
              <a:outerShdw blurRad="57150" dist="19050" dir="5400000" algn="ctr" rotWithShape="0">
                <a:srgbClr val="000000">
                  <a:alpha val="63000"/>
                </a:srgbClr>
              </a:outerShdw>
            </a:effectLst>
          </c:spPr>
          <c:invertIfNegative val="0"/>
          <c:dPt>
            <c:idx val="0"/>
            <c:invertIfNegative val="0"/>
            <c:bubble3D val="0"/>
            <c:spPr>
              <a:solidFill>
                <a:srgbClr val="007FDE"/>
              </a:solidFill>
              <a:ln>
                <a:solidFill>
                  <a:schemeClr val="tx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FE97-4E4F-810F-4D861FE6B1AB}"/>
              </c:ext>
            </c:extLst>
          </c:dPt>
          <c:dPt>
            <c:idx val="1"/>
            <c:invertIfNegative val="0"/>
            <c:bubble3D val="0"/>
            <c:spPr>
              <a:solidFill>
                <a:srgbClr val="95C674"/>
              </a:solidFill>
              <a:ln>
                <a:solidFill>
                  <a:schemeClr val="tx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FE97-4E4F-810F-4D861FE6B1AB}"/>
              </c:ext>
            </c:extLst>
          </c:dPt>
          <c:dPt>
            <c:idx val="2"/>
            <c:invertIfNegative val="0"/>
            <c:bubble3D val="0"/>
            <c:spPr>
              <a:solidFill>
                <a:srgbClr val="FFC000"/>
              </a:solidFill>
              <a:ln>
                <a:solidFill>
                  <a:schemeClr val="tx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FE97-4E4F-810F-4D861FE6B1AB}"/>
              </c:ext>
            </c:extLst>
          </c:dPt>
          <c:dPt>
            <c:idx val="3"/>
            <c:invertIfNegative val="0"/>
            <c:bubble3D val="0"/>
            <c:spPr>
              <a:solidFill>
                <a:schemeClr val="bg2"/>
              </a:solidFill>
              <a:ln>
                <a:solidFill>
                  <a:schemeClr val="tx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FE97-4E4F-810F-4D861FE6B1AB}"/>
              </c:ext>
            </c:extLst>
          </c:dPt>
          <c:dLbls>
            <c:dLbl>
              <c:idx val="0"/>
              <c:layout>
                <c:manualLayout>
                  <c:x val="-0.19391716904527567"/>
                  <c:y val="-0.14885672773046218"/>
                </c:manualLayout>
              </c:layout>
              <c:spPr>
                <a:solidFill>
                  <a:schemeClr val="bg1"/>
                </a:solid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1154312253937006"/>
                      <c:h val="8.4970405485028655E-2"/>
                    </c:manualLayout>
                  </c15:layout>
                </c:ext>
                <c:ext xmlns:c16="http://schemas.microsoft.com/office/drawing/2014/chart" uri="{C3380CC4-5D6E-409C-BE32-E72D297353CC}">
                  <c16:uniqueId val="{00000001-FE97-4E4F-810F-4D861FE6B1AB}"/>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Інтелектуальні труднощі</c:v>
                </c:pt>
                <c:pt idx="1">
                  <c:v>Фунціональні труднощі</c:v>
                </c:pt>
                <c:pt idx="2">
                  <c:v>Навчальні труднощі</c:v>
                </c:pt>
                <c:pt idx="3">
                  <c:v>Інші категорії труднощів</c:v>
                </c:pt>
              </c:strCache>
            </c:strRef>
          </c:cat>
          <c:val>
            <c:numRef>
              <c:f>Лист1!$B$2:$B$5</c:f>
              <c:numCache>
                <c:formatCode>0%</c:formatCode>
                <c:ptCount val="4"/>
                <c:pt idx="0">
                  <c:v>0.7</c:v>
                </c:pt>
                <c:pt idx="1">
                  <c:v>0.13</c:v>
                </c:pt>
                <c:pt idx="2">
                  <c:v>0.1</c:v>
                </c:pt>
                <c:pt idx="3">
                  <c:v>7.0000000000000007E-2</c:v>
                </c:pt>
              </c:numCache>
            </c:numRef>
          </c:val>
          <c:extLst>
            <c:ext xmlns:c16="http://schemas.microsoft.com/office/drawing/2014/chart" uri="{C3380CC4-5D6E-409C-BE32-E72D297353CC}">
              <c16:uniqueId val="{00000008-FE97-4E4F-810F-4D861FE6B1AB}"/>
            </c:ext>
          </c:extLst>
        </c:ser>
        <c:dLbls>
          <c:showLegendKey val="0"/>
          <c:showVal val="0"/>
          <c:showCatName val="0"/>
          <c:showSerName val="0"/>
          <c:showPercent val="0"/>
          <c:showBubbleSize val="0"/>
        </c:dLbls>
        <c:gapWidth val="100"/>
        <c:axId val="179284608"/>
        <c:axId val="179283072"/>
      </c:barChart>
      <c:valAx>
        <c:axId val="1792830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9284608"/>
        <c:crosses val="autoZero"/>
        <c:crossBetween val="between"/>
      </c:valAx>
      <c:catAx>
        <c:axId val="179284608"/>
        <c:scaling>
          <c:orientation val="minMax"/>
        </c:scaling>
        <c:delete val="0"/>
        <c:axPos val="l"/>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928307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0.12853</cdr:x>
      <cdr:y>0</cdr:y>
    </cdr:from>
    <cdr:to>
      <cdr:x>0.88382</cdr:x>
      <cdr:y>0.06168</cdr:y>
    </cdr:to>
    <cdr:sp macro="" textlink="">
      <cdr:nvSpPr>
        <cdr:cNvPr id="2" name="Надпись 2"/>
        <cdr:cNvSpPr txBox="1">
          <a:spLocks xmlns:a="http://schemas.openxmlformats.org/drawingml/2006/main" noChangeArrowheads="1"/>
        </cdr:cNvSpPr>
      </cdr:nvSpPr>
      <cdr:spPr bwMode="auto">
        <a:xfrm xmlns:a="http://schemas.openxmlformats.org/drawingml/2006/main">
          <a:off x="735773" y="0"/>
          <a:ext cx="4323677" cy="26847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algn="ctr">
            <a:lnSpc>
              <a:spcPct val="107000"/>
            </a:lnSpc>
            <a:spcAft>
              <a:spcPts val="800"/>
            </a:spcAft>
          </a:pPr>
          <a:endParaRPr lang="ru-RU"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0.14375</cdr:x>
      <cdr:y>0</cdr:y>
    </cdr:from>
    <cdr:to>
      <cdr:x>0.89668</cdr:x>
      <cdr:y>0.06036</cdr:y>
    </cdr:to>
    <cdr:sp macro="" textlink="">
      <cdr:nvSpPr>
        <cdr:cNvPr id="2" name="Надпись 2"/>
        <cdr:cNvSpPr txBox="1">
          <a:spLocks xmlns:a="http://schemas.openxmlformats.org/drawingml/2006/main" noChangeArrowheads="1"/>
        </cdr:cNvSpPr>
      </cdr:nvSpPr>
      <cdr:spPr bwMode="auto">
        <a:xfrm xmlns:a="http://schemas.openxmlformats.org/drawingml/2006/main">
          <a:off x="817424" y="0"/>
          <a:ext cx="4281480" cy="26847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a:lnSpc>
              <a:spcPct val="107000"/>
            </a:lnSpc>
            <a:spcAft>
              <a:spcPts val="800"/>
            </a:spcAft>
          </a:pPr>
          <a:endParaRPr lang="ru-RU"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FB69C-3A8C-4633-8CAF-73B925EE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1383</TotalTime>
  <Pages>1</Pages>
  <Words>4119</Words>
  <Characters>23481</Characters>
  <Application>Microsoft Office Word</Application>
  <DocSecurity>0</DocSecurity>
  <Lines>195</Lines>
  <Paragraphs>55</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27545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Прасол</dc:creator>
  <cp:keywords/>
  <dc:description/>
  <cp:lastModifiedBy>admin</cp:lastModifiedBy>
  <cp:revision>88</cp:revision>
  <dcterms:created xsi:type="dcterms:W3CDTF">2024-02-11T14:25:00Z</dcterms:created>
  <dcterms:modified xsi:type="dcterms:W3CDTF">2024-07-15T04:41:00Z</dcterms:modified>
</cp:coreProperties>
</file>