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535D7" w14:textId="6823B518" w:rsidR="00C957B2" w:rsidRPr="007F2F1F" w:rsidRDefault="007F2F1F" w:rsidP="004F2968">
      <w:pPr>
        <w:rPr>
          <w:rFonts w:ascii="Times New Roman" w:hAnsi="Times New Roman" w:cs="Times New Roman"/>
          <w:b/>
          <w:sz w:val="28"/>
          <w:szCs w:val="28"/>
          <w:lang w:val="uk-UA" w:eastAsia="ru-RU"/>
        </w:rPr>
      </w:pPr>
      <w:r w:rsidRPr="007F2F1F">
        <w:rPr>
          <w:rFonts w:ascii="Times New Roman" w:hAnsi="Times New Roman" w:cs="Times New Roman"/>
          <w:b/>
          <w:sz w:val="28"/>
          <w:szCs w:val="28"/>
          <w:lang w:eastAsia="ru-RU"/>
        </w:rPr>
        <w:t>УДК 37.091.12:159-051]:174</w:t>
      </w:r>
    </w:p>
    <w:p w14:paraId="617F7A6E" w14:textId="77777777" w:rsidR="00C957B2" w:rsidRPr="00E97C07" w:rsidRDefault="00C957B2" w:rsidP="00C957B2">
      <w:pPr>
        <w:spacing w:after="0" w:line="360" w:lineRule="auto"/>
        <w:jc w:val="right"/>
        <w:outlineLvl w:val="1"/>
        <w:rPr>
          <w:rFonts w:ascii="Times New Roman" w:eastAsia="Times New Roman" w:hAnsi="Times New Roman" w:cs="Times New Roman"/>
          <w:b/>
          <w:bCs/>
          <w:sz w:val="28"/>
          <w:szCs w:val="28"/>
          <w:lang w:eastAsia="ru-RU"/>
        </w:rPr>
      </w:pPr>
      <w:r w:rsidRPr="00E97C07">
        <w:rPr>
          <w:rFonts w:ascii="Times New Roman" w:eastAsia="Times New Roman" w:hAnsi="Times New Roman" w:cs="Times New Roman"/>
          <w:b/>
          <w:bCs/>
          <w:sz w:val="28"/>
          <w:szCs w:val="28"/>
          <w:lang w:eastAsia="ru-RU"/>
        </w:rPr>
        <w:t>Людмила Опанасенко,</w:t>
      </w:r>
    </w:p>
    <w:p w14:paraId="7288BB94" w14:textId="524F937A" w:rsidR="00C957B2" w:rsidRPr="00E97C07" w:rsidRDefault="00C957B2" w:rsidP="00C957B2">
      <w:pPr>
        <w:spacing w:after="0" w:line="360" w:lineRule="auto"/>
        <w:jc w:val="right"/>
        <w:outlineLvl w:val="1"/>
        <w:rPr>
          <w:rFonts w:ascii="Times New Roman" w:eastAsia="Times New Roman" w:hAnsi="Times New Roman" w:cs="Times New Roman"/>
          <w:bCs/>
          <w:sz w:val="28"/>
          <w:szCs w:val="28"/>
          <w:lang w:eastAsia="ru-RU"/>
        </w:rPr>
      </w:pPr>
      <w:r w:rsidRPr="00E97C07">
        <w:rPr>
          <w:rFonts w:ascii="Times New Roman" w:eastAsia="Times New Roman" w:hAnsi="Times New Roman" w:cs="Times New Roman"/>
          <w:bCs/>
          <w:sz w:val="28"/>
          <w:szCs w:val="28"/>
          <w:lang w:eastAsia="ru-RU"/>
        </w:rPr>
        <w:t>ORCID</w:t>
      </w:r>
      <w:r w:rsidR="00E97C07" w:rsidRPr="00E97C07">
        <w:rPr>
          <w:rFonts w:ascii="Times New Roman" w:eastAsia="Times New Roman" w:hAnsi="Times New Roman" w:cs="Times New Roman"/>
          <w:bCs/>
          <w:sz w:val="28"/>
          <w:szCs w:val="28"/>
          <w:lang w:val="uk-UA" w:eastAsia="ru-RU"/>
        </w:rPr>
        <w:t xml:space="preserve"> </w:t>
      </w:r>
      <w:r w:rsidRPr="00E97C07">
        <w:rPr>
          <w:rFonts w:ascii="Times New Roman" w:eastAsia="Times New Roman" w:hAnsi="Times New Roman" w:cs="Times New Roman"/>
          <w:bCs/>
          <w:sz w:val="28"/>
          <w:szCs w:val="28"/>
          <w:lang w:eastAsia="ru-RU"/>
        </w:rPr>
        <w:t>іD 0000-0001-6641-4634</w:t>
      </w:r>
    </w:p>
    <w:p w14:paraId="02911302" w14:textId="77777777" w:rsidR="00C957B2" w:rsidRPr="00E97C07" w:rsidRDefault="00C957B2" w:rsidP="00C957B2">
      <w:pPr>
        <w:spacing w:after="0" w:line="360" w:lineRule="auto"/>
        <w:jc w:val="right"/>
        <w:outlineLvl w:val="1"/>
        <w:rPr>
          <w:rFonts w:ascii="Times New Roman" w:eastAsia="Times New Roman" w:hAnsi="Times New Roman" w:cs="Times New Roman"/>
          <w:bCs/>
          <w:sz w:val="28"/>
          <w:szCs w:val="28"/>
          <w:lang w:eastAsia="ru-RU"/>
        </w:rPr>
      </w:pPr>
      <w:r w:rsidRPr="00E97C07">
        <w:rPr>
          <w:rFonts w:ascii="Times New Roman" w:eastAsia="Times New Roman" w:hAnsi="Times New Roman" w:cs="Times New Roman"/>
          <w:bCs/>
          <w:sz w:val="28"/>
          <w:szCs w:val="28"/>
          <w:lang w:eastAsia="ru-RU"/>
        </w:rPr>
        <w:t>кандидат психологічних наук,</w:t>
      </w:r>
    </w:p>
    <w:p w14:paraId="1292D91E" w14:textId="77777777" w:rsidR="00C957B2" w:rsidRPr="00E97C07" w:rsidRDefault="00C957B2" w:rsidP="00C957B2">
      <w:pPr>
        <w:spacing w:after="0" w:line="360" w:lineRule="auto"/>
        <w:jc w:val="right"/>
        <w:outlineLvl w:val="1"/>
        <w:rPr>
          <w:rFonts w:ascii="Times New Roman" w:eastAsia="Times New Roman" w:hAnsi="Times New Roman" w:cs="Times New Roman"/>
          <w:bCs/>
          <w:sz w:val="28"/>
          <w:szCs w:val="28"/>
          <w:lang w:eastAsia="ru-RU"/>
        </w:rPr>
      </w:pPr>
      <w:r w:rsidRPr="00E97C07">
        <w:rPr>
          <w:rFonts w:ascii="Times New Roman" w:eastAsia="Times New Roman" w:hAnsi="Times New Roman" w:cs="Times New Roman"/>
          <w:bCs/>
          <w:sz w:val="28"/>
          <w:szCs w:val="28"/>
          <w:lang w:eastAsia="ru-RU"/>
        </w:rPr>
        <w:t>доцент кафедри педагогіки,</w:t>
      </w:r>
    </w:p>
    <w:p w14:paraId="26A01FE1" w14:textId="77777777" w:rsidR="00C957B2" w:rsidRPr="00E97C07" w:rsidRDefault="00C957B2" w:rsidP="00C957B2">
      <w:pPr>
        <w:spacing w:after="0" w:line="360" w:lineRule="auto"/>
        <w:jc w:val="right"/>
        <w:outlineLvl w:val="1"/>
        <w:rPr>
          <w:rFonts w:ascii="Times New Roman" w:eastAsia="Times New Roman" w:hAnsi="Times New Roman" w:cs="Times New Roman"/>
          <w:bCs/>
          <w:sz w:val="28"/>
          <w:szCs w:val="28"/>
          <w:lang w:eastAsia="ru-RU"/>
        </w:rPr>
      </w:pPr>
      <w:r w:rsidRPr="00E97C07">
        <w:rPr>
          <w:rFonts w:ascii="Times New Roman" w:eastAsia="Times New Roman" w:hAnsi="Times New Roman" w:cs="Times New Roman"/>
          <w:bCs/>
          <w:sz w:val="28"/>
          <w:szCs w:val="28"/>
          <w:lang w:eastAsia="ru-RU"/>
        </w:rPr>
        <w:t>психології та менеджменту освіти</w:t>
      </w:r>
    </w:p>
    <w:p w14:paraId="67F3CC42" w14:textId="77777777" w:rsidR="00C957B2" w:rsidRPr="00E97C07" w:rsidRDefault="00C957B2" w:rsidP="00C957B2">
      <w:pPr>
        <w:spacing w:after="0" w:line="360" w:lineRule="auto"/>
        <w:jc w:val="right"/>
        <w:outlineLvl w:val="1"/>
        <w:rPr>
          <w:rFonts w:ascii="Times New Roman" w:eastAsia="Times New Roman" w:hAnsi="Times New Roman" w:cs="Times New Roman"/>
          <w:bCs/>
          <w:sz w:val="28"/>
          <w:szCs w:val="28"/>
          <w:lang w:eastAsia="ru-RU"/>
        </w:rPr>
      </w:pPr>
      <w:r w:rsidRPr="00E97C07">
        <w:rPr>
          <w:rFonts w:ascii="Times New Roman" w:eastAsia="Times New Roman" w:hAnsi="Times New Roman" w:cs="Times New Roman"/>
          <w:bCs/>
          <w:sz w:val="28"/>
          <w:szCs w:val="28"/>
          <w:lang w:eastAsia="ru-RU"/>
        </w:rPr>
        <w:t>Миколаївський обласний інститут</w:t>
      </w:r>
    </w:p>
    <w:p w14:paraId="0EEFF1CC" w14:textId="77777777" w:rsidR="00C957B2" w:rsidRPr="00E97C07" w:rsidRDefault="00C957B2" w:rsidP="00C957B2">
      <w:pPr>
        <w:spacing w:after="0" w:line="360" w:lineRule="auto"/>
        <w:jc w:val="right"/>
        <w:outlineLvl w:val="1"/>
        <w:rPr>
          <w:rFonts w:ascii="Times New Roman" w:eastAsia="Times New Roman" w:hAnsi="Times New Roman" w:cs="Times New Roman"/>
          <w:bCs/>
          <w:sz w:val="28"/>
          <w:szCs w:val="28"/>
          <w:lang w:eastAsia="ru-RU"/>
        </w:rPr>
      </w:pPr>
      <w:r w:rsidRPr="00E97C07">
        <w:rPr>
          <w:rFonts w:ascii="Times New Roman" w:eastAsia="Times New Roman" w:hAnsi="Times New Roman" w:cs="Times New Roman"/>
          <w:bCs/>
          <w:sz w:val="28"/>
          <w:szCs w:val="28"/>
          <w:lang w:eastAsia="ru-RU"/>
        </w:rPr>
        <w:t>післядипломної педагогічної освіти</w:t>
      </w:r>
    </w:p>
    <w:p w14:paraId="261BCF37" w14:textId="77777777" w:rsidR="00C957B2" w:rsidRPr="00E97C07" w:rsidRDefault="00C957B2" w:rsidP="00C957B2">
      <w:pPr>
        <w:spacing w:after="0" w:line="360" w:lineRule="auto"/>
        <w:jc w:val="right"/>
        <w:outlineLvl w:val="1"/>
        <w:rPr>
          <w:rFonts w:ascii="Times New Roman" w:eastAsia="Times New Roman" w:hAnsi="Times New Roman" w:cs="Times New Roman"/>
          <w:bCs/>
          <w:sz w:val="28"/>
          <w:szCs w:val="28"/>
          <w:lang w:eastAsia="ru-RU"/>
        </w:rPr>
      </w:pPr>
      <w:r w:rsidRPr="00E97C07">
        <w:rPr>
          <w:rFonts w:ascii="Times New Roman" w:eastAsia="Times New Roman" w:hAnsi="Times New Roman" w:cs="Times New Roman"/>
          <w:bCs/>
          <w:sz w:val="28"/>
          <w:szCs w:val="28"/>
          <w:lang w:eastAsia="ru-RU"/>
        </w:rPr>
        <w:t>вул. Адміральська, 4-а, 54001, м. Миколаїв, Україна</w:t>
      </w:r>
    </w:p>
    <w:p w14:paraId="13E93BFD" w14:textId="77777777" w:rsidR="00C957B2" w:rsidRPr="00E97C07" w:rsidRDefault="00C957B2" w:rsidP="00C957B2">
      <w:pPr>
        <w:spacing w:after="0" w:line="360" w:lineRule="auto"/>
        <w:jc w:val="right"/>
        <w:outlineLvl w:val="1"/>
        <w:rPr>
          <w:rFonts w:ascii="Times New Roman" w:eastAsia="Times New Roman" w:hAnsi="Times New Roman" w:cs="Times New Roman"/>
          <w:bCs/>
          <w:sz w:val="28"/>
          <w:szCs w:val="28"/>
          <w:lang w:eastAsia="ru-RU"/>
        </w:rPr>
      </w:pPr>
      <w:r w:rsidRPr="00E97C07">
        <w:rPr>
          <w:rFonts w:ascii="Times New Roman" w:eastAsia="Times New Roman" w:hAnsi="Times New Roman" w:cs="Times New Roman"/>
          <w:bCs/>
          <w:sz w:val="28"/>
          <w:szCs w:val="28"/>
          <w:lang w:eastAsia="ru-RU"/>
        </w:rPr>
        <w:t>liudmyla.opanasenko@moippo.mk.ua</w:t>
      </w:r>
    </w:p>
    <w:p w14:paraId="75AF0591" w14:textId="77777777" w:rsidR="00C957B2" w:rsidRPr="00C957B2" w:rsidRDefault="00C957B2" w:rsidP="00C957B2">
      <w:pPr>
        <w:spacing w:after="0" w:line="360" w:lineRule="auto"/>
        <w:outlineLvl w:val="1"/>
        <w:rPr>
          <w:rFonts w:ascii="Times New Roman" w:eastAsia="Times New Roman" w:hAnsi="Times New Roman" w:cs="Times New Roman"/>
          <w:bCs/>
          <w:sz w:val="28"/>
          <w:szCs w:val="28"/>
          <w:lang w:eastAsia="ru-RU"/>
        </w:rPr>
      </w:pPr>
    </w:p>
    <w:p w14:paraId="56756F68" w14:textId="49FC1A2D" w:rsidR="00C957B2" w:rsidRDefault="00C957B2" w:rsidP="00C957B2">
      <w:pPr>
        <w:spacing w:after="0" w:line="360" w:lineRule="auto"/>
        <w:jc w:val="center"/>
        <w:outlineLvl w:val="1"/>
        <w:rPr>
          <w:rFonts w:ascii="Times New Roman" w:eastAsia="Times New Roman" w:hAnsi="Times New Roman" w:cs="Times New Roman"/>
          <w:b/>
          <w:bCs/>
          <w:sz w:val="28"/>
          <w:szCs w:val="28"/>
          <w:lang w:val="uk-UA" w:eastAsia="ru-RU"/>
        </w:rPr>
      </w:pPr>
      <w:r w:rsidRPr="00C957B2">
        <w:rPr>
          <w:rFonts w:ascii="Times New Roman" w:eastAsia="Times New Roman" w:hAnsi="Times New Roman" w:cs="Times New Roman"/>
          <w:b/>
          <w:bCs/>
          <w:sz w:val="28"/>
          <w:szCs w:val="28"/>
          <w:lang w:eastAsia="ru-RU"/>
        </w:rPr>
        <w:t>Е</w:t>
      </w:r>
      <w:r w:rsidRPr="00C957B2">
        <w:rPr>
          <w:rFonts w:ascii="Times New Roman" w:eastAsia="Times New Roman" w:hAnsi="Times New Roman" w:cs="Times New Roman"/>
          <w:b/>
          <w:bCs/>
          <w:sz w:val="28"/>
          <w:szCs w:val="28"/>
          <w:lang w:val="uk-UA" w:eastAsia="ru-RU"/>
        </w:rPr>
        <w:t xml:space="preserve">ТИКА РОБОТИ ПРАКТИЧНОГО ПСИХОЛОГА </w:t>
      </w:r>
      <w:r w:rsidRPr="00A00593">
        <w:rPr>
          <w:rFonts w:ascii="Times New Roman" w:eastAsia="Times New Roman" w:hAnsi="Times New Roman" w:cs="Times New Roman"/>
          <w:b/>
          <w:bCs/>
          <w:sz w:val="28"/>
          <w:szCs w:val="28"/>
          <w:lang w:val="uk-UA" w:eastAsia="ru-RU"/>
        </w:rPr>
        <w:t>З</w:t>
      </w:r>
      <w:r w:rsidR="00A00593" w:rsidRPr="00A00593">
        <w:rPr>
          <w:rFonts w:ascii="Times New Roman" w:eastAsia="Times New Roman" w:hAnsi="Times New Roman" w:cs="Times New Roman"/>
          <w:b/>
          <w:bCs/>
          <w:sz w:val="28"/>
          <w:szCs w:val="28"/>
          <w:lang w:val="uk-UA" w:eastAsia="ru-RU"/>
        </w:rPr>
        <w:t xml:space="preserve"> КЛІЄНТОМ НА</w:t>
      </w:r>
      <w:r w:rsidRPr="00A00593">
        <w:rPr>
          <w:rFonts w:ascii="Times New Roman" w:eastAsia="Times New Roman" w:hAnsi="Times New Roman" w:cs="Times New Roman"/>
          <w:b/>
          <w:bCs/>
          <w:sz w:val="28"/>
          <w:szCs w:val="28"/>
          <w:lang w:val="uk-UA" w:eastAsia="ru-RU"/>
        </w:rPr>
        <w:t xml:space="preserve"> ЧУТЛИВ</w:t>
      </w:r>
      <w:r w:rsidR="00A00593" w:rsidRPr="00A00593">
        <w:rPr>
          <w:rFonts w:ascii="Times New Roman" w:eastAsia="Times New Roman" w:hAnsi="Times New Roman" w:cs="Times New Roman"/>
          <w:b/>
          <w:bCs/>
          <w:sz w:val="28"/>
          <w:szCs w:val="28"/>
          <w:lang w:val="uk-UA" w:eastAsia="ru-RU"/>
        </w:rPr>
        <w:t>І</w:t>
      </w:r>
      <w:r w:rsidRPr="00A00593">
        <w:rPr>
          <w:rFonts w:ascii="Times New Roman" w:eastAsia="Times New Roman" w:hAnsi="Times New Roman" w:cs="Times New Roman"/>
          <w:b/>
          <w:bCs/>
          <w:sz w:val="28"/>
          <w:szCs w:val="28"/>
          <w:lang w:val="uk-UA" w:eastAsia="ru-RU"/>
        </w:rPr>
        <w:t xml:space="preserve"> ТЕМИ В УМОВАХ ВІЙНИ</w:t>
      </w:r>
    </w:p>
    <w:p w14:paraId="760CE34C" w14:textId="77777777" w:rsidR="00A00593" w:rsidRDefault="00A00593" w:rsidP="00C957B2">
      <w:pPr>
        <w:spacing w:after="0" w:line="360" w:lineRule="auto"/>
        <w:jc w:val="center"/>
        <w:outlineLvl w:val="1"/>
        <w:rPr>
          <w:rFonts w:ascii="Times New Roman" w:eastAsia="Times New Roman" w:hAnsi="Times New Roman" w:cs="Times New Roman"/>
          <w:b/>
          <w:bCs/>
          <w:sz w:val="28"/>
          <w:szCs w:val="28"/>
          <w:lang w:val="uk-UA" w:eastAsia="ru-RU"/>
        </w:rPr>
      </w:pPr>
    </w:p>
    <w:p w14:paraId="11C12EF5" w14:textId="76BDD4E3" w:rsidR="006C5B56" w:rsidRPr="009A4D11" w:rsidRDefault="00AD0406" w:rsidP="00105257">
      <w:pPr>
        <w:spacing w:after="0" w:line="360" w:lineRule="auto"/>
        <w:ind w:firstLine="567"/>
        <w:jc w:val="both"/>
        <w:outlineLvl w:val="1"/>
        <w:rPr>
          <w:rFonts w:ascii="Times New Roman" w:hAnsi="Times New Roman" w:cs="Times New Roman"/>
          <w:i/>
          <w:sz w:val="28"/>
          <w:szCs w:val="28"/>
          <w:lang w:val="uk-UA"/>
        </w:rPr>
      </w:pPr>
      <w:r w:rsidRPr="00A00593">
        <w:rPr>
          <w:rFonts w:ascii="Times New Roman" w:hAnsi="Times New Roman" w:cs="Times New Roman"/>
          <w:i/>
          <w:sz w:val="28"/>
          <w:szCs w:val="28"/>
          <w:lang w:val="uk-UA"/>
        </w:rPr>
        <w:t>У</w:t>
      </w:r>
      <w:r w:rsidR="00426B1A" w:rsidRPr="00A00593">
        <w:rPr>
          <w:rFonts w:ascii="Times New Roman" w:hAnsi="Times New Roman" w:cs="Times New Roman"/>
          <w:i/>
          <w:sz w:val="28"/>
          <w:szCs w:val="28"/>
          <w:lang w:val="uk-UA"/>
        </w:rPr>
        <w:t xml:space="preserve"> науковій</w:t>
      </w:r>
      <w:r w:rsidRPr="00A00593">
        <w:rPr>
          <w:rFonts w:ascii="Times New Roman" w:hAnsi="Times New Roman" w:cs="Times New Roman"/>
          <w:i/>
          <w:sz w:val="28"/>
          <w:szCs w:val="28"/>
          <w:lang w:val="uk-UA"/>
        </w:rPr>
        <w:t xml:space="preserve"> статті здійснено теоретичний аналіз принципів професійної діяльності практичного психолога в умовах повномасштабної війни в Україні</w:t>
      </w:r>
      <w:r w:rsidR="00DD706F" w:rsidRPr="00A00593">
        <w:rPr>
          <w:rFonts w:ascii="Times New Roman" w:hAnsi="Times New Roman" w:cs="Times New Roman"/>
          <w:i/>
          <w:sz w:val="28"/>
          <w:szCs w:val="28"/>
          <w:lang w:val="uk-UA"/>
        </w:rPr>
        <w:t xml:space="preserve"> з урахуванням етичних</w:t>
      </w:r>
      <w:r w:rsidR="00426B1A" w:rsidRPr="00A00593">
        <w:rPr>
          <w:rFonts w:ascii="Times New Roman" w:hAnsi="Times New Roman" w:cs="Times New Roman"/>
          <w:i/>
          <w:sz w:val="28"/>
          <w:szCs w:val="28"/>
          <w:lang w:val="uk-UA"/>
        </w:rPr>
        <w:t xml:space="preserve"> </w:t>
      </w:r>
      <w:r w:rsidR="00DD706F" w:rsidRPr="00A00593">
        <w:rPr>
          <w:rFonts w:ascii="Times New Roman" w:hAnsi="Times New Roman" w:cs="Times New Roman"/>
          <w:i/>
          <w:sz w:val="28"/>
          <w:szCs w:val="28"/>
          <w:lang w:val="uk-UA"/>
        </w:rPr>
        <w:t>викликів</w:t>
      </w:r>
      <w:r w:rsidRPr="00A00593">
        <w:rPr>
          <w:rFonts w:ascii="Times New Roman" w:hAnsi="Times New Roman" w:cs="Times New Roman"/>
          <w:i/>
          <w:sz w:val="28"/>
          <w:szCs w:val="28"/>
          <w:lang w:val="uk-UA"/>
        </w:rPr>
        <w:t xml:space="preserve">. </w:t>
      </w:r>
      <w:r w:rsidR="009A4D11" w:rsidRPr="009A4D11">
        <w:rPr>
          <w:rFonts w:ascii="Times New Roman" w:hAnsi="Times New Roman" w:cs="Times New Roman"/>
          <w:i/>
          <w:sz w:val="28"/>
          <w:szCs w:val="28"/>
          <w:lang w:val="uk-UA"/>
        </w:rPr>
        <w:t>На основі результатів опитування та аналізу кейсів діяльності фахівців мобільних бригад, приватної практики й системи освіти Миколаївщини</w:t>
      </w:r>
      <w:r w:rsidR="009A4D11">
        <w:rPr>
          <w:rFonts w:ascii="Times New Roman" w:hAnsi="Times New Roman" w:cs="Times New Roman"/>
          <w:i/>
          <w:sz w:val="28"/>
          <w:szCs w:val="28"/>
          <w:lang w:val="uk-UA"/>
        </w:rPr>
        <w:t xml:space="preserve"> </w:t>
      </w:r>
      <w:r w:rsidR="009A4D11" w:rsidRPr="009A4D11">
        <w:rPr>
          <w:rFonts w:ascii="Times New Roman" w:hAnsi="Times New Roman" w:cs="Times New Roman"/>
          <w:i/>
          <w:sz w:val="28"/>
          <w:szCs w:val="28"/>
          <w:lang w:val="uk-UA"/>
        </w:rPr>
        <w:t xml:space="preserve">вперше </w:t>
      </w:r>
      <w:r w:rsidR="009A4D11">
        <w:rPr>
          <w:rFonts w:ascii="Times New Roman" w:hAnsi="Times New Roman" w:cs="Times New Roman"/>
          <w:i/>
          <w:sz w:val="28"/>
          <w:szCs w:val="28"/>
          <w:lang w:val="uk-UA"/>
        </w:rPr>
        <w:t>в</w:t>
      </w:r>
      <w:r w:rsidRPr="009A4D11">
        <w:rPr>
          <w:rFonts w:ascii="Times New Roman" w:hAnsi="Times New Roman" w:cs="Times New Roman"/>
          <w:i/>
          <w:sz w:val="28"/>
          <w:szCs w:val="28"/>
          <w:lang w:val="uk-UA"/>
        </w:rPr>
        <w:t xml:space="preserve">изначено специфіку чутливих тем у клієнтських запитах, зокрема пов’язаних із травматичним досвідом, втратами, насильством, інтенсивними емоційними станами та екзистенційними кризами. </w:t>
      </w:r>
    </w:p>
    <w:p w14:paraId="3B331BFC" w14:textId="778761DE" w:rsidR="00AD0406" w:rsidRPr="00CE787F" w:rsidRDefault="00AD0406" w:rsidP="00105257">
      <w:pPr>
        <w:spacing w:after="0" w:line="360" w:lineRule="auto"/>
        <w:ind w:firstLine="567"/>
        <w:jc w:val="both"/>
        <w:outlineLvl w:val="1"/>
        <w:rPr>
          <w:rFonts w:ascii="Times New Roman" w:hAnsi="Times New Roman" w:cs="Times New Roman"/>
          <w:i/>
          <w:sz w:val="28"/>
          <w:szCs w:val="28"/>
        </w:rPr>
      </w:pPr>
      <w:r w:rsidRPr="00A00593">
        <w:rPr>
          <w:rFonts w:ascii="Times New Roman" w:hAnsi="Times New Roman" w:cs="Times New Roman"/>
          <w:i/>
          <w:sz w:val="28"/>
          <w:szCs w:val="28"/>
        </w:rPr>
        <w:t xml:space="preserve">Окреслено основні ризики й професійні дилеми, що постають у роботі з </w:t>
      </w:r>
      <w:r w:rsidR="006C5B56" w:rsidRPr="00A00593">
        <w:rPr>
          <w:rFonts w:ascii="Times New Roman" w:hAnsi="Times New Roman" w:cs="Times New Roman"/>
          <w:i/>
          <w:sz w:val="28"/>
          <w:szCs w:val="28"/>
          <w:lang w:val="uk-UA"/>
        </w:rPr>
        <w:t>чутливими темами</w:t>
      </w:r>
      <w:r w:rsidRPr="00A00593">
        <w:rPr>
          <w:rFonts w:ascii="Times New Roman" w:hAnsi="Times New Roman" w:cs="Times New Roman"/>
          <w:i/>
          <w:sz w:val="28"/>
          <w:szCs w:val="28"/>
        </w:rPr>
        <w:t xml:space="preserve">, </w:t>
      </w:r>
      <w:r w:rsidR="00426B1A" w:rsidRPr="00A00593">
        <w:rPr>
          <w:rFonts w:ascii="Times New Roman" w:hAnsi="Times New Roman" w:cs="Times New Roman"/>
          <w:i/>
          <w:sz w:val="28"/>
          <w:szCs w:val="28"/>
          <w:lang w:val="uk-UA"/>
        </w:rPr>
        <w:t xml:space="preserve">зокрема </w:t>
      </w:r>
      <w:r w:rsidR="009A4D11">
        <w:rPr>
          <w:rFonts w:ascii="Times New Roman" w:hAnsi="Times New Roman" w:cs="Times New Roman"/>
          <w:i/>
          <w:sz w:val="28"/>
          <w:szCs w:val="28"/>
        </w:rPr>
        <w:t xml:space="preserve">в </w:t>
      </w:r>
      <w:r w:rsidR="009A4D11">
        <w:rPr>
          <w:rFonts w:ascii="Times New Roman" w:hAnsi="Times New Roman" w:cs="Times New Roman"/>
          <w:i/>
          <w:sz w:val="28"/>
          <w:szCs w:val="28"/>
          <w:lang w:val="uk-UA"/>
        </w:rPr>
        <w:t>закладах</w:t>
      </w:r>
      <w:r w:rsidRPr="00A00593">
        <w:rPr>
          <w:rFonts w:ascii="Times New Roman" w:hAnsi="Times New Roman" w:cs="Times New Roman"/>
          <w:i/>
          <w:sz w:val="28"/>
          <w:szCs w:val="28"/>
        </w:rPr>
        <w:t xml:space="preserve"> освіти. Запропоновано практичні етичні орієнтири щодо забезпечення безпечної, компетентної та відповідальної </w:t>
      </w:r>
      <w:r w:rsidRPr="00CE787F">
        <w:rPr>
          <w:rFonts w:ascii="Times New Roman" w:hAnsi="Times New Roman" w:cs="Times New Roman"/>
          <w:i/>
          <w:sz w:val="28"/>
          <w:szCs w:val="28"/>
        </w:rPr>
        <w:t>психологічної допомоги.</w:t>
      </w:r>
    </w:p>
    <w:p w14:paraId="32C5681E" w14:textId="1F379722" w:rsidR="00C957B2" w:rsidRPr="00A00593" w:rsidRDefault="00C957B2" w:rsidP="00105257">
      <w:pPr>
        <w:spacing w:after="0" w:line="360" w:lineRule="auto"/>
        <w:ind w:firstLine="567"/>
        <w:jc w:val="both"/>
        <w:outlineLvl w:val="1"/>
        <w:rPr>
          <w:rFonts w:ascii="Times New Roman" w:eastAsia="Times New Roman" w:hAnsi="Times New Roman" w:cs="Times New Roman"/>
          <w:bCs/>
          <w:i/>
          <w:sz w:val="28"/>
          <w:szCs w:val="28"/>
          <w:lang w:val="uk-UA" w:eastAsia="ru-RU"/>
        </w:rPr>
      </w:pPr>
      <w:r w:rsidRPr="00CE787F">
        <w:rPr>
          <w:rFonts w:ascii="Times New Roman" w:eastAsia="Times New Roman" w:hAnsi="Times New Roman" w:cs="Times New Roman"/>
          <w:b/>
          <w:bCs/>
          <w:i/>
          <w:sz w:val="28"/>
          <w:szCs w:val="28"/>
          <w:lang w:eastAsia="ru-RU"/>
        </w:rPr>
        <w:t>Ключові слова:</w:t>
      </w:r>
      <w:r w:rsidRPr="00CE787F">
        <w:rPr>
          <w:rFonts w:ascii="Times New Roman" w:eastAsia="Times New Roman" w:hAnsi="Times New Roman" w:cs="Times New Roman"/>
          <w:bCs/>
          <w:i/>
          <w:sz w:val="28"/>
          <w:szCs w:val="28"/>
          <w:lang w:eastAsia="ru-RU"/>
        </w:rPr>
        <w:t xml:space="preserve"> </w:t>
      </w:r>
      <w:r w:rsidR="00D3469E" w:rsidRPr="00CE787F">
        <w:rPr>
          <w:rFonts w:ascii="Times New Roman" w:eastAsia="Times New Roman" w:hAnsi="Times New Roman" w:cs="Times New Roman"/>
          <w:bCs/>
          <w:i/>
          <w:sz w:val="28"/>
          <w:szCs w:val="28"/>
          <w:lang w:eastAsia="ru-RU"/>
        </w:rPr>
        <w:t xml:space="preserve">етика; етичний кодекс; професійна відповідальність; </w:t>
      </w:r>
      <w:r w:rsidR="00CD26F6" w:rsidRPr="00CE787F">
        <w:rPr>
          <w:rFonts w:ascii="Times New Roman" w:eastAsia="Times New Roman" w:hAnsi="Times New Roman" w:cs="Times New Roman"/>
          <w:bCs/>
          <w:i/>
          <w:sz w:val="28"/>
          <w:szCs w:val="28"/>
          <w:lang w:val="uk-UA" w:eastAsia="ru-RU"/>
        </w:rPr>
        <w:t>психологічна допомога</w:t>
      </w:r>
      <w:r w:rsidR="00A00593" w:rsidRPr="00CE787F">
        <w:rPr>
          <w:rFonts w:ascii="Times New Roman" w:eastAsia="Times New Roman" w:hAnsi="Times New Roman" w:cs="Times New Roman"/>
          <w:bCs/>
          <w:i/>
          <w:sz w:val="28"/>
          <w:szCs w:val="28"/>
          <w:lang w:val="uk-UA" w:eastAsia="ru-RU"/>
        </w:rPr>
        <w:t>;</w:t>
      </w:r>
      <w:r w:rsidR="00CD26F6" w:rsidRPr="00CE787F">
        <w:rPr>
          <w:rFonts w:ascii="Times New Roman" w:eastAsia="Times New Roman" w:hAnsi="Times New Roman" w:cs="Times New Roman"/>
          <w:bCs/>
          <w:i/>
          <w:sz w:val="28"/>
          <w:szCs w:val="28"/>
          <w:lang w:val="uk-UA" w:eastAsia="ru-RU"/>
        </w:rPr>
        <w:t xml:space="preserve"> </w:t>
      </w:r>
      <w:r w:rsidR="00D3469E" w:rsidRPr="00CE787F">
        <w:rPr>
          <w:rFonts w:ascii="Times New Roman" w:eastAsia="Times New Roman" w:hAnsi="Times New Roman" w:cs="Times New Roman"/>
          <w:bCs/>
          <w:i/>
          <w:sz w:val="28"/>
          <w:szCs w:val="28"/>
          <w:lang w:val="uk-UA" w:eastAsia="ru-RU"/>
        </w:rPr>
        <w:t>професійна етика психолога;</w:t>
      </w:r>
      <w:r w:rsidR="00D3469E" w:rsidRPr="00CE787F">
        <w:t xml:space="preserve"> </w:t>
      </w:r>
      <w:r w:rsidR="00D3469E" w:rsidRPr="00CE787F">
        <w:rPr>
          <w:rFonts w:ascii="Times New Roman" w:eastAsia="Times New Roman" w:hAnsi="Times New Roman" w:cs="Times New Roman"/>
          <w:bCs/>
          <w:i/>
          <w:sz w:val="28"/>
          <w:szCs w:val="28"/>
          <w:lang w:val="uk-UA" w:eastAsia="ru-RU"/>
        </w:rPr>
        <w:t xml:space="preserve">рефлексія; </w:t>
      </w:r>
      <w:r w:rsidR="00A254D4" w:rsidRPr="00CE787F">
        <w:rPr>
          <w:rFonts w:ascii="Times New Roman" w:eastAsia="Times New Roman" w:hAnsi="Times New Roman" w:cs="Times New Roman"/>
          <w:bCs/>
          <w:i/>
          <w:sz w:val="28"/>
          <w:szCs w:val="28"/>
          <w:lang w:val="uk-UA" w:eastAsia="ru-RU"/>
        </w:rPr>
        <w:t>чутливі теми</w:t>
      </w:r>
      <w:r w:rsidR="00D3469E" w:rsidRPr="00CE787F">
        <w:rPr>
          <w:rFonts w:ascii="Times New Roman" w:eastAsia="Times New Roman" w:hAnsi="Times New Roman" w:cs="Times New Roman"/>
          <w:bCs/>
          <w:i/>
          <w:sz w:val="28"/>
          <w:szCs w:val="28"/>
          <w:lang w:val="uk-UA" w:eastAsia="ru-RU"/>
        </w:rPr>
        <w:t>.</w:t>
      </w:r>
    </w:p>
    <w:p w14:paraId="5A380B02" w14:textId="77777777" w:rsidR="00C957B2" w:rsidRPr="00C957B2" w:rsidRDefault="00C957B2" w:rsidP="00C957B2">
      <w:pPr>
        <w:spacing w:after="0" w:line="360" w:lineRule="auto"/>
        <w:outlineLvl w:val="1"/>
        <w:rPr>
          <w:rFonts w:ascii="Times New Roman" w:eastAsia="Times New Roman" w:hAnsi="Times New Roman" w:cs="Times New Roman"/>
          <w:bCs/>
          <w:sz w:val="28"/>
          <w:szCs w:val="28"/>
          <w:lang w:eastAsia="ru-RU"/>
        </w:rPr>
      </w:pPr>
    </w:p>
    <w:p w14:paraId="330B29D6" w14:textId="77777777" w:rsidR="00C957B2" w:rsidRDefault="00C957B2" w:rsidP="00C957B2">
      <w:pPr>
        <w:spacing w:after="0" w:line="360" w:lineRule="auto"/>
        <w:outlineLvl w:val="1"/>
        <w:rPr>
          <w:rFonts w:ascii="Times New Roman" w:eastAsia="Times New Roman" w:hAnsi="Times New Roman" w:cs="Times New Roman"/>
          <w:bCs/>
          <w:sz w:val="28"/>
          <w:szCs w:val="28"/>
          <w:lang w:val="uk-UA" w:eastAsia="ru-RU"/>
        </w:rPr>
      </w:pPr>
      <w:r w:rsidRPr="00C957B2">
        <w:rPr>
          <w:rFonts w:ascii="Times New Roman" w:eastAsia="Times New Roman" w:hAnsi="Times New Roman" w:cs="Times New Roman"/>
          <w:bCs/>
          <w:sz w:val="28"/>
          <w:szCs w:val="28"/>
          <w:lang w:eastAsia="ru-RU"/>
        </w:rPr>
        <w:lastRenderedPageBreak/>
        <w:t>© Опанасенко Л. А., 202</w:t>
      </w:r>
      <w:r>
        <w:rPr>
          <w:rFonts w:ascii="Times New Roman" w:eastAsia="Times New Roman" w:hAnsi="Times New Roman" w:cs="Times New Roman"/>
          <w:bCs/>
          <w:sz w:val="28"/>
          <w:szCs w:val="28"/>
          <w:lang w:val="uk-UA" w:eastAsia="ru-RU"/>
        </w:rPr>
        <w:t>6</w:t>
      </w:r>
    </w:p>
    <w:p w14:paraId="4E50D5FA" w14:textId="77777777" w:rsidR="00105257" w:rsidRDefault="00105257" w:rsidP="00C957B2">
      <w:pPr>
        <w:spacing w:after="0" w:line="360" w:lineRule="auto"/>
        <w:outlineLvl w:val="1"/>
        <w:rPr>
          <w:rFonts w:ascii="Times New Roman" w:eastAsia="Times New Roman" w:hAnsi="Times New Roman" w:cs="Times New Roman"/>
          <w:bCs/>
          <w:sz w:val="28"/>
          <w:szCs w:val="28"/>
          <w:lang w:val="uk-UA" w:eastAsia="ru-RU"/>
        </w:rPr>
      </w:pPr>
    </w:p>
    <w:p w14:paraId="093F1AFE" w14:textId="574FE3EC" w:rsidR="00105257" w:rsidRDefault="00105257" w:rsidP="00B865CF">
      <w:pPr>
        <w:spacing w:after="0" w:line="360" w:lineRule="auto"/>
        <w:ind w:firstLine="709"/>
        <w:jc w:val="both"/>
        <w:outlineLvl w:val="1"/>
        <w:rPr>
          <w:rFonts w:ascii="Times New Roman" w:eastAsia="Times New Roman" w:hAnsi="Times New Roman" w:cs="Times New Roman"/>
          <w:bCs/>
          <w:sz w:val="28"/>
          <w:szCs w:val="28"/>
          <w:lang w:val="uk-UA" w:eastAsia="ru-RU"/>
        </w:rPr>
      </w:pPr>
      <w:r w:rsidRPr="00105257">
        <w:rPr>
          <w:rFonts w:ascii="Times New Roman" w:eastAsia="Times New Roman" w:hAnsi="Times New Roman" w:cs="Times New Roman"/>
          <w:b/>
          <w:bCs/>
          <w:sz w:val="28"/>
          <w:szCs w:val="28"/>
          <w:lang w:val="uk-UA" w:eastAsia="ru-RU"/>
        </w:rPr>
        <w:t>Вступ</w:t>
      </w:r>
      <w:r>
        <w:rPr>
          <w:rFonts w:ascii="Times New Roman" w:eastAsia="Times New Roman" w:hAnsi="Times New Roman" w:cs="Times New Roman"/>
          <w:bCs/>
          <w:sz w:val="28"/>
          <w:szCs w:val="28"/>
          <w:lang w:val="uk-UA" w:eastAsia="ru-RU"/>
        </w:rPr>
        <w:t>.</w:t>
      </w:r>
      <w:r w:rsidR="00B865CF">
        <w:rPr>
          <w:rFonts w:ascii="Times New Roman" w:eastAsia="Times New Roman" w:hAnsi="Times New Roman" w:cs="Times New Roman"/>
          <w:bCs/>
          <w:sz w:val="28"/>
          <w:szCs w:val="28"/>
          <w:lang w:val="uk-UA" w:eastAsia="ru-RU"/>
        </w:rPr>
        <w:t xml:space="preserve"> </w:t>
      </w:r>
      <w:r w:rsidR="00B865CF" w:rsidRPr="006A0B6E">
        <w:rPr>
          <w:rFonts w:ascii="Times New Roman" w:eastAsia="Times New Roman" w:hAnsi="Times New Roman" w:cs="Times New Roman"/>
          <w:bCs/>
          <w:sz w:val="28"/>
          <w:szCs w:val="28"/>
          <w:lang w:val="uk-UA" w:eastAsia="ru-RU"/>
        </w:rPr>
        <w:t xml:space="preserve">Повномасштабна війна в Україні зумовила безпрецедентне зростання </w:t>
      </w:r>
      <w:r w:rsidR="00D1313B" w:rsidRPr="006A0B6E">
        <w:rPr>
          <w:rFonts w:ascii="Times New Roman" w:eastAsia="Times New Roman" w:hAnsi="Times New Roman" w:cs="Times New Roman"/>
          <w:bCs/>
          <w:sz w:val="28"/>
          <w:szCs w:val="28"/>
          <w:lang w:val="uk-UA" w:eastAsia="ru-RU"/>
        </w:rPr>
        <w:t>потреби в психологічній допомозі</w:t>
      </w:r>
      <w:r w:rsidR="006A0B6E" w:rsidRPr="006A0B6E">
        <w:rPr>
          <w:rFonts w:ascii="Times New Roman" w:eastAsia="Times New Roman" w:hAnsi="Times New Roman" w:cs="Times New Roman"/>
          <w:bCs/>
          <w:sz w:val="28"/>
          <w:szCs w:val="28"/>
          <w:lang w:val="uk-UA" w:eastAsia="ru-RU"/>
        </w:rPr>
        <w:t xml:space="preserve"> населенню (консультаціях, фасиліатційних та тренінгових сесіях; </w:t>
      </w:r>
      <w:r w:rsidR="00D1313B" w:rsidRPr="006A0B6E">
        <w:rPr>
          <w:rFonts w:ascii="Times New Roman" w:eastAsia="Times New Roman" w:hAnsi="Times New Roman" w:cs="Times New Roman"/>
          <w:bCs/>
          <w:sz w:val="28"/>
          <w:szCs w:val="28"/>
          <w:lang w:val="uk-UA" w:eastAsia="ru-RU"/>
        </w:rPr>
        <w:t xml:space="preserve">тривалому </w:t>
      </w:r>
      <w:r w:rsidR="00B84B78" w:rsidRPr="006A0B6E">
        <w:rPr>
          <w:rFonts w:ascii="Times New Roman" w:eastAsia="Times New Roman" w:hAnsi="Times New Roman" w:cs="Times New Roman"/>
          <w:bCs/>
          <w:sz w:val="28"/>
          <w:szCs w:val="28"/>
          <w:lang w:val="uk-UA" w:eastAsia="ru-RU"/>
        </w:rPr>
        <w:t>супровод</w:t>
      </w:r>
      <w:r w:rsidR="00D1313B" w:rsidRPr="006A0B6E">
        <w:rPr>
          <w:rFonts w:ascii="Times New Roman" w:eastAsia="Times New Roman" w:hAnsi="Times New Roman" w:cs="Times New Roman"/>
          <w:bCs/>
          <w:sz w:val="28"/>
          <w:szCs w:val="28"/>
          <w:lang w:val="uk-UA" w:eastAsia="ru-RU"/>
        </w:rPr>
        <w:t>і та</w:t>
      </w:r>
      <w:r w:rsidR="00B84B78" w:rsidRPr="006A0B6E">
        <w:rPr>
          <w:rFonts w:ascii="Times New Roman" w:eastAsia="Times New Roman" w:hAnsi="Times New Roman" w:cs="Times New Roman"/>
          <w:bCs/>
          <w:sz w:val="28"/>
          <w:szCs w:val="28"/>
          <w:lang w:val="uk-UA" w:eastAsia="ru-RU"/>
        </w:rPr>
        <w:t xml:space="preserve"> систематичній </w:t>
      </w:r>
      <w:r w:rsidR="00B84B78" w:rsidRPr="00CE787F">
        <w:rPr>
          <w:rFonts w:ascii="Times New Roman" w:eastAsia="Times New Roman" w:hAnsi="Times New Roman" w:cs="Times New Roman"/>
          <w:bCs/>
          <w:sz w:val="28"/>
          <w:szCs w:val="28"/>
          <w:lang w:val="uk-UA" w:eastAsia="ru-RU"/>
        </w:rPr>
        <w:t>підтр</w:t>
      </w:r>
      <w:r w:rsidR="00D3469E" w:rsidRPr="00CE787F">
        <w:rPr>
          <w:rFonts w:ascii="Times New Roman" w:eastAsia="Times New Roman" w:hAnsi="Times New Roman" w:cs="Times New Roman"/>
          <w:bCs/>
          <w:sz w:val="28"/>
          <w:szCs w:val="28"/>
          <w:lang w:val="uk-UA" w:eastAsia="ru-RU"/>
        </w:rPr>
        <w:t>и</w:t>
      </w:r>
      <w:r w:rsidR="00B84B78" w:rsidRPr="00CE787F">
        <w:rPr>
          <w:rFonts w:ascii="Times New Roman" w:eastAsia="Times New Roman" w:hAnsi="Times New Roman" w:cs="Times New Roman"/>
          <w:bCs/>
          <w:sz w:val="28"/>
          <w:szCs w:val="28"/>
          <w:lang w:val="uk-UA" w:eastAsia="ru-RU"/>
        </w:rPr>
        <w:t>мці</w:t>
      </w:r>
      <w:r w:rsidR="006A0B6E" w:rsidRPr="00CE787F">
        <w:rPr>
          <w:rFonts w:ascii="Times New Roman" w:eastAsia="Times New Roman" w:hAnsi="Times New Roman" w:cs="Times New Roman"/>
          <w:bCs/>
          <w:sz w:val="28"/>
          <w:szCs w:val="28"/>
          <w:lang w:val="uk-UA" w:eastAsia="ru-RU"/>
        </w:rPr>
        <w:t>)</w:t>
      </w:r>
      <w:r w:rsidR="00C10ABA" w:rsidRPr="00CE787F">
        <w:rPr>
          <w:rFonts w:ascii="Times New Roman" w:eastAsia="Times New Roman" w:hAnsi="Times New Roman" w:cs="Times New Roman"/>
          <w:bCs/>
          <w:sz w:val="28"/>
          <w:szCs w:val="28"/>
          <w:lang w:val="uk-UA" w:eastAsia="ru-RU"/>
        </w:rPr>
        <w:t>, особливо</w:t>
      </w:r>
      <w:r w:rsidR="00C10ABA" w:rsidRPr="006A0B6E">
        <w:rPr>
          <w:rFonts w:ascii="Times New Roman" w:eastAsia="Times New Roman" w:hAnsi="Times New Roman" w:cs="Times New Roman"/>
          <w:bCs/>
          <w:sz w:val="28"/>
          <w:szCs w:val="28"/>
          <w:lang w:val="uk-UA" w:eastAsia="ru-RU"/>
        </w:rPr>
        <w:t xml:space="preserve"> </w:t>
      </w:r>
      <w:r w:rsidR="006A0B6E" w:rsidRPr="006A0B6E">
        <w:rPr>
          <w:rFonts w:ascii="Times New Roman" w:eastAsia="Times New Roman" w:hAnsi="Times New Roman" w:cs="Times New Roman"/>
          <w:bCs/>
          <w:sz w:val="28"/>
          <w:szCs w:val="28"/>
          <w:lang w:val="uk-UA" w:eastAsia="ru-RU"/>
        </w:rPr>
        <w:t>на</w:t>
      </w:r>
      <w:r w:rsidR="00C10ABA" w:rsidRPr="006A0B6E">
        <w:rPr>
          <w:rFonts w:ascii="Times New Roman" w:eastAsia="Times New Roman" w:hAnsi="Times New Roman" w:cs="Times New Roman"/>
          <w:bCs/>
          <w:sz w:val="28"/>
          <w:szCs w:val="28"/>
          <w:lang w:val="uk-UA" w:eastAsia="ru-RU"/>
        </w:rPr>
        <w:t xml:space="preserve"> деокупованих та прифронтових територі</w:t>
      </w:r>
      <w:r w:rsidR="006A0B6E" w:rsidRPr="006A0B6E">
        <w:rPr>
          <w:rFonts w:ascii="Times New Roman" w:eastAsia="Times New Roman" w:hAnsi="Times New Roman" w:cs="Times New Roman"/>
          <w:bCs/>
          <w:sz w:val="28"/>
          <w:szCs w:val="28"/>
          <w:lang w:val="uk-UA" w:eastAsia="ru-RU"/>
        </w:rPr>
        <w:t>ях</w:t>
      </w:r>
      <w:r w:rsidR="00D1313B" w:rsidRPr="006A0B6E">
        <w:rPr>
          <w:rFonts w:ascii="Times New Roman" w:eastAsia="Times New Roman" w:hAnsi="Times New Roman" w:cs="Times New Roman"/>
          <w:bCs/>
          <w:sz w:val="28"/>
          <w:szCs w:val="28"/>
          <w:lang w:val="uk-UA" w:eastAsia="ru-RU"/>
        </w:rPr>
        <w:t xml:space="preserve">. </w:t>
      </w:r>
      <w:r w:rsidR="006A0B6E" w:rsidRPr="006A0B6E">
        <w:rPr>
          <w:rFonts w:ascii="Times New Roman" w:eastAsia="Times New Roman" w:hAnsi="Times New Roman" w:cs="Times New Roman"/>
          <w:bCs/>
          <w:sz w:val="28"/>
          <w:szCs w:val="28"/>
          <w:lang w:val="uk-UA" w:eastAsia="ru-RU"/>
        </w:rPr>
        <w:t>Варто констатувати той факт, що в</w:t>
      </w:r>
      <w:r w:rsidR="00D1313B" w:rsidRPr="006A0B6E">
        <w:rPr>
          <w:rFonts w:ascii="Times New Roman" w:eastAsia="Times New Roman" w:hAnsi="Times New Roman" w:cs="Times New Roman"/>
          <w:bCs/>
          <w:sz w:val="28"/>
          <w:szCs w:val="28"/>
          <w:lang w:val="uk-UA" w:eastAsia="ru-RU"/>
        </w:rPr>
        <w:t xml:space="preserve">разливості зазнали не тільки соціально незахищені категорії, а й </w:t>
      </w:r>
      <w:r w:rsidR="00F62252" w:rsidRPr="006A0B6E">
        <w:rPr>
          <w:rFonts w:ascii="Times New Roman" w:eastAsia="Times New Roman" w:hAnsi="Times New Roman" w:cs="Times New Roman"/>
          <w:bCs/>
          <w:sz w:val="28"/>
          <w:szCs w:val="28"/>
          <w:lang w:val="uk-UA" w:eastAsia="ru-RU"/>
        </w:rPr>
        <w:t>усі</w:t>
      </w:r>
      <w:r w:rsidR="00D1313B" w:rsidRPr="006A0B6E">
        <w:rPr>
          <w:rFonts w:ascii="Times New Roman" w:eastAsia="Times New Roman" w:hAnsi="Times New Roman" w:cs="Times New Roman"/>
          <w:bCs/>
          <w:sz w:val="28"/>
          <w:szCs w:val="28"/>
          <w:lang w:val="uk-UA" w:eastAsia="ru-RU"/>
        </w:rPr>
        <w:t>, хто систематично проживає стрес і відчуття небезпеки, страждає від вимушеної міграції, насильства, втрат, невизначеності</w:t>
      </w:r>
      <w:r w:rsidR="00C10ABA" w:rsidRPr="006A0B6E">
        <w:rPr>
          <w:rFonts w:ascii="Times New Roman" w:eastAsia="Times New Roman" w:hAnsi="Times New Roman" w:cs="Times New Roman"/>
          <w:bCs/>
          <w:sz w:val="28"/>
          <w:szCs w:val="28"/>
          <w:lang w:val="uk-UA" w:eastAsia="ru-RU"/>
        </w:rPr>
        <w:t xml:space="preserve"> й н</w:t>
      </w:r>
      <w:r w:rsidR="00D3469E">
        <w:rPr>
          <w:rFonts w:ascii="Times New Roman" w:eastAsia="Times New Roman" w:hAnsi="Times New Roman" w:cs="Times New Roman"/>
          <w:bCs/>
          <w:sz w:val="28"/>
          <w:szCs w:val="28"/>
          <w:lang w:val="uk-UA" w:eastAsia="ru-RU"/>
        </w:rPr>
        <w:t xml:space="preserve">е може </w:t>
      </w:r>
      <w:r w:rsidR="00C10ABA" w:rsidRPr="006A0B6E">
        <w:rPr>
          <w:rFonts w:ascii="Times New Roman" w:eastAsia="Times New Roman" w:hAnsi="Times New Roman" w:cs="Times New Roman"/>
          <w:bCs/>
          <w:sz w:val="28"/>
          <w:szCs w:val="28"/>
          <w:lang w:val="uk-UA" w:eastAsia="ru-RU"/>
        </w:rPr>
        <w:t>в</w:t>
      </w:r>
      <w:r w:rsidR="00D3469E">
        <w:rPr>
          <w:rFonts w:ascii="Times New Roman" w:eastAsia="Times New Roman" w:hAnsi="Times New Roman" w:cs="Times New Roman"/>
          <w:bCs/>
          <w:sz w:val="28"/>
          <w:szCs w:val="28"/>
          <w:lang w:val="uk-UA" w:eastAsia="ru-RU"/>
        </w:rPr>
        <w:t>пора</w:t>
      </w:r>
      <w:r w:rsidR="00C10ABA" w:rsidRPr="006A0B6E">
        <w:rPr>
          <w:rFonts w:ascii="Times New Roman" w:eastAsia="Times New Roman" w:hAnsi="Times New Roman" w:cs="Times New Roman"/>
          <w:bCs/>
          <w:sz w:val="28"/>
          <w:szCs w:val="28"/>
          <w:lang w:val="uk-UA" w:eastAsia="ru-RU"/>
        </w:rPr>
        <w:t>тися зі своїми переживаннями самотужки</w:t>
      </w:r>
      <w:r w:rsidR="00D1313B" w:rsidRPr="006A0B6E">
        <w:rPr>
          <w:rFonts w:ascii="Times New Roman" w:eastAsia="Times New Roman" w:hAnsi="Times New Roman" w:cs="Times New Roman"/>
          <w:bCs/>
          <w:sz w:val="28"/>
          <w:szCs w:val="28"/>
          <w:lang w:val="uk-UA" w:eastAsia="ru-RU"/>
        </w:rPr>
        <w:t>.</w:t>
      </w:r>
      <w:r w:rsidR="009B7D37" w:rsidRPr="006A0B6E">
        <w:rPr>
          <w:rFonts w:ascii="Times New Roman" w:eastAsia="Times New Roman" w:hAnsi="Times New Roman" w:cs="Times New Roman"/>
          <w:bCs/>
          <w:sz w:val="28"/>
          <w:szCs w:val="28"/>
          <w:lang w:val="uk-UA" w:eastAsia="ru-RU"/>
        </w:rPr>
        <w:t xml:space="preserve"> </w:t>
      </w:r>
      <w:r w:rsidR="00F07554" w:rsidRPr="006A0B6E">
        <w:rPr>
          <w:rFonts w:ascii="Times New Roman" w:eastAsia="Times New Roman" w:hAnsi="Times New Roman" w:cs="Times New Roman"/>
          <w:bCs/>
          <w:sz w:val="28"/>
          <w:szCs w:val="28"/>
          <w:lang w:val="uk-UA" w:eastAsia="ru-RU"/>
        </w:rPr>
        <w:t>У реалі</w:t>
      </w:r>
      <w:r w:rsidR="0066575E" w:rsidRPr="006A0B6E">
        <w:rPr>
          <w:rFonts w:ascii="Times New Roman" w:eastAsia="Times New Roman" w:hAnsi="Times New Roman" w:cs="Times New Roman"/>
          <w:bCs/>
          <w:sz w:val="28"/>
          <w:szCs w:val="28"/>
          <w:lang w:val="uk-UA" w:eastAsia="ru-RU"/>
        </w:rPr>
        <w:t xml:space="preserve">ях </w:t>
      </w:r>
      <w:r w:rsidR="00697917" w:rsidRPr="006A0B6E">
        <w:rPr>
          <w:rFonts w:ascii="Times New Roman" w:eastAsia="Times New Roman" w:hAnsi="Times New Roman" w:cs="Times New Roman"/>
          <w:bCs/>
          <w:sz w:val="28"/>
          <w:szCs w:val="28"/>
          <w:lang w:val="uk-UA" w:eastAsia="ru-RU"/>
        </w:rPr>
        <w:t xml:space="preserve">сьогодення </w:t>
      </w:r>
      <w:r w:rsidR="00C10ABA" w:rsidRPr="006A0B6E">
        <w:rPr>
          <w:rFonts w:ascii="Times New Roman" w:eastAsia="Times New Roman" w:hAnsi="Times New Roman" w:cs="Times New Roman"/>
          <w:bCs/>
          <w:sz w:val="28"/>
          <w:szCs w:val="28"/>
          <w:lang w:val="uk-UA" w:eastAsia="ru-RU"/>
        </w:rPr>
        <w:t xml:space="preserve">загалом </w:t>
      </w:r>
      <w:r w:rsidR="0066575E" w:rsidRPr="00CE787F">
        <w:rPr>
          <w:rFonts w:ascii="Times New Roman" w:eastAsia="Times New Roman" w:hAnsi="Times New Roman" w:cs="Times New Roman"/>
          <w:bCs/>
          <w:sz w:val="28"/>
          <w:szCs w:val="28"/>
          <w:lang w:val="uk-UA" w:eastAsia="ru-RU"/>
        </w:rPr>
        <w:t>с</w:t>
      </w:r>
      <w:r w:rsidR="00D3469E" w:rsidRPr="00CE787F">
        <w:rPr>
          <w:rFonts w:ascii="Times New Roman" w:eastAsia="Times New Roman" w:hAnsi="Times New Roman" w:cs="Times New Roman"/>
          <w:bCs/>
          <w:sz w:val="28"/>
          <w:szCs w:val="28"/>
          <w:lang w:val="uk-UA" w:eastAsia="ru-RU"/>
        </w:rPr>
        <w:t>постерігаємо</w:t>
      </w:r>
      <w:r w:rsidR="00E96CA1" w:rsidRPr="00CE787F">
        <w:rPr>
          <w:rFonts w:ascii="Times New Roman" w:eastAsia="Times New Roman" w:hAnsi="Times New Roman" w:cs="Times New Roman"/>
          <w:bCs/>
          <w:sz w:val="28"/>
          <w:szCs w:val="28"/>
          <w:lang w:val="uk-UA" w:eastAsia="ru-RU"/>
        </w:rPr>
        <w:t xml:space="preserve"> </w:t>
      </w:r>
      <w:r w:rsidR="005F1312" w:rsidRPr="00CE787F">
        <w:rPr>
          <w:rFonts w:ascii="Times New Roman" w:eastAsia="Times New Roman" w:hAnsi="Times New Roman" w:cs="Times New Roman"/>
          <w:bCs/>
          <w:sz w:val="28"/>
          <w:szCs w:val="28"/>
          <w:lang w:val="uk-UA" w:eastAsia="ru-RU"/>
        </w:rPr>
        <w:t>значне</w:t>
      </w:r>
      <w:r w:rsidR="0066575E" w:rsidRPr="006A0B6E">
        <w:rPr>
          <w:rFonts w:ascii="Times New Roman" w:eastAsia="Times New Roman" w:hAnsi="Times New Roman" w:cs="Times New Roman"/>
          <w:bCs/>
          <w:sz w:val="28"/>
          <w:szCs w:val="28"/>
          <w:lang w:val="uk-UA" w:eastAsia="ru-RU"/>
        </w:rPr>
        <w:t xml:space="preserve"> </w:t>
      </w:r>
      <w:r w:rsidR="00905677" w:rsidRPr="006A0B6E">
        <w:rPr>
          <w:rFonts w:ascii="Times New Roman" w:eastAsia="Times New Roman" w:hAnsi="Times New Roman" w:cs="Times New Roman"/>
          <w:bCs/>
          <w:sz w:val="28"/>
          <w:szCs w:val="28"/>
          <w:lang w:val="uk-UA" w:eastAsia="ru-RU"/>
        </w:rPr>
        <w:t>порушен</w:t>
      </w:r>
      <w:r w:rsidR="00E96CA1" w:rsidRPr="006A0B6E">
        <w:rPr>
          <w:rFonts w:ascii="Times New Roman" w:eastAsia="Times New Roman" w:hAnsi="Times New Roman" w:cs="Times New Roman"/>
          <w:bCs/>
          <w:sz w:val="28"/>
          <w:szCs w:val="28"/>
          <w:lang w:val="uk-UA" w:eastAsia="ru-RU"/>
        </w:rPr>
        <w:t>ня</w:t>
      </w:r>
      <w:r w:rsidR="00905677" w:rsidRPr="006A0B6E">
        <w:rPr>
          <w:rFonts w:ascii="Times New Roman" w:eastAsia="Times New Roman" w:hAnsi="Times New Roman" w:cs="Times New Roman"/>
          <w:bCs/>
          <w:sz w:val="28"/>
          <w:szCs w:val="28"/>
          <w:lang w:val="uk-UA" w:eastAsia="ru-RU"/>
        </w:rPr>
        <w:t xml:space="preserve"> базов</w:t>
      </w:r>
      <w:r w:rsidR="00E96CA1" w:rsidRPr="006A0B6E">
        <w:rPr>
          <w:rFonts w:ascii="Times New Roman" w:eastAsia="Times New Roman" w:hAnsi="Times New Roman" w:cs="Times New Roman"/>
          <w:bCs/>
          <w:sz w:val="28"/>
          <w:szCs w:val="28"/>
          <w:lang w:val="uk-UA" w:eastAsia="ru-RU"/>
        </w:rPr>
        <w:t>ого</w:t>
      </w:r>
      <w:r w:rsidR="00905677" w:rsidRPr="006A0B6E">
        <w:rPr>
          <w:rFonts w:ascii="Times New Roman" w:eastAsia="Times New Roman" w:hAnsi="Times New Roman" w:cs="Times New Roman"/>
          <w:bCs/>
          <w:sz w:val="28"/>
          <w:szCs w:val="28"/>
          <w:lang w:val="uk-UA" w:eastAsia="ru-RU"/>
        </w:rPr>
        <w:t xml:space="preserve"> відчуття безпеки та стабільності,</w:t>
      </w:r>
      <w:r w:rsidR="00F73E76" w:rsidRPr="006A0B6E">
        <w:rPr>
          <w:rFonts w:ascii="Times New Roman" w:eastAsia="Times New Roman" w:hAnsi="Times New Roman" w:cs="Times New Roman"/>
          <w:bCs/>
          <w:sz w:val="28"/>
          <w:szCs w:val="28"/>
          <w:lang w:val="uk-UA" w:eastAsia="ru-RU"/>
        </w:rPr>
        <w:t xml:space="preserve"> </w:t>
      </w:r>
      <w:r w:rsidR="00905677" w:rsidRPr="006A0B6E">
        <w:rPr>
          <w:rFonts w:ascii="Times New Roman" w:eastAsia="Times New Roman" w:hAnsi="Times New Roman" w:cs="Times New Roman"/>
          <w:bCs/>
          <w:sz w:val="28"/>
          <w:szCs w:val="28"/>
          <w:lang w:val="uk-UA" w:eastAsia="ru-RU"/>
        </w:rPr>
        <w:t>підвищен</w:t>
      </w:r>
      <w:r w:rsidR="00F73E76" w:rsidRPr="006A0B6E">
        <w:rPr>
          <w:rFonts w:ascii="Times New Roman" w:eastAsia="Times New Roman" w:hAnsi="Times New Roman" w:cs="Times New Roman"/>
          <w:bCs/>
          <w:sz w:val="28"/>
          <w:szCs w:val="28"/>
          <w:lang w:val="uk-UA" w:eastAsia="ru-RU"/>
        </w:rPr>
        <w:t>ня рівня</w:t>
      </w:r>
      <w:r w:rsidR="00905677" w:rsidRPr="006A0B6E">
        <w:rPr>
          <w:rFonts w:ascii="Times New Roman" w:eastAsia="Times New Roman" w:hAnsi="Times New Roman" w:cs="Times New Roman"/>
          <w:bCs/>
          <w:sz w:val="28"/>
          <w:szCs w:val="28"/>
          <w:lang w:val="uk-UA" w:eastAsia="ru-RU"/>
        </w:rPr>
        <w:t xml:space="preserve"> напр</w:t>
      </w:r>
      <w:r w:rsidR="00F73E76" w:rsidRPr="006A0B6E">
        <w:rPr>
          <w:rFonts w:ascii="Times New Roman" w:eastAsia="Times New Roman" w:hAnsi="Times New Roman" w:cs="Times New Roman"/>
          <w:bCs/>
          <w:sz w:val="28"/>
          <w:szCs w:val="28"/>
          <w:lang w:val="uk-UA" w:eastAsia="ru-RU"/>
        </w:rPr>
        <w:t>уги, три</w:t>
      </w:r>
      <w:r w:rsidR="00905677" w:rsidRPr="006A0B6E">
        <w:rPr>
          <w:rFonts w:ascii="Times New Roman" w:eastAsia="Times New Roman" w:hAnsi="Times New Roman" w:cs="Times New Roman"/>
          <w:bCs/>
          <w:sz w:val="28"/>
          <w:szCs w:val="28"/>
          <w:lang w:val="uk-UA" w:eastAsia="ru-RU"/>
        </w:rPr>
        <w:t>воги</w:t>
      </w:r>
      <w:r w:rsidR="00E96CA1" w:rsidRPr="006A0B6E">
        <w:rPr>
          <w:rFonts w:ascii="Times New Roman" w:eastAsia="Times New Roman" w:hAnsi="Times New Roman" w:cs="Times New Roman"/>
          <w:bCs/>
          <w:sz w:val="28"/>
          <w:szCs w:val="28"/>
          <w:lang w:val="uk-UA" w:eastAsia="ru-RU"/>
        </w:rPr>
        <w:t xml:space="preserve">, емоційного вигоряння в </w:t>
      </w:r>
      <w:r w:rsidR="00F62252" w:rsidRPr="006A0B6E">
        <w:rPr>
          <w:rFonts w:ascii="Times New Roman" w:eastAsia="Times New Roman" w:hAnsi="Times New Roman" w:cs="Times New Roman"/>
          <w:bCs/>
          <w:sz w:val="28"/>
          <w:szCs w:val="28"/>
          <w:lang w:val="uk-UA" w:eastAsia="ru-RU"/>
        </w:rPr>
        <w:t xml:space="preserve">українському </w:t>
      </w:r>
      <w:r w:rsidR="00E96CA1" w:rsidRPr="006A0B6E">
        <w:rPr>
          <w:rFonts w:ascii="Times New Roman" w:eastAsia="Times New Roman" w:hAnsi="Times New Roman" w:cs="Times New Roman"/>
          <w:bCs/>
          <w:sz w:val="28"/>
          <w:szCs w:val="28"/>
          <w:lang w:val="uk-UA" w:eastAsia="ru-RU"/>
        </w:rPr>
        <w:t xml:space="preserve">суспільстві. Як наслідок, істотно зростає кількість запитів за допомогою, </w:t>
      </w:r>
      <w:r w:rsidR="00A254D4" w:rsidRPr="006A0B6E">
        <w:rPr>
          <w:rFonts w:ascii="Times New Roman" w:eastAsia="Times New Roman" w:hAnsi="Times New Roman" w:cs="Times New Roman"/>
          <w:bCs/>
          <w:sz w:val="28"/>
          <w:szCs w:val="28"/>
          <w:lang w:val="uk-UA" w:eastAsia="ru-RU"/>
        </w:rPr>
        <w:t>що</w:t>
      </w:r>
      <w:r w:rsidR="00E96CA1" w:rsidRPr="006A0B6E">
        <w:rPr>
          <w:rFonts w:ascii="Times New Roman" w:eastAsia="Times New Roman" w:hAnsi="Times New Roman" w:cs="Times New Roman"/>
          <w:bCs/>
          <w:sz w:val="28"/>
          <w:szCs w:val="28"/>
          <w:lang w:val="uk-UA" w:eastAsia="ru-RU"/>
        </w:rPr>
        <w:t xml:space="preserve"> характеризуються особливою </w:t>
      </w:r>
      <w:r w:rsidR="00E96CA1" w:rsidRPr="006A0B6E">
        <w:rPr>
          <w:rFonts w:ascii="Times New Roman" w:eastAsia="Times New Roman" w:hAnsi="Times New Roman" w:cs="Times New Roman"/>
          <w:b/>
          <w:bCs/>
          <w:i/>
          <w:sz w:val="28"/>
          <w:szCs w:val="28"/>
          <w:lang w:val="uk-UA" w:eastAsia="ru-RU"/>
        </w:rPr>
        <w:t>чутливістю</w:t>
      </w:r>
      <w:r w:rsidR="00E96CA1" w:rsidRPr="006A0B6E">
        <w:rPr>
          <w:rFonts w:ascii="Times New Roman" w:eastAsia="Times New Roman" w:hAnsi="Times New Roman" w:cs="Times New Roman"/>
          <w:bCs/>
          <w:sz w:val="28"/>
          <w:szCs w:val="28"/>
          <w:lang w:val="uk-UA" w:eastAsia="ru-RU"/>
        </w:rPr>
        <w:t>: високим рівнем емоційної насиченості, травматичності, ризиком поглиблення симптомів психічних порушень.</w:t>
      </w:r>
    </w:p>
    <w:p w14:paraId="2E634C36" w14:textId="5FB4ABEC" w:rsidR="00670426" w:rsidRPr="00595D0A" w:rsidRDefault="0079468C" w:rsidP="00B865CF">
      <w:pPr>
        <w:spacing w:after="0" w:line="360" w:lineRule="auto"/>
        <w:ind w:firstLine="709"/>
        <w:jc w:val="both"/>
        <w:outlineLvl w:val="1"/>
        <w:rPr>
          <w:rFonts w:ascii="Times New Roman" w:eastAsia="Times New Roman" w:hAnsi="Times New Roman" w:cs="Times New Roman"/>
          <w:bCs/>
          <w:sz w:val="28"/>
          <w:szCs w:val="28"/>
          <w:lang w:val="uk-UA" w:eastAsia="ru-RU"/>
        </w:rPr>
      </w:pPr>
      <w:r w:rsidRPr="00875F17">
        <w:rPr>
          <w:rFonts w:ascii="Times New Roman" w:eastAsia="Times New Roman" w:hAnsi="Times New Roman" w:cs="Times New Roman"/>
          <w:bCs/>
          <w:sz w:val="28"/>
          <w:szCs w:val="28"/>
          <w:lang w:val="uk-UA" w:eastAsia="ru-RU"/>
        </w:rPr>
        <w:t xml:space="preserve">Професійна діяльність практичного психолога, який працює з чутливими темами життєвого контексту особистості в умовах війни, </w:t>
      </w:r>
      <w:r w:rsidR="005F1312" w:rsidRPr="00875F17">
        <w:rPr>
          <w:rFonts w:ascii="Times New Roman" w:eastAsia="Times New Roman" w:hAnsi="Times New Roman" w:cs="Times New Roman"/>
          <w:bCs/>
          <w:sz w:val="28"/>
          <w:szCs w:val="28"/>
          <w:lang w:val="uk-UA" w:eastAsia="ru-RU"/>
        </w:rPr>
        <w:t>містить</w:t>
      </w:r>
      <w:r w:rsidRPr="00875F17">
        <w:rPr>
          <w:rFonts w:ascii="Times New Roman" w:eastAsia="Times New Roman" w:hAnsi="Times New Roman" w:cs="Times New Roman"/>
          <w:bCs/>
          <w:sz w:val="28"/>
          <w:szCs w:val="28"/>
          <w:lang w:val="uk-UA" w:eastAsia="ru-RU"/>
        </w:rPr>
        <w:t xml:space="preserve"> низк</w:t>
      </w:r>
      <w:r w:rsidR="005F1312" w:rsidRPr="00875F17">
        <w:rPr>
          <w:rFonts w:ascii="Times New Roman" w:eastAsia="Times New Roman" w:hAnsi="Times New Roman" w:cs="Times New Roman"/>
          <w:bCs/>
          <w:sz w:val="28"/>
          <w:szCs w:val="28"/>
          <w:lang w:val="uk-UA" w:eastAsia="ru-RU"/>
        </w:rPr>
        <w:t>у</w:t>
      </w:r>
      <w:r w:rsidRPr="00875F17">
        <w:rPr>
          <w:rFonts w:ascii="Times New Roman" w:eastAsia="Times New Roman" w:hAnsi="Times New Roman" w:cs="Times New Roman"/>
          <w:bCs/>
          <w:sz w:val="28"/>
          <w:szCs w:val="28"/>
          <w:lang w:val="uk-UA" w:eastAsia="ru-RU"/>
        </w:rPr>
        <w:t xml:space="preserve"> складних моральних</w:t>
      </w:r>
      <w:r w:rsidR="00D3469E">
        <w:rPr>
          <w:rFonts w:ascii="Times New Roman" w:eastAsia="Times New Roman" w:hAnsi="Times New Roman" w:cs="Times New Roman"/>
          <w:bCs/>
          <w:sz w:val="28"/>
          <w:szCs w:val="28"/>
          <w:lang w:val="uk-UA" w:eastAsia="ru-RU"/>
        </w:rPr>
        <w:t xml:space="preserve"> й</w:t>
      </w:r>
      <w:r w:rsidR="00BA0C7C" w:rsidRPr="00875F17">
        <w:rPr>
          <w:rFonts w:ascii="Times New Roman" w:eastAsia="Times New Roman" w:hAnsi="Times New Roman" w:cs="Times New Roman"/>
          <w:bCs/>
          <w:sz w:val="28"/>
          <w:szCs w:val="28"/>
          <w:lang w:val="uk-UA" w:eastAsia="ru-RU"/>
        </w:rPr>
        <w:t xml:space="preserve"> етичних дилем</w:t>
      </w:r>
      <w:r w:rsidR="00E05A13" w:rsidRPr="00875F17">
        <w:rPr>
          <w:rFonts w:ascii="Times New Roman" w:eastAsia="Times New Roman" w:hAnsi="Times New Roman" w:cs="Times New Roman"/>
          <w:bCs/>
          <w:sz w:val="28"/>
          <w:szCs w:val="28"/>
          <w:lang w:val="uk-UA" w:eastAsia="ru-RU"/>
        </w:rPr>
        <w:t xml:space="preserve">: </w:t>
      </w:r>
      <w:r w:rsidR="00BA0C7C" w:rsidRPr="00875F17">
        <w:rPr>
          <w:rFonts w:ascii="Times New Roman" w:eastAsia="Times New Roman" w:hAnsi="Times New Roman" w:cs="Times New Roman"/>
          <w:bCs/>
          <w:sz w:val="28"/>
          <w:szCs w:val="28"/>
          <w:lang w:val="uk-UA" w:eastAsia="ru-RU"/>
        </w:rPr>
        <w:t>амбівалентн</w:t>
      </w:r>
      <w:r w:rsidR="00670426" w:rsidRPr="00875F17">
        <w:rPr>
          <w:rFonts w:ascii="Times New Roman" w:eastAsia="Times New Roman" w:hAnsi="Times New Roman" w:cs="Times New Roman"/>
          <w:bCs/>
          <w:sz w:val="28"/>
          <w:szCs w:val="28"/>
          <w:lang w:val="uk-UA" w:eastAsia="ru-RU"/>
        </w:rPr>
        <w:t>і</w:t>
      </w:r>
      <w:r w:rsidR="00BA0C7C" w:rsidRPr="00875F17">
        <w:rPr>
          <w:rFonts w:ascii="Times New Roman" w:eastAsia="Times New Roman" w:hAnsi="Times New Roman" w:cs="Times New Roman"/>
          <w:bCs/>
          <w:sz w:val="28"/>
          <w:szCs w:val="28"/>
          <w:lang w:val="uk-UA" w:eastAsia="ru-RU"/>
        </w:rPr>
        <w:t xml:space="preserve"> емоці</w:t>
      </w:r>
      <w:r w:rsidR="00670426" w:rsidRPr="00875F17">
        <w:rPr>
          <w:rFonts w:ascii="Times New Roman" w:eastAsia="Times New Roman" w:hAnsi="Times New Roman" w:cs="Times New Roman"/>
          <w:bCs/>
          <w:sz w:val="28"/>
          <w:szCs w:val="28"/>
          <w:lang w:val="uk-UA" w:eastAsia="ru-RU"/>
        </w:rPr>
        <w:t xml:space="preserve">ї, кризи </w:t>
      </w:r>
      <w:r w:rsidR="00BA0C7C" w:rsidRPr="00875F17">
        <w:rPr>
          <w:rFonts w:ascii="Times New Roman" w:eastAsia="Times New Roman" w:hAnsi="Times New Roman" w:cs="Times New Roman"/>
          <w:bCs/>
          <w:sz w:val="28"/>
          <w:szCs w:val="28"/>
          <w:lang w:val="uk-UA" w:eastAsia="ru-RU"/>
        </w:rPr>
        <w:t>сенсу життя</w:t>
      </w:r>
      <w:r w:rsidR="00670426" w:rsidRPr="00875F17">
        <w:rPr>
          <w:rFonts w:ascii="Times New Roman" w:eastAsia="Times New Roman" w:hAnsi="Times New Roman" w:cs="Times New Roman"/>
          <w:bCs/>
          <w:sz w:val="28"/>
          <w:szCs w:val="28"/>
          <w:lang w:val="uk-UA" w:eastAsia="ru-RU"/>
        </w:rPr>
        <w:t xml:space="preserve"> й</w:t>
      </w:r>
      <w:r w:rsidR="00BA0C7C" w:rsidRPr="00875F17">
        <w:rPr>
          <w:rFonts w:ascii="Times New Roman" w:eastAsia="Times New Roman" w:hAnsi="Times New Roman" w:cs="Times New Roman"/>
          <w:bCs/>
          <w:sz w:val="28"/>
          <w:szCs w:val="28"/>
          <w:lang w:val="uk-UA" w:eastAsia="ru-RU"/>
        </w:rPr>
        <w:t xml:space="preserve"> ідентичності</w:t>
      </w:r>
      <w:r w:rsidR="00670426" w:rsidRPr="00875F17">
        <w:rPr>
          <w:rFonts w:ascii="Times New Roman" w:eastAsia="Times New Roman" w:hAnsi="Times New Roman" w:cs="Times New Roman"/>
          <w:bCs/>
          <w:sz w:val="28"/>
          <w:szCs w:val="28"/>
          <w:lang w:val="uk-UA" w:eastAsia="ru-RU"/>
        </w:rPr>
        <w:t>, почуття провини за виживання тощо</w:t>
      </w:r>
      <w:r w:rsidR="00147839" w:rsidRPr="00875F17">
        <w:rPr>
          <w:rFonts w:ascii="Times New Roman" w:eastAsia="Times New Roman" w:hAnsi="Times New Roman" w:cs="Times New Roman"/>
          <w:bCs/>
          <w:sz w:val="28"/>
          <w:szCs w:val="28"/>
          <w:lang w:val="uk-UA" w:eastAsia="ru-RU"/>
        </w:rPr>
        <w:t>.</w:t>
      </w:r>
      <w:r w:rsidR="00670426" w:rsidRPr="00875F17">
        <w:rPr>
          <w:rFonts w:ascii="Times New Roman" w:eastAsia="Times New Roman" w:hAnsi="Times New Roman" w:cs="Times New Roman"/>
          <w:bCs/>
          <w:sz w:val="28"/>
          <w:szCs w:val="28"/>
          <w:lang w:val="uk-UA" w:eastAsia="ru-RU"/>
        </w:rPr>
        <w:t xml:space="preserve"> </w:t>
      </w:r>
      <w:r w:rsidR="00147839" w:rsidRPr="00875F17">
        <w:rPr>
          <w:rFonts w:ascii="Times New Roman" w:eastAsia="Times New Roman" w:hAnsi="Times New Roman" w:cs="Times New Roman"/>
          <w:bCs/>
          <w:sz w:val="28"/>
          <w:szCs w:val="28"/>
          <w:lang w:val="uk-UA" w:eastAsia="ru-RU"/>
        </w:rPr>
        <w:t>Надання</w:t>
      </w:r>
      <w:r w:rsidR="00670426" w:rsidRPr="00875F17">
        <w:rPr>
          <w:rFonts w:ascii="Times New Roman" w:eastAsia="Times New Roman" w:hAnsi="Times New Roman" w:cs="Times New Roman"/>
          <w:bCs/>
          <w:sz w:val="28"/>
          <w:szCs w:val="28"/>
          <w:lang w:val="uk-UA" w:eastAsia="ru-RU"/>
        </w:rPr>
        <w:t xml:space="preserve"> підтримки в ситуації тривалої колективної травматизації та хронічного стресу</w:t>
      </w:r>
      <w:r w:rsidR="006A281D" w:rsidRPr="00875F17">
        <w:rPr>
          <w:rFonts w:ascii="Times New Roman" w:eastAsia="Times New Roman" w:hAnsi="Times New Roman" w:cs="Times New Roman"/>
          <w:bCs/>
          <w:sz w:val="28"/>
          <w:szCs w:val="28"/>
          <w:lang w:val="uk-UA" w:eastAsia="ru-RU"/>
        </w:rPr>
        <w:t xml:space="preserve"> </w:t>
      </w:r>
      <w:r w:rsidR="00147839" w:rsidRPr="00875F17">
        <w:rPr>
          <w:rFonts w:ascii="Times New Roman" w:eastAsia="Times New Roman" w:hAnsi="Times New Roman" w:cs="Times New Roman"/>
          <w:bCs/>
          <w:sz w:val="28"/>
          <w:szCs w:val="28"/>
          <w:lang w:val="uk-UA" w:eastAsia="ru-RU"/>
        </w:rPr>
        <w:t xml:space="preserve">суттєво ускладнене </w:t>
      </w:r>
      <w:r w:rsidR="00E05A13" w:rsidRPr="00875F17">
        <w:rPr>
          <w:rFonts w:ascii="Times New Roman" w:eastAsia="Times New Roman" w:hAnsi="Times New Roman" w:cs="Times New Roman"/>
          <w:bCs/>
          <w:sz w:val="28"/>
          <w:szCs w:val="28"/>
          <w:lang w:val="uk-UA" w:eastAsia="ru-RU"/>
        </w:rPr>
        <w:t xml:space="preserve">ще й </w:t>
      </w:r>
      <w:r w:rsidR="00147839" w:rsidRPr="00875F17">
        <w:rPr>
          <w:rFonts w:ascii="Times New Roman" w:eastAsia="Times New Roman" w:hAnsi="Times New Roman" w:cs="Times New Roman"/>
          <w:bCs/>
          <w:sz w:val="28"/>
          <w:szCs w:val="28"/>
          <w:lang w:val="uk-UA" w:eastAsia="ru-RU"/>
        </w:rPr>
        <w:t xml:space="preserve">умовами роботи </w:t>
      </w:r>
      <w:r w:rsidR="00F62252" w:rsidRPr="00875F17">
        <w:rPr>
          <w:rFonts w:ascii="Times New Roman" w:eastAsia="Times New Roman" w:hAnsi="Times New Roman" w:cs="Times New Roman"/>
          <w:bCs/>
          <w:sz w:val="28"/>
          <w:szCs w:val="28"/>
          <w:lang w:val="uk-UA" w:eastAsia="ru-RU"/>
        </w:rPr>
        <w:t xml:space="preserve">фахівця </w:t>
      </w:r>
      <w:r w:rsidR="00147839" w:rsidRPr="00875F17">
        <w:rPr>
          <w:rFonts w:ascii="Times New Roman" w:eastAsia="Times New Roman" w:hAnsi="Times New Roman" w:cs="Times New Roman"/>
          <w:bCs/>
          <w:sz w:val="28"/>
          <w:szCs w:val="28"/>
          <w:lang w:val="uk-UA" w:eastAsia="ru-RU"/>
        </w:rPr>
        <w:t>у</w:t>
      </w:r>
      <w:r w:rsidR="006A281D" w:rsidRPr="00875F17">
        <w:rPr>
          <w:rFonts w:ascii="Times New Roman" w:eastAsia="Times New Roman" w:hAnsi="Times New Roman" w:cs="Times New Roman"/>
          <w:bCs/>
          <w:sz w:val="28"/>
          <w:szCs w:val="28"/>
          <w:lang w:val="uk-UA" w:eastAsia="ru-RU"/>
        </w:rPr>
        <w:t xml:space="preserve"> відносно безпечних просторах</w:t>
      </w:r>
      <w:r w:rsidR="00A254D4" w:rsidRPr="00875F17">
        <w:rPr>
          <w:rFonts w:ascii="Times New Roman" w:eastAsia="Times New Roman" w:hAnsi="Times New Roman" w:cs="Times New Roman"/>
          <w:bCs/>
          <w:sz w:val="28"/>
          <w:szCs w:val="28"/>
          <w:lang w:val="uk-UA" w:eastAsia="ru-RU"/>
        </w:rPr>
        <w:t xml:space="preserve"> під постійною загрозою р</w:t>
      </w:r>
      <w:r w:rsidR="006A0B6E" w:rsidRPr="00875F17">
        <w:rPr>
          <w:rFonts w:ascii="Times New Roman" w:eastAsia="Times New Roman" w:hAnsi="Times New Roman" w:cs="Times New Roman"/>
          <w:bCs/>
          <w:sz w:val="28"/>
          <w:szCs w:val="28"/>
          <w:lang w:val="uk-UA" w:eastAsia="ru-RU"/>
        </w:rPr>
        <w:t>а</w:t>
      </w:r>
      <w:r w:rsidR="00A254D4" w:rsidRPr="00875F17">
        <w:rPr>
          <w:rFonts w:ascii="Times New Roman" w:eastAsia="Times New Roman" w:hAnsi="Times New Roman" w:cs="Times New Roman"/>
          <w:bCs/>
          <w:sz w:val="28"/>
          <w:szCs w:val="28"/>
          <w:lang w:val="uk-UA" w:eastAsia="ru-RU"/>
        </w:rPr>
        <w:t>к</w:t>
      </w:r>
      <w:r w:rsidR="006A0B6E" w:rsidRPr="00875F17">
        <w:rPr>
          <w:rFonts w:ascii="Times New Roman" w:eastAsia="Times New Roman" w:hAnsi="Times New Roman" w:cs="Times New Roman"/>
          <w:bCs/>
          <w:sz w:val="28"/>
          <w:szCs w:val="28"/>
          <w:lang w:val="uk-UA" w:eastAsia="ru-RU"/>
        </w:rPr>
        <w:t>е</w:t>
      </w:r>
      <w:r w:rsidR="00A254D4" w:rsidRPr="00875F17">
        <w:rPr>
          <w:rFonts w:ascii="Times New Roman" w:eastAsia="Times New Roman" w:hAnsi="Times New Roman" w:cs="Times New Roman"/>
          <w:bCs/>
          <w:sz w:val="28"/>
          <w:szCs w:val="28"/>
          <w:lang w:val="uk-UA" w:eastAsia="ru-RU"/>
        </w:rPr>
        <w:t>тних і дронових атак</w:t>
      </w:r>
      <w:r w:rsidR="00E05A13" w:rsidRPr="00875F17">
        <w:rPr>
          <w:rFonts w:ascii="Times New Roman" w:eastAsia="Times New Roman" w:hAnsi="Times New Roman" w:cs="Times New Roman"/>
          <w:bCs/>
          <w:sz w:val="28"/>
          <w:szCs w:val="28"/>
          <w:lang w:val="uk-UA" w:eastAsia="ru-RU"/>
        </w:rPr>
        <w:t>.</w:t>
      </w:r>
      <w:r w:rsidR="009B7D37" w:rsidRPr="00875F17">
        <w:rPr>
          <w:rFonts w:ascii="Times New Roman" w:eastAsia="Times New Roman" w:hAnsi="Times New Roman" w:cs="Times New Roman"/>
          <w:bCs/>
          <w:sz w:val="28"/>
          <w:szCs w:val="28"/>
          <w:lang w:val="uk-UA" w:eastAsia="ru-RU"/>
        </w:rPr>
        <w:t xml:space="preserve"> </w:t>
      </w:r>
      <w:r w:rsidR="00670426" w:rsidRPr="00875F17">
        <w:rPr>
          <w:rFonts w:ascii="Times New Roman" w:eastAsia="Times New Roman" w:hAnsi="Times New Roman" w:cs="Times New Roman"/>
          <w:bCs/>
          <w:sz w:val="28"/>
          <w:szCs w:val="28"/>
          <w:lang w:val="uk-UA" w:eastAsia="ru-RU"/>
        </w:rPr>
        <w:t>Зазначені обставини актуалізують етичні виклики у професійній діяльності</w:t>
      </w:r>
      <w:r w:rsidR="005603C9" w:rsidRPr="00875F17">
        <w:rPr>
          <w:rFonts w:ascii="Times New Roman" w:eastAsia="Times New Roman" w:hAnsi="Times New Roman" w:cs="Times New Roman"/>
          <w:bCs/>
          <w:sz w:val="28"/>
          <w:szCs w:val="28"/>
          <w:lang w:val="uk-UA" w:eastAsia="ru-RU"/>
        </w:rPr>
        <w:t>. Серед них особливу увагу прив</w:t>
      </w:r>
      <w:r w:rsidR="009B7D37" w:rsidRPr="00875F17">
        <w:rPr>
          <w:rFonts w:ascii="Times New Roman" w:eastAsia="Times New Roman" w:hAnsi="Times New Roman" w:cs="Times New Roman"/>
          <w:bCs/>
          <w:sz w:val="28"/>
          <w:szCs w:val="28"/>
          <w:lang w:val="uk-UA" w:eastAsia="ru-RU"/>
        </w:rPr>
        <w:t>е</w:t>
      </w:r>
      <w:r w:rsidR="005603C9" w:rsidRPr="00875F17">
        <w:rPr>
          <w:rFonts w:ascii="Times New Roman" w:eastAsia="Times New Roman" w:hAnsi="Times New Roman" w:cs="Times New Roman"/>
          <w:bCs/>
          <w:sz w:val="28"/>
          <w:szCs w:val="28"/>
          <w:lang w:val="uk-UA" w:eastAsia="ru-RU"/>
        </w:rPr>
        <w:t xml:space="preserve">ртає питання меж професійної компетентності в роботі з глибокими </w:t>
      </w:r>
      <w:r w:rsidR="005603C9" w:rsidRPr="00CE787F">
        <w:rPr>
          <w:rFonts w:ascii="Times New Roman" w:eastAsia="Times New Roman" w:hAnsi="Times New Roman" w:cs="Times New Roman"/>
          <w:bCs/>
          <w:sz w:val="28"/>
          <w:szCs w:val="28"/>
          <w:lang w:val="uk-UA" w:eastAsia="ru-RU"/>
        </w:rPr>
        <w:t>травматичними переживаннямии та кризовими станами.</w:t>
      </w:r>
      <w:r w:rsidR="006A281D" w:rsidRPr="00CE787F">
        <w:rPr>
          <w:rFonts w:ascii="Times New Roman" w:eastAsia="Times New Roman" w:hAnsi="Times New Roman" w:cs="Times New Roman"/>
          <w:sz w:val="28"/>
          <w:szCs w:val="28"/>
          <w:lang w:val="uk-UA" w:eastAsia="ru-RU"/>
        </w:rPr>
        <w:t xml:space="preserve"> Недо</w:t>
      </w:r>
      <w:r w:rsidR="00D3469E" w:rsidRPr="00CE787F">
        <w:rPr>
          <w:rFonts w:ascii="Times New Roman" w:eastAsia="Times New Roman" w:hAnsi="Times New Roman" w:cs="Times New Roman"/>
          <w:sz w:val="28"/>
          <w:szCs w:val="28"/>
          <w:lang w:val="uk-UA" w:eastAsia="ru-RU"/>
        </w:rPr>
        <w:t xml:space="preserve">статня підготовленість або </w:t>
      </w:r>
      <w:r w:rsidR="00E11563" w:rsidRPr="00CE787F">
        <w:rPr>
          <w:rFonts w:ascii="Times New Roman" w:eastAsia="Times New Roman" w:hAnsi="Times New Roman" w:cs="Times New Roman"/>
          <w:sz w:val="28"/>
          <w:szCs w:val="28"/>
          <w:lang w:val="uk-UA" w:eastAsia="ru-RU"/>
        </w:rPr>
        <w:t>брак</w:t>
      </w:r>
      <w:r w:rsidR="006A281D" w:rsidRPr="00CE787F">
        <w:rPr>
          <w:rFonts w:ascii="Times New Roman" w:eastAsia="Times New Roman" w:hAnsi="Times New Roman" w:cs="Times New Roman"/>
          <w:sz w:val="28"/>
          <w:szCs w:val="28"/>
          <w:lang w:val="uk-UA" w:eastAsia="ru-RU"/>
        </w:rPr>
        <w:t xml:space="preserve"> спеціалізованого навчання з травмоорієнтованих підходів може підвищувати</w:t>
      </w:r>
      <w:r w:rsidR="006A281D" w:rsidRPr="00875F17">
        <w:rPr>
          <w:rFonts w:ascii="Times New Roman" w:eastAsia="Times New Roman" w:hAnsi="Times New Roman" w:cs="Times New Roman"/>
          <w:sz w:val="28"/>
          <w:szCs w:val="28"/>
          <w:lang w:val="uk-UA" w:eastAsia="ru-RU"/>
        </w:rPr>
        <w:t xml:space="preserve"> ризик ретравматизації клієнта в </w:t>
      </w:r>
      <w:r w:rsidR="00E11563">
        <w:rPr>
          <w:rFonts w:ascii="Times New Roman" w:eastAsia="Times New Roman" w:hAnsi="Times New Roman" w:cs="Times New Roman"/>
          <w:sz w:val="28"/>
          <w:szCs w:val="28"/>
          <w:lang w:val="uk-UA" w:eastAsia="ru-RU"/>
        </w:rPr>
        <w:t>процесі психологічної допомоги. Також</w:t>
      </w:r>
      <w:r w:rsidR="006A281D" w:rsidRPr="00E11563">
        <w:rPr>
          <w:rFonts w:ascii="Times New Roman" w:eastAsia="Times New Roman" w:hAnsi="Times New Roman" w:cs="Times New Roman"/>
          <w:sz w:val="28"/>
          <w:szCs w:val="28"/>
          <w:lang w:val="uk-UA" w:eastAsia="ru-RU"/>
        </w:rPr>
        <w:t xml:space="preserve"> постійний контакт із травматичними наративами створює загрозу вторинної </w:t>
      </w:r>
      <w:r w:rsidR="006A281D" w:rsidRPr="00E11563">
        <w:rPr>
          <w:rFonts w:ascii="Times New Roman" w:eastAsia="Times New Roman" w:hAnsi="Times New Roman" w:cs="Times New Roman"/>
          <w:sz w:val="28"/>
          <w:szCs w:val="28"/>
          <w:lang w:val="uk-UA" w:eastAsia="ru-RU"/>
        </w:rPr>
        <w:lastRenderedPageBreak/>
        <w:t>травмати</w:t>
      </w:r>
      <w:r w:rsidR="00A254D4" w:rsidRPr="00E11563">
        <w:rPr>
          <w:rFonts w:ascii="Times New Roman" w:eastAsia="Times New Roman" w:hAnsi="Times New Roman" w:cs="Times New Roman"/>
          <w:sz w:val="28"/>
          <w:szCs w:val="28"/>
          <w:lang w:val="uk-UA" w:eastAsia="ru-RU"/>
        </w:rPr>
        <w:t>зації та професійного вигор</w:t>
      </w:r>
      <w:r w:rsidR="00A254D4" w:rsidRPr="00875F17">
        <w:rPr>
          <w:rFonts w:ascii="Times New Roman" w:eastAsia="Times New Roman" w:hAnsi="Times New Roman" w:cs="Times New Roman"/>
          <w:sz w:val="28"/>
          <w:szCs w:val="28"/>
          <w:lang w:val="uk-UA" w:eastAsia="ru-RU"/>
        </w:rPr>
        <w:t>я</w:t>
      </w:r>
      <w:r w:rsidR="006A281D" w:rsidRPr="00E11563">
        <w:rPr>
          <w:rFonts w:ascii="Times New Roman" w:eastAsia="Times New Roman" w:hAnsi="Times New Roman" w:cs="Times New Roman"/>
          <w:sz w:val="28"/>
          <w:szCs w:val="28"/>
          <w:lang w:val="uk-UA" w:eastAsia="ru-RU"/>
        </w:rPr>
        <w:t>ння самого</w:t>
      </w:r>
      <w:r w:rsidR="00E11563">
        <w:rPr>
          <w:rFonts w:ascii="Times New Roman" w:eastAsia="Times New Roman" w:hAnsi="Times New Roman" w:cs="Times New Roman"/>
          <w:sz w:val="28"/>
          <w:szCs w:val="28"/>
          <w:lang w:val="uk-UA" w:eastAsia="ru-RU"/>
        </w:rPr>
        <w:t xml:space="preserve"> психолога, що </w:t>
      </w:r>
      <w:r w:rsidR="00E11563" w:rsidRPr="00CE787F">
        <w:rPr>
          <w:rFonts w:ascii="Times New Roman" w:eastAsia="Times New Roman" w:hAnsi="Times New Roman" w:cs="Times New Roman"/>
          <w:sz w:val="28"/>
          <w:szCs w:val="28"/>
          <w:lang w:val="uk-UA" w:eastAsia="ru-RU"/>
        </w:rPr>
        <w:t xml:space="preserve">так само </w:t>
      </w:r>
      <w:r w:rsidR="006A281D" w:rsidRPr="00CE787F">
        <w:rPr>
          <w:rFonts w:ascii="Times New Roman" w:eastAsia="Times New Roman" w:hAnsi="Times New Roman" w:cs="Times New Roman"/>
          <w:sz w:val="28"/>
          <w:szCs w:val="28"/>
          <w:lang w:val="uk-UA" w:eastAsia="ru-RU"/>
        </w:rPr>
        <w:t xml:space="preserve">може негативно впливати на якість наданої допомоги та дотримання етичних </w:t>
      </w:r>
      <w:r w:rsidR="007E1556" w:rsidRPr="00CE787F">
        <w:rPr>
          <w:rFonts w:ascii="Times New Roman" w:eastAsia="Times New Roman" w:hAnsi="Times New Roman" w:cs="Times New Roman"/>
          <w:sz w:val="28"/>
          <w:szCs w:val="28"/>
          <w:lang w:val="uk-UA" w:eastAsia="ru-RU"/>
        </w:rPr>
        <w:t>принципів і норм</w:t>
      </w:r>
      <w:r w:rsidR="006A281D" w:rsidRPr="00CE787F">
        <w:rPr>
          <w:rFonts w:ascii="Times New Roman" w:eastAsia="Times New Roman" w:hAnsi="Times New Roman" w:cs="Times New Roman"/>
          <w:sz w:val="28"/>
          <w:szCs w:val="28"/>
          <w:lang w:val="uk-UA" w:eastAsia="ru-RU"/>
        </w:rPr>
        <w:t>.</w:t>
      </w:r>
      <w:r w:rsidR="00B6363F" w:rsidRPr="00CE787F">
        <w:rPr>
          <w:rFonts w:ascii="Times New Roman" w:eastAsia="Times New Roman" w:hAnsi="Times New Roman" w:cs="Times New Roman"/>
          <w:sz w:val="28"/>
          <w:szCs w:val="28"/>
          <w:lang w:val="uk-UA" w:eastAsia="ru-RU"/>
        </w:rPr>
        <w:t xml:space="preserve"> </w:t>
      </w:r>
      <w:r w:rsidR="006A281D" w:rsidRPr="00CE787F">
        <w:rPr>
          <w:rFonts w:ascii="Times New Roman" w:eastAsia="Times New Roman" w:hAnsi="Times New Roman" w:cs="Times New Roman"/>
          <w:bCs/>
          <w:sz w:val="28"/>
          <w:szCs w:val="28"/>
          <w:lang w:val="uk-UA" w:eastAsia="ru-RU"/>
        </w:rPr>
        <w:t xml:space="preserve">За таких умов традиційні етичні </w:t>
      </w:r>
      <w:r w:rsidR="007E1556" w:rsidRPr="00CE787F">
        <w:rPr>
          <w:rFonts w:ascii="Times New Roman" w:eastAsia="Times New Roman" w:hAnsi="Times New Roman" w:cs="Times New Roman"/>
          <w:bCs/>
          <w:sz w:val="28"/>
          <w:szCs w:val="28"/>
          <w:lang w:val="uk-UA" w:eastAsia="ru-RU"/>
        </w:rPr>
        <w:t xml:space="preserve">принципи і </w:t>
      </w:r>
      <w:r w:rsidR="006A281D" w:rsidRPr="00CE787F">
        <w:rPr>
          <w:rFonts w:ascii="Times New Roman" w:eastAsia="Times New Roman" w:hAnsi="Times New Roman" w:cs="Times New Roman"/>
          <w:bCs/>
          <w:sz w:val="28"/>
          <w:szCs w:val="28"/>
          <w:lang w:val="uk-UA" w:eastAsia="ru-RU"/>
        </w:rPr>
        <w:t xml:space="preserve">норми психологічної практики, </w:t>
      </w:r>
      <w:r w:rsidR="00E11563" w:rsidRPr="00CE787F">
        <w:rPr>
          <w:rFonts w:ascii="Times New Roman" w:eastAsia="Times New Roman" w:hAnsi="Times New Roman" w:cs="Times New Roman"/>
          <w:bCs/>
          <w:sz w:val="28"/>
          <w:szCs w:val="28"/>
          <w:lang w:val="uk-UA" w:eastAsia="ru-RU"/>
        </w:rPr>
        <w:t>що сформульовано</w:t>
      </w:r>
      <w:r w:rsidR="006A281D" w:rsidRPr="00CE787F">
        <w:rPr>
          <w:rFonts w:ascii="Times New Roman" w:eastAsia="Times New Roman" w:hAnsi="Times New Roman" w:cs="Times New Roman"/>
          <w:bCs/>
          <w:sz w:val="28"/>
          <w:szCs w:val="28"/>
          <w:lang w:val="uk-UA" w:eastAsia="ru-RU"/>
        </w:rPr>
        <w:t xml:space="preserve"> в мирний час, під впливом війни потребують критичного аналізу, </w:t>
      </w:r>
      <w:r w:rsidR="0076303C" w:rsidRPr="00CE787F">
        <w:rPr>
          <w:rFonts w:ascii="Times New Roman" w:eastAsia="Times New Roman" w:hAnsi="Times New Roman" w:cs="Times New Roman"/>
          <w:bCs/>
          <w:sz w:val="28"/>
          <w:szCs w:val="28"/>
          <w:lang w:val="uk-UA" w:eastAsia="ru-RU"/>
        </w:rPr>
        <w:t>уточнення в</w:t>
      </w:r>
      <w:r w:rsidR="006A281D" w:rsidRPr="00CE787F">
        <w:rPr>
          <w:rFonts w:ascii="Times New Roman" w:eastAsia="Times New Roman" w:hAnsi="Times New Roman" w:cs="Times New Roman"/>
          <w:bCs/>
          <w:sz w:val="28"/>
          <w:szCs w:val="28"/>
          <w:lang w:val="uk-UA" w:eastAsia="ru-RU"/>
        </w:rPr>
        <w:t xml:space="preserve"> нових умов</w:t>
      </w:r>
      <w:r w:rsidR="0076303C" w:rsidRPr="00CE787F">
        <w:rPr>
          <w:rFonts w:ascii="Times New Roman" w:eastAsia="Times New Roman" w:hAnsi="Times New Roman" w:cs="Times New Roman"/>
          <w:bCs/>
          <w:sz w:val="28"/>
          <w:szCs w:val="28"/>
          <w:lang w:val="uk-UA" w:eastAsia="ru-RU"/>
        </w:rPr>
        <w:t>ах і реаліях життя</w:t>
      </w:r>
      <w:r w:rsidR="006A281D" w:rsidRPr="00CE787F">
        <w:rPr>
          <w:rFonts w:ascii="Times New Roman" w:eastAsia="Times New Roman" w:hAnsi="Times New Roman" w:cs="Times New Roman"/>
          <w:bCs/>
          <w:sz w:val="28"/>
          <w:szCs w:val="28"/>
          <w:lang w:val="uk-UA" w:eastAsia="ru-RU"/>
        </w:rPr>
        <w:t>. Так, наприклад, дотримання принципу конфіденційності та добровільності може набувати особливої складності в</w:t>
      </w:r>
      <w:r w:rsidR="00E11563" w:rsidRPr="00CE787F">
        <w:rPr>
          <w:rFonts w:ascii="Times New Roman" w:eastAsia="Times New Roman" w:hAnsi="Times New Roman" w:cs="Times New Roman"/>
          <w:bCs/>
          <w:sz w:val="28"/>
          <w:szCs w:val="28"/>
          <w:lang w:val="uk-UA" w:eastAsia="ru-RU"/>
        </w:rPr>
        <w:t xml:space="preserve"> ситуаціях, де є</w:t>
      </w:r>
      <w:r w:rsidR="006A281D" w:rsidRPr="00CE787F">
        <w:rPr>
          <w:rFonts w:ascii="Times New Roman" w:eastAsia="Times New Roman" w:hAnsi="Times New Roman" w:cs="Times New Roman"/>
          <w:bCs/>
          <w:sz w:val="28"/>
          <w:szCs w:val="28"/>
          <w:lang w:val="uk-UA" w:eastAsia="ru-RU"/>
        </w:rPr>
        <w:t xml:space="preserve"> </w:t>
      </w:r>
      <w:r w:rsidR="00E11563" w:rsidRPr="00CE787F">
        <w:rPr>
          <w:rFonts w:ascii="Times New Roman" w:eastAsia="Times New Roman" w:hAnsi="Times New Roman" w:cs="Times New Roman"/>
          <w:bCs/>
          <w:sz w:val="28"/>
          <w:szCs w:val="28"/>
          <w:lang w:val="uk-UA" w:eastAsia="ru-RU"/>
        </w:rPr>
        <w:t>безпосередня</w:t>
      </w:r>
      <w:r w:rsidR="0076303C" w:rsidRPr="00CE787F">
        <w:rPr>
          <w:rFonts w:ascii="Times New Roman" w:eastAsia="Times New Roman" w:hAnsi="Times New Roman" w:cs="Times New Roman"/>
          <w:bCs/>
          <w:sz w:val="28"/>
          <w:szCs w:val="28"/>
          <w:lang w:val="uk-UA" w:eastAsia="ru-RU"/>
        </w:rPr>
        <w:t xml:space="preserve"> </w:t>
      </w:r>
      <w:r w:rsidR="006A281D" w:rsidRPr="00CE787F">
        <w:rPr>
          <w:rFonts w:ascii="Times New Roman" w:eastAsia="Times New Roman" w:hAnsi="Times New Roman" w:cs="Times New Roman"/>
          <w:bCs/>
          <w:sz w:val="28"/>
          <w:szCs w:val="28"/>
          <w:lang w:val="uk-UA" w:eastAsia="ru-RU"/>
        </w:rPr>
        <w:t>загроз</w:t>
      </w:r>
      <w:r w:rsidR="00E11563" w:rsidRPr="00CE787F">
        <w:rPr>
          <w:rFonts w:ascii="Times New Roman" w:eastAsia="Times New Roman" w:hAnsi="Times New Roman" w:cs="Times New Roman"/>
          <w:bCs/>
          <w:sz w:val="28"/>
          <w:szCs w:val="28"/>
          <w:lang w:val="uk-UA" w:eastAsia="ru-RU"/>
        </w:rPr>
        <w:t>а</w:t>
      </w:r>
      <w:r w:rsidR="006A281D" w:rsidRPr="00CE787F">
        <w:rPr>
          <w:rFonts w:ascii="Times New Roman" w:eastAsia="Times New Roman" w:hAnsi="Times New Roman" w:cs="Times New Roman"/>
          <w:bCs/>
          <w:sz w:val="28"/>
          <w:szCs w:val="28"/>
          <w:lang w:val="uk-UA" w:eastAsia="ru-RU"/>
        </w:rPr>
        <w:t xml:space="preserve"> жит</w:t>
      </w:r>
      <w:r w:rsidR="00B6363F" w:rsidRPr="00CE787F">
        <w:rPr>
          <w:rFonts w:ascii="Times New Roman" w:eastAsia="Times New Roman" w:hAnsi="Times New Roman" w:cs="Times New Roman"/>
          <w:bCs/>
          <w:sz w:val="28"/>
          <w:szCs w:val="28"/>
          <w:lang w:val="uk-UA" w:eastAsia="ru-RU"/>
        </w:rPr>
        <w:t>т</w:t>
      </w:r>
      <w:r w:rsidR="006A281D" w:rsidRPr="00CE787F">
        <w:rPr>
          <w:rFonts w:ascii="Times New Roman" w:eastAsia="Times New Roman" w:hAnsi="Times New Roman" w:cs="Times New Roman"/>
          <w:bCs/>
          <w:sz w:val="28"/>
          <w:szCs w:val="28"/>
          <w:lang w:val="uk-UA" w:eastAsia="ru-RU"/>
        </w:rPr>
        <w:t>ю /</w:t>
      </w:r>
      <w:r w:rsidR="0076303C" w:rsidRPr="00CE787F">
        <w:rPr>
          <w:rFonts w:ascii="Times New Roman" w:eastAsia="Times New Roman" w:hAnsi="Times New Roman" w:cs="Times New Roman"/>
          <w:bCs/>
          <w:sz w:val="28"/>
          <w:szCs w:val="28"/>
          <w:lang w:val="uk-UA" w:eastAsia="ru-RU"/>
        </w:rPr>
        <w:t xml:space="preserve"> особистості чи її близьким</w:t>
      </w:r>
      <w:r w:rsidR="00A254D4" w:rsidRPr="00CE787F">
        <w:rPr>
          <w:rFonts w:ascii="Times New Roman" w:eastAsia="Times New Roman" w:hAnsi="Times New Roman" w:cs="Times New Roman"/>
          <w:bCs/>
          <w:sz w:val="28"/>
          <w:szCs w:val="28"/>
          <w:lang w:val="uk-UA" w:eastAsia="ru-RU"/>
        </w:rPr>
        <w:t>.</w:t>
      </w:r>
    </w:p>
    <w:p w14:paraId="326F81EB" w14:textId="1F75C52A" w:rsidR="00595D0A" w:rsidRPr="00B6363F" w:rsidRDefault="00595D0A" w:rsidP="00B865CF">
      <w:pPr>
        <w:spacing w:after="0" w:line="360" w:lineRule="auto"/>
        <w:ind w:firstLine="709"/>
        <w:jc w:val="both"/>
        <w:outlineLvl w:val="1"/>
        <w:rPr>
          <w:rFonts w:ascii="Times New Roman" w:hAnsi="Times New Roman" w:cs="Times New Roman"/>
          <w:iCs/>
          <w:sz w:val="28"/>
          <w:szCs w:val="28"/>
          <w:lang w:val="uk-UA"/>
        </w:rPr>
      </w:pPr>
      <w:r w:rsidRPr="00595D0A">
        <w:rPr>
          <w:rFonts w:ascii="Times New Roman" w:hAnsi="Times New Roman" w:cs="Times New Roman"/>
          <w:sz w:val="28"/>
          <w:szCs w:val="28"/>
          <w:lang w:val="uk-UA"/>
        </w:rPr>
        <w:t>В умовах війни особливої складності набуває діяльність психолога системи освіти, який працює з дітьми та підлітками, що переживають наслідки травматичних подій</w:t>
      </w:r>
      <w:r w:rsidR="00805828">
        <w:rPr>
          <w:rFonts w:ascii="Times New Roman" w:hAnsi="Times New Roman" w:cs="Times New Roman"/>
          <w:sz w:val="28"/>
          <w:szCs w:val="28"/>
          <w:lang w:val="uk-UA"/>
        </w:rPr>
        <w:t>.</w:t>
      </w:r>
      <w:r w:rsidRPr="00595D0A">
        <w:rPr>
          <w:rFonts w:ascii="Times New Roman" w:hAnsi="Times New Roman" w:cs="Times New Roman"/>
          <w:sz w:val="28"/>
          <w:szCs w:val="28"/>
          <w:lang w:val="uk-UA"/>
        </w:rPr>
        <w:t xml:space="preserve"> </w:t>
      </w:r>
      <w:r w:rsidR="00805828">
        <w:rPr>
          <w:rFonts w:ascii="Times New Roman" w:hAnsi="Times New Roman" w:cs="Times New Roman"/>
          <w:sz w:val="28"/>
          <w:szCs w:val="28"/>
          <w:lang w:val="uk-UA"/>
        </w:rPr>
        <w:t>В</w:t>
      </w:r>
      <w:r w:rsidRPr="00595D0A">
        <w:rPr>
          <w:rFonts w:ascii="Times New Roman" w:hAnsi="Times New Roman" w:cs="Times New Roman"/>
          <w:sz w:val="28"/>
          <w:szCs w:val="28"/>
          <w:lang w:val="uk-UA"/>
        </w:rPr>
        <w:t xml:space="preserve">одночас </w:t>
      </w:r>
      <w:r w:rsidR="00E11563">
        <w:rPr>
          <w:rFonts w:ascii="Times New Roman" w:hAnsi="Times New Roman" w:cs="Times New Roman"/>
          <w:sz w:val="28"/>
          <w:szCs w:val="28"/>
          <w:lang w:val="uk-UA"/>
        </w:rPr>
        <w:t>у</w:t>
      </w:r>
      <w:r w:rsidR="00A75D90" w:rsidRPr="00595D0A">
        <w:rPr>
          <w:rFonts w:ascii="Times New Roman" w:hAnsi="Times New Roman" w:cs="Times New Roman"/>
          <w:sz w:val="28"/>
          <w:szCs w:val="28"/>
          <w:lang w:val="uk-UA"/>
        </w:rPr>
        <w:t xml:space="preserve"> межах освітнього середовища </w:t>
      </w:r>
      <w:r w:rsidR="00805828">
        <w:rPr>
          <w:rFonts w:ascii="Times New Roman" w:hAnsi="Times New Roman" w:cs="Times New Roman"/>
          <w:sz w:val="28"/>
          <w:szCs w:val="28"/>
          <w:lang w:val="uk-UA"/>
        </w:rPr>
        <w:t>він взаємодіє</w:t>
      </w:r>
      <w:r w:rsidRPr="00595D0A">
        <w:rPr>
          <w:rFonts w:ascii="Times New Roman" w:hAnsi="Times New Roman" w:cs="Times New Roman"/>
          <w:sz w:val="28"/>
          <w:szCs w:val="28"/>
          <w:lang w:val="uk-UA"/>
        </w:rPr>
        <w:t xml:space="preserve"> з педагогами й батьками</w:t>
      </w:r>
      <w:r w:rsidR="00A75D90">
        <w:rPr>
          <w:rFonts w:ascii="Times New Roman" w:hAnsi="Times New Roman" w:cs="Times New Roman"/>
          <w:sz w:val="28"/>
          <w:szCs w:val="28"/>
          <w:lang w:val="uk-UA"/>
        </w:rPr>
        <w:t>, які також можуть зазнавати психологічної травми</w:t>
      </w:r>
      <w:r w:rsidRPr="00595D0A">
        <w:rPr>
          <w:rFonts w:ascii="Times New Roman" w:hAnsi="Times New Roman" w:cs="Times New Roman"/>
          <w:sz w:val="28"/>
          <w:szCs w:val="28"/>
          <w:lang w:val="uk-UA"/>
        </w:rPr>
        <w:t xml:space="preserve">. Поєднання завдань психоемоційної підтримки, профілактики дезадаптації та дотримання </w:t>
      </w:r>
      <w:r w:rsidR="0076303C">
        <w:rPr>
          <w:rFonts w:ascii="Times New Roman" w:hAnsi="Times New Roman" w:cs="Times New Roman"/>
          <w:sz w:val="28"/>
          <w:szCs w:val="28"/>
          <w:lang w:val="uk-UA"/>
        </w:rPr>
        <w:t xml:space="preserve">ключових етичних </w:t>
      </w:r>
      <w:r w:rsidR="00E11563">
        <w:rPr>
          <w:rFonts w:ascii="Times New Roman" w:hAnsi="Times New Roman" w:cs="Times New Roman"/>
          <w:sz w:val="28"/>
          <w:szCs w:val="28"/>
          <w:lang w:val="uk-UA"/>
        </w:rPr>
        <w:t>принципів у</w:t>
      </w:r>
      <w:r w:rsidRPr="00595D0A">
        <w:rPr>
          <w:rFonts w:ascii="Times New Roman" w:hAnsi="Times New Roman" w:cs="Times New Roman"/>
          <w:sz w:val="28"/>
          <w:szCs w:val="28"/>
          <w:lang w:val="uk-UA"/>
        </w:rPr>
        <w:t xml:space="preserve"> </w:t>
      </w:r>
      <w:r w:rsidR="00A75D90">
        <w:rPr>
          <w:rFonts w:ascii="Times New Roman" w:hAnsi="Times New Roman" w:cs="Times New Roman"/>
          <w:sz w:val="28"/>
          <w:szCs w:val="28"/>
          <w:lang w:val="uk-UA"/>
        </w:rPr>
        <w:t>ситуації</w:t>
      </w:r>
      <w:r w:rsidRPr="00595D0A">
        <w:rPr>
          <w:rFonts w:ascii="Times New Roman" w:hAnsi="Times New Roman" w:cs="Times New Roman"/>
          <w:sz w:val="28"/>
          <w:szCs w:val="28"/>
          <w:lang w:val="uk-UA"/>
        </w:rPr>
        <w:t xml:space="preserve"> підвищеної небезпеки актуалізує потребу в чітких етичних орієнтирах і спеціалізованій підготовці фахівця</w:t>
      </w:r>
      <w:r w:rsidR="00A75D90">
        <w:rPr>
          <w:rFonts w:ascii="Times New Roman" w:hAnsi="Times New Roman" w:cs="Times New Roman"/>
          <w:sz w:val="28"/>
          <w:szCs w:val="28"/>
          <w:lang w:val="uk-UA"/>
        </w:rPr>
        <w:t xml:space="preserve"> з урахуванням його специфіки діяльності</w:t>
      </w:r>
      <w:r w:rsidR="00805828">
        <w:rPr>
          <w:rFonts w:ascii="Times New Roman" w:hAnsi="Times New Roman" w:cs="Times New Roman"/>
          <w:sz w:val="28"/>
          <w:szCs w:val="28"/>
          <w:lang w:val="uk-UA"/>
        </w:rPr>
        <w:t xml:space="preserve"> з людьми різних вікових груп</w:t>
      </w:r>
      <w:r w:rsidR="00E11563">
        <w:rPr>
          <w:rFonts w:ascii="Times New Roman" w:hAnsi="Times New Roman" w:cs="Times New Roman"/>
          <w:sz w:val="28"/>
          <w:szCs w:val="28"/>
          <w:lang w:val="uk-UA"/>
        </w:rPr>
        <w:t>. До того ж, у</w:t>
      </w:r>
      <w:r w:rsidR="00A75D90">
        <w:rPr>
          <w:rFonts w:ascii="Times New Roman" w:hAnsi="Times New Roman" w:cs="Times New Roman"/>
          <w:sz w:val="28"/>
          <w:szCs w:val="28"/>
          <w:lang w:val="uk-UA"/>
        </w:rPr>
        <w:t xml:space="preserve"> малих громадах шкільний психолог чи психолог дошкільного закладу освіти </w:t>
      </w:r>
      <w:r w:rsidR="00A75D90" w:rsidRPr="00B6363F">
        <w:rPr>
          <w:rFonts w:ascii="Times New Roman" w:hAnsi="Times New Roman" w:cs="Times New Roman"/>
          <w:iCs/>
          <w:sz w:val="28"/>
          <w:szCs w:val="28"/>
          <w:lang w:val="uk-UA"/>
        </w:rPr>
        <w:t>є</w:t>
      </w:r>
      <w:r w:rsidR="00A75D90" w:rsidRPr="00A75D90">
        <w:rPr>
          <w:rFonts w:ascii="Times New Roman" w:hAnsi="Times New Roman" w:cs="Times New Roman"/>
          <w:i/>
          <w:sz w:val="28"/>
          <w:szCs w:val="28"/>
          <w:lang w:val="uk-UA"/>
        </w:rPr>
        <w:t xml:space="preserve"> </w:t>
      </w:r>
      <w:r w:rsidR="00A75D90" w:rsidRPr="00B6363F">
        <w:rPr>
          <w:rFonts w:ascii="Times New Roman" w:hAnsi="Times New Roman" w:cs="Times New Roman"/>
          <w:iCs/>
          <w:sz w:val="28"/>
          <w:szCs w:val="28"/>
          <w:lang w:val="uk-UA"/>
        </w:rPr>
        <w:t>єдиним</w:t>
      </w:r>
      <w:r w:rsidR="00E11563">
        <w:rPr>
          <w:rFonts w:ascii="Times New Roman" w:hAnsi="Times New Roman" w:cs="Times New Roman"/>
          <w:iCs/>
          <w:sz w:val="28"/>
          <w:szCs w:val="28"/>
          <w:lang w:val="uk-UA"/>
        </w:rPr>
        <w:t>,</w:t>
      </w:r>
      <w:r w:rsidR="00A75D90" w:rsidRPr="00B6363F">
        <w:rPr>
          <w:rFonts w:ascii="Times New Roman" w:hAnsi="Times New Roman" w:cs="Times New Roman"/>
          <w:iCs/>
          <w:sz w:val="28"/>
          <w:szCs w:val="28"/>
          <w:lang w:val="uk-UA"/>
        </w:rPr>
        <w:t xml:space="preserve"> до кого можуть звернутися мешканці за фаховою допомогою в кризових ситуаціях.</w:t>
      </w:r>
    </w:p>
    <w:p w14:paraId="7AD7E717" w14:textId="5E8A6723" w:rsidR="00A254D4" w:rsidRPr="00A254D4" w:rsidRDefault="00A254D4" w:rsidP="00B865CF">
      <w:pPr>
        <w:spacing w:after="0" w:line="360" w:lineRule="auto"/>
        <w:ind w:firstLine="709"/>
        <w:jc w:val="both"/>
        <w:outlineLvl w:val="1"/>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У зв</w:t>
      </w:r>
      <w:r w:rsidRPr="00A254D4">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val="uk-UA" w:eastAsia="ru-RU"/>
        </w:rPr>
        <w:t>язку з вищезазначеним виникає об</w:t>
      </w:r>
      <w:r w:rsidRPr="00A254D4">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val="uk-UA" w:eastAsia="ru-RU"/>
        </w:rPr>
        <w:t xml:space="preserve">єктивна необхідність осмислення етичних засад діяльності практичного психолога в умовах війни для окреслення </w:t>
      </w:r>
      <w:r w:rsidR="00805828">
        <w:rPr>
          <w:rFonts w:ascii="Times New Roman" w:eastAsia="Times New Roman" w:hAnsi="Times New Roman" w:cs="Times New Roman"/>
          <w:bCs/>
          <w:sz w:val="28"/>
          <w:szCs w:val="28"/>
          <w:lang w:val="uk-UA" w:eastAsia="ru-RU"/>
        </w:rPr>
        <w:t>особливостей</w:t>
      </w:r>
      <w:r>
        <w:rPr>
          <w:rFonts w:ascii="Times New Roman" w:eastAsia="Times New Roman" w:hAnsi="Times New Roman" w:cs="Times New Roman"/>
          <w:bCs/>
          <w:sz w:val="28"/>
          <w:szCs w:val="28"/>
          <w:lang w:val="uk-UA" w:eastAsia="ru-RU"/>
        </w:rPr>
        <w:t xml:space="preserve"> робот</w:t>
      </w:r>
      <w:r w:rsidR="00805828">
        <w:rPr>
          <w:rFonts w:ascii="Times New Roman" w:eastAsia="Times New Roman" w:hAnsi="Times New Roman" w:cs="Times New Roman"/>
          <w:bCs/>
          <w:sz w:val="28"/>
          <w:szCs w:val="28"/>
          <w:lang w:val="uk-UA" w:eastAsia="ru-RU"/>
        </w:rPr>
        <w:t xml:space="preserve">и </w:t>
      </w:r>
      <w:r>
        <w:rPr>
          <w:rFonts w:ascii="Times New Roman" w:eastAsia="Times New Roman" w:hAnsi="Times New Roman" w:cs="Times New Roman"/>
          <w:bCs/>
          <w:sz w:val="28"/>
          <w:szCs w:val="28"/>
          <w:lang w:val="uk-UA" w:eastAsia="ru-RU"/>
        </w:rPr>
        <w:t>з</w:t>
      </w:r>
      <w:r w:rsidR="00E41A52">
        <w:rPr>
          <w:rFonts w:ascii="Times New Roman" w:eastAsia="Times New Roman" w:hAnsi="Times New Roman" w:cs="Times New Roman"/>
          <w:bCs/>
          <w:sz w:val="28"/>
          <w:szCs w:val="28"/>
          <w:lang w:val="uk-UA" w:eastAsia="ru-RU"/>
        </w:rPr>
        <w:t xml:space="preserve"> клієнтами на</w:t>
      </w:r>
      <w:r>
        <w:rPr>
          <w:rFonts w:ascii="Times New Roman" w:eastAsia="Times New Roman" w:hAnsi="Times New Roman" w:cs="Times New Roman"/>
          <w:bCs/>
          <w:sz w:val="28"/>
          <w:szCs w:val="28"/>
          <w:lang w:val="uk-UA" w:eastAsia="ru-RU"/>
        </w:rPr>
        <w:t xml:space="preserve"> чутлив</w:t>
      </w:r>
      <w:r w:rsidR="00E41A52">
        <w:rPr>
          <w:rFonts w:ascii="Times New Roman" w:eastAsia="Times New Roman" w:hAnsi="Times New Roman" w:cs="Times New Roman"/>
          <w:bCs/>
          <w:sz w:val="28"/>
          <w:szCs w:val="28"/>
          <w:lang w:val="uk-UA" w:eastAsia="ru-RU"/>
        </w:rPr>
        <w:t>і</w:t>
      </w:r>
      <w:r>
        <w:rPr>
          <w:rFonts w:ascii="Times New Roman" w:eastAsia="Times New Roman" w:hAnsi="Times New Roman" w:cs="Times New Roman"/>
          <w:bCs/>
          <w:sz w:val="28"/>
          <w:szCs w:val="28"/>
          <w:lang w:val="uk-UA" w:eastAsia="ru-RU"/>
        </w:rPr>
        <w:t xml:space="preserve"> теми.</w:t>
      </w:r>
      <w:r w:rsidR="00310645">
        <w:rPr>
          <w:rFonts w:ascii="Times New Roman" w:eastAsia="Times New Roman" w:hAnsi="Times New Roman" w:cs="Times New Roman"/>
          <w:bCs/>
          <w:sz w:val="28"/>
          <w:szCs w:val="28"/>
          <w:lang w:val="uk-UA" w:eastAsia="ru-RU"/>
        </w:rPr>
        <w:t xml:space="preserve"> </w:t>
      </w:r>
    </w:p>
    <w:p w14:paraId="47C94B93" w14:textId="3226C44A" w:rsidR="00105257" w:rsidRDefault="00105257" w:rsidP="00CD26F6">
      <w:pPr>
        <w:spacing w:after="0" w:line="360" w:lineRule="auto"/>
        <w:ind w:firstLine="709"/>
        <w:jc w:val="both"/>
        <w:outlineLvl w:val="1"/>
        <w:rPr>
          <w:rFonts w:ascii="Times New Roman" w:eastAsia="Times New Roman" w:hAnsi="Times New Roman" w:cs="Times New Roman"/>
          <w:bCs/>
          <w:sz w:val="28"/>
          <w:szCs w:val="28"/>
          <w:lang w:val="uk-UA" w:eastAsia="ru-RU"/>
        </w:rPr>
      </w:pPr>
      <w:r w:rsidRPr="00105257">
        <w:rPr>
          <w:rFonts w:ascii="Times New Roman" w:eastAsia="Times New Roman" w:hAnsi="Times New Roman" w:cs="Times New Roman"/>
          <w:b/>
          <w:bCs/>
          <w:sz w:val="28"/>
          <w:szCs w:val="28"/>
          <w:lang w:val="uk-UA" w:eastAsia="ru-RU"/>
        </w:rPr>
        <w:t>Аналіз основних досліджень і публікацій із зазначеної проблеми</w:t>
      </w:r>
      <w:r w:rsidRPr="00105257">
        <w:rPr>
          <w:rFonts w:ascii="Times New Roman" w:eastAsia="Times New Roman" w:hAnsi="Times New Roman" w:cs="Times New Roman"/>
          <w:bCs/>
          <w:sz w:val="28"/>
          <w:szCs w:val="28"/>
          <w:lang w:val="uk-UA" w:eastAsia="ru-RU"/>
        </w:rPr>
        <w:t>.</w:t>
      </w:r>
      <w:r w:rsidR="00CD26F6">
        <w:rPr>
          <w:rFonts w:ascii="Times New Roman" w:eastAsia="Times New Roman" w:hAnsi="Times New Roman" w:cs="Times New Roman"/>
          <w:bCs/>
          <w:sz w:val="28"/>
          <w:szCs w:val="28"/>
          <w:lang w:val="uk-UA" w:eastAsia="ru-RU"/>
        </w:rPr>
        <w:t xml:space="preserve"> Питанню професійної етики практичного психолога присвячено низку досліджень, які розглядають її </w:t>
      </w:r>
      <w:r w:rsidR="00E11563">
        <w:rPr>
          <w:rFonts w:ascii="Times New Roman" w:eastAsia="Times New Roman" w:hAnsi="Times New Roman" w:cs="Times New Roman"/>
          <w:bCs/>
          <w:sz w:val="28"/>
          <w:szCs w:val="28"/>
          <w:lang w:val="uk-UA" w:eastAsia="ru-RU"/>
        </w:rPr>
        <w:t xml:space="preserve">як інтегральний </w:t>
      </w:r>
      <w:r w:rsidR="00E11563" w:rsidRPr="00CE787F">
        <w:rPr>
          <w:rFonts w:ascii="Times New Roman" w:eastAsia="Times New Roman" w:hAnsi="Times New Roman" w:cs="Times New Roman"/>
          <w:bCs/>
          <w:sz w:val="28"/>
          <w:szCs w:val="28"/>
          <w:lang w:val="uk-UA" w:eastAsia="ru-RU"/>
        </w:rPr>
        <w:t>складник</w:t>
      </w:r>
      <w:r w:rsidR="00CD26F6" w:rsidRPr="00CE787F">
        <w:rPr>
          <w:rFonts w:ascii="Times New Roman" w:eastAsia="Times New Roman" w:hAnsi="Times New Roman" w:cs="Times New Roman"/>
          <w:bCs/>
          <w:sz w:val="28"/>
          <w:szCs w:val="28"/>
          <w:lang w:val="uk-UA" w:eastAsia="ru-RU"/>
        </w:rPr>
        <w:t xml:space="preserve"> психологічної практики</w:t>
      </w:r>
      <w:r w:rsidR="00544ADF" w:rsidRPr="00CE787F">
        <w:rPr>
          <w:rFonts w:ascii="Times New Roman" w:eastAsia="Times New Roman" w:hAnsi="Times New Roman" w:cs="Times New Roman"/>
          <w:bCs/>
          <w:sz w:val="28"/>
          <w:szCs w:val="28"/>
          <w:lang w:val="uk-UA" w:eastAsia="ru-RU"/>
        </w:rPr>
        <w:t xml:space="preserve"> (Стельмащук Г. Г., </w:t>
      </w:r>
      <w:r w:rsidR="002F03F3" w:rsidRPr="00CE787F">
        <w:rPr>
          <w:rFonts w:ascii="Times New Roman" w:eastAsia="Times New Roman" w:hAnsi="Times New Roman" w:cs="Times New Roman"/>
          <w:bCs/>
          <w:sz w:val="28"/>
          <w:szCs w:val="28"/>
          <w:lang w:val="uk-UA" w:eastAsia="ru-RU"/>
        </w:rPr>
        <w:t>2018</w:t>
      </w:r>
      <w:r w:rsidR="00544ADF" w:rsidRPr="00CE787F">
        <w:rPr>
          <w:rFonts w:ascii="Times New Roman" w:eastAsia="Times New Roman" w:hAnsi="Times New Roman" w:cs="Times New Roman"/>
          <w:bCs/>
          <w:sz w:val="28"/>
          <w:szCs w:val="28"/>
          <w:lang w:val="uk-UA" w:eastAsia="ru-RU"/>
        </w:rPr>
        <w:t>)</w:t>
      </w:r>
      <w:r w:rsidR="00CD26F6" w:rsidRPr="00CE787F">
        <w:rPr>
          <w:rFonts w:ascii="Times New Roman" w:eastAsia="Times New Roman" w:hAnsi="Times New Roman" w:cs="Times New Roman"/>
          <w:bCs/>
          <w:sz w:val="28"/>
          <w:szCs w:val="28"/>
          <w:lang w:val="uk-UA" w:eastAsia="ru-RU"/>
        </w:rPr>
        <w:t>. Сучасні розвідки акцентують на розширен</w:t>
      </w:r>
      <w:r w:rsidR="005E60B1" w:rsidRPr="00CE787F">
        <w:rPr>
          <w:rFonts w:ascii="Times New Roman" w:eastAsia="Times New Roman" w:hAnsi="Times New Roman" w:cs="Times New Roman"/>
          <w:bCs/>
          <w:sz w:val="28"/>
          <w:szCs w:val="28"/>
          <w:lang w:val="uk-UA" w:eastAsia="ru-RU"/>
        </w:rPr>
        <w:t>н</w:t>
      </w:r>
      <w:r w:rsidR="00CD26F6" w:rsidRPr="00CE787F">
        <w:rPr>
          <w:rFonts w:ascii="Times New Roman" w:eastAsia="Times New Roman" w:hAnsi="Times New Roman" w:cs="Times New Roman"/>
          <w:bCs/>
          <w:sz w:val="28"/>
          <w:szCs w:val="28"/>
          <w:lang w:val="uk-UA" w:eastAsia="ru-RU"/>
        </w:rPr>
        <w:t>і традиційних етичних моделей у зв’язку зі збільше</w:t>
      </w:r>
      <w:r w:rsidR="00E11563" w:rsidRPr="00CE787F">
        <w:rPr>
          <w:rFonts w:ascii="Times New Roman" w:eastAsia="Times New Roman" w:hAnsi="Times New Roman" w:cs="Times New Roman"/>
          <w:bCs/>
          <w:sz w:val="28"/>
          <w:szCs w:val="28"/>
          <w:lang w:val="uk-UA" w:eastAsia="ru-RU"/>
        </w:rPr>
        <w:t xml:space="preserve">нням складних запитів клієнтів, що </w:t>
      </w:r>
      <w:r w:rsidR="00CD26F6" w:rsidRPr="00CE787F">
        <w:rPr>
          <w:rFonts w:ascii="Times New Roman" w:eastAsia="Times New Roman" w:hAnsi="Times New Roman" w:cs="Times New Roman"/>
          <w:bCs/>
          <w:sz w:val="28"/>
          <w:szCs w:val="28"/>
          <w:lang w:val="uk-UA" w:eastAsia="ru-RU"/>
        </w:rPr>
        <w:t>містять питання травми, соціальної справедливості</w:t>
      </w:r>
      <w:r w:rsidR="006C74CE">
        <w:rPr>
          <w:rFonts w:ascii="Times New Roman" w:eastAsia="Times New Roman" w:hAnsi="Times New Roman" w:cs="Times New Roman"/>
          <w:bCs/>
          <w:sz w:val="28"/>
          <w:szCs w:val="28"/>
          <w:lang w:val="uk-UA" w:eastAsia="ru-RU"/>
        </w:rPr>
        <w:t>, наслідків досвіду проживання воєнних подій</w:t>
      </w:r>
      <w:r w:rsidR="00CD26F6">
        <w:rPr>
          <w:rFonts w:ascii="Times New Roman" w:eastAsia="Times New Roman" w:hAnsi="Times New Roman" w:cs="Times New Roman"/>
          <w:bCs/>
          <w:sz w:val="28"/>
          <w:szCs w:val="28"/>
          <w:lang w:val="uk-UA" w:eastAsia="ru-RU"/>
        </w:rPr>
        <w:t xml:space="preserve">. Вчені та практики зауважують </w:t>
      </w:r>
      <w:r w:rsidR="00CD26F6">
        <w:rPr>
          <w:rFonts w:ascii="Times New Roman" w:eastAsia="Times New Roman" w:hAnsi="Times New Roman" w:cs="Times New Roman"/>
          <w:bCs/>
          <w:sz w:val="28"/>
          <w:szCs w:val="28"/>
          <w:lang w:val="uk-UA" w:eastAsia="ru-RU"/>
        </w:rPr>
        <w:lastRenderedPageBreak/>
        <w:t xml:space="preserve">на тому, що етика не є простим набором норм, а </w:t>
      </w:r>
      <w:r w:rsidR="00CD26F6" w:rsidRPr="00CD4248">
        <w:rPr>
          <w:rFonts w:ascii="Times New Roman" w:eastAsia="Times New Roman" w:hAnsi="Times New Roman" w:cs="Times New Roman"/>
          <w:bCs/>
          <w:i/>
          <w:sz w:val="28"/>
          <w:szCs w:val="28"/>
          <w:lang w:val="uk-UA" w:eastAsia="ru-RU"/>
        </w:rPr>
        <w:t>постає динамічним процесом рефлексії фахівця</w:t>
      </w:r>
      <w:r w:rsidR="00CD26F6">
        <w:rPr>
          <w:rFonts w:ascii="Times New Roman" w:eastAsia="Times New Roman" w:hAnsi="Times New Roman" w:cs="Times New Roman"/>
          <w:bCs/>
          <w:sz w:val="28"/>
          <w:szCs w:val="28"/>
          <w:lang w:val="uk-UA" w:eastAsia="ru-RU"/>
        </w:rPr>
        <w:t>, необхідним для роботи з чутливими темами</w:t>
      </w:r>
      <w:r w:rsidR="006422DF">
        <w:rPr>
          <w:rFonts w:ascii="Times New Roman" w:eastAsia="Times New Roman" w:hAnsi="Times New Roman" w:cs="Times New Roman"/>
          <w:bCs/>
          <w:sz w:val="28"/>
          <w:szCs w:val="28"/>
          <w:lang w:val="uk-UA" w:eastAsia="ru-RU"/>
        </w:rPr>
        <w:t xml:space="preserve"> сьогоднення</w:t>
      </w:r>
      <w:r w:rsidR="007850E6">
        <w:rPr>
          <w:rFonts w:ascii="Times New Roman" w:eastAsia="Times New Roman" w:hAnsi="Times New Roman" w:cs="Times New Roman"/>
          <w:bCs/>
          <w:sz w:val="28"/>
          <w:szCs w:val="28"/>
          <w:lang w:val="uk-UA" w:eastAsia="ru-RU"/>
        </w:rPr>
        <w:t xml:space="preserve"> (</w:t>
      </w:r>
      <w:r w:rsidR="007850E6" w:rsidRPr="007850E6">
        <w:rPr>
          <w:rFonts w:ascii="Times New Roman" w:hAnsi="Times New Roman" w:cs="Times New Roman"/>
          <w:sz w:val="28"/>
          <w:szCs w:val="28"/>
          <w:lang w:val="uk-UA"/>
        </w:rPr>
        <w:t>Ганаба</w:t>
      </w:r>
      <w:r w:rsidR="0008654D" w:rsidRPr="0008654D">
        <w:rPr>
          <w:rFonts w:ascii="Times New Roman" w:hAnsi="Times New Roman" w:cs="Times New Roman"/>
          <w:sz w:val="28"/>
          <w:szCs w:val="28"/>
          <w:lang w:val="uk-UA"/>
        </w:rPr>
        <w:t xml:space="preserve"> </w:t>
      </w:r>
      <w:r w:rsidR="0008654D" w:rsidRPr="007850E6">
        <w:rPr>
          <w:rFonts w:ascii="Times New Roman" w:hAnsi="Times New Roman" w:cs="Times New Roman"/>
          <w:sz w:val="28"/>
          <w:szCs w:val="28"/>
          <w:lang w:val="uk-UA"/>
        </w:rPr>
        <w:t>С. О.</w:t>
      </w:r>
      <w:r w:rsidR="007850E6" w:rsidRPr="007850E6">
        <w:rPr>
          <w:rFonts w:ascii="Times New Roman" w:hAnsi="Times New Roman" w:cs="Times New Roman"/>
          <w:sz w:val="28"/>
          <w:szCs w:val="28"/>
          <w:lang w:val="uk-UA"/>
        </w:rPr>
        <w:t>, Бурбела</w:t>
      </w:r>
      <w:r w:rsidR="0008654D" w:rsidRPr="0008654D">
        <w:rPr>
          <w:rFonts w:ascii="Times New Roman" w:hAnsi="Times New Roman" w:cs="Times New Roman"/>
          <w:sz w:val="28"/>
          <w:szCs w:val="28"/>
          <w:lang w:val="uk-UA"/>
        </w:rPr>
        <w:t xml:space="preserve"> </w:t>
      </w:r>
      <w:r w:rsidR="0008654D">
        <w:rPr>
          <w:rFonts w:ascii="Times New Roman" w:hAnsi="Times New Roman" w:cs="Times New Roman"/>
          <w:sz w:val="28"/>
          <w:szCs w:val="28"/>
          <w:lang w:val="uk-UA"/>
        </w:rPr>
        <w:t>С. </w:t>
      </w:r>
      <w:r w:rsidR="0008654D" w:rsidRPr="007850E6">
        <w:rPr>
          <w:rFonts w:ascii="Times New Roman" w:hAnsi="Times New Roman" w:cs="Times New Roman"/>
          <w:sz w:val="28"/>
          <w:szCs w:val="28"/>
          <w:lang w:val="uk-UA"/>
        </w:rPr>
        <w:t>В.</w:t>
      </w:r>
      <w:r w:rsidR="007850E6">
        <w:rPr>
          <w:rFonts w:ascii="Times New Roman" w:eastAsia="Times New Roman" w:hAnsi="Times New Roman" w:cs="Times New Roman"/>
          <w:bCs/>
          <w:sz w:val="28"/>
          <w:szCs w:val="28"/>
          <w:lang w:val="uk-UA" w:eastAsia="ru-RU"/>
        </w:rPr>
        <w:t>, 2026).</w:t>
      </w:r>
    </w:p>
    <w:p w14:paraId="106527BD" w14:textId="2F4695B9" w:rsidR="00A218D0" w:rsidRDefault="00A218D0" w:rsidP="00CD26F6">
      <w:pPr>
        <w:spacing w:after="0" w:line="360" w:lineRule="auto"/>
        <w:ind w:firstLine="709"/>
        <w:jc w:val="both"/>
        <w:outlineLvl w:val="1"/>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В українських дослідженнях </w:t>
      </w:r>
      <w:r w:rsidRPr="005E60B1">
        <w:rPr>
          <w:rFonts w:ascii="Times New Roman" w:eastAsia="Times New Roman" w:hAnsi="Times New Roman" w:cs="Times New Roman"/>
          <w:bCs/>
          <w:sz w:val="28"/>
          <w:szCs w:val="28"/>
          <w:lang w:val="uk-UA" w:eastAsia="ru-RU"/>
        </w:rPr>
        <w:t>останніх років питання етики є ключовим для аналізу психологічної практики. Зок</w:t>
      </w:r>
      <w:r w:rsidR="00607CD5">
        <w:rPr>
          <w:rFonts w:ascii="Times New Roman" w:eastAsia="Times New Roman" w:hAnsi="Times New Roman" w:cs="Times New Roman"/>
          <w:bCs/>
          <w:sz w:val="28"/>
          <w:szCs w:val="28"/>
          <w:lang w:val="uk-UA" w:eastAsia="ru-RU"/>
        </w:rPr>
        <w:t>рема</w:t>
      </w:r>
      <w:r>
        <w:rPr>
          <w:rFonts w:ascii="Times New Roman" w:eastAsia="Times New Roman" w:hAnsi="Times New Roman" w:cs="Times New Roman"/>
          <w:bCs/>
          <w:sz w:val="28"/>
          <w:szCs w:val="28"/>
          <w:lang w:val="uk-UA" w:eastAsia="ru-RU"/>
        </w:rPr>
        <w:t xml:space="preserve"> науковці наголошують на необхідності інтеграції гуманістичних і кризових підходів в етичне поле практичної роботи сучасного психолога з урахуванням дилем, зумовлених війною</w:t>
      </w:r>
      <w:r w:rsidR="00FE1778">
        <w:rPr>
          <w:rFonts w:ascii="Times New Roman" w:eastAsia="Times New Roman" w:hAnsi="Times New Roman" w:cs="Times New Roman"/>
          <w:bCs/>
          <w:sz w:val="28"/>
          <w:szCs w:val="28"/>
          <w:lang w:val="uk-UA" w:eastAsia="ru-RU"/>
        </w:rPr>
        <w:t xml:space="preserve"> </w:t>
      </w:r>
      <w:r w:rsidR="00FE1778" w:rsidRPr="004F2968">
        <w:rPr>
          <w:rFonts w:ascii="Times New Roman" w:eastAsia="Times New Roman" w:hAnsi="Times New Roman" w:cs="Times New Roman"/>
          <w:bCs/>
          <w:color w:val="000000" w:themeColor="text1"/>
          <w:sz w:val="28"/>
          <w:szCs w:val="28"/>
          <w:lang w:val="uk-UA" w:eastAsia="ru-RU"/>
        </w:rPr>
        <w:t>(</w:t>
      </w:r>
      <w:r w:rsidR="00293C66" w:rsidRPr="004F2968">
        <w:rPr>
          <w:rFonts w:ascii="Times New Roman" w:hAnsi="Times New Roman" w:cs="Times New Roman"/>
          <w:color w:val="000000" w:themeColor="text1"/>
          <w:sz w:val="28"/>
          <w:szCs w:val="28"/>
          <w:lang w:val="uk-UA"/>
        </w:rPr>
        <w:t>Пан</w:t>
      </w:r>
      <w:r w:rsidR="00B42451" w:rsidRPr="004F2968">
        <w:rPr>
          <w:rFonts w:ascii="Times New Roman" w:hAnsi="Times New Roman" w:cs="Times New Roman"/>
          <w:color w:val="000000" w:themeColor="text1"/>
          <w:sz w:val="28"/>
          <w:szCs w:val="28"/>
          <w:lang w:val="uk-UA"/>
        </w:rPr>
        <w:t>о</w:t>
      </w:r>
      <w:r w:rsidR="00293C66" w:rsidRPr="004F2968">
        <w:rPr>
          <w:rFonts w:ascii="Times New Roman" w:hAnsi="Times New Roman" w:cs="Times New Roman"/>
          <w:color w:val="000000" w:themeColor="text1"/>
          <w:sz w:val="28"/>
          <w:szCs w:val="28"/>
          <w:lang w:val="uk-UA"/>
        </w:rPr>
        <w:t xml:space="preserve">к </w:t>
      </w:r>
      <w:r w:rsidR="00293C66">
        <w:rPr>
          <w:rFonts w:ascii="Times New Roman" w:hAnsi="Times New Roman" w:cs="Times New Roman"/>
          <w:sz w:val="28"/>
          <w:szCs w:val="28"/>
          <w:lang w:val="uk-UA"/>
        </w:rPr>
        <w:t>В. Г.,</w:t>
      </w:r>
      <w:r w:rsidR="00FE1778" w:rsidRPr="00E97C07">
        <w:rPr>
          <w:rFonts w:ascii="Times New Roman" w:hAnsi="Times New Roman" w:cs="Times New Roman"/>
          <w:sz w:val="28"/>
          <w:szCs w:val="28"/>
          <w:lang w:val="uk-UA"/>
        </w:rPr>
        <w:t xml:space="preserve"> 2025</w:t>
      </w:r>
      <w:r w:rsidR="00FE1778" w:rsidRPr="00CE787F">
        <w:rPr>
          <w:rFonts w:ascii="Times New Roman" w:eastAsia="Times New Roman" w:hAnsi="Times New Roman" w:cs="Times New Roman"/>
          <w:bCs/>
          <w:sz w:val="28"/>
          <w:szCs w:val="28"/>
          <w:lang w:val="uk-UA" w:eastAsia="ru-RU"/>
        </w:rPr>
        <w:t>)</w:t>
      </w:r>
      <w:r w:rsidRPr="00CE787F">
        <w:rPr>
          <w:rFonts w:ascii="Times New Roman" w:eastAsia="Times New Roman" w:hAnsi="Times New Roman" w:cs="Times New Roman"/>
          <w:bCs/>
          <w:sz w:val="28"/>
          <w:szCs w:val="28"/>
          <w:lang w:val="uk-UA" w:eastAsia="ru-RU"/>
        </w:rPr>
        <w:t xml:space="preserve">. </w:t>
      </w:r>
      <w:r w:rsidR="00607CD5" w:rsidRPr="00CE787F">
        <w:rPr>
          <w:rFonts w:ascii="Times New Roman" w:eastAsia="Times New Roman" w:hAnsi="Times New Roman" w:cs="Times New Roman"/>
          <w:bCs/>
          <w:sz w:val="28"/>
          <w:szCs w:val="28"/>
          <w:lang w:val="uk-UA" w:eastAsia="ru-RU"/>
        </w:rPr>
        <w:t>У розвідках учених</w:t>
      </w:r>
      <w:r w:rsidRPr="00CE787F">
        <w:rPr>
          <w:rFonts w:ascii="Times New Roman" w:eastAsia="Times New Roman" w:hAnsi="Times New Roman" w:cs="Times New Roman"/>
          <w:bCs/>
          <w:sz w:val="28"/>
          <w:szCs w:val="28"/>
          <w:lang w:val="uk-UA" w:eastAsia="ru-RU"/>
        </w:rPr>
        <w:t xml:space="preserve"> </w:t>
      </w:r>
      <w:r w:rsidR="00CD4248" w:rsidRPr="00CE787F">
        <w:rPr>
          <w:rFonts w:ascii="Times New Roman" w:eastAsia="Times New Roman" w:hAnsi="Times New Roman" w:cs="Times New Roman"/>
          <w:bCs/>
          <w:sz w:val="28"/>
          <w:szCs w:val="28"/>
          <w:lang w:val="uk-UA" w:eastAsia="ru-RU"/>
        </w:rPr>
        <w:t xml:space="preserve">неодноразово </w:t>
      </w:r>
      <w:r w:rsidRPr="00CE787F">
        <w:rPr>
          <w:rFonts w:ascii="Times New Roman" w:eastAsia="Times New Roman" w:hAnsi="Times New Roman" w:cs="Times New Roman"/>
          <w:bCs/>
          <w:sz w:val="28"/>
          <w:szCs w:val="28"/>
          <w:lang w:val="uk-UA" w:eastAsia="ru-RU"/>
        </w:rPr>
        <w:t xml:space="preserve">підкреслено, що етичні вимоги до </w:t>
      </w:r>
      <w:r w:rsidR="00293C66" w:rsidRPr="00CE787F">
        <w:rPr>
          <w:rFonts w:ascii="Times New Roman" w:eastAsia="Times New Roman" w:hAnsi="Times New Roman" w:cs="Times New Roman"/>
          <w:bCs/>
          <w:sz w:val="28"/>
          <w:szCs w:val="28"/>
          <w:lang w:val="uk-UA" w:eastAsia="ru-RU"/>
        </w:rPr>
        <w:t>фіх</w:t>
      </w:r>
      <w:r w:rsidR="00607CD5" w:rsidRPr="00CE787F">
        <w:rPr>
          <w:rFonts w:ascii="Times New Roman" w:eastAsia="Times New Roman" w:hAnsi="Times New Roman" w:cs="Times New Roman"/>
          <w:bCs/>
          <w:sz w:val="28"/>
          <w:szCs w:val="28"/>
          <w:lang w:val="uk-UA" w:eastAsia="ru-RU"/>
        </w:rPr>
        <w:t>і</w:t>
      </w:r>
      <w:r w:rsidR="00293C66" w:rsidRPr="00CE787F">
        <w:rPr>
          <w:rFonts w:ascii="Times New Roman" w:eastAsia="Times New Roman" w:hAnsi="Times New Roman" w:cs="Times New Roman"/>
          <w:bCs/>
          <w:sz w:val="28"/>
          <w:szCs w:val="28"/>
          <w:lang w:val="uk-UA" w:eastAsia="ru-RU"/>
        </w:rPr>
        <w:t>вців</w:t>
      </w:r>
      <w:r w:rsidR="00607CD5" w:rsidRPr="00CE787F">
        <w:rPr>
          <w:rFonts w:ascii="Times New Roman" w:eastAsia="Times New Roman" w:hAnsi="Times New Roman" w:cs="Times New Roman"/>
          <w:bCs/>
          <w:sz w:val="28"/>
          <w:szCs w:val="28"/>
          <w:lang w:val="uk-UA" w:eastAsia="ru-RU"/>
        </w:rPr>
        <w:t xml:space="preserve"> мають охоплюв</w:t>
      </w:r>
      <w:r w:rsidRPr="00CE787F">
        <w:rPr>
          <w:rFonts w:ascii="Times New Roman" w:eastAsia="Times New Roman" w:hAnsi="Times New Roman" w:cs="Times New Roman"/>
          <w:bCs/>
          <w:sz w:val="28"/>
          <w:szCs w:val="28"/>
          <w:lang w:val="uk-UA" w:eastAsia="ru-RU"/>
        </w:rPr>
        <w:t xml:space="preserve">ати розуміння механізмів травматизації та набуття навичок уникнення шкідливих </w:t>
      </w:r>
      <w:r w:rsidR="00CD4248" w:rsidRPr="00CE787F">
        <w:rPr>
          <w:rFonts w:ascii="Times New Roman" w:eastAsia="Times New Roman" w:hAnsi="Times New Roman" w:cs="Times New Roman"/>
          <w:bCs/>
          <w:sz w:val="28"/>
          <w:szCs w:val="28"/>
          <w:lang w:val="uk-UA" w:eastAsia="ru-RU"/>
        </w:rPr>
        <w:t>/ нееко</w:t>
      </w:r>
      <w:r w:rsidR="00607CD5" w:rsidRPr="00CE787F">
        <w:rPr>
          <w:rFonts w:ascii="Times New Roman" w:eastAsia="Times New Roman" w:hAnsi="Times New Roman" w:cs="Times New Roman"/>
          <w:bCs/>
          <w:sz w:val="28"/>
          <w:szCs w:val="28"/>
          <w:lang w:val="uk-UA" w:eastAsia="ru-RU"/>
        </w:rPr>
        <w:t>л</w:t>
      </w:r>
      <w:r w:rsidR="00CD4248" w:rsidRPr="00CE787F">
        <w:rPr>
          <w:rFonts w:ascii="Times New Roman" w:eastAsia="Times New Roman" w:hAnsi="Times New Roman" w:cs="Times New Roman"/>
          <w:bCs/>
          <w:sz w:val="28"/>
          <w:szCs w:val="28"/>
          <w:lang w:val="uk-UA" w:eastAsia="ru-RU"/>
        </w:rPr>
        <w:t xml:space="preserve">огічних </w:t>
      </w:r>
      <w:r w:rsidRPr="00CE787F">
        <w:rPr>
          <w:rFonts w:ascii="Times New Roman" w:eastAsia="Times New Roman" w:hAnsi="Times New Roman" w:cs="Times New Roman"/>
          <w:bCs/>
          <w:sz w:val="28"/>
          <w:szCs w:val="28"/>
          <w:lang w:val="uk-UA" w:eastAsia="ru-RU"/>
        </w:rPr>
        <w:t>втручань.</w:t>
      </w:r>
      <w:r w:rsidR="006C74CE" w:rsidRPr="00CE787F">
        <w:rPr>
          <w:rFonts w:ascii="Times New Roman" w:eastAsia="Times New Roman" w:hAnsi="Times New Roman" w:cs="Times New Roman"/>
          <w:bCs/>
          <w:sz w:val="28"/>
          <w:szCs w:val="28"/>
          <w:lang w:val="uk-UA" w:eastAsia="ru-RU"/>
        </w:rPr>
        <w:t xml:space="preserve"> </w:t>
      </w:r>
      <w:r w:rsidR="00607CD5" w:rsidRPr="00CE787F">
        <w:rPr>
          <w:rFonts w:ascii="Times New Roman" w:eastAsia="Times New Roman" w:hAnsi="Times New Roman" w:cs="Times New Roman"/>
          <w:bCs/>
          <w:sz w:val="28"/>
          <w:szCs w:val="28"/>
          <w:lang w:val="uk-UA" w:eastAsia="ru-RU"/>
        </w:rPr>
        <w:t>Значущу роль у зазначе</w:t>
      </w:r>
      <w:r w:rsidRPr="00CE787F">
        <w:rPr>
          <w:rFonts w:ascii="Times New Roman" w:eastAsia="Times New Roman" w:hAnsi="Times New Roman" w:cs="Times New Roman"/>
          <w:bCs/>
          <w:sz w:val="28"/>
          <w:szCs w:val="28"/>
          <w:lang w:val="uk-UA" w:eastAsia="ru-RU"/>
        </w:rPr>
        <w:t>ному аспе</w:t>
      </w:r>
      <w:r w:rsidR="00607CD5" w:rsidRPr="00CE787F">
        <w:rPr>
          <w:rFonts w:ascii="Times New Roman" w:eastAsia="Times New Roman" w:hAnsi="Times New Roman" w:cs="Times New Roman"/>
          <w:bCs/>
          <w:sz w:val="28"/>
          <w:szCs w:val="28"/>
          <w:lang w:val="uk-UA" w:eastAsia="ru-RU"/>
        </w:rPr>
        <w:t>кті відіграють напрацювання, де звернено</w:t>
      </w:r>
      <w:r w:rsidRPr="00CE787F">
        <w:rPr>
          <w:rFonts w:ascii="Times New Roman" w:eastAsia="Times New Roman" w:hAnsi="Times New Roman" w:cs="Times New Roman"/>
          <w:bCs/>
          <w:sz w:val="28"/>
          <w:szCs w:val="28"/>
          <w:lang w:val="uk-UA" w:eastAsia="ru-RU"/>
        </w:rPr>
        <w:t xml:space="preserve"> увагу на етичний компонент в підтримці автономії клієнта, неупередженому ставленні до нього та чіткому дотриманні меж професійної компетентності психолога</w:t>
      </w:r>
      <w:r w:rsidR="0008654D" w:rsidRPr="00CE787F">
        <w:rPr>
          <w:rFonts w:ascii="Times New Roman" w:eastAsia="Times New Roman" w:hAnsi="Times New Roman" w:cs="Times New Roman"/>
          <w:bCs/>
          <w:sz w:val="28"/>
          <w:szCs w:val="28"/>
          <w:lang w:val="uk-UA" w:eastAsia="ru-RU"/>
        </w:rPr>
        <w:t xml:space="preserve"> (</w:t>
      </w:r>
      <w:r w:rsidR="00B05BBA" w:rsidRPr="00CE787F">
        <w:rPr>
          <w:rFonts w:ascii="Times New Roman" w:hAnsi="Times New Roman" w:cs="Times New Roman"/>
          <w:sz w:val="28"/>
          <w:szCs w:val="28"/>
          <w:lang w:val="uk-UA"/>
        </w:rPr>
        <w:t>Яблонська Т. М., Булатевич Н.</w:t>
      </w:r>
      <w:r w:rsidR="00B05BBA" w:rsidRPr="00335B69">
        <w:rPr>
          <w:rFonts w:ascii="Times New Roman" w:hAnsi="Times New Roman" w:cs="Times New Roman"/>
          <w:sz w:val="28"/>
          <w:szCs w:val="28"/>
          <w:lang w:val="uk-UA"/>
        </w:rPr>
        <w:t xml:space="preserve"> М.</w:t>
      </w:r>
      <w:r w:rsidR="0008654D">
        <w:rPr>
          <w:rFonts w:ascii="Times New Roman" w:eastAsia="Times New Roman" w:hAnsi="Times New Roman" w:cs="Times New Roman"/>
          <w:bCs/>
          <w:sz w:val="28"/>
          <w:szCs w:val="28"/>
          <w:lang w:val="uk-UA" w:eastAsia="ru-RU"/>
        </w:rPr>
        <w:t>, 20</w:t>
      </w:r>
      <w:r w:rsidR="00B05BBA">
        <w:rPr>
          <w:rFonts w:ascii="Times New Roman" w:eastAsia="Times New Roman" w:hAnsi="Times New Roman" w:cs="Times New Roman"/>
          <w:bCs/>
          <w:sz w:val="28"/>
          <w:szCs w:val="28"/>
          <w:lang w:val="uk-UA" w:eastAsia="ru-RU"/>
        </w:rPr>
        <w:t>18</w:t>
      </w:r>
      <w:r w:rsidR="0008654D">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w:t>
      </w:r>
    </w:p>
    <w:p w14:paraId="13B22F44" w14:textId="3C106426" w:rsidR="0062639E" w:rsidRPr="00CE787F" w:rsidRDefault="006C74CE" w:rsidP="0062639E">
      <w:pPr>
        <w:pStyle w:val="NormalWeb"/>
        <w:tabs>
          <w:tab w:val="left" w:pos="993"/>
        </w:tabs>
        <w:spacing w:before="0" w:beforeAutospacing="0" w:after="0" w:afterAutospacing="0" w:line="360" w:lineRule="auto"/>
        <w:ind w:firstLine="709"/>
        <w:jc w:val="both"/>
        <w:rPr>
          <w:sz w:val="28"/>
          <w:szCs w:val="28"/>
          <w:lang w:val="uk-UA"/>
        </w:rPr>
      </w:pPr>
      <w:r>
        <w:rPr>
          <w:bCs/>
          <w:sz w:val="28"/>
          <w:szCs w:val="28"/>
          <w:lang w:val="uk-UA"/>
        </w:rPr>
        <w:t>Варто також наголосити і на тих роботах, які описують адаптацію міжнародни</w:t>
      </w:r>
      <w:r w:rsidR="006422DF">
        <w:rPr>
          <w:bCs/>
          <w:sz w:val="28"/>
          <w:szCs w:val="28"/>
          <w:lang w:val="uk-UA"/>
        </w:rPr>
        <w:t>х</w:t>
      </w:r>
      <w:r>
        <w:rPr>
          <w:bCs/>
          <w:sz w:val="28"/>
          <w:szCs w:val="28"/>
          <w:lang w:val="uk-UA"/>
        </w:rPr>
        <w:t xml:space="preserve"> моделей психологічної допомоги в умовах війни до українського контексту, окреслюючи культурн</w:t>
      </w:r>
      <w:r w:rsidR="00293C66">
        <w:rPr>
          <w:bCs/>
          <w:sz w:val="28"/>
          <w:szCs w:val="28"/>
          <w:lang w:val="uk-UA"/>
        </w:rPr>
        <w:t>і</w:t>
      </w:r>
      <w:r>
        <w:rPr>
          <w:bCs/>
          <w:sz w:val="28"/>
          <w:szCs w:val="28"/>
          <w:lang w:val="uk-UA"/>
        </w:rPr>
        <w:t xml:space="preserve"> аспек</w:t>
      </w:r>
      <w:r w:rsidRPr="00293C66">
        <w:rPr>
          <w:bCs/>
          <w:sz w:val="28"/>
          <w:szCs w:val="28"/>
          <w:lang w:val="uk-UA"/>
        </w:rPr>
        <w:t>ти та етичні виклики, наголошуючи на необіхності підг</w:t>
      </w:r>
      <w:r w:rsidR="00CD4248" w:rsidRPr="00293C66">
        <w:rPr>
          <w:bCs/>
          <w:sz w:val="28"/>
          <w:szCs w:val="28"/>
          <w:lang w:val="uk-UA"/>
        </w:rPr>
        <w:t xml:space="preserve">отовки </w:t>
      </w:r>
      <w:r w:rsidR="0062639E" w:rsidRPr="00293C66">
        <w:rPr>
          <w:bCs/>
          <w:sz w:val="28"/>
          <w:szCs w:val="28"/>
          <w:lang w:val="uk-UA"/>
        </w:rPr>
        <w:t>фахівців</w:t>
      </w:r>
      <w:r w:rsidR="00CD4248" w:rsidRPr="00293C66">
        <w:rPr>
          <w:bCs/>
          <w:sz w:val="28"/>
          <w:szCs w:val="28"/>
          <w:lang w:val="uk-UA"/>
        </w:rPr>
        <w:t xml:space="preserve"> до </w:t>
      </w:r>
      <w:r w:rsidR="00293C66" w:rsidRPr="00293C66">
        <w:rPr>
          <w:bCs/>
          <w:sz w:val="28"/>
          <w:szCs w:val="28"/>
          <w:lang w:val="uk-UA"/>
        </w:rPr>
        <w:t>моральної</w:t>
      </w:r>
      <w:r w:rsidRPr="00293C66">
        <w:rPr>
          <w:bCs/>
          <w:sz w:val="28"/>
          <w:szCs w:val="28"/>
          <w:lang w:val="uk-UA"/>
        </w:rPr>
        <w:t xml:space="preserve"> складності </w:t>
      </w:r>
      <w:r w:rsidR="00293C66" w:rsidRPr="00293C66">
        <w:rPr>
          <w:bCs/>
          <w:sz w:val="28"/>
          <w:szCs w:val="28"/>
          <w:lang w:val="uk-UA"/>
        </w:rPr>
        <w:t>кейсів</w:t>
      </w:r>
      <w:r w:rsidR="00607CD5">
        <w:rPr>
          <w:bCs/>
          <w:sz w:val="28"/>
          <w:szCs w:val="28"/>
          <w:lang w:val="uk-UA"/>
        </w:rPr>
        <w:t xml:space="preserve"> у</w:t>
      </w:r>
      <w:r w:rsidR="00CD4248" w:rsidRPr="00293C66">
        <w:rPr>
          <w:bCs/>
          <w:sz w:val="28"/>
          <w:szCs w:val="28"/>
          <w:lang w:val="uk-UA"/>
        </w:rPr>
        <w:t xml:space="preserve"> реаліях повсякденної практики, коли війна триває вже значну кількість років.</w:t>
      </w:r>
      <w:r w:rsidR="0062639E" w:rsidRPr="00293C66">
        <w:rPr>
          <w:bCs/>
          <w:sz w:val="28"/>
          <w:szCs w:val="28"/>
          <w:lang w:val="uk-UA"/>
        </w:rPr>
        <w:t xml:space="preserve"> Так, д</w:t>
      </w:r>
      <w:r w:rsidR="0062639E" w:rsidRPr="00293C66">
        <w:rPr>
          <w:sz w:val="28"/>
          <w:szCs w:val="28"/>
          <w:lang w:val="uk-UA"/>
        </w:rPr>
        <w:t>осліджуючи питання чутливих тем, Т.</w:t>
      </w:r>
      <w:r w:rsidR="00293C66" w:rsidRPr="00293C66">
        <w:rPr>
          <w:sz w:val="28"/>
          <w:szCs w:val="28"/>
          <w:lang w:val="uk-UA"/>
        </w:rPr>
        <w:t xml:space="preserve"> </w:t>
      </w:r>
      <w:r w:rsidR="0062639E" w:rsidRPr="00293C66">
        <w:rPr>
          <w:sz w:val="28"/>
          <w:szCs w:val="28"/>
          <w:lang w:val="uk-UA"/>
        </w:rPr>
        <w:t>В. Семигіна зауважує на тому</w:t>
      </w:r>
      <w:r w:rsidR="00607CD5">
        <w:rPr>
          <w:sz w:val="28"/>
          <w:szCs w:val="28"/>
          <w:lang w:val="uk-UA"/>
        </w:rPr>
        <w:t>,</w:t>
      </w:r>
      <w:r w:rsidR="0062639E" w:rsidRPr="00293C66">
        <w:rPr>
          <w:sz w:val="28"/>
          <w:szCs w:val="28"/>
          <w:lang w:val="uk-UA"/>
        </w:rPr>
        <w:t xml:space="preserve"> що їхнє вив</w:t>
      </w:r>
      <w:r w:rsidR="00607CD5">
        <w:rPr>
          <w:sz w:val="28"/>
          <w:szCs w:val="28"/>
          <w:lang w:val="uk-UA"/>
        </w:rPr>
        <w:t>чення є комплексним процесом, яке</w:t>
      </w:r>
      <w:r w:rsidR="0062639E" w:rsidRPr="00293C66">
        <w:rPr>
          <w:sz w:val="28"/>
          <w:szCs w:val="28"/>
          <w:lang w:val="uk-UA"/>
        </w:rPr>
        <w:t xml:space="preserve"> поєднує розвиток професійних </w:t>
      </w:r>
      <w:r w:rsidR="0062639E" w:rsidRPr="00CE787F">
        <w:rPr>
          <w:sz w:val="28"/>
          <w:szCs w:val="28"/>
          <w:lang w:val="uk-UA"/>
        </w:rPr>
        <w:t xml:space="preserve">компетентностей, стандартів та навичок саморегуляції. </w:t>
      </w:r>
      <w:r w:rsidR="0062639E" w:rsidRPr="00CE787F">
        <w:rPr>
          <w:sz w:val="28"/>
          <w:szCs w:val="28"/>
        </w:rPr>
        <w:t xml:space="preserve">З-поміж компетентностей можна </w:t>
      </w:r>
      <w:r w:rsidR="00607CD5" w:rsidRPr="00CE787F">
        <w:rPr>
          <w:sz w:val="28"/>
          <w:szCs w:val="28"/>
        </w:rPr>
        <w:t xml:space="preserve">виокремити </w:t>
      </w:r>
      <w:r w:rsidR="00607CD5" w:rsidRPr="00CE787F">
        <w:rPr>
          <w:sz w:val="28"/>
          <w:szCs w:val="28"/>
          <w:lang w:val="uk-UA"/>
        </w:rPr>
        <w:t>так</w:t>
      </w:r>
      <w:r w:rsidR="0062639E" w:rsidRPr="00CE787F">
        <w:rPr>
          <w:sz w:val="28"/>
          <w:szCs w:val="28"/>
        </w:rPr>
        <w:t>і: етична підготовка, культурна компетентність, методологічні навички, стресостійкість, аналітичне мислення та рефлексія</w:t>
      </w:r>
      <w:r w:rsidR="0062639E" w:rsidRPr="00CE787F">
        <w:rPr>
          <w:sz w:val="28"/>
          <w:szCs w:val="28"/>
          <w:lang w:val="uk-UA"/>
        </w:rPr>
        <w:t xml:space="preserve"> (Семигіна Т.</w:t>
      </w:r>
      <w:r w:rsidR="00D40A04" w:rsidRPr="00CE787F">
        <w:rPr>
          <w:sz w:val="28"/>
          <w:szCs w:val="28"/>
          <w:lang w:val="uk-UA"/>
        </w:rPr>
        <w:t xml:space="preserve"> </w:t>
      </w:r>
      <w:r w:rsidR="0062639E" w:rsidRPr="00CE787F">
        <w:rPr>
          <w:sz w:val="28"/>
          <w:szCs w:val="28"/>
          <w:lang w:val="uk-UA"/>
        </w:rPr>
        <w:t>В., 2024)</w:t>
      </w:r>
      <w:r w:rsidR="0062639E" w:rsidRPr="00CE787F">
        <w:rPr>
          <w:sz w:val="28"/>
          <w:szCs w:val="28"/>
        </w:rPr>
        <w:t>.</w:t>
      </w:r>
    </w:p>
    <w:p w14:paraId="35CC009F" w14:textId="28A3DF95" w:rsidR="00A52D90" w:rsidRPr="00CE787F" w:rsidRDefault="004A6DBA" w:rsidP="00044A5C">
      <w:pPr>
        <w:spacing w:after="0" w:line="360" w:lineRule="auto"/>
        <w:ind w:firstLine="709"/>
        <w:jc w:val="both"/>
        <w:outlineLvl w:val="1"/>
        <w:rPr>
          <w:rFonts w:ascii="Times New Roman" w:eastAsia="Times New Roman" w:hAnsi="Times New Roman" w:cs="Times New Roman"/>
          <w:bCs/>
          <w:sz w:val="28"/>
          <w:szCs w:val="28"/>
          <w:lang w:val="uk-UA" w:eastAsia="ru-RU"/>
        </w:rPr>
      </w:pPr>
      <w:r w:rsidRPr="00CE787F">
        <w:rPr>
          <w:rFonts w:ascii="Times New Roman" w:eastAsia="Times New Roman" w:hAnsi="Times New Roman" w:cs="Times New Roman"/>
          <w:bCs/>
          <w:sz w:val="28"/>
          <w:szCs w:val="28"/>
          <w:lang w:val="uk-UA" w:eastAsia="ru-RU"/>
        </w:rPr>
        <w:t>Ф</w:t>
      </w:r>
      <w:r w:rsidR="00607CD5" w:rsidRPr="00CE787F">
        <w:rPr>
          <w:rFonts w:ascii="Times New Roman" w:eastAsia="Times New Roman" w:hAnsi="Times New Roman" w:cs="Times New Roman"/>
          <w:bCs/>
          <w:sz w:val="28"/>
          <w:szCs w:val="28"/>
          <w:lang w:val="uk-UA" w:eastAsia="ru-RU"/>
        </w:rPr>
        <w:t>ундаментальними документами, що</w:t>
      </w:r>
      <w:r w:rsidR="006422DF" w:rsidRPr="00CE787F">
        <w:rPr>
          <w:rFonts w:ascii="Times New Roman" w:eastAsia="Times New Roman" w:hAnsi="Times New Roman" w:cs="Times New Roman"/>
          <w:bCs/>
          <w:sz w:val="28"/>
          <w:szCs w:val="28"/>
          <w:lang w:val="uk-UA" w:eastAsia="ru-RU"/>
        </w:rPr>
        <w:t xml:space="preserve"> </w:t>
      </w:r>
      <w:r w:rsidR="00EE404C" w:rsidRPr="00CE787F">
        <w:rPr>
          <w:rFonts w:ascii="Times New Roman" w:eastAsia="Times New Roman" w:hAnsi="Times New Roman" w:cs="Times New Roman"/>
          <w:bCs/>
          <w:sz w:val="28"/>
          <w:szCs w:val="28"/>
          <w:lang w:val="uk-UA" w:eastAsia="ru-RU"/>
        </w:rPr>
        <w:t>визначають</w:t>
      </w:r>
      <w:r w:rsidR="006422DF" w:rsidRPr="00CE787F">
        <w:rPr>
          <w:rFonts w:ascii="Times New Roman" w:eastAsia="Times New Roman" w:hAnsi="Times New Roman" w:cs="Times New Roman"/>
          <w:bCs/>
          <w:sz w:val="28"/>
          <w:szCs w:val="28"/>
          <w:lang w:val="uk-UA" w:eastAsia="ru-RU"/>
        </w:rPr>
        <w:t xml:space="preserve"> основні етичні принципи </w:t>
      </w:r>
      <w:r w:rsidRPr="00CE787F">
        <w:rPr>
          <w:rFonts w:ascii="Times New Roman" w:eastAsia="Times New Roman" w:hAnsi="Times New Roman" w:cs="Times New Roman"/>
          <w:bCs/>
          <w:sz w:val="28"/>
          <w:szCs w:val="28"/>
          <w:lang w:val="uk-UA" w:eastAsia="ru-RU"/>
        </w:rPr>
        <w:t>діяльності</w:t>
      </w:r>
      <w:r w:rsidR="006422DF" w:rsidRPr="00CE787F">
        <w:rPr>
          <w:rFonts w:ascii="Times New Roman" w:eastAsia="Times New Roman" w:hAnsi="Times New Roman" w:cs="Times New Roman"/>
          <w:bCs/>
          <w:sz w:val="28"/>
          <w:szCs w:val="28"/>
          <w:lang w:val="uk-UA" w:eastAsia="ru-RU"/>
        </w:rPr>
        <w:t xml:space="preserve">, є кодекси професійних психологічних спільнот. </w:t>
      </w:r>
      <w:r w:rsidR="007B3E76" w:rsidRPr="00CE787F">
        <w:rPr>
          <w:rFonts w:ascii="Times New Roman" w:eastAsia="Times New Roman" w:hAnsi="Times New Roman" w:cs="Times New Roman"/>
          <w:bCs/>
          <w:sz w:val="28"/>
          <w:szCs w:val="28"/>
          <w:lang w:val="uk-UA" w:eastAsia="ru-RU"/>
        </w:rPr>
        <w:t>З</w:t>
      </w:r>
      <w:r w:rsidR="00607CD5" w:rsidRPr="00CE787F">
        <w:rPr>
          <w:rFonts w:ascii="Times New Roman" w:eastAsia="Times New Roman" w:hAnsi="Times New Roman" w:cs="Times New Roman"/>
          <w:bCs/>
          <w:sz w:val="28"/>
          <w:szCs w:val="28"/>
          <w:lang w:val="uk-UA" w:eastAsia="ru-RU"/>
        </w:rPr>
        <w:t>окрема</w:t>
      </w:r>
      <w:r w:rsidR="00CD4248" w:rsidRPr="00CE787F">
        <w:rPr>
          <w:rFonts w:ascii="Times New Roman" w:eastAsia="Times New Roman" w:hAnsi="Times New Roman" w:cs="Times New Roman"/>
          <w:bCs/>
          <w:sz w:val="28"/>
          <w:szCs w:val="28"/>
          <w:lang w:val="uk-UA" w:eastAsia="ru-RU"/>
        </w:rPr>
        <w:t xml:space="preserve"> найбільш поширеним серед фахівців є</w:t>
      </w:r>
      <w:r w:rsidR="006422DF" w:rsidRPr="00CE787F">
        <w:rPr>
          <w:rFonts w:ascii="Times New Roman" w:eastAsia="Times New Roman" w:hAnsi="Times New Roman" w:cs="Times New Roman"/>
          <w:bCs/>
          <w:sz w:val="28"/>
          <w:szCs w:val="28"/>
          <w:lang w:val="uk-UA" w:eastAsia="ru-RU"/>
        </w:rPr>
        <w:t xml:space="preserve"> Етичний кодекс психолога України (прийнятий н</w:t>
      </w:r>
      <w:r w:rsidR="006422DF" w:rsidRPr="00CE787F">
        <w:rPr>
          <w:rFonts w:ascii="Times New Roman" w:hAnsi="Times New Roman" w:cs="Times New Roman"/>
          <w:sz w:val="28"/>
          <w:szCs w:val="28"/>
          <w:shd w:val="clear" w:color="auto" w:fill="FFFFFF"/>
          <w:lang w:val="uk-UA"/>
        </w:rPr>
        <w:t>а І Установчому з’їзді Товариства психологів України 20 грудня 1990 р.)</w:t>
      </w:r>
      <w:r w:rsidR="00607CD5" w:rsidRPr="00CE787F">
        <w:rPr>
          <w:rFonts w:ascii="Times New Roman" w:hAnsi="Times New Roman" w:cs="Times New Roman"/>
          <w:sz w:val="28"/>
          <w:szCs w:val="28"/>
          <w:shd w:val="clear" w:color="auto" w:fill="FFFFFF"/>
          <w:lang w:val="uk-UA"/>
        </w:rPr>
        <w:t>. У ньому подано</w:t>
      </w:r>
      <w:r w:rsidR="00607CD5" w:rsidRPr="00CE787F">
        <w:rPr>
          <w:rFonts w:ascii="Times New Roman" w:eastAsia="Times New Roman" w:hAnsi="Times New Roman" w:cs="Times New Roman"/>
          <w:bCs/>
          <w:sz w:val="28"/>
          <w:szCs w:val="28"/>
          <w:lang w:val="uk-UA" w:eastAsia="ru-RU"/>
        </w:rPr>
        <w:t xml:space="preserve"> базові принципи й окреслено</w:t>
      </w:r>
      <w:r w:rsidR="006422DF" w:rsidRPr="00293C66">
        <w:rPr>
          <w:rFonts w:ascii="Times New Roman" w:eastAsia="Times New Roman" w:hAnsi="Times New Roman" w:cs="Times New Roman"/>
          <w:bCs/>
          <w:sz w:val="28"/>
          <w:szCs w:val="28"/>
          <w:lang w:val="uk-UA" w:eastAsia="ru-RU"/>
        </w:rPr>
        <w:t xml:space="preserve"> етичні </w:t>
      </w:r>
      <w:r w:rsidR="006422DF" w:rsidRPr="00293C66">
        <w:rPr>
          <w:rFonts w:ascii="Times New Roman" w:eastAsia="Times New Roman" w:hAnsi="Times New Roman" w:cs="Times New Roman"/>
          <w:bCs/>
          <w:sz w:val="28"/>
          <w:szCs w:val="28"/>
          <w:lang w:val="uk-UA" w:eastAsia="ru-RU"/>
        </w:rPr>
        <w:lastRenderedPageBreak/>
        <w:t>засади взаємодії з клієнтом у різних контекстах практики</w:t>
      </w:r>
      <w:r w:rsidR="00CD4248" w:rsidRPr="00293C66">
        <w:rPr>
          <w:rFonts w:ascii="Times New Roman" w:eastAsia="Times New Roman" w:hAnsi="Times New Roman" w:cs="Times New Roman"/>
          <w:bCs/>
          <w:sz w:val="28"/>
          <w:szCs w:val="28"/>
          <w:lang w:val="uk-UA" w:eastAsia="ru-RU"/>
        </w:rPr>
        <w:t xml:space="preserve">. </w:t>
      </w:r>
      <w:r w:rsidR="007D4FBA" w:rsidRPr="00293C66">
        <w:rPr>
          <w:rFonts w:ascii="Times New Roman" w:eastAsia="Times New Roman" w:hAnsi="Times New Roman" w:cs="Times New Roman"/>
          <w:bCs/>
          <w:sz w:val="28"/>
          <w:szCs w:val="28"/>
          <w:lang w:val="uk-UA" w:eastAsia="ru-RU"/>
        </w:rPr>
        <w:t>Набув розголосу упродовж останніх років</w:t>
      </w:r>
      <w:r w:rsidR="006422DF" w:rsidRPr="00293C66">
        <w:rPr>
          <w:rFonts w:ascii="Times New Roman" w:eastAsia="Times New Roman" w:hAnsi="Times New Roman" w:cs="Times New Roman"/>
          <w:bCs/>
          <w:sz w:val="28"/>
          <w:szCs w:val="28"/>
          <w:lang w:val="uk-UA" w:eastAsia="ru-RU"/>
        </w:rPr>
        <w:t xml:space="preserve"> Етичний кодекс психолога Національної психологічної асоціації</w:t>
      </w:r>
      <w:r w:rsidR="00F15039" w:rsidRPr="00293C66">
        <w:rPr>
          <w:rFonts w:ascii="Times New Roman" w:eastAsia="Times New Roman" w:hAnsi="Times New Roman" w:cs="Times New Roman"/>
          <w:bCs/>
          <w:sz w:val="28"/>
          <w:szCs w:val="28"/>
          <w:lang w:val="uk-UA" w:eastAsia="ru-RU"/>
        </w:rPr>
        <w:t xml:space="preserve"> </w:t>
      </w:r>
      <w:r w:rsidR="007B3E76" w:rsidRPr="00293C66">
        <w:rPr>
          <w:rFonts w:ascii="Times New Roman" w:eastAsia="Times New Roman" w:hAnsi="Times New Roman" w:cs="Times New Roman"/>
          <w:bCs/>
          <w:sz w:val="28"/>
          <w:szCs w:val="28"/>
          <w:lang w:val="uk-UA" w:eastAsia="ru-RU"/>
        </w:rPr>
        <w:t xml:space="preserve">/ НПА </w:t>
      </w:r>
      <w:r w:rsidR="00F15039" w:rsidRPr="00293C66">
        <w:rPr>
          <w:rFonts w:ascii="Times New Roman" w:eastAsia="Times New Roman" w:hAnsi="Times New Roman" w:cs="Times New Roman"/>
          <w:bCs/>
          <w:sz w:val="28"/>
          <w:szCs w:val="28"/>
          <w:lang w:val="uk-UA" w:eastAsia="ru-RU"/>
        </w:rPr>
        <w:t xml:space="preserve">(прийнятий на засіданні Ради </w:t>
      </w:r>
      <w:r w:rsidR="007B3E76" w:rsidRPr="00293C66">
        <w:rPr>
          <w:rFonts w:ascii="Times New Roman" w:eastAsia="Times New Roman" w:hAnsi="Times New Roman" w:cs="Times New Roman"/>
          <w:bCs/>
          <w:sz w:val="28"/>
          <w:szCs w:val="28"/>
          <w:lang w:val="uk-UA" w:eastAsia="ru-RU"/>
        </w:rPr>
        <w:t>НПА</w:t>
      </w:r>
      <w:r w:rsidR="00F15039" w:rsidRPr="00293C66">
        <w:rPr>
          <w:rFonts w:ascii="Times New Roman" w:eastAsia="Times New Roman" w:hAnsi="Times New Roman" w:cs="Times New Roman"/>
          <w:bCs/>
          <w:sz w:val="28"/>
          <w:szCs w:val="28"/>
          <w:lang w:val="uk-UA" w:eastAsia="ru-RU"/>
        </w:rPr>
        <w:t xml:space="preserve"> 9 вересня 2021 </w:t>
      </w:r>
      <w:r w:rsidR="00795BB6">
        <w:rPr>
          <w:rFonts w:ascii="Times New Roman" w:eastAsia="Times New Roman" w:hAnsi="Times New Roman" w:cs="Times New Roman"/>
          <w:bCs/>
          <w:sz w:val="28"/>
          <w:szCs w:val="28"/>
          <w:lang w:val="uk-UA" w:eastAsia="ru-RU"/>
        </w:rPr>
        <w:t>року</w:t>
      </w:r>
      <w:r w:rsidR="00F15039" w:rsidRPr="00293C66">
        <w:rPr>
          <w:rFonts w:ascii="Times New Roman" w:eastAsia="Times New Roman" w:hAnsi="Times New Roman" w:cs="Times New Roman"/>
          <w:bCs/>
          <w:sz w:val="28"/>
          <w:szCs w:val="28"/>
          <w:lang w:val="uk-UA" w:eastAsia="ru-RU"/>
        </w:rPr>
        <w:t>)</w:t>
      </w:r>
      <w:r w:rsidR="007D4FBA" w:rsidRPr="00293C66">
        <w:rPr>
          <w:rFonts w:ascii="Times New Roman" w:eastAsia="Times New Roman" w:hAnsi="Times New Roman" w:cs="Times New Roman"/>
          <w:bCs/>
          <w:sz w:val="28"/>
          <w:szCs w:val="28"/>
          <w:lang w:val="uk-UA" w:eastAsia="ru-RU"/>
        </w:rPr>
        <w:t>. Цей документ</w:t>
      </w:r>
      <w:r w:rsidR="000A7A56" w:rsidRPr="00293C66">
        <w:rPr>
          <w:rFonts w:ascii="Times New Roman" w:eastAsia="Times New Roman" w:hAnsi="Times New Roman" w:cs="Times New Roman"/>
          <w:bCs/>
          <w:sz w:val="28"/>
          <w:szCs w:val="28"/>
          <w:lang w:val="uk-UA" w:eastAsia="ru-RU"/>
        </w:rPr>
        <w:t xml:space="preserve"> </w:t>
      </w:r>
      <w:r w:rsidR="000A7A56" w:rsidRPr="00CE787F">
        <w:rPr>
          <w:rFonts w:ascii="Times New Roman" w:eastAsia="Times New Roman" w:hAnsi="Times New Roman" w:cs="Times New Roman"/>
          <w:bCs/>
          <w:sz w:val="28"/>
          <w:szCs w:val="28"/>
          <w:lang w:val="uk-UA" w:eastAsia="ru-RU"/>
        </w:rPr>
        <w:t xml:space="preserve">визначає етичні виміри поведінки та соціальної відповідальності </w:t>
      </w:r>
      <w:r w:rsidR="00293C66" w:rsidRPr="00CE787F">
        <w:rPr>
          <w:rFonts w:ascii="Times New Roman" w:eastAsia="Times New Roman" w:hAnsi="Times New Roman" w:cs="Times New Roman"/>
          <w:bCs/>
          <w:sz w:val="28"/>
          <w:szCs w:val="28"/>
          <w:lang w:val="uk-UA" w:eastAsia="ru-RU"/>
        </w:rPr>
        <w:t>фахівців</w:t>
      </w:r>
      <w:r w:rsidR="00607CD5" w:rsidRPr="00CE787F">
        <w:rPr>
          <w:rFonts w:ascii="Times New Roman" w:eastAsia="Times New Roman" w:hAnsi="Times New Roman" w:cs="Times New Roman"/>
          <w:bCs/>
          <w:sz w:val="28"/>
          <w:szCs w:val="28"/>
          <w:lang w:val="uk-UA" w:eastAsia="ru-RU"/>
        </w:rPr>
        <w:t>, які належать до н</w:t>
      </w:r>
      <w:r w:rsidR="007D4FBA" w:rsidRPr="00CE787F">
        <w:rPr>
          <w:rFonts w:ascii="Times New Roman" w:eastAsia="Times New Roman" w:hAnsi="Times New Roman" w:cs="Times New Roman"/>
          <w:bCs/>
          <w:sz w:val="28"/>
          <w:szCs w:val="28"/>
          <w:lang w:val="uk-UA" w:eastAsia="ru-RU"/>
        </w:rPr>
        <w:t>а</w:t>
      </w:r>
      <w:r w:rsidR="00607CD5" w:rsidRPr="00CE787F">
        <w:rPr>
          <w:rFonts w:ascii="Times New Roman" w:eastAsia="Times New Roman" w:hAnsi="Times New Roman" w:cs="Times New Roman"/>
          <w:bCs/>
          <w:sz w:val="28"/>
          <w:szCs w:val="28"/>
          <w:lang w:val="uk-UA" w:eastAsia="ru-RU"/>
        </w:rPr>
        <w:t>зва</w:t>
      </w:r>
      <w:r w:rsidR="007D4FBA" w:rsidRPr="00CE787F">
        <w:rPr>
          <w:rFonts w:ascii="Times New Roman" w:eastAsia="Times New Roman" w:hAnsi="Times New Roman" w:cs="Times New Roman"/>
          <w:bCs/>
          <w:sz w:val="28"/>
          <w:szCs w:val="28"/>
          <w:lang w:val="uk-UA" w:eastAsia="ru-RU"/>
        </w:rPr>
        <w:t>ної громадської орг</w:t>
      </w:r>
      <w:r w:rsidR="00B70966" w:rsidRPr="00CE787F">
        <w:rPr>
          <w:rFonts w:ascii="Times New Roman" w:eastAsia="Times New Roman" w:hAnsi="Times New Roman" w:cs="Times New Roman"/>
          <w:bCs/>
          <w:sz w:val="28"/>
          <w:szCs w:val="28"/>
          <w:lang w:val="uk-UA" w:eastAsia="ru-RU"/>
        </w:rPr>
        <w:t>ан</w:t>
      </w:r>
      <w:r w:rsidR="005F76DB" w:rsidRPr="00CE787F">
        <w:rPr>
          <w:rFonts w:ascii="Times New Roman" w:eastAsia="Times New Roman" w:hAnsi="Times New Roman" w:cs="Times New Roman"/>
          <w:bCs/>
          <w:sz w:val="28"/>
          <w:szCs w:val="28"/>
          <w:lang w:val="uk-UA" w:eastAsia="ru-RU"/>
        </w:rPr>
        <w:t>ізації, однієї з найбільш числен</w:t>
      </w:r>
      <w:r w:rsidR="00DC5530" w:rsidRPr="00CE787F">
        <w:rPr>
          <w:rFonts w:ascii="Times New Roman" w:eastAsia="Times New Roman" w:hAnsi="Times New Roman" w:cs="Times New Roman"/>
          <w:bCs/>
          <w:sz w:val="28"/>
          <w:szCs w:val="28"/>
          <w:lang w:val="uk-UA" w:eastAsia="ru-RU"/>
        </w:rPr>
        <w:t xml:space="preserve">них професійних </w:t>
      </w:r>
      <w:r w:rsidR="007D4FBA" w:rsidRPr="00CE787F">
        <w:rPr>
          <w:rFonts w:ascii="Times New Roman" w:eastAsia="Times New Roman" w:hAnsi="Times New Roman" w:cs="Times New Roman"/>
          <w:bCs/>
          <w:sz w:val="28"/>
          <w:szCs w:val="28"/>
          <w:lang w:val="uk-UA" w:eastAsia="ru-RU"/>
        </w:rPr>
        <w:t>ч</w:t>
      </w:r>
      <w:r w:rsidR="00DC5530" w:rsidRPr="00CE787F">
        <w:rPr>
          <w:rFonts w:ascii="Times New Roman" w:eastAsia="Times New Roman" w:hAnsi="Times New Roman" w:cs="Times New Roman"/>
          <w:bCs/>
          <w:sz w:val="28"/>
          <w:szCs w:val="28"/>
          <w:lang w:val="uk-UA" w:eastAsia="ru-RU"/>
        </w:rPr>
        <w:t>инн</w:t>
      </w:r>
      <w:r w:rsidR="007D4FBA" w:rsidRPr="00CE787F">
        <w:rPr>
          <w:rFonts w:ascii="Times New Roman" w:eastAsia="Times New Roman" w:hAnsi="Times New Roman" w:cs="Times New Roman"/>
          <w:bCs/>
          <w:sz w:val="28"/>
          <w:szCs w:val="28"/>
          <w:lang w:val="uk-UA" w:eastAsia="ru-RU"/>
        </w:rPr>
        <w:t>их спільнот сучасності</w:t>
      </w:r>
      <w:r w:rsidR="000A7A56" w:rsidRPr="00CE787F">
        <w:rPr>
          <w:rFonts w:ascii="Times New Roman" w:eastAsia="Times New Roman" w:hAnsi="Times New Roman" w:cs="Times New Roman"/>
          <w:bCs/>
          <w:sz w:val="28"/>
          <w:szCs w:val="28"/>
          <w:lang w:val="uk-UA" w:eastAsia="ru-RU"/>
        </w:rPr>
        <w:t>.</w:t>
      </w:r>
      <w:r w:rsidR="00A23CF5" w:rsidRPr="00CE787F">
        <w:rPr>
          <w:rFonts w:ascii="Times New Roman" w:eastAsia="Times New Roman" w:hAnsi="Times New Roman" w:cs="Times New Roman"/>
          <w:bCs/>
          <w:sz w:val="28"/>
          <w:szCs w:val="28"/>
          <w:lang w:val="uk-UA" w:eastAsia="ru-RU"/>
        </w:rPr>
        <w:t xml:space="preserve"> </w:t>
      </w:r>
    </w:p>
    <w:p w14:paraId="6E40A116" w14:textId="14AA4BA7" w:rsidR="007B3E76" w:rsidRPr="00905558" w:rsidRDefault="007B3E76" w:rsidP="00CD26F6">
      <w:pPr>
        <w:spacing w:after="0" w:line="360" w:lineRule="auto"/>
        <w:ind w:firstLine="709"/>
        <w:jc w:val="both"/>
        <w:outlineLvl w:val="1"/>
        <w:rPr>
          <w:rFonts w:ascii="Times New Roman" w:eastAsia="Times New Roman" w:hAnsi="Times New Roman" w:cs="Times New Roman"/>
          <w:bCs/>
          <w:sz w:val="28"/>
          <w:szCs w:val="28"/>
          <w:lang w:val="uk-UA" w:eastAsia="ru-RU"/>
        </w:rPr>
      </w:pPr>
      <w:r w:rsidRPr="00CE787F">
        <w:rPr>
          <w:rFonts w:ascii="Times New Roman" w:eastAsia="Times New Roman" w:hAnsi="Times New Roman" w:cs="Times New Roman"/>
          <w:bCs/>
          <w:sz w:val="28"/>
          <w:szCs w:val="28"/>
          <w:lang w:val="uk-UA" w:eastAsia="ru-RU"/>
        </w:rPr>
        <w:t xml:space="preserve">Хоча кодекси містять основні орієнтири, вони не передбачають деталізовані вказівки щодо специфічних чутливих тем, з якими має справу психолог в умовах сьогодення, а отже фахівець сам має </w:t>
      </w:r>
      <w:r w:rsidR="00A52D90" w:rsidRPr="00CE787F">
        <w:rPr>
          <w:rFonts w:ascii="Times New Roman" w:eastAsia="Times New Roman" w:hAnsi="Times New Roman" w:cs="Times New Roman"/>
          <w:bCs/>
          <w:sz w:val="28"/>
          <w:szCs w:val="28"/>
          <w:lang w:val="uk-UA" w:eastAsia="ru-RU"/>
        </w:rPr>
        <w:t>побудувати</w:t>
      </w:r>
      <w:r w:rsidR="006465CA" w:rsidRPr="00CE787F">
        <w:rPr>
          <w:rFonts w:ascii="Times New Roman" w:eastAsia="Times New Roman" w:hAnsi="Times New Roman" w:cs="Times New Roman"/>
          <w:bCs/>
          <w:sz w:val="28"/>
          <w:szCs w:val="28"/>
          <w:lang w:val="uk-UA" w:eastAsia="ru-RU"/>
        </w:rPr>
        <w:t xml:space="preserve"> алгоритм дій у</w:t>
      </w:r>
      <w:r w:rsidRPr="00CE787F">
        <w:rPr>
          <w:rFonts w:ascii="Times New Roman" w:eastAsia="Times New Roman" w:hAnsi="Times New Roman" w:cs="Times New Roman"/>
          <w:bCs/>
          <w:sz w:val="28"/>
          <w:szCs w:val="28"/>
          <w:lang w:val="uk-UA" w:eastAsia="ru-RU"/>
        </w:rPr>
        <w:t xml:space="preserve"> роботі з клієнтом, що часом призводить до прийняття хибних рішень, а отже і до порушення професійної етики.</w:t>
      </w:r>
    </w:p>
    <w:p w14:paraId="4070B437" w14:textId="39D4E8AF" w:rsidR="00A26036" w:rsidRPr="00CE787F" w:rsidRDefault="007B3E76" w:rsidP="00CD26F6">
      <w:pPr>
        <w:spacing w:after="0" w:line="360" w:lineRule="auto"/>
        <w:ind w:firstLine="709"/>
        <w:jc w:val="both"/>
        <w:outlineLvl w:val="1"/>
        <w:rPr>
          <w:rFonts w:ascii="Times New Roman" w:eastAsia="Times New Roman" w:hAnsi="Times New Roman" w:cs="Times New Roman"/>
          <w:bCs/>
          <w:sz w:val="28"/>
          <w:szCs w:val="28"/>
          <w:lang w:val="uk-UA" w:eastAsia="ru-RU"/>
        </w:rPr>
      </w:pPr>
      <w:r w:rsidRPr="00905558">
        <w:rPr>
          <w:rFonts w:ascii="Times New Roman" w:eastAsia="Times New Roman" w:hAnsi="Times New Roman" w:cs="Times New Roman"/>
          <w:bCs/>
          <w:sz w:val="28"/>
          <w:szCs w:val="28"/>
          <w:lang w:val="uk-UA" w:eastAsia="ru-RU"/>
        </w:rPr>
        <w:t xml:space="preserve">Зважаючи на </w:t>
      </w:r>
      <w:r w:rsidR="004A6DBA" w:rsidRPr="00905558">
        <w:rPr>
          <w:rFonts w:ascii="Times New Roman" w:eastAsia="Times New Roman" w:hAnsi="Times New Roman" w:cs="Times New Roman"/>
          <w:bCs/>
          <w:sz w:val="28"/>
          <w:szCs w:val="28"/>
          <w:lang w:val="uk-UA" w:eastAsia="ru-RU"/>
        </w:rPr>
        <w:t>вищезазначене</w:t>
      </w:r>
      <w:r w:rsidRPr="00905558">
        <w:rPr>
          <w:rFonts w:ascii="Times New Roman" w:eastAsia="Times New Roman" w:hAnsi="Times New Roman" w:cs="Times New Roman"/>
          <w:bCs/>
          <w:sz w:val="28"/>
          <w:szCs w:val="28"/>
          <w:lang w:val="uk-UA" w:eastAsia="ru-RU"/>
        </w:rPr>
        <w:t>, спільноти реагують на виявлені факти та</w:t>
      </w:r>
      <w:r w:rsidR="006465CA">
        <w:rPr>
          <w:rFonts w:ascii="Times New Roman" w:eastAsia="Times New Roman" w:hAnsi="Times New Roman" w:cs="Times New Roman"/>
          <w:bCs/>
          <w:sz w:val="28"/>
          <w:szCs w:val="28"/>
          <w:lang w:val="uk-UA" w:eastAsia="ru-RU"/>
        </w:rPr>
        <w:t xml:space="preserve"> продукують додаткові документи</w:t>
      </w:r>
      <w:r w:rsidRPr="00905558">
        <w:rPr>
          <w:rFonts w:ascii="Times New Roman" w:eastAsia="Times New Roman" w:hAnsi="Times New Roman" w:cs="Times New Roman"/>
          <w:bCs/>
          <w:sz w:val="28"/>
          <w:szCs w:val="28"/>
          <w:lang w:val="uk-UA" w:eastAsia="ru-RU"/>
        </w:rPr>
        <w:t xml:space="preserve"> як відпов</w:t>
      </w:r>
      <w:r w:rsidR="006465CA">
        <w:rPr>
          <w:rFonts w:ascii="Times New Roman" w:eastAsia="Times New Roman" w:hAnsi="Times New Roman" w:cs="Times New Roman"/>
          <w:bCs/>
          <w:sz w:val="28"/>
          <w:szCs w:val="28"/>
          <w:lang w:val="uk-UA" w:eastAsia="ru-RU"/>
        </w:rPr>
        <w:t>ідь на виклики. Так, члени НПА у своїй роботі с</w:t>
      </w:r>
      <w:r w:rsidRPr="00905558">
        <w:rPr>
          <w:rFonts w:ascii="Times New Roman" w:eastAsia="Times New Roman" w:hAnsi="Times New Roman" w:cs="Times New Roman"/>
          <w:bCs/>
          <w:sz w:val="28"/>
          <w:szCs w:val="28"/>
          <w:lang w:val="uk-UA" w:eastAsia="ru-RU"/>
        </w:rPr>
        <w:t>пираються не тільки на етичний кодекс, а й на розроблені «Р</w:t>
      </w:r>
      <w:r w:rsidRPr="00905558">
        <w:rPr>
          <w:rFonts w:ascii="Times New Roman" w:hAnsi="Times New Roman" w:cs="Times New Roman"/>
          <w:sz w:val="28"/>
          <w:szCs w:val="28"/>
          <w:lang w:val="uk-UA"/>
        </w:rPr>
        <w:t>омендації та зауваження щодо висвітлення психологами, публічними особами та ЗМІ тем жорстокого поводження, злочинів проти сексуальної недоторканності особистості та інших злочинів у період війни» та «Рекомендації етичної комісії НПА</w:t>
      </w:r>
      <w:r w:rsidRPr="00905558">
        <w:rPr>
          <w:rFonts w:ascii="Times New Roman" w:eastAsia="Times New Roman" w:hAnsi="Times New Roman" w:cs="Times New Roman"/>
          <w:bCs/>
          <w:sz w:val="28"/>
          <w:szCs w:val="28"/>
          <w:lang w:val="uk-UA" w:eastAsia="ru-RU"/>
        </w:rPr>
        <w:t xml:space="preserve"> щодо поведінки психологів у цифровому середовищі». Утім, ни</w:t>
      </w:r>
      <w:r w:rsidR="006465CA">
        <w:rPr>
          <w:rFonts w:ascii="Times New Roman" w:eastAsia="Times New Roman" w:hAnsi="Times New Roman" w:cs="Times New Roman"/>
          <w:bCs/>
          <w:sz w:val="28"/>
          <w:szCs w:val="28"/>
          <w:lang w:val="uk-UA" w:eastAsia="ru-RU"/>
        </w:rPr>
        <w:t>зка етичних питань і досі перебуває</w:t>
      </w:r>
      <w:r w:rsidRPr="00905558">
        <w:rPr>
          <w:rFonts w:ascii="Times New Roman" w:eastAsia="Times New Roman" w:hAnsi="Times New Roman" w:cs="Times New Roman"/>
          <w:bCs/>
          <w:sz w:val="28"/>
          <w:szCs w:val="28"/>
          <w:lang w:val="uk-UA" w:eastAsia="ru-RU"/>
        </w:rPr>
        <w:t xml:space="preserve"> поза </w:t>
      </w:r>
      <w:r w:rsidR="00A52D90" w:rsidRPr="00905558">
        <w:rPr>
          <w:rFonts w:ascii="Times New Roman" w:eastAsia="Times New Roman" w:hAnsi="Times New Roman" w:cs="Times New Roman"/>
          <w:bCs/>
          <w:sz w:val="28"/>
          <w:szCs w:val="28"/>
          <w:lang w:val="uk-UA" w:eastAsia="ru-RU"/>
        </w:rPr>
        <w:t xml:space="preserve">фокусом уваги </w:t>
      </w:r>
      <w:r w:rsidR="00A52D90" w:rsidRPr="00092F6E">
        <w:rPr>
          <w:rFonts w:ascii="Times New Roman" w:eastAsia="Times New Roman" w:hAnsi="Times New Roman" w:cs="Times New Roman"/>
          <w:bCs/>
          <w:sz w:val="28"/>
          <w:szCs w:val="28"/>
          <w:lang w:val="uk-UA" w:eastAsia="ru-RU"/>
        </w:rPr>
        <w:t xml:space="preserve">дослідників, а отже не </w:t>
      </w:r>
      <w:r w:rsidR="00A52D90" w:rsidRPr="00CE787F">
        <w:rPr>
          <w:rFonts w:ascii="Times New Roman" w:eastAsia="Times New Roman" w:hAnsi="Times New Roman" w:cs="Times New Roman"/>
          <w:bCs/>
          <w:sz w:val="28"/>
          <w:szCs w:val="28"/>
          <w:lang w:val="uk-UA" w:eastAsia="ru-RU"/>
        </w:rPr>
        <w:t xml:space="preserve">має </w:t>
      </w:r>
      <w:r w:rsidR="006465CA" w:rsidRPr="00CE787F">
        <w:rPr>
          <w:rFonts w:ascii="Times New Roman" w:eastAsia="Times New Roman" w:hAnsi="Times New Roman" w:cs="Times New Roman"/>
          <w:bCs/>
          <w:sz w:val="28"/>
          <w:szCs w:val="28"/>
          <w:lang w:val="uk-UA" w:eastAsia="ru-RU"/>
        </w:rPr>
        <w:t>доклад</w:t>
      </w:r>
      <w:r w:rsidRPr="00CE787F">
        <w:rPr>
          <w:rFonts w:ascii="Times New Roman" w:eastAsia="Times New Roman" w:hAnsi="Times New Roman" w:cs="Times New Roman"/>
          <w:bCs/>
          <w:sz w:val="28"/>
          <w:szCs w:val="28"/>
          <w:lang w:val="uk-UA" w:eastAsia="ru-RU"/>
        </w:rPr>
        <w:t>н</w:t>
      </w:r>
      <w:r w:rsidR="00A52D90" w:rsidRPr="00CE787F">
        <w:rPr>
          <w:rFonts w:ascii="Times New Roman" w:eastAsia="Times New Roman" w:hAnsi="Times New Roman" w:cs="Times New Roman"/>
          <w:bCs/>
          <w:sz w:val="28"/>
          <w:szCs w:val="28"/>
          <w:lang w:val="uk-UA" w:eastAsia="ru-RU"/>
        </w:rPr>
        <w:t>ого</w:t>
      </w:r>
      <w:r w:rsidRPr="00CE787F">
        <w:rPr>
          <w:rFonts w:ascii="Times New Roman" w:eastAsia="Times New Roman" w:hAnsi="Times New Roman" w:cs="Times New Roman"/>
          <w:bCs/>
          <w:sz w:val="28"/>
          <w:szCs w:val="28"/>
          <w:lang w:val="uk-UA" w:eastAsia="ru-RU"/>
        </w:rPr>
        <w:t xml:space="preserve"> вивчення.</w:t>
      </w:r>
    </w:p>
    <w:p w14:paraId="3EBE791F" w14:textId="64A91AD4" w:rsidR="00A26036" w:rsidRPr="00CE787F" w:rsidRDefault="00A26036" w:rsidP="00CD26F6">
      <w:pPr>
        <w:spacing w:after="0" w:line="360" w:lineRule="auto"/>
        <w:ind w:firstLine="709"/>
        <w:jc w:val="both"/>
        <w:outlineLvl w:val="1"/>
        <w:rPr>
          <w:rFonts w:ascii="Times New Roman" w:eastAsia="Times New Roman" w:hAnsi="Times New Roman" w:cs="Times New Roman"/>
          <w:bCs/>
          <w:sz w:val="28"/>
          <w:szCs w:val="28"/>
          <w:lang w:val="uk-UA" w:eastAsia="ru-RU"/>
        </w:rPr>
      </w:pPr>
      <w:r w:rsidRPr="00CE787F">
        <w:rPr>
          <w:rFonts w:ascii="Times New Roman" w:eastAsia="Times New Roman" w:hAnsi="Times New Roman" w:cs="Times New Roman"/>
          <w:bCs/>
          <w:sz w:val="28"/>
          <w:szCs w:val="28"/>
          <w:lang w:val="uk-UA" w:eastAsia="ru-RU"/>
        </w:rPr>
        <w:t xml:space="preserve">Серед недостатньо висвітлених аспектів етики професійної діяльності психолога з </w:t>
      </w:r>
      <w:r w:rsidR="00905558" w:rsidRPr="00CE787F">
        <w:rPr>
          <w:rFonts w:ascii="Times New Roman" w:eastAsia="Times New Roman" w:hAnsi="Times New Roman" w:cs="Times New Roman"/>
          <w:bCs/>
          <w:sz w:val="28"/>
          <w:szCs w:val="28"/>
          <w:lang w:val="uk-UA" w:eastAsia="ru-RU"/>
        </w:rPr>
        <w:t xml:space="preserve">клієнтами на </w:t>
      </w:r>
      <w:r w:rsidRPr="00CE787F">
        <w:rPr>
          <w:rFonts w:ascii="Times New Roman" w:eastAsia="Times New Roman" w:hAnsi="Times New Roman" w:cs="Times New Roman"/>
          <w:bCs/>
          <w:sz w:val="28"/>
          <w:szCs w:val="28"/>
          <w:lang w:val="uk-UA" w:eastAsia="ru-RU"/>
        </w:rPr>
        <w:t>чутлив</w:t>
      </w:r>
      <w:r w:rsidR="00905558" w:rsidRPr="00CE787F">
        <w:rPr>
          <w:rFonts w:ascii="Times New Roman" w:eastAsia="Times New Roman" w:hAnsi="Times New Roman" w:cs="Times New Roman"/>
          <w:bCs/>
          <w:sz w:val="28"/>
          <w:szCs w:val="28"/>
          <w:lang w:val="uk-UA" w:eastAsia="ru-RU"/>
        </w:rPr>
        <w:t xml:space="preserve">і </w:t>
      </w:r>
      <w:r w:rsidR="006465CA" w:rsidRPr="00CE787F">
        <w:rPr>
          <w:rFonts w:ascii="Times New Roman" w:eastAsia="Times New Roman" w:hAnsi="Times New Roman" w:cs="Times New Roman"/>
          <w:bCs/>
          <w:sz w:val="28"/>
          <w:szCs w:val="28"/>
          <w:lang w:val="uk-UA" w:eastAsia="ru-RU"/>
        </w:rPr>
        <w:t>теми в умовах війни варто відзначити так</w:t>
      </w:r>
      <w:r w:rsidRPr="00CE787F">
        <w:rPr>
          <w:rFonts w:ascii="Times New Roman" w:eastAsia="Times New Roman" w:hAnsi="Times New Roman" w:cs="Times New Roman"/>
          <w:bCs/>
          <w:sz w:val="28"/>
          <w:szCs w:val="28"/>
          <w:lang w:val="uk-UA" w:eastAsia="ru-RU"/>
        </w:rPr>
        <w:t xml:space="preserve">і: </w:t>
      </w:r>
    </w:p>
    <w:p w14:paraId="2C397D9E" w14:textId="48F0D1DC" w:rsidR="006422DF" w:rsidRPr="00CE787F" w:rsidRDefault="006465CA" w:rsidP="007B3E76">
      <w:pPr>
        <w:pStyle w:val="ListParagraph"/>
        <w:numPr>
          <w:ilvl w:val="0"/>
          <w:numId w:val="14"/>
        </w:numPr>
        <w:tabs>
          <w:tab w:val="left" w:pos="1134"/>
          <w:tab w:val="left" w:pos="1276"/>
        </w:tabs>
        <w:spacing w:after="0" w:line="360" w:lineRule="auto"/>
        <w:ind w:left="0" w:firstLine="709"/>
        <w:jc w:val="both"/>
        <w:outlineLvl w:val="1"/>
        <w:rPr>
          <w:rFonts w:ascii="Times New Roman" w:eastAsia="Times New Roman" w:hAnsi="Times New Roman" w:cs="Times New Roman"/>
          <w:bCs/>
          <w:sz w:val="28"/>
          <w:szCs w:val="28"/>
          <w:lang w:val="uk-UA" w:eastAsia="ru-RU"/>
        </w:rPr>
      </w:pPr>
      <w:r w:rsidRPr="00CE787F">
        <w:rPr>
          <w:rFonts w:ascii="Times New Roman" w:eastAsia="Times New Roman" w:hAnsi="Times New Roman" w:cs="Times New Roman"/>
          <w:bCs/>
          <w:sz w:val="28"/>
          <w:szCs w:val="28"/>
          <w:lang w:val="uk-UA" w:eastAsia="ru-RU"/>
        </w:rPr>
        <w:t>нестача настанов щодо рекомендацій для роботи</w:t>
      </w:r>
      <w:r w:rsidR="007B3E76" w:rsidRPr="00CE787F">
        <w:rPr>
          <w:rFonts w:ascii="Times New Roman" w:eastAsia="Times New Roman" w:hAnsi="Times New Roman" w:cs="Times New Roman"/>
          <w:bCs/>
          <w:sz w:val="28"/>
          <w:szCs w:val="28"/>
          <w:lang w:val="uk-UA" w:eastAsia="ru-RU"/>
        </w:rPr>
        <w:t xml:space="preserve"> з почуттям провини за виживання, неприйнятими рішеннями чи діями, що створює умови для ризиків неет</w:t>
      </w:r>
      <w:r w:rsidR="002E3D62" w:rsidRPr="00CE787F">
        <w:rPr>
          <w:rFonts w:ascii="Times New Roman" w:eastAsia="Times New Roman" w:hAnsi="Times New Roman" w:cs="Times New Roman"/>
          <w:bCs/>
          <w:sz w:val="28"/>
          <w:szCs w:val="28"/>
          <w:lang w:val="uk-UA" w:eastAsia="ru-RU"/>
        </w:rPr>
        <w:t>и</w:t>
      </w:r>
      <w:r w:rsidR="007B3E76" w:rsidRPr="00CE787F">
        <w:rPr>
          <w:rFonts w:ascii="Times New Roman" w:eastAsia="Times New Roman" w:hAnsi="Times New Roman" w:cs="Times New Roman"/>
          <w:bCs/>
          <w:sz w:val="28"/>
          <w:szCs w:val="28"/>
          <w:lang w:val="uk-UA" w:eastAsia="ru-RU"/>
        </w:rPr>
        <w:t>чного втручання;</w:t>
      </w:r>
    </w:p>
    <w:p w14:paraId="3494EAB2" w14:textId="757B582B" w:rsidR="00E07E3E" w:rsidRPr="00092F6E" w:rsidRDefault="00E07E3E" w:rsidP="00E07E3E">
      <w:pPr>
        <w:pStyle w:val="ListParagraph"/>
        <w:numPr>
          <w:ilvl w:val="0"/>
          <w:numId w:val="14"/>
        </w:numPr>
        <w:tabs>
          <w:tab w:val="left" w:pos="1134"/>
          <w:tab w:val="left" w:pos="1276"/>
        </w:tabs>
        <w:spacing w:after="0" w:line="360" w:lineRule="auto"/>
        <w:ind w:left="0" w:firstLine="709"/>
        <w:jc w:val="both"/>
        <w:outlineLvl w:val="1"/>
        <w:rPr>
          <w:rFonts w:ascii="Times New Roman" w:eastAsia="Times New Roman" w:hAnsi="Times New Roman" w:cs="Times New Roman"/>
          <w:bCs/>
          <w:sz w:val="28"/>
          <w:szCs w:val="28"/>
          <w:lang w:val="uk-UA" w:eastAsia="ru-RU"/>
        </w:rPr>
      </w:pPr>
      <w:r w:rsidRPr="00CE787F">
        <w:rPr>
          <w:rFonts w:ascii="Times New Roman" w:eastAsia="Times New Roman" w:hAnsi="Times New Roman" w:cs="Times New Roman"/>
          <w:bCs/>
          <w:sz w:val="28"/>
          <w:szCs w:val="28"/>
          <w:lang w:val="uk-UA" w:eastAsia="ru-RU"/>
        </w:rPr>
        <w:t>кодекси містять загальні принципи, проте алгоритми безпечної та етичної роботи з сильними емоційними проявами клієнтів не</w:t>
      </w:r>
      <w:r w:rsidR="006465CA" w:rsidRPr="00CE787F">
        <w:rPr>
          <w:rFonts w:ascii="Times New Roman" w:eastAsia="Times New Roman" w:hAnsi="Times New Roman" w:cs="Times New Roman"/>
          <w:bCs/>
          <w:sz w:val="28"/>
          <w:szCs w:val="28"/>
          <w:lang w:val="uk-UA" w:eastAsia="ru-RU"/>
        </w:rPr>
        <w:t xml:space="preserve"> деталізовано</w:t>
      </w:r>
      <w:r w:rsidRPr="00CE787F">
        <w:rPr>
          <w:rFonts w:ascii="Times New Roman" w:eastAsia="Times New Roman" w:hAnsi="Times New Roman" w:cs="Times New Roman"/>
          <w:bCs/>
          <w:sz w:val="28"/>
          <w:szCs w:val="28"/>
          <w:lang w:val="uk-UA" w:eastAsia="ru-RU"/>
        </w:rPr>
        <w:t>.</w:t>
      </w:r>
      <w:r w:rsidRPr="00092F6E">
        <w:rPr>
          <w:rFonts w:ascii="Times New Roman" w:eastAsia="Times New Roman" w:hAnsi="Times New Roman" w:cs="Times New Roman"/>
          <w:bCs/>
          <w:sz w:val="28"/>
          <w:szCs w:val="28"/>
          <w:lang w:val="uk-UA" w:eastAsia="ru-RU"/>
        </w:rPr>
        <w:t xml:space="preserve"> С</w:t>
      </w:r>
      <w:r w:rsidR="004A6DBA" w:rsidRPr="00092F6E">
        <w:rPr>
          <w:rFonts w:ascii="Times New Roman" w:eastAsia="Times New Roman" w:hAnsi="Times New Roman" w:cs="Times New Roman"/>
          <w:bCs/>
          <w:sz w:val="28"/>
          <w:szCs w:val="28"/>
          <w:lang w:val="uk-UA" w:eastAsia="ru-RU"/>
        </w:rPr>
        <w:t>аме тому, с</w:t>
      </w:r>
      <w:r w:rsidRPr="00092F6E">
        <w:rPr>
          <w:rFonts w:ascii="Times New Roman" w:eastAsia="Times New Roman" w:hAnsi="Times New Roman" w:cs="Times New Roman"/>
          <w:bCs/>
          <w:sz w:val="28"/>
          <w:szCs w:val="28"/>
          <w:lang w:val="uk-UA" w:eastAsia="ru-RU"/>
        </w:rPr>
        <w:t xml:space="preserve">тикаючись </w:t>
      </w:r>
      <w:r w:rsidR="006465CA">
        <w:rPr>
          <w:rFonts w:ascii="Times New Roman" w:eastAsia="Times New Roman" w:hAnsi="Times New Roman" w:cs="Times New Roman"/>
          <w:bCs/>
          <w:sz w:val="28"/>
          <w:szCs w:val="28"/>
          <w:lang w:val="uk-UA" w:eastAsia="ru-RU"/>
        </w:rPr>
        <w:t>і</w:t>
      </w:r>
      <w:r w:rsidRPr="00092F6E">
        <w:rPr>
          <w:rFonts w:ascii="Times New Roman" w:eastAsia="Times New Roman" w:hAnsi="Times New Roman" w:cs="Times New Roman"/>
          <w:bCs/>
          <w:sz w:val="28"/>
          <w:szCs w:val="28"/>
          <w:lang w:val="uk-UA" w:eastAsia="ru-RU"/>
        </w:rPr>
        <w:t xml:space="preserve">з сильною зовнішньою </w:t>
      </w:r>
      <w:r w:rsidR="00382303" w:rsidRPr="00092F6E">
        <w:rPr>
          <w:rFonts w:ascii="Times New Roman" w:eastAsia="Times New Roman" w:hAnsi="Times New Roman" w:cs="Times New Roman"/>
          <w:bCs/>
          <w:sz w:val="28"/>
          <w:szCs w:val="28"/>
          <w:lang w:val="uk-UA" w:eastAsia="ru-RU"/>
        </w:rPr>
        <w:t xml:space="preserve">люттю, </w:t>
      </w:r>
      <w:r w:rsidRPr="00092F6E">
        <w:rPr>
          <w:rFonts w:ascii="Times New Roman" w:eastAsia="Times New Roman" w:hAnsi="Times New Roman" w:cs="Times New Roman"/>
          <w:bCs/>
          <w:sz w:val="28"/>
          <w:szCs w:val="28"/>
          <w:lang w:val="uk-UA" w:eastAsia="ru-RU"/>
        </w:rPr>
        <w:t xml:space="preserve">агресією, самопошкодженнями, </w:t>
      </w:r>
      <w:r w:rsidR="00B022CE" w:rsidRPr="00092F6E">
        <w:rPr>
          <w:rFonts w:ascii="Times New Roman" w:eastAsia="Times New Roman" w:hAnsi="Times New Roman" w:cs="Times New Roman"/>
          <w:bCs/>
          <w:sz w:val="28"/>
          <w:szCs w:val="28"/>
          <w:lang w:val="uk-UA" w:eastAsia="ru-RU"/>
        </w:rPr>
        <w:t xml:space="preserve">соромом, </w:t>
      </w:r>
      <w:r w:rsidRPr="00092F6E">
        <w:rPr>
          <w:rFonts w:ascii="Times New Roman" w:eastAsia="Times New Roman" w:hAnsi="Times New Roman" w:cs="Times New Roman"/>
          <w:bCs/>
          <w:sz w:val="28"/>
          <w:szCs w:val="28"/>
          <w:lang w:val="uk-UA" w:eastAsia="ru-RU"/>
        </w:rPr>
        <w:t>горюванням</w:t>
      </w:r>
      <w:r w:rsidR="004A6DBA" w:rsidRPr="00092F6E">
        <w:rPr>
          <w:rFonts w:ascii="Times New Roman" w:eastAsia="Times New Roman" w:hAnsi="Times New Roman" w:cs="Times New Roman"/>
          <w:bCs/>
          <w:sz w:val="28"/>
          <w:szCs w:val="28"/>
          <w:lang w:val="uk-UA" w:eastAsia="ru-RU"/>
        </w:rPr>
        <w:t>,</w:t>
      </w:r>
      <w:r w:rsidRPr="00092F6E">
        <w:rPr>
          <w:rFonts w:ascii="Times New Roman" w:eastAsia="Times New Roman" w:hAnsi="Times New Roman" w:cs="Times New Roman"/>
          <w:bCs/>
          <w:sz w:val="28"/>
          <w:szCs w:val="28"/>
          <w:lang w:val="uk-UA" w:eastAsia="ru-RU"/>
        </w:rPr>
        <w:t xml:space="preserve"> психолог </w:t>
      </w:r>
      <w:r w:rsidR="004A6DBA" w:rsidRPr="00092F6E">
        <w:rPr>
          <w:rFonts w:ascii="Times New Roman" w:eastAsia="Times New Roman" w:hAnsi="Times New Roman" w:cs="Times New Roman"/>
          <w:bCs/>
          <w:sz w:val="28"/>
          <w:szCs w:val="28"/>
          <w:lang w:val="uk-UA" w:eastAsia="ru-RU"/>
        </w:rPr>
        <w:t>часом втрачає</w:t>
      </w:r>
      <w:r w:rsidRPr="00092F6E">
        <w:rPr>
          <w:rFonts w:ascii="Times New Roman" w:eastAsia="Times New Roman" w:hAnsi="Times New Roman" w:cs="Times New Roman"/>
          <w:bCs/>
          <w:sz w:val="28"/>
          <w:szCs w:val="28"/>
          <w:lang w:val="uk-UA" w:eastAsia="ru-RU"/>
        </w:rPr>
        <w:t xml:space="preserve"> пильність;</w:t>
      </w:r>
    </w:p>
    <w:p w14:paraId="4FFC6F67" w14:textId="17F24F27" w:rsidR="00CD26F6" w:rsidRPr="00092F6E" w:rsidRDefault="00E07E3E" w:rsidP="00E07E3E">
      <w:pPr>
        <w:pStyle w:val="ListParagraph"/>
        <w:numPr>
          <w:ilvl w:val="0"/>
          <w:numId w:val="14"/>
        </w:numPr>
        <w:tabs>
          <w:tab w:val="left" w:pos="1134"/>
          <w:tab w:val="left" w:pos="1276"/>
        </w:tabs>
        <w:spacing w:after="0" w:line="360" w:lineRule="auto"/>
        <w:ind w:left="0" w:firstLine="709"/>
        <w:jc w:val="both"/>
        <w:outlineLvl w:val="1"/>
        <w:rPr>
          <w:rFonts w:ascii="Times New Roman" w:eastAsia="Times New Roman" w:hAnsi="Times New Roman" w:cs="Times New Roman"/>
          <w:bCs/>
          <w:sz w:val="28"/>
          <w:szCs w:val="28"/>
          <w:lang w:val="uk-UA" w:eastAsia="ru-RU"/>
        </w:rPr>
      </w:pPr>
      <w:r w:rsidRPr="00092F6E">
        <w:rPr>
          <w:rFonts w:ascii="Times New Roman" w:hAnsi="Times New Roman" w:cs="Times New Roman"/>
          <w:sz w:val="28"/>
          <w:szCs w:val="28"/>
          <w:lang w:val="uk-UA"/>
        </w:rPr>
        <w:lastRenderedPageBreak/>
        <w:t>к</w:t>
      </w:r>
      <w:r w:rsidR="00CD26F6" w:rsidRPr="00092F6E">
        <w:rPr>
          <w:rFonts w:ascii="Times New Roman" w:hAnsi="Times New Roman" w:cs="Times New Roman"/>
          <w:sz w:val="28"/>
          <w:szCs w:val="28"/>
        </w:rPr>
        <w:t xml:space="preserve">лієнти можуть одночасно відчувати підтримку та неприйняття війни, </w:t>
      </w:r>
      <w:r w:rsidR="00382303" w:rsidRPr="00092F6E">
        <w:rPr>
          <w:rFonts w:ascii="Times New Roman" w:hAnsi="Times New Roman" w:cs="Times New Roman"/>
          <w:sz w:val="28"/>
          <w:szCs w:val="28"/>
          <w:lang w:val="uk-UA"/>
        </w:rPr>
        <w:t xml:space="preserve">проживати глибоке </w:t>
      </w:r>
      <w:r w:rsidR="00CD26F6" w:rsidRPr="00092F6E">
        <w:rPr>
          <w:rFonts w:ascii="Times New Roman" w:hAnsi="Times New Roman" w:cs="Times New Roman"/>
          <w:sz w:val="28"/>
          <w:szCs w:val="28"/>
        </w:rPr>
        <w:t>співчуття до одних груп людей та негативне</w:t>
      </w:r>
      <w:r w:rsidR="00CD26F6" w:rsidRPr="00E07E3E">
        <w:rPr>
          <w:rFonts w:ascii="Times New Roman" w:hAnsi="Times New Roman" w:cs="Times New Roman"/>
          <w:sz w:val="28"/>
          <w:szCs w:val="28"/>
        </w:rPr>
        <w:t xml:space="preserve"> ставлення до інших. Така амбівалентність </w:t>
      </w:r>
      <w:r w:rsidR="00CD26F6" w:rsidRPr="00092F6E">
        <w:rPr>
          <w:rFonts w:ascii="Times New Roman" w:hAnsi="Times New Roman" w:cs="Times New Roman"/>
          <w:sz w:val="28"/>
          <w:szCs w:val="28"/>
        </w:rPr>
        <w:t xml:space="preserve">створює етичні дилеми для </w:t>
      </w:r>
      <w:r w:rsidR="004A6DBA" w:rsidRPr="00092F6E">
        <w:rPr>
          <w:rFonts w:ascii="Times New Roman" w:hAnsi="Times New Roman" w:cs="Times New Roman"/>
          <w:sz w:val="28"/>
          <w:szCs w:val="28"/>
          <w:lang w:val="uk-UA"/>
        </w:rPr>
        <w:t>самого фахівця</w:t>
      </w:r>
      <w:r w:rsidR="00CD26F6" w:rsidRPr="00092F6E">
        <w:rPr>
          <w:rFonts w:ascii="Times New Roman" w:hAnsi="Times New Roman" w:cs="Times New Roman"/>
          <w:sz w:val="28"/>
          <w:szCs w:val="28"/>
        </w:rPr>
        <w:t xml:space="preserve"> щодо нейтральності, підтримки автономії та справжнього розуміння переживань клієнта</w:t>
      </w:r>
      <w:r w:rsidR="00382303" w:rsidRPr="00092F6E">
        <w:rPr>
          <w:rFonts w:ascii="Times New Roman" w:hAnsi="Times New Roman" w:cs="Times New Roman"/>
          <w:sz w:val="28"/>
          <w:szCs w:val="28"/>
          <w:lang w:val="uk-UA"/>
        </w:rPr>
        <w:t xml:space="preserve"> і подальшої </w:t>
      </w:r>
      <w:r w:rsidR="00382303" w:rsidRPr="00CE787F">
        <w:rPr>
          <w:rFonts w:ascii="Times New Roman" w:hAnsi="Times New Roman" w:cs="Times New Roman"/>
          <w:sz w:val="28"/>
          <w:szCs w:val="28"/>
          <w:lang w:val="uk-UA"/>
        </w:rPr>
        <w:t>робо</w:t>
      </w:r>
      <w:r w:rsidR="006465CA" w:rsidRPr="00CE787F">
        <w:rPr>
          <w:rFonts w:ascii="Times New Roman" w:hAnsi="Times New Roman" w:cs="Times New Roman"/>
          <w:sz w:val="28"/>
          <w:szCs w:val="28"/>
          <w:lang w:val="uk-UA"/>
        </w:rPr>
        <w:t>т</w:t>
      </w:r>
      <w:r w:rsidR="00382303" w:rsidRPr="00CE787F">
        <w:rPr>
          <w:rFonts w:ascii="Times New Roman" w:hAnsi="Times New Roman" w:cs="Times New Roman"/>
          <w:sz w:val="28"/>
          <w:szCs w:val="28"/>
          <w:lang w:val="uk-UA"/>
        </w:rPr>
        <w:t>и з ним</w:t>
      </w:r>
      <w:r w:rsidR="00CD26F6" w:rsidRPr="00092F6E">
        <w:rPr>
          <w:rFonts w:ascii="Times New Roman" w:hAnsi="Times New Roman" w:cs="Times New Roman"/>
          <w:sz w:val="28"/>
          <w:szCs w:val="28"/>
        </w:rPr>
        <w:t>.</w:t>
      </w:r>
    </w:p>
    <w:p w14:paraId="224A99DD" w14:textId="519248A2" w:rsidR="00595D0A" w:rsidRPr="00382303" w:rsidRDefault="00595D0A" w:rsidP="002E3D62">
      <w:pPr>
        <w:pStyle w:val="NormalWeb"/>
        <w:tabs>
          <w:tab w:val="left" w:pos="993"/>
        </w:tabs>
        <w:spacing w:before="0" w:beforeAutospacing="0" w:after="0" w:afterAutospacing="0" w:line="360" w:lineRule="auto"/>
        <w:ind w:firstLine="709"/>
        <w:jc w:val="both"/>
        <w:rPr>
          <w:sz w:val="28"/>
          <w:szCs w:val="28"/>
          <w:lang w:val="uk-UA"/>
        </w:rPr>
      </w:pPr>
      <w:r w:rsidRPr="00595D0A">
        <w:rPr>
          <w:sz w:val="28"/>
          <w:szCs w:val="28"/>
          <w:lang w:val="uk-UA"/>
        </w:rPr>
        <w:t>Окремої уваги в межах окресленої проблематики потребує діяльність психологів системи освіти, які реалізують професійну допомогу в умовах багатосуб’єктної взаємодії (учні, батьки, педагогічні працівники, адміністрація закладу</w:t>
      </w:r>
      <w:r w:rsidR="00382303">
        <w:rPr>
          <w:sz w:val="28"/>
          <w:szCs w:val="28"/>
          <w:lang w:val="uk-UA"/>
        </w:rPr>
        <w:t>, мешканці громади</w:t>
      </w:r>
      <w:r w:rsidRPr="00595D0A">
        <w:rPr>
          <w:sz w:val="28"/>
          <w:szCs w:val="28"/>
          <w:lang w:val="uk-UA"/>
        </w:rPr>
        <w:t xml:space="preserve">). </w:t>
      </w:r>
      <w:r w:rsidRPr="00092F6E">
        <w:rPr>
          <w:sz w:val="28"/>
          <w:szCs w:val="28"/>
          <w:lang w:val="uk-UA"/>
        </w:rPr>
        <w:t xml:space="preserve">Етичні виклики в їхній </w:t>
      </w:r>
      <w:r w:rsidR="006465CA">
        <w:rPr>
          <w:sz w:val="28"/>
          <w:szCs w:val="28"/>
          <w:lang w:val="uk-UA"/>
        </w:rPr>
        <w:t>роботі ускладнено потребо</w:t>
      </w:r>
      <w:r w:rsidRPr="00092F6E">
        <w:rPr>
          <w:sz w:val="28"/>
          <w:szCs w:val="28"/>
          <w:lang w:val="uk-UA"/>
        </w:rPr>
        <w:t xml:space="preserve">ю поєднання принципу конфіденційності з вимогами інформування законних представників дитини, дотриманням меж компетентності під час реагування на кризові стани здобувачів освіти та профілактикою ретравматизації в освітньому середовищі. </w:t>
      </w:r>
      <w:r w:rsidRPr="00092F6E">
        <w:rPr>
          <w:sz w:val="28"/>
          <w:szCs w:val="28"/>
        </w:rPr>
        <w:t xml:space="preserve">Водночас питання алгоритмів </w:t>
      </w:r>
      <w:r w:rsidR="00092F6E" w:rsidRPr="00092F6E">
        <w:rPr>
          <w:sz w:val="28"/>
          <w:szCs w:val="28"/>
          <w:lang w:val="uk-UA"/>
        </w:rPr>
        <w:t xml:space="preserve">безпечної </w:t>
      </w:r>
      <w:r w:rsidRPr="00092F6E">
        <w:rPr>
          <w:sz w:val="28"/>
          <w:szCs w:val="28"/>
        </w:rPr>
        <w:t>взаємодії з усіма учасниками освітнього пр</w:t>
      </w:r>
      <w:r w:rsidR="006465CA">
        <w:rPr>
          <w:sz w:val="28"/>
          <w:szCs w:val="28"/>
        </w:rPr>
        <w:t>оцесу в умовах війни</w:t>
      </w:r>
      <w:r w:rsidRPr="00092F6E">
        <w:rPr>
          <w:sz w:val="28"/>
          <w:szCs w:val="28"/>
        </w:rPr>
        <w:t xml:space="preserve"> недостатньо сист</w:t>
      </w:r>
      <w:r w:rsidR="006465CA">
        <w:rPr>
          <w:sz w:val="28"/>
          <w:szCs w:val="28"/>
        </w:rPr>
        <w:t>ематизован</w:t>
      </w:r>
      <w:r w:rsidR="006465CA">
        <w:rPr>
          <w:sz w:val="28"/>
          <w:szCs w:val="28"/>
          <w:lang w:val="uk-UA"/>
        </w:rPr>
        <w:t>о, що</w:t>
      </w:r>
      <w:r w:rsidR="006465CA">
        <w:rPr>
          <w:sz w:val="28"/>
          <w:szCs w:val="28"/>
        </w:rPr>
        <w:t xml:space="preserve"> потребу</w:t>
      </w:r>
      <w:r w:rsidR="006465CA">
        <w:rPr>
          <w:sz w:val="28"/>
          <w:szCs w:val="28"/>
          <w:lang w:val="uk-UA"/>
        </w:rPr>
        <w:t>є</w:t>
      </w:r>
      <w:r w:rsidR="006465CA">
        <w:rPr>
          <w:sz w:val="28"/>
          <w:szCs w:val="28"/>
        </w:rPr>
        <w:t xml:space="preserve"> подальш</w:t>
      </w:r>
      <w:r w:rsidR="006465CA">
        <w:rPr>
          <w:sz w:val="28"/>
          <w:szCs w:val="28"/>
          <w:lang w:val="uk-UA"/>
        </w:rPr>
        <w:t>е</w:t>
      </w:r>
      <w:r w:rsidR="006465CA">
        <w:rPr>
          <w:sz w:val="28"/>
          <w:szCs w:val="28"/>
        </w:rPr>
        <w:t xml:space="preserve"> науков</w:t>
      </w:r>
      <w:r w:rsidR="006465CA">
        <w:rPr>
          <w:sz w:val="28"/>
          <w:szCs w:val="28"/>
          <w:lang w:val="uk-UA"/>
        </w:rPr>
        <w:t>е</w:t>
      </w:r>
      <w:r w:rsidRPr="00092F6E">
        <w:rPr>
          <w:sz w:val="28"/>
          <w:szCs w:val="28"/>
        </w:rPr>
        <w:t xml:space="preserve"> осмислення</w:t>
      </w:r>
      <w:r w:rsidR="006465CA">
        <w:rPr>
          <w:sz w:val="28"/>
          <w:szCs w:val="28"/>
          <w:lang w:val="uk-UA"/>
        </w:rPr>
        <w:t xml:space="preserve"> та практичне розв’яза</w:t>
      </w:r>
      <w:r w:rsidR="00382303" w:rsidRPr="00092F6E">
        <w:rPr>
          <w:sz w:val="28"/>
          <w:szCs w:val="28"/>
          <w:lang w:val="uk-UA"/>
        </w:rPr>
        <w:t>ння.</w:t>
      </w:r>
    </w:p>
    <w:p w14:paraId="22FD65CA" w14:textId="78F0C05D" w:rsidR="00E07E3E" w:rsidRPr="002E3D62" w:rsidRDefault="002E3D62" w:rsidP="00092F6E">
      <w:pPr>
        <w:pStyle w:val="NormalWeb"/>
        <w:tabs>
          <w:tab w:val="left" w:pos="993"/>
        </w:tabs>
        <w:spacing w:before="0" w:beforeAutospacing="0" w:after="0" w:afterAutospacing="0" w:line="360" w:lineRule="auto"/>
        <w:ind w:firstLine="709"/>
        <w:jc w:val="both"/>
        <w:rPr>
          <w:sz w:val="28"/>
          <w:szCs w:val="28"/>
          <w:lang w:val="uk-UA"/>
        </w:rPr>
      </w:pPr>
      <w:r>
        <w:rPr>
          <w:sz w:val="28"/>
          <w:szCs w:val="28"/>
          <w:lang w:val="uk-UA"/>
        </w:rPr>
        <w:t>Ці та і</w:t>
      </w:r>
      <w:r w:rsidR="006465CA">
        <w:rPr>
          <w:sz w:val="28"/>
          <w:szCs w:val="28"/>
          <w:lang w:val="uk-UA"/>
        </w:rPr>
        <w:t>нші питання визначають потребу в</w:t>
      </w:r>
      <w:r>
        <w:rPr>
          <w:sz w:val="28"/>
          <w:szCs w:val="28"/>
          <w:lang w:val="uk-UA"/>
        </w:rPr>
        <w:t xml:space="preserve"> подальших дослідженнях</w:t>
      </w:r>
      <w:r w:rsidR="006465CA">
        <w:rPr>
          <w:sz w:val="28"/>
          <w:szCs w:val="28"/>
          <w:lang w:val="uk-UA"/>
        </w:rPr>
        <w:t xml:space="preserve"> з</w:t>
      </w:r>
      <w:r w:rsidR="00B60A97">
        <w:rPr>
          <w:sz w:val="28"/>
          <w:szCs w:val="28"/>
          <w:lang w:val="uk-UA"/>
        </w:rPr>
        <w:t xml:space="preserve"> окреслення орієнтриів для роботи психологів </w:t>
      </w:r>
      <w:r w:rsidR="006465CA">
        <w:rPr>
          <w:sz w:val="28"/>
          <w:szCs w:val="28"/>
          <w:lang w:val="uk-UA"/>
        </w:rPr>
        <w:t>і</w:t>
      </w:r>
      <w:r w:rsidR="00B60A97">
        <w:rPr>
          <w:sz w:val="28"/>
          <w:szCs w:val="28"/>
          <w:lang w:val="uk-UA"/>
        </w:rPr>
        <w:t xml:space="preserve">з </w:t>
      </w:r>
      <w:r w:rsidR="00092F6E">
        <w:rPr>
          <w:sz w:val="28"/>
          <w:szCs w:val="28"/>
          <w:lang w:val="uk-UA"/>
        </w:rPr>
        <w:t xml:space="preserve">клієнтами на </w:t>
      </w:r>
      <w:r w:rsidR="00B60A97">
        <w:rPr>
          <w:sz w:val="28"/>
          <w:szCs w:val="28"/>
          <w:lang w:val="uk-UA"/>
        </w:rPr>
        <w:t>чутлив</w:t>
      </w:r>
      <w:r w:rsidR="00092F6E">
        <w:rPr>
          <w:sz w:val="28"/>
          <w:szCs w:val="28"/>
          <w:lang w:val="uk-UA"/>
        </w:rPr>
        <w:t>і</w:t>
      </w:r>
      <w:r w:rsidR="00B60A97">
        <w:rPr>
          <w:sz w:val="28"/>
          <w:szCs w:val="28"/>
          <w:lang w:val="uk-UA"/>
        </w:rPr>
        <w:t xml:space="preserve"> теми в умовах війни.</w:t>
      </w:r>
      <w:r>
        <w:rPr>
          <w:sz w:val="28"/>
          <w:szCs w:val="28"/>
          <w:lang w:val="uk-UA"/>
        </w:rPr>
        <w:t xml:space="preserve"> </w:t>
      </w:r>
    </w:p>
    <w:p w14:paraId="6E36BA31" w14:textId="05D84A6F" w:rsidR="00105257" w:rsidRPr="00092F6E" w:rsidRDefault="00105257" w:rsidP="004A6DBA">
      <w:pPr>
        <w:spacing w:after="0" w:line="360" w:lineRule="auto"/>
        <w:ind w:firstLine="709"/>
        <w:jc w:val="both"/>
        <w:outlineLvl w:val="1"/>
        <w:rPr>
          <w:rFonts w:ascii="Times New Roman" w:eastAsia="Times New Roman" w:hAnsi="Times New Roman" w:cs="Times New Roman"/>
          <w:bCs/>
          <w:sz w:val="28"/>
          <w:szCs w:val="28"/>
          <w:lang w:val="uk-UA" w:eastAsia="ru-RU"/>
        </w:rPr>
      </w:pPr>
      <w:r w:rsidRPr="00092F6E">
        <w:rPr>
          <w:rFonts w:ascii="Times New Roman" w:eastAsia="Times New Roman" w:hAnsi="Times New Roman" w:cs="Times New Roman"/>
          <w:b/>
          <w:bCs/>
          <w:sz w:val="28"/>
          <w:szCs w:val="28"/>
          <w:lang w:val="uk-UA" w:eastAsia="ru-RU"/>
        </w:rPr>
        <w:t>Мета та завдання статті</w:t>
      </w:r>
      <w:r w:rsidRPr="00092F6E">
        <w:rPr>
          <w:rFonts w:ascii="Times New Roman" w:eastAsia="Times New Roman" w:hAnsi="Times New Roman" w:cs="Times New Roman"/>
          <w:bCs/>
          <w:sz w:val="28"/>
          <w:szCs w:val="28"/>
          <w:lang w:val="uk-UA" w:eastAsia="ru-RU"/>
        </w:rPr>
        <w:t>.</w:t>
      </w:r>
      <w:r w:rsidR="004A6DBA" w:rsidRPr="00092F6E">
        <w:rPr>
          <w:rFonts w:ascii="Times New Roman" w:eastAsia="Times New Roman" w:hAnsi="Times New Roman" w:cs="Times New Roman"/>
          <w:bCs/>
          <w:sz w:val="28"/>
          <w:szCs w:val="28"/>
          <w:lang w:val="uk-UA" w:eastAsia="ru-RU"/>
        </w:rPr>
        <w:t xml:space="preserve"> </w:t>
      </w:r>
      <w:r w:rsidR="004A6DBA" w:rsidRPr="006465CA">
        <w:rPr>
          <w:rFonts w:ascii="Times New Roman" w:eastAsia="Times New Roman" w:hAnsi="Times New Roman" w:cs="Times New Roman"/>
          <w:b/>
          <w:bCs/>
          <w:sz w:val="28"/>
          <w:szCs w:val="28"/>
          <w:lang w:val="uk-UA" w:eastAsia="ru-RU"/>
        </w:rPr>
        <w:t xml:space="preserve">Метою </w:t>
      </w:r>
      <w:r w:rsidR="004A6DBA" w:rsidRPr="00092F6E">
        <w:rPr>
          <w:rFonts w:ascii="Times New Roman" w:eastAsia="Times New Roman" w:hAnsi="Times New Roman" w:cs="Times New Roman"/>
          <w:bCs/>
          <w:sz w:val="28"/>
          <w:szCs w:val="28"/>
          <w:lang w:val="uk-UA" w:eastAsia="ru-RU"/>
        </w:rPr>
        <w:t xml:space="preserve">публікації є теоретичний аналіз етичних принципів роботи практичного психолога з </w:t>
      </w:r>
      <w:r w:rsidR="00092F6E" w:rsidRPr="00092F6E">
        <w:rPr>
          <w:rFonts w:ascii="Times New Roman" w:eastAsia="Times New Roman" w:hAnsi="Times New Roman" w:cs="Times New Roman"/>
          <w:bCs/>
          <w:sz w:val="28"/>
          <w:szCs w:val="28"/>
          <w:lang w:val="uk-UA" w:eastAsia="ru-RU"/>
        </w:rPr>
        <w:t xml:space="preserve">клієнтами на </w:t>
      </w:r>
      <w:r w:rsidR="004A6DBA" w:rsidRPr="00092F6E">
        <w:rPr>
          <w:rFonts w:ascii="Times New Roman" w:eastAsia="Times New Roman" w:hAnsi="Times New Roman" w:cs="Times New Roman"/>
          <w:bCs/>
          <w:sz w:val="28"/>
          <w:szCs w:val="28"/>
          <w:lang w:val="uk-UA" w:eastAsia="ru-RU"/>
        </w:rPr>
        <w:t>чутлив</w:t>
      </w:r>
      <w:r w:rsidR="00092F6E" w:rsidRPr="00092F6E">
        <w:rPr>
          <w:rFonts w:ascii="Times New Roman" w:eastAsia="Times New Roman" w:hAnsi="Times New Roman" w:cs="Times New Roman"/>
          <w:bCs/>
          <w:sz w:val="28"/>
          <w:szCs w:val="28"/>
          <w:lang w:val="uk-UA" w:eastAsia="ru-RU"/>
        </w:rPr>
        <w:t xml:space="preserve">і </w:t>
      </w:r>
      <w:r w:rsidR="004A6DBA" w:rsidRPr="00092F6E">
        <w:rPr>
          <w:rFonts w:ascii="Times New Roman" w:eastAsia="Times New Roman" w:hAnsi="Times New Roman" w:cs="Times New Roman"/>
          <w:bCs/>
          <w:sz w:val="28"/>
          <w:szCs w:val="28"/>
          <w:lang w:val="uk-UA" w:eastAsia="ru-RU"/>
        </w:rPr>
        <w:t>теми в умовах війни.</w:t>
      </w:r>
    </w:p>
    <w:p w14:paraId="4491D267" w14:textId="72DE92C5" w:rsidR="004A6DBA" w:rsidRDefault="004A6DBA" w:rsidP="004A6DBA">
      <w:pPr>
        <w:spacing w:after="0" w:line="360" w:lineRule="auto"/>
        <w:ind w:firstLine="709"/>
        <w:jc w:val="both"/>
        <w:outlineLvl w:val="1"/>
        <w:rPr>
          <w:rFonts w:ascii="Times New Roman" w:eastAsia="Times New Roman" w:hAnsi="Times New Roman" w:cs="Times New Roman"/>
          <w:bCs/>
          <w:sz w:val="28"/>
          <w:szCs w:val="28"/>
          <w:lang w:val="uk-UA" w:eastAsia="ru-RU"/>
        </w:rPr>
      </w:pPr>
      <w:r w:rsidRPr="006465CA">
        <w:rPr>
          <w:rFonts w:ascii="Times New Roman" w:eastAsia="Times New Roman" w:hAnsi="Times New Roman" w:cs="Times New Roman"/>
          <w:b/>
          <w:bCs/>
          <w:sz w:val="28"/>
          <w:szCs w:val="28"/>
          <w:lang w:val="uk-UA" w:eastAsia="ru-RU"/>
        </w:rPr>
        <w:t>Завдання:</w:t>
      </w:r>
      <w:r w:rsidRPr="00092F6E">
        <w:rPr>
          <w:rFonts w:ascii="Times New Roman" w:eastAsia="Times New Roman" w:hAnsi="Times New Roman" w:cs="Times New Roman"/>
          <w:bCs/>
          <w:sz w:val="28"/>
          <w:szCs w:val="28"/>
          <w:lang w:val="uk-UA" w:eastAsia="ru-RU"/>
        </w:rPr>
        <w:t xml:space="preserve"> </w:t>
      </w:r>
      <w:r w:rsidR="00AF2AB1" w:rsidRPr="00092F6E">
        <w:rPr>
          <w:rFonts w:ascii="Times New Roman" w:eastAsia="Times New Roman" w:hAnsi="Times New Roman" w:cs="Times New Roman"/>
          <w:bCs/>
          <w:sz w:val="28"/>
          <w:szCs w:val="28"/>
          <w:lang w:val="uk-UA" w:eastAsia="ru-RU"/>
        </w:rPr>
        <w:t xml:space="preserve">1) визначити специфіку чутливих тем у клієнтських запитах в умовах війни; 2) окреслити основні етичні ризики та професійні ділеми, повязані з такими запитами; 3) розробити рекомендації щодо дотримання норм та принципів у роботі </w:t>
      </w:r>
      <w:r w:rsidR="006465CA">
        <w:rPr>
          <w:rFonts w:ascii="Times New Roman" w:eastAsia="Times New Roman" w:hAnsi="Times New Roman" w:cs="Times New Roman"/>
          <w:bCs/>
          <w:sz w:val="28"/>
          <w:szCs w:val="28"/>
          <w:lang w:val="uk-UA" w:eastAsia="ru-RU"/>
        </w:rPr>
        <w:t>і</w:t>
      </w:r>
      <w:r w:rsidR="00AF2AB1" w:rsidRPr="00092F6E">
        <w:rPr>
          <w:rFonts w:ascii="Times New Roman" w:eastAsia="Times New Roman" w:hAnsi="Times New Roman" w:cs="Times New Roman"/>
          <w:bCs/>
          <w:sz w:val="28"/>
          <w:szCs w:val="28"/>
          <w:lang w:val="uk-UA" w:eastAsia="ru-RU"/>
        </w:rPr>
        <w:t xml:space="preserve">з </w:t>
      </w:r>
      <w:r w:rsidR="006465CA">
        <w:rPr>
          <w:rFonts w:ascii="Times New Roman" w:eastAsia="Times New Roman" w:hAnsi="Times New Roman" w:cs="Times New Roman"/>
          <w:bCs/>
          <w:sz w:val="28"/>
          <w:szCs w:val="28"/>
          <w:lang w:val="uk-UA" w:eastAsia="ru-RU"/>
        </w:rPr>
        <w:t>запитами, що</w:t>
      </w:r>
      <w:r w:rsidR="00092F6E" w:rsidRPr="00092F6E">
        <w:rPr>
          <w:rFonts w:ascii="Times New Roman" w:eastAsia="Times New Roman" w:hAnsi="Times New Roman" w:cs="Times New Roman"/>
          <w:bCs/>
          <w:sz w:val="28"/>
          <w:szCs w:val="28"/>
          <w:lang w:val="uk-UA" w:eastAsia="ru-RU"/>
        </w:rPr>
        <w:t xml:space="preserve"> потребують обережного опрацювання</w:t>
      </w:r>
      <w:r w:rsidR="00AF2AB1" w:rsidRPr="00092F6E">
        <w:rPr>
          <w:rFonts w:ascii="Times New Roman" w:eastAsia="Times New Roman" w:hAnsi="Times New Roman" w:cs="Times New Roman"/>
          <w:bCs/>
          <w:sz w:val="28"/>
          <w:szCs w:val="28"/>
          <w:lang w:val="uk-UA" w:eastAsia="ru-RU"/>
        </w:rPr>
        <w:t>.</w:t>
      </w:r>
    </w:p>
    <w:p w14:paraId="26C4B958" w14:textId="14A84DC3" w:rsidR="009A4D11" w:rsidRDefault="009A4D11" w:rsidP="004A6DBA">
      <w:pPr>
        <w:spacing w:after="0" w:line="360" w:lineRule="auto"/>
        <w:ind w:firstLine="709"/>
        <w:jc w:val="both"/>
        <w:outlineLvl w:val="1"/>
        <w:rPr>
          <w:rFonts w:ascii="Times New Roman" w:eastAsia="Times New Roman" w:hAnsi="Times New Roman" w:cs="Times New Roman"/>
          <w:bCs/>
          <w:sz w:val="28"/>
          <w:szCs w:val="28"/>
          <w:lang w:val="uk-UA" w:eastAsia="ru-RU"/>
        </w:rPr>
      </w:pPr>
      <w:r w:rsidRPr="009A4D11">
        <w:rPr>
          <w:rFonts w:ascii="Times New Roman" w:eastAsia="Times New Roman" w:hAnsi="Times New Roman" w:cs="Times New Roman"/>
          <w:b/>
          <w:bCs/>
          <w:sz w:val="28"/>
          <w:szCs w:val="28"/>
          <w:lang w:val="uk-UA" w:eastAsia="ru-RU"/>
        </w:rPr>
        <w:t>Методологія дослідження</w:t>
      </w:r>
      <w:r w:rsidRPr="009A4D11">
        <w:rPr>
          <w:rFonts w:ascii="Times New Roman" w:eastAsia="Times New Roman" w:hAnsi="Times New Roman" w:cs="Times New Roman"/>
          <w:bCs/>
          <w:sz w:val="28"/>
          <w:szCs w:val="28"/>
          <w:lang w:val="uk-UA" w:eastAsia="ru-RU"/>
        </w:rPr>
        <w:t xml:space="preserve"> передбачала поєднання теоретичного </w:t>
      </w:r>
      <w:r>
        <w:rPr>
          <w:rFonts w:ascii="Times New Roman" w:eastAsia="Times New Roman" w:hAnsi="Times New Roman" w:cs="Times New Roman"/>
          <w:bCs/>
          <w:sz w:val="28"/>
          <w:szCs w:val="28"/>
          <w:lang w:val="uk-UA" w:eastAsia="ru-RU"/>
        </w:rPr>
        <w:t xml:space="preserve">опрацювання наукових </w:t>
      </w:r>
      <w:r w:rsidRPr="00CE787F">
        <w:rPr>
          <w:rFonts w:ascii="Times New Roman" w:eastAsia="Times New Roman" w:hAnsi="Times New Roman" w:cs="Times New Roman"/>
          <w:bCs/>
          <w:sz w:val="28"/>
          <w:szCs w:val="28"/>
          <w:lang w:val="uk-UA" w:eastAsia="ru-RU"/>
        </w:rPr>
        <w:t>джерел, чинних в</w:t>
      </w:r>
      <w:r w:rsidRPr="009A4D11">
        <w:rPr>
          <w:rFonts w:ascii="Times New Roman" w:eastAsia="Times New Roman" w:hAnsi="Times New Roman" w:cs="Times New Roman"/>
          <w:bCs/>
          <w:sz w:val="28"/>
          <w:szCs w:val="28"/>
          <w:lang w:val="uk-UA" w:eastAsia="ru-RU"/>
        </w:rPr>
        <w:t xml:space="preserve"> Україні етичних кодексів із якісним аналізом практичних кейсів та узагальненям результатів опитування </w:t>
      </w:r>
      <w:r w:rsidRPr="009A4D11">
        <w:rPr>
          <w:rFonts w:ascii="Times New Roman" w:eastAsia="Times New Roman" w:hAnsi="Times New Roman" w:cs="Times New Roman"/>
          <w:bCs/>
          <w:sz w:val="28"/>
          <w:szCs w:val="28"/>
          <w:lang w:val="uk-UA" w:eastAsia="ru-RU"/>
        </w:rPr>
        <w:lastRenderedPageBreak/>
        <w:t>фахівців, які працюють з клієнтськими запитами про психологічну допомогу в умовах сьогодення. Саме такий підхід надав змогу виявити типові етичні виклики, окреслити спектр чутливих запитів і сформулювати практико-орієнтовані професійні орієнтири.</w:t>
      </w:r>
    </w:p>
    <w:p w14:paraId="294182C6" w14:textId="7C2829A5" w:rsidR="00B022CE" w:rsidRPr="00CE787F" w:rsidRDefault="00105257" w:rsidP="00B022CE">
      <w:pPr>
        <w:pStyle w:val="NormalWeb"/>
        <w:tabs>
          <w:tab w:val="left" w:pos="993"/>
        </w:tabs>
        <w:spacing w:before="0" w:beforeAutospacing="0" w:after="0" w:afterAutospacing="0" w:line="360" w:lineRule="auto"/>
        <w:ind w:firstLine="709"/>
        <w:jc w:val="both"/>
        <w:rPr>
          <w:sz w:val="28"/>
          <w:szCs w:val="28"/>
          <w:lang w:val="uk-UA"/>
        </w:rPr>
      </w:pPr>
      <w:r w:rsidRPr="00105257">
        <w:rPr>
          <w:b/>
          <w:bCs/>
          <w:sz w:val="28"/>
          <w:szCs w:val="28"/>
          <w:lang w:val="uk-UA"/>
        </w:rPr>
        <w:t xml:space="preserve">Виклад основного матеріалу </w:t>
      </w:r>
      <w:r w:rsidRPr="0064729A">
        <w:rPr>
          <w:b/>
          <w:bCs/>
          <w:sz w:val="28"/>
          <w:szCs w:val="28"/>
          <w:lang w:val="uk-UA"/>
        </w:rPr>
        <w:t>з обґрунтуванням отриманих наукових результатів</w:t>
      </w:r>
      <w:r w:rsidRPr="0064729A">
        <w:rPr>
          <w:bCs/>
          <w:sz w:val="28"/>
          <w:szCs w:val="28"/>
          <w:lang w:val="uk-UA"/>
        </w:rPr>
        <w:t>.</w:t>
      </w:r>
      <w:r w:rsidR="00B022CE" w:rsidRPr="0064729A">
        <w:t xml:space="preserve"> </w:t>
      </w:r>
      <w:r w:rsidR="00B022CE" w:rsidRPr="0064729A">
        <w:rPr>
          <w:sz w:val="28"/>
          <w:szCs w:val="28"/>
        </w:rPr>
        <w:t xml:space="preserve">У науковій літературі поняття </w:t>
      </w:r>
      <w:r w:rsidR="00B022CE" w:rsidRPr="0064729A">
        <w:rPr>
          <w:rStyle w:val="Emphasis"/>
          <w:sz w:val="28"/>
          <w:szCs w:val="28"/>
        </w:rPr>
        <w:t>«чутливі теми»</w:t>
      </w:r>
      <w:r w:rsidR="006465CA">
        <w:rPr>
          <w:sz w:val="28"/>
          <w:szCs w:val="28"/>
        </w:rPr>
        <w:t xml:space="preserve"> використовують</w:t>
      </w:r>
      <w:r w:rsidR="00B022CE" w:rsidRPr="0064729A">
        <w:rPr>
          <w:sz w:val="28"/>
          <w:szCs w:val="28"/>
        </w:rPr>
        <w:t xml:space="preserve"> для позначення таких аспектів клієнтського досвіду, звернення до яких супроводжується високим рівнем емоційної інтенсивності, психологічної вразливості та потенційним ризиком повторної травматизації.</w:t>
      </w:r>
      <w:r w:rsidR="00776F78" w:rsidRPr="0064729A">
        <w:rPr>
          <w:sz w:val="28"/>
          <w:szCs w:val="28"/>
          <w:lang w:val="uk-UA"/>
        </w:rPr>
        <w:t xml:space="preserve"> </w:t>
      </w:r>
      <w:r w:rsidR="00513850">
        <w:rPr>
          <w:rStyle w:val="Strong"/>
          <w:b w:val="0"/>
          <w:sz w:val="28"/>
          <w:szCs w:val="28"/>
          <w:lang w:val="uk-UA"/>
        </w:rPr>
        <w:t>О</w:t>
      </w:r>
      <w:r w:rsidR="00776F78">
        <w:rPr>
          <w:rStyle w:val="Strong"/>
          <w:b w:val="0"/>
          <w:sz w:val="28"/>
          <w:szCs w:val="28"/>
          <w:lang w:val="uk-UA"/>
        </w:rPr>
        <w:t>креслюючи р</w:t>
      </w:r>
      <w:r w:rsidR="00776F78" w:rsidRPr="00776F78">
        <w:rPr>
          <w:sz w:val="28"/>
          <w:szCs w:val="28"/>
          <w:lang w:val="uk-UA"/>
        </w:rPr>
        <w:t>оль етичних норм у консультуванні</w:t>
      </w:r>
      <w:r w:rsidR="006465CA">
        <w:rPr>
          <w:sz w:val="28"/>
          <w:szCs w:val="28"/>
          <w:lang w:val="uk-UA"/>
        </w:rPr>
        <w:t xml:space="preserve">, </w:t>
      </w:r>
      <w:r w:rsidR="00513850" w:rsidRPr="00513850">
        <w:rPr>
          <w:sz w:val="28"/>
          <w:szCs w:val="28"/>
          <w:lang w:val="uk-UA"/>
        </w:rPr>
        <w:t>Г. В. Бондаренко</w:t>
      </w:r>
      <w:r w:rsidR="00513850">
        <w:rPr>
          <w:sz w:val="28"/>
          <w:szCs w:val="28"/>
          <w:lang w:val="uk-UA"/>
        </w:rPr>
        <w:t xml:space="preserve">, Ю. А. Клименко, С. О. Роєнко </w:t>
      </w:r>
      <w:r w:rsidR="006465CA">
        <w:rPr>
          <w:sz w:val="28"/>
          <w:szCs w:val="28"/>
          <w:lang w:val="uk-UA"/>
        </w:rPr>
        <w:t>підкреслюють</w:t>
      </w:r>
      <w:r w:rsidR="00776F78">
        <w:rPr>
          <w:sz w:val="28"/>
          <w:szCs w:val="28"/>
          <w:lang w:val="uk-UA"/>
        </w:rPr>
        <w:t xml:space="preserve"> той факт, що в</w:t>
      </w:r>
      <w:r w:rsidR="00B022CE" w:rsidRPr="00776F78">
        <w:rPr>
          <w:sz w:val="28"/>
          <w:szCs w:val="28"/>
          <w:lang w:val="uk-UA"/>
        </w:rPr>
        <w:t xml:space="preserve"> умовах війни </w:t>
      </w:r>
      <w:r w:rsidR="0064729A">
        <w:rPr>
          <w:sz w:val="28"/>
          <w:szCs w:val="28"/>
          <w:lang w:val="uk-UA"/>
        </w:rPr>
        <w:t>підвищена чутливість</w:t>
      </w:r>
      <w:r w:rsidR="00B022CE" w:rsidRPr="00776F78">
        <w:rPr>
          <w:sz w:val="28"/>
          <w:szCs w:val="28"/>
          <w:lang w:val="uk-UA"/>
        </w:rPr>
        <w:t xml:space="preserve"> набува</w:t>
      </w:r>
      <w:r w:rsidR="0064729A">
        <w:rPr>
          <w:sz w:val="28"/>
          <w:szCs w:val="28"/>
          <w:lang w:val="uk-UA"/>
        </w:rPr>
        <w:t>є</w:t>
      </w:r>
      <w:r w:rsidR="00B022CE" w:rsidRPr="00776F78">
        <w:rPr>
          <w:sz w:val="28"/>
          <w:szCs w:val="28"/>
          <w:lang w:val="uk-UA"/>
        </w:rPr>
        <w:t xml:space="preserve"> особливої актуальності, оскільки пов’язан</w:t>
      </w:r>
      <w:r w:rsidR="0064729A">
        <w:rPr>
          <w:sz w:val="28"/>
          <w:szCs w:val="28"/>
          <w:lang w:val="uk-UA"/>
        </w:rPr>
        <w:t>а</w:t>
      </w:r>
      <w:r w:rsidR="00B022CE" w:rsidRPr="00776F78">
        <w:rPr>
          <w:sz w:val="28"/>
          <w:szCs w:val="28"/>
          <w:lang w:val="uk-UA"/>
        </w:rPr>
        <w:t xml:space="preserve"> з переживанням реальної загрози життю, втрат, насильства та руйнування базових уявлень про безпеку, справедливість </w:t>
      </w:r>
      <w:r w:rsidR="00B022CE" w:rsidRPr="00CE787F">
        <w:rPr>
          <w:sz w:val="28"/>
          <w:szCs w:val="28"/>
          <w:lang w:val="uk-UA"/>
        </w:rPr>
        <w:t>і сенс існування</w:t>
      </w:r>
      <w:r w:rsidR="00776F78" w:rsidRPr="00CE787F">
        <w:rPr>
          <w:sz w:val="28"/>
          <w:szCs w:val="28"/>
          <w:lang w:val="uk-UA"/>
        </w:rPr>
        <w:t xml:space="preserve"> (</w:t>
      </w:r>
      <w:r w:rsidR="00776F78" w:rsidRPr="00CE787F">
        <w:rPr>
          <w:rStyle w:val="Strong"/>
          <w:b w:val="0"/>
          <w:sz w:val="28"/>
          <w:szCs w:val="28"/>
          <w:lang w:val="uk-UA"/>
        </w:rPr>
        <w:t>Бондаренко</w:t>
      </w:r>
      <w:r w:rsidR="00FA288F" w:rsidRPr="00CE787F">
        <w:rPr>
          <w:rStyle w:val="Strong"/>
          <w:b w:val="0"/>
          <w:sz w:val="28"/>
          <w:szCs w:val="28"/>
          <w:lang w:val="uk-UA"/>
        </w:rPr>
        <w:t> </w:t>
      </w:r>
      <w:r w:rsidR="00776F78" w:rsidRPr="00CE787F">
        <w:rPr>
          <w:rStyle w:val="Strong"/>
          <w:b w:val="0"/>
          <w:sz w:val="28"/>
          <w:szCs w:val="28"/>
          <w:lang w:val="uk-UA"/>
        </w:rPr>
        <w:t>Г.</w:t>
      </w:r>
      <w:r w:rsidR="00FA288F" w:rsidRPr="00CE787F">
        <w:rPr>
          <w:rStyle w:val="Strong"/>
          <w:b w:val="0"/>
          <w:sz w:val="28"/>
          <w:szCs w:val="28"/>
          <w:lang w:val="uk-UA"/>
        </w:rPr>
        <w:t> </w:t>
      </w:r>
      <w:r w:rsidR="00D0571A" w:rsidRPr="00CE787F">
        <w:rPr>
          <w:rStyle w:val="Strong"/>
          <w:b w:val="0"/>
          <w:sz w:val="28"/>
          <w:szCs w:val="28"/>
          <w:lang w:val="uk-UA"/>
        </w:rPr>
        <w:t>В.</w:t>
      </w:r>
      <w:r w:rsidR="00776F78" w:rsidRPr="00CE787F">
        <w:rPr>
          <w:rStyle w:val="Strong"/>
          <w:b w:val="0"/>
          <w:sz w:val="28"/>
          <w:szCs w:val="28"/>
          <w:lang w:val="uk-UA"/>
        </w:rPr>
        <w:t>, Клименко Ю.</w:t>
      </w:r>
      <w:r w:rsidR="00D0571A" w:rsidRPr="00CE787F">
        <w:rPr>
          <w:rStyle w:val="Strong"/>
          <w:b w:val="0"/>
          <w:sz w:val="28"/>
          <w:szCs w:val="28"/>
          <w:lang w:val="uk-UA"/>
        </w:rPr>
        <w:t xml:space="preserve"> А.</w:t>
      </w:r>
      <w:r w:rsidR="00776F78" w:rsidRPr="00CE787F">
        <w:rPr>
          <w:rStyle w:val="Strong"/>
          <w:b w:val="0"/>
          <w:sz w:val="28"/>
          <w:szCs w:val="28"/>
          <w:lang w:val="uk-UA"/>
        </w:rPr>
        <w:t>, Роєнко С.</w:t>
      </w:r>
      <w:r w:rsidR="00D0571A" w:rsidRPr="00CE787F">
        <w:rPr>
          <w:rStyle w:val="Strong"/>
          <w:b w:val="0"/>
          <w:sz w:val="28"/>
          <w:szCs w:val="28"/>
          <w:lang w:val="uk-UA"/>
        </w:rPr>
        <w:t xml:space="preserve"> О.</w:t>
      </w:r>
      <w:r w:rsidR="00776F78" w:rsidRPr="00CE787F">
        <w:rPr>
          <w:rStyle w:val="Strong"/>
          <w:b w:val="0"/>
          <w:sz w:val="28"/>
          <w:szCs w:val="28"/>
          <w:lang w:val="uk-UA"/>
        </w:rPr>
        <w:t>, 2025</w:t>
      </w:r>
      <w:r w:rsidR="00776F78" w:rsidRPr="00CE787F">
        <w:rPr>
          <w:sz w:val="28"/>
          <w:szCs w:val="28"/>
          <w:lang w:val="uk-UA"/>
        </w:rPr>
        <w:t>)</w:t>
      </w:r>
      <w:r w:rsidR="00B022CE" w:rsidRPr="00CE787F">
        <w:rPr>
          <w:sz w:val="28"/>
          <w:szCs w:val="28"/>
          <w:lang w:val="uk-UA"/>
        </w:rPr>
        <w:t>.</w:t>
      </w:r>
      <w:r w:rsidR="00513850" w:rsidRPr="00CE787F">
        <w:rPr>
          <w:sz w:val="28"/>
          <w:szCs w:val="28"/>
          <w:lang w:val="uk-UA"/>
        </w:rPr>
        <w:t xml:space="preserve"> Так</w:t>
      </w:r>
      <w:r w:rsidR="00FA288F" w:rsidRPr="00CE787F">
        <w:rPr>
          <w:sz w:val="28"/>
          <w:szCs w:val="28"/>
          <w:lang w:val="uk-UA"/>
        </w:rPr>
        <w:t>а ситуація приве</w:t>
      </w:r>
      <w:r w:rsidR="00513850" w:rsidRPr="00CE787F">
        <w:rPr>
          <w:sz w:val="28"/>
          <w:szCs w:val="28"/>
          <w:lang w:val="uk-UA"/>
        </w:rPr>
        <w:t>ртає увагу до низки запитів, що</w:t>
      </w:r>
      <w:r w:rsidR="00FA288F" w:rsidRPr="00CE787F">
        <w:rPr>
          <w:sz w:val="28"/>
          <w:szCs w:val="28"/>
          <w:lang w:val="uk-UA"/>
        </w:rPr>
        <w:t xml:space="preserve"> потребують особливої пильності від фахівця.</w:t>
      </w:r>
      <w:r w:rsidR="00307AE6" w:rsidRPr="00CE787F">
        <w:rPr>
          <w:sz w:val="28"/>
          <w:szCs w:val="28"/>
          <w:lang w:val="uk-UA"/>
        </w:rPr>
        <w:t xml:space="preserve"> </w:t>
      </w:r>
    </w:p>
    <w:p w14:paraId="5142B919" w14:textId="291C01C2" w:rsidR="00E90DD3" w:rsidRPr="00513850" w:rsidRDefault="00B022CE" w:rsidP="00B022CE">
      <w:pPr>
        <w:pStyle w:val="NormalWeb"/>
        <w:tabs>
          <w:tab w:val="left" w:pos="993"/>
        </w:tabs>
        <w:spacing w:before="0" w:beforeAutospacing="0" w:after="0" w:afterAutospacing="0" w:line="360" w:lineRule="auto"/>
        <w:ind w:firstLine="709"/>
        <w:jc w:val="both"/>
        <w:rPr>
          <w:sz w:val="28"/>
          <w:szCs w:val="28"/>
          <w:lang w:val="uk-UA"/>
        </w:rPr>
      </w:pPr>
      <w:r w:rsidRPr="00CE787F">
        <w:rPr>
          <w:sz w:val="28"/>
          <w:szCs w:val="28"/>
          <w:lang w:val="uk-UA"/>
        </w:rPr>
        <w:t xml:space="preserve">У контексті професійної діяльності практичного психолога </w:t>
      </w:r>
      <w:r w:rsidRPr="00CE787F">
        <w:rPr>
          <w:bCs/>
          <w:iCs/>
          <w:sz w:val="28"/>
          <w:szCs w:val="28"/>
          <w:lang w:val="uk-UA"/>
        </w:rPr>
        <w:t xml:space="preserve">чутливі теми </w:t>
      </w:r>
      <w:r w:rsidRPr="00CE787F">
        <w:rPr>
          <w:sz w:val="28"/>
          <w:szCs w:val="28"/>
          <w:lang w:val="uk-UA"/>
        </w:rPr>
        <w:t xml:space="preserve">можна визначити як </w:t>
      </w:r>
      <w:r w:rsidRPr="00CE787F">
        <w:rPr>
          <w:rStyle w:val="Strong"/>
          <w:rFonts w:eastAsiaTheme="majorEastAsia"/>
          <w:b w:val="0"/>
          <w:sz w:val="28"/>
          <w:szCs w:val="28"/>
          <w:lang w:val="uk-UA"/>
        </w:rPr>
        <w:t>психологічні запити та переживан</w:t>
      </w:r>
      <w:r w:rsidR="00513850" w:rsidRPr="00CE787F">
        <w:rPr>
          <w:rStyle w:val="Strong"/>
          <w:rFonts w:eastAsiaTheme="majorEastAsia"/>
          <w:b w:val="0"/>
          <w:sz w:val="28"/>
          <w:szCs w:val="28"/>
          <w:lang w:val="uk-UA"/>
        </w:rPr>
        <w:t>ня клієнта, робота з якими передбач</w:t>
      </w:r>
      <w:r w:rsidRPr="00CE787F">
        <w:rPr>
          <w:rStyle w:val="Strong"/>
          <w:rFonts w:eastAsiaTheme="majorEastAsia"/>
          <w:b w:val="0"/>
          <w:sz w:val="28"/>
          <w:szCs w:val="28"/>
          <w:lang w:val="uk-UA"/>
        </w:rPr>
        <w:t>ає пі</w:t>
      </w:r>
      <w:r w:rsidR="00513850" w:rsidRPr="00CE787F">
        <w:rPr>
          <w:rStyle w:val="Strong"/>
          <w:rFonts w:eastAsiaTheme="majorEastAsia"/>
          <w:b w:val="0"/>
          <w:sz w:val="28"/>
          <w:szCs w:val="28"/>
          <w:lang w:val="uk-UA"/>
        </w:rPr>
        <w:t>двищену обережність, спеціальну</w:t>
      </w:r>
      <w:r w:rsidR="00513850">
        <w:rPr>
          <w:rStyle w:val="Strong"/>
          <w:rFonts w:eastAsiaTheme="majorEastAsia"/>
          <w:b w:val="0"/>
          <w:sz w:val="28"/>
          <w:szCs w:val="28"/>
          <w:lang w:val="uk-UA"/>
        </w:rPr>
        <w:t xml:space="preserve"> компетентність</w:t>
      </w:r>
      <w:r w:rsidRPr="00FA288F">
        <w:rPr>
          <w:rStyle w:val="Strong"/>
          <w:rFonts w:eastAsiaTheme="majorEastAsia"/>
          <w:b w:val="0"/>
          <w:sz w:val="28"/>
          <w:szCs w:val="28"/>
          <w:lang w:val="uk-UA"/>
        </w:rPr>
        <w:t xml:space="preserve"> та усвідомлення можливих наслідків втручання</w:t>
      </w:r>
      <w:r w:rsidRPr="00FA288F">
        <w:rPr>
          <w:b/>
          <w:sz w:val="28"/>
          <w:szCs w:val="28"/>
          <w:lang w:val="uk-UA"/>
        </w:rPr>
        <w:t xml:space="preserve">. </w:t>
      </w:r>
      <w:r w:rsidR="00513850">
        <w:rPr>
          <w:sz w:val="28"/>
          <w:szCs w:val="28"/>
          <w:lang w:val="uk-UA"/>
        </w:rPr>
        <w:t>Р</w:t>
      </w:r>
      <w:r w:rsidR="00831DB0" w:rsidRPr="00FA288F">
        <w:rPr>
          <w:sz w:val="28"/>
          <w:szCs w:val="28"/>
          <w:lang w:val="uk-UA"/>
        </w:rPr>
        <w:t xml:space="preserve">озкриваючи ключові питання </w:t>
      </w:r>
      <w:r w:rsidR="003F6A4A" w:rsidRPr="00FA288F">
        <w:rPr>
          <w:sz w:val="28"/>
          <w:szCs w:val="28"/>
          <w:lang w:val="uk-UA"/>
        </w:rPr>
        <w:t>п</w:t>
      </w:r>
      <w:r w:rsidR="00831DB0" w:rsidRPr="00FA288F">
        <w:rPr>
          <w:sz w:val="28"/>
          <w:szCs w:val="28"/>
          <w:lang w:val="uk-UA"/>
        </w:rPr>
        <w:t>сихологічн</w:t>
      </w:r>
      <w:r w:rsidR="003F6A4A" w:rsidRPr="00FA288F">
        <w:rPr>
          <w:sz w:val="28"/>
          <w:szCs w:val="28"/>
          <w:lang w:val="uk-UA"/>
        </w:rPr>
        <w:t>ої</w:t>
      </w:r>
      <w:r w:rsidR="00831DB0" w:rsidRPr="00FA288F">
        <w:rPr>
          <w:sz w:val="28"/>
          <w:szCs w:val="28"/>
          <w:lang w:val="uk-UA"/>
        </w:rPr>
        <w:t xml:space="preserve"> </w:t>
      </w:r>
      <w:r w:rsidR="003F6A4A" w:rsidRPr="00FA288F">
        <w:rPr>
          <w:sz w:val="28"/>
          <w:szCs w:val="28"/>
          <w:lang w:val="uk-UA"/>
        </w:rPr>
        <w:t>та</w:t>
      </w:r>
      <w:r w:rsidR="00831DB0" w:rsidRPr="00FA288F">
        <w:rPr>
          <w:sz w:val="28"/>
          <w:szCs w:val="28"/>
          <w:lang w:val="uk-UA"/>
        </w:rPr>
        <w:t xml:space="preserve"> соціально-педагогічн</w:t>
      </w:r>
      <w:r w:rsidR="003F6A4A" w:rsidRPr="00FA288F">
        <w:rPr>
          <w:sz w:val="28"/>
          <w:szCs w:val="28"/>
          <w:lang w:val="uk-UA"/>
        </w:rPr>
        <w:t>ої</w:t>
      </w:r>
      <w:r w:rsidR="00831DB0" w:rsidRPr="00FA288F">
        <w:rPr>
          <w:sz w:val="28"/>
          <w:szCs w:val="28"/>
          <w:lang w:val="uk-UA"/>
        </w:rPr>
        <w:t xml:space="preserve"> реабілітаці</w:t>
      </w:r>
      <w:r w:rsidR="003F6A4A" w:rsidRPr="00FA288F">
        <w:rPr>
          <w:sz w:val="28"/>
          <w:szCs w:val="28"/>
          <w:lang w:val="uk-UA"/>
        </w:rPr>
        <w:t>ї</w:t>
      </w:r>
      <w:r w:rsidR="00831DB0" w:rsidRPr="00FA288F">
        <w:rPr>
          <w:sz w:val="28"/>
          <w:szCs w:val="28"/>
          <w:lang w:val="uk-UA"/>
        </w:rPr>
        <w:t xml:space="preserve"> учасників освітнього процесу в умовах закладу освіти</w:t>
      </w:r>
      <w:r w:rsidR="003F6A4A" w:rsidRPr="00FA288F">
        <w:rPr>
          <w:sz w:val="28"/>
          <w:szCs w:val="28"/>
          <w:lang w:val="uk-UA"/>
        </w:rPr>
        <w:t xml:space="preserve">, </w:t>
      </w:r>
      <w:r w:rsidR="00513850">
        <w:rPr>
          <w:sz w:val="28"/>
          <w:szCs w:val="28"/>
          <w:lang w:val="uk-UA"/>
        </w:rPr>
        <w:t>І. І.</w:t>
      </w:r>
      <w:r w:rsidR="00795BB6">
        <w:rPr>
          <w:sz w:val="28"/>
          <w:szCs w:val="28"/>
          <w:lang w:val="en-US"/>
        </w:rPr>
        <w:t> </w:t>
      </w:r>
      <w:r w:rsidR="00513850">
        <w:rPr>
          <w:sz w:val="28"/>
          <w:szCs w:val="28"/>
          <w:lang w:val="uk-UA"/>
        </w:rPr>
        <w:t>Ткачук, Д. Д. </w:t>
      </w:r>
      <w:r w:rsidR="00513850" w:rsidRPr="00513850">
        <w:rPr>
          <w:sz w:val="28"/>
          <w:szCs w:val="28"/>
          <w:lang w:val="uk-UA"/>
        </w:rPr>
        <w:t xml:space="preserve">Романовська, О. П. Сергєєнкова, В. </w:t>
      </w:r>
      <w:r w:rsidR="00513850">
        <w:rPr>
          <w:sz w:val="28"/>
          <w:szCs w:val="28"/>
          <w:lang w:val="uk-UA"/>
        </w:rPr>
        <w:t>В. Предко, В. В. Рибалка, М. В. </w:t>
      </w:r>
      <w:r w:rsidR="00513850" w:rsidRPr="00513850">
        <w:rPr>
          <w:sz w:val="28"/>
          <w:szCs w:val="28"/>
          <w:lang w:val="uk-UA"/>
        </w:rPr>
        <w:t>Саврасов, А. В. Григоренко,</w:t>
      </w:r>
      <w:r w:rsidR="00513850">
        <w:rPr>
          <w:sz w:val="28"/>
          <w:szCs w:val="28"/>
          <w:lang w:val="uk-UA"/>
        </w:rPr>
        <w:t xml:space="preserve"> С. К. Шандрук, В. М. Горленко </w:t>
      </w:r>
      <w:r w:rsidR="003F6A4A" w:rsidRPr="00FA288F">
        <w:rPr>
          <w:sz w:val="28"/>
          <w:szCs w:val="28"/>
          <w:lang w:val="uk-UA"/>
        </w:rPr>
        <w:t xml:space="preserve">наголошують: </w:t>
      </w:r>
      <w:r w:rsidRPr="00FA288F">
        <w:rPr>
          <w:sz w:val="28"/>
          <w:szCs w:val="28"/>
          <w:lang w:val="uk-UA"/>
        </w:rPr>
        <w:t xml:space="preserve">специфіка </w:t>
      </w:r>
      <w:r w:rsidR="003F6A4A" w:rsidRPr="00FA288F">
        <w:rPr>
          <w:sz w:val="28"/>
          <w:szCs w:val="28"/>
          <w:lang w:val="uk-UA"/>
        </w:rPr>
        <w:t xml:space="preserve">емоційно чутливих тем </w:t>
      </w:r>
      <w:r w:rsidRPr="00FA288F">
        <w:rPr>
          <w:sz w:val="28"/>
          <w:szCs w:val="28"/>
          <w:lang w:val="uk-UA"/>
        </w:rPr>
        <w:t xml:space="preserve">полягає не лише в змісті, а й у глибині особистісного залучення </w:t>
      </w:r>
      <w:r w:rsidR="003F6A4A" w:rsidRPr="00FA288F">
        <w:rPr>
          <w:sz w:val="28"/>
          <w:szCs w:val="28"/>
          <w:lang w:val="uk-UA"/>
        </w:rPr>
        <w:t>людини</w:t>
      </w:r>
      <w:r w:rsidRPr="00FA288F">
        <w:rPr>
          <w:sz w:val="28"/>
          <w:szCs w:val="28"/>
          <w:lang w:val="uk-UA"/>
        </w:rPr>
        <w:t xml:space="preserve"> та високій імовірності активації травматичних спогадів</w:t>
      </w:r>
      <w:r w:rsidR="00F9418D" w:rsidRPr="00FA288F">
        <w:rPr>
          <w:sz w:val="28"/>
          <w:szCs w:val="28"/>
          <w:lang w:val="uk-UA"/>
        </w:rPr>
        <w:t xml:space="preserve"> зі складністю прогнозування наслідків</w:t>
      </w:r>
      <w:r w:rsidR="00831DB0" w:rsidRPr="00FA288F">
        <w:rPr>
          <w:sz w:val="28"/>
          <w:szCs w:val="28"/>
          <w:lang w:val="uk-UA"/>
        </w:rPr>
        <w:t xml:space="preserve"> </w:t>
      </w:r>
      <w:r w:rsidR="00831DB0" w:rsidRPr="00FA288F">
        <w:rPr>
          <w:bCs/>
          <w:sz w:val="28"/>
          <w:szCs w:val="28"/>
          <w:lang w:val="uk-UA"/>
        </w:rPr>
        <w:t>(</w:t>
      </w:r>
      <w:r w:rsidR="00FA288F" w:rsidRPr="00FA288F">
        <w:rPr>
          <w:sz w:val="28"/>
          <w:szCs w:val="28"/>
          <w:lang w:val="uk-UA"/>
        </w:rPr>
        <w:t xml:space="preserve">Панок В. Г., </w:t>
      </w:r>
      <w:r w:rsidR="00831DB0" w:rsidRPr="00FA288F">
        <w:rPr>
          <w:sz w:val="28"/>
          <w:szCs w:val="28"/>
          <w:lang w:val="uk-UA"/>
        </w:rPr>
        <w:t>2025</w:t>
      </w:r>
      <w:r w:rsidR="00831DB0" w:rsidRPr="00FA288F">
        <w:rPr>
          <w:bCs/>
          <w:sz w:val="28"/>
          <w:szCs w:val="28"/>
          <w:lang w:val="uk-UA"/>
        </w:rPr>
        <w:t>).</w:t>
      </w:r>
      <w:r w:rsidR="00513850">
        <w:rPr>
          <w:sz w:val="28"/>
          <w:szCs w:val="28"/>
          <w:lang w:val="uk-UA"/>
        </w:rPr>
        <w:t xml:space="preserve"> Фахівець</w:t>
      </w:r>
      <w:r w:rsidR="00FA288F" w:rsidRPr="00FA288F">
        <w:rPr>
          <w:sz w:val="28"/>
          <w:szCs w:val="28"/>
          <w:lang w:val="uk-UA"/>
        </w:rPr>
        <w:t>, працюючи з т</w:t>
      </w:r>
      <w:r w:rsidR="00513850">
        <w:rPr>
          <w:sz w:val="28"/>
          <w:szCs w:val="28"/>
          <w:lang w:val="uk-UA"/>
        </w:rPr>
        <w:t xml:space="preserve">акими запитами </w:t>
      </w:r>
      <w:r w:rsidR="00513850" w:rsidRPr="00CE787F">
        <w:rPr>
          <w:sz w:val="28"/>
          <w:szCs w:val="28"/>
          <w:lang w:val="uk-UA"/>
        </w:rPr>
        <w:t>клієнтів, має бути докладно обізнаний у</w:t>
      </w:r>
      <w:r w:rsidR="00FA288F" w:rsidRPr="00CE787F">
        <w:rPr>
          <w:sz w:val="28"/>
          <w:szCs w:val="28"/>
          <w:lang w:val="uk-UA"/>
        </w:rPr>
        <w:t xml:space="preserve"> питаннях професій</w:t>
      </w:r>
      <w:r w:rsidR="00513850" w:rsidRPr="00CE787F">
        <w:rPr>
          <w:sz w:val="28"/>
          <w:szCs w:val="28"/>
          <w:lang w:val="uk-UA"/>
        </w:rPr>
        <w:t>ної етики для ефективного розв’яза</w:t>
      </w:r>
      <w:r w:rsidR="00FA288F" w:rsidRPr="00CE787F">
        <w:rPr>
          <w:sz w:val="28"/>
          <w:szCs w:val="28"/>
          <w:lang w:val="uk-UA"/>
        </w:rPr>
        <w:t>ння</w:t>
      </w:r>
      <w:r w:rsidR="00FA288F" w:rsidRPr="00FA288F">
        <w:rPr>
          <w:sz w:val="28"/>
          <w:szCs w:val="28"/>
          <w:lang w:val="uk-UA"/>
        </w:rPr>
        <w:t xml:space="preserve"> дилем</w:t>
      </w:r>
      <w:r w:rsidR="00FA288F">
        <w:rPr>
          <w:sz w:val="28"/>
          <w:szCs w:val="28"/>
          <w:lang w:val="uk-UA"/>
        </w:rPr>
        <w:t xml:space="preserve"> </w:t>
      </w:r>
      <w:r w:rsidR="00FA288F" w:rsidRPr="00CE787F">
        <w:rPr>
          <w:sz w:val="28"/>
          <w:szCs w:val="28"/>
          <w:lang w:val="uk-UA"/>
        </w:rPr>
        <w:lastRenderedPageBreak/>
        <w:t>(</w:t>
      </w:r>
      <w:r w:rsidR="00967F9C" w:rsidRPr="00CE787F">
        <w:rPr>
          <w:sz w:val="28"/>
          <w:szCs w:val="28"/>
          <w:lang w:val="uk-UA"/>
        </w:rPr>
        <w:t>інте</w:t>
      </w:r>
      <w:r w:rsidR="00513850" w:rsidRPr="00CE787F">
        <w:rPr>
          <w:sz w:val="28"/>
          <w:szCs w:val="28"/>
          <w:lang w:val="uk-UA"/>
        </w:rPr>
        <w:t>н</w:t>
      </w:r>
      <w:r w:rsidR="00967F9C" w:rsidRPr="00CE787F">
        <w:rPr>
          <w:sz w:val="28"/>
          <w:szCs w:val="28"/>
          <w:lang w:val="uk-UA"/>
        </w:rPr>
        <w:t>сифікувати</w:t>
      </w:r>
      <w:r w:rsidR="00967F9C">
        <w:rPr>
          <w:sz w:val="28"/>
          <w:szCs w:val="28"/>
          <w:lang w:val="uk-UA"/>
        </w:rPr>
        <w:t xml:space="preserve"> роботу чи не стимулювати опрацювання </w:t>
      </w:r>
      <w:r w:rsidR="004B67EF">
        <w:rPr>
          <w:sz w:val="28"/>
          <w:szCs w:val="28"/>
          <w:lang w:val="uk-UA"/>
        </w:rPr>
        <w:t>ситуації</w:t>
      </w:r>
      <w:r w:rsidR="00967F9C">
        <w:rPr>
          <w:sz w:val="28"/>
          <w:szCs w:val="28"/>
          <w:lang w:val="uk-UA"/>
        </w:rPr>
        <w:t>; заглибитися в деталі чи поверунится з часом до пережитого досвіду тощо</w:t>
      </w:r>
      <w:r w:rsidR="00967F9C" w:rsidRPr="00513850">
        <w:rPr>
          <w:sz w:val="28"/>
          <w:szCs w:val="28"/>
          <w:lang w:val="uk-UA"/>
        </w:rPr>
        <w:t>)</w:t>
      </w:r>
      <w:r w:rsidR="00FA288F" w:rsidRPr="00513850">
        <w:rPr>
          <w:sz w:val="28"/>
          <w:szCs w:val="28"/>
          <w:lang w:val="uk-UA"/>
        </w:rPr>
        <w:t>.</w:t>
      </w:r>
    </w:p>
    <w:p w14:paraId="07C3E5C1" w14:textId="36C2CC98" w:rsidR="00740CF0" w:rsidRPr="00A05FE0" w:rsidRDefault="00740CF0" w:rsidP="00B42451">
      <w:pPr>
        <w:pStyle w:val="NormalWeb"/>
        <w:tabs>
          <w:tab w:val="left" w:pos="993"/>
        </w:tabs>
        <w:spacing w:before="0" w:beforeAutospacing="0" w:after="0" w:afterAutospacing="0" w:line="360" w:lineRule="auto"/>
        <w:ind w:firstLine="709"/>
        <w:jc w:val="both"/>
        <w:rPr>
          <w:sz w:val="28"/>
          <w:szCs w:val="28"/>
          <w:lang w:val="uk-UA"/>
        </w:rPr>
      </w:pPr>
      <w:r w:rsidRPr="00740CF0">
        <w:rPr>
          <w:sz w:val="28"/>
          <w:szCs w:val="28"/>
          <w:lang w:val="uk-UA"/>
        </w:rPr>
        <w:t xml:space="preserve">У системі освіти чутливі </w:t>
      </w:r>
      <w:r w:rsidRPr="004B67EF">
        <w:rPr>
          <w:sz w:val="28"/>
          <w:szCs w:val="28"/>
          <w:lang w:val="uk-UA"/>
        </w:rPr>
        <w:t>теми</w:t>
      </w:r>
      <w:r w:rsidRPr="00740CF0">
        <w:rPr>
          <w:sz w:val="28"/>
          <w:szCs w:val="28"/>
          <w:lang w:val="uk-UA"/>
        </w:rPr>
        <w:t xml:space="preserve"> набувають додаткової складності, оскільки стосуються дітей і підлітків, психіка яких перебуває в процесі активного розвитку. </w:t>
      </w:r>
      <w:r w:rsidRPr="00740CF0">
        <w:rPr>
          <w:sz w:val="28"/>
          <w:szCs w:val="28"/>
        </w:rPr>
        <w:t xml:space="preserve">До таких </w:t>
      </w:r>
      <w:r w:rsidR="004B67EF">
        <w:rPr>
          <w:sz w:val="28"/>
          <w:szCs w:val="28"/>
          <w:lang w:val="uk-UA"/>
        </w:rPr>
        <w:t>питань</w:t>
      </w:r>
      <w:r w:rsidRPr="00740CF0">
        <w:rPr>
          <w:sz w:val="28"/>
          <w:szCs w:val="28"/>
        </w:rPr>
        <w:t xml:space="preserve"> належать переживання втрати близьких, вимушене переміщення, досвід перебування під окупацією чи обстрілами, насильство, а також труднощі адаптації до нових умов навчання</w:t>
      </w:r>
      <w:r w:rsidR="00F9418D">
        <w:rPr>
          <w:sz w:val="28"/>
          <w:szCs w:val="28"/>
          <w:lang w:val="uk-UA"/>
        </w:rPr>
        <w:t xml:space="preserve"> </w:t>
      </w:r>
      <w:r w:rsidR="00513850">
        <w:rPr>
          <w:sz w:val="28"/>
          <w:szCs w:val="28"/>
          <w:lang w:val="uk-UA"/>
        </w:rPr>
        <w:t>(у</w:t>
      </w:r>
      <w:r w:rsidR="00F9418D">
        <w:rPr>
          <w:sz w:val="28"/>
          <w:szCs w:val="28"/>
          <w:lang w:val="uk-UA"/>
        </w:rPr>
        <w:t xml:space="preserve"> новому </w:t>
      </w:r>
      <w:r w:rsidR="00F9418D" w:rsidRPr="00CE787F">
        <w:rPr>
          <w:sz w:val="28"/>
          <w:szCs w:val="28"/>
          <w:lang w:val="uk-UA"/>
        </w:rPr>
        <w:t>закладі освіти, в релокованому освітньому просторі)</w:t>
      </w:r>
      <w:r w:rsidRPr="00CE787F">
        <w:rPr>
          <w:sz w:val="28"/>
          <w:szCs w:val="28"/>
        </w:rPr>
        <w:t>. Робота з цими запитами</w:t>
      </w:r>
      <w:r w:rsidR="00513850" w:rsidRPr="00CE787F">
        <w:rPr>
          <w:sz w:val="28"/>
          <w:szCs w:val="28"/>
          <w:lang w:val="uk-UA"/>
        </w:rPr>
        <w:t xml:space="preserve">, з погляду </w:t>
      </w:r>
      <w:r w:rsidR="00A05FE0" w:rsidRPr="00CE787F">
        <w:rPr>
          <w:sz w:val="28"/>
          <w:szCs w:val="28"/>
          <w:lang w:val="uk-UA"/>
        </w:rPr>
        <w:t xml:space="preserve">В. Л. Зливкова та С. О. Лукомської, </w:t>
      </w:r>
      <w:r w:rsidRPr="00CE787F">
        <w:rPr>
          <w:sz w:val="28"/>
          <w:szCs w:val="28"/>
        </w:rPr>
        <w:t xml:space="preserve">потребує від психолога особливої етичної </w:t>
      </w:r>
      <w:r w:rsidR="00F9418D" w:rsidRPr="00CE787F">
        <w:rPr>
          <w:sz w:val="28"/>
          <w:szCs w:val="28"/>
          <w:lang w:val="uk-UA"/>
        </w:rPr>
        <w:t>пильності</w:t>
      </w:r>
      <w:r w:rsidRPr="004B67EF">
        <w:rPr>
          <w:sz w:val="28"/>
          <w:szCs w:val="28"/>
        </w:rPr>
        <w:t xml:space="preserve"> до вікових особливостей дитини, </w:t>
      </w:r>
      <w:r w:rsidR="004B67EF" w:rsidRPr="004B67EF">
        <w:rPr>
          <w:sz w:val="28"/>
          <w:szCs w:val="28"/>
          <w:lang w:val="uk-UA"/>
        </w:rPr>
        <w:t>створення</w:t>
      </w:r>
      <w:r w:rsidRPr="004B67EF">
        <w:rPr>
          <w:sz w:val="28"/>
          <w:szCs w:val="28"/>
        </w:rPr>
        <w:t xml:space="preserve"> безпечного освітнього середовища, дотримання балансу між конфіденційністю та взаємодією з батьками й педагогами, а також запобігання можливій стигматизації здобувача освіти в</w:t>
      </w:r>
      <w:r w:rsidR="00F9418D" w:rsidRPr="004B67EF">
        <w:rPr>
          <w:sz w:val="28"/>
          <w:szCs w:val="28"/>
          <w:lang w:val="uk-UA"/>
        </w:rPr>
        <w:t xml:space="preserve"> учнівському</w:t>
      </w:r>
      <w:r w:rsidR="00A05FE0" w:rsidRPr="004B67EF">
        <w:rPr>
          <w:sz w:val="28"/>
          <w:szCs w:val="28"/>
        </w:rPr>
        <w:t xml:space="preserve"> колективі </w:t>
      </w:r>
      <w:r w:rsidR="00A05FE0" w:rsidRPr="004B67EF">
        <w:rPr>
          <w:sz w:val="28"/>
          <w:szCs w:val="28"/>
          <w:lang w:val="uk-UA"/>
        </w:rPr>
        <w:t>(З</w:t>
      </w:r>
      <w:r w:rsidR="00A05FE0" w:rsidRPr="004B67EF">
        <w:rPr>
          <w:rStyle w:val="Strong"/>
          <w:b w:val="0"/>
          <w:sz w:val="28"/>
          <w:szCs w:val="28"/>
        </w:rPr>
        <w:t>ливков</w:t>
      </w:r>
      <w:r w:rsidR="00A05FE0" w:rsidRPr="004B67EF">
        <w:rPr>
          <w:rStyle w:val="Strong"/>
          <w:b w:val="0"/>
          <w:sz w:val="28"/>
          <w:szCs w:val="28"/>
          <w:lang w:val="uk-UA"/>
        </w:rPr>
        <w:t> </w:t>
      </w:r>
      <w:r w:rsidR="00A05FE0" w:rsidRPr="004B67EF">
        <w:rPr>
          <w:rStyle w:val="Strong"/>
          <w:b w:val="0"/>
          <w:sz w:val="28"/>
          <w:szCs w:val="28"/>
        </w:rPr>
        <w:t>В.</w:t>
      </w:r>
      <w:r w:rsidR="00A05FE0" w:rsidRPr="004B67EF">
        <w:rPr>
          <w:rStyle w:val="Strong"/>
          <w:b w:val="0"/>
          <w:sz w:val="28"/>
          <w:szCs w:val="28"/>
          <w:lang w:val="uk-UA"/>
        </w:rPr>
        <w:t> Л</w:t>
      </w:r>
      <w:r w:rsidR="00A05FE0" w:rsidRPr="004B67EF">
        <w:rPr>
          <w:rStyle w:val="Strong"/>
          <w:b w:val="0"/>
          <w:sz w:val="28"/>
          <w:szCs w:val="28"/>
        </w:rPr>
        <w:t>, Лукомська С.</w:t>
      </w:r>
      <w:r w:rsidR="00A05FE0" w:rsidRPr="004B67EF">
        <w:rPr>
          <w:rStyle w:val="Strong"/>
          <w:b w:val="0"/>
          <w:sz w:val="28"/>
          <w:szCs w:val="28"/>
          <w:lang w:val="uk-UA"/>
        </w:rPr>
        <w:t xml:space="preserve"> О.</w:t>
      </w:r>
      <w:r w:rsidR="00A05FE0" w:rsidRPr="00A43D6D">
        <w:rPr>
          <w:bCs/>
          <w:sz w:val="28"/>
          <w:szCs w:val="28"/>
        </w:rPr>
        <w:t>,</w:t>
      </w:r>
      <w:r w:rsidR="00A05FE0" w:rsidRPr="004B67EF">
        <w:t xml:space="preserve"> </w:t>
      </w:r>
      <w:r w:rsidR="00A05FE0" w:rsidRPr="004B67EF">
        <w:rPr>
          <w:sz w:val="28"/>
          <w:szCs w:val="28"/>
        </w:rPr>
        <w:t>2022</w:t>
      </w:r>
      <w:r w:rsidR="00A05FE0" w:rsidRPr="004B67EF">
        <w:rPr>
          <w:sz w:val="28"/>
          <w:szCs w:val="28"/>
          <w:lang w:val="uk-UA"/>
        </w:rPr>
        <w:t>).</w:t>
      </w:r>
    </w:p>
    <w:p w14:paraId="23DE0F6B" w14:textId="354D9B32" w:rsidR="00F947E8" w:rsidRPr="00F947E8" w:rsidRDefault="00E90DD3" w:rsidP="00B42451">
      <w:pPr>
        <w:pStyle w:val="NormalWeb"/>
        <w:tabs>
          <w:tab w:val="left" w:pos="993"/>
        </w:tabs>
        <w:spacing w:before="0" w:beforeAutospacing="0" w:after="0" w:afterAutospacing="0" w:line="360" w:lineRule="auto"/>
        <w:ind w:firstLine="709"/>
        <w:jc w:val="both"/>
        <w:rPr>
          <w:sz w:val="28"/>
          <w:szCs w:val="28"/>
          <w:lang w:val="uk-UA"/>
        </w:rPr>
      </w:pPr>
      <w:r>
        <w:rPr>
          <w:sz w:val="28"/>
          <w:szCs w:val="28"/>
          <w:lang w:val="uk-UA"/>
        </w:rPr>
        <w:t>На осн</w:t>
      </w:r>
      <w:r w:rsidR="00513850">
        <w:rPr>
          <w:sz w:val="28"/>
          <w:szCs w:val="28"/>
          <w:lang w:val="uk-UA"/>
        </w:rPr>
        <w:t xml:space="preserve">ові аналізу сучасних </w:t>
      </w:r>
      <w:r w:rsidR="00513850" w:rsidRPr="00CE787F">
        <w:rPr>
          <w:sz w:val="28"/>
          <w:szCs w:val="28"/>
          <w:lang w:val="uk-UA"/>
        </w:rPr>
        <w:t>досліджень</w:t>
      </w:r>
      <w:r w:rsidRPr="00CE787F">
        <w:rPr>
          <w:sz w:val="28"/>
          <w:szCs w:val="28"/>
          <w:lang w:val="uk-UA"/>
        </w:rPr>
        <w:t xml:space="preserve"> </w:t>
      </w:r>
      <w:r w:rsidR="00F947E8" w:rsidRPr="00CE787F">
        <w:rPr>
          <w:sz w:val="28"/>
          <w:szCs w:val="28"/>
          <w:lang w:val="uk-UA"/>
        </w:rPr>
        <w:t>і чинних в Україні етичних кодексів розроблено анкету для опитування психологів мобільних бригад, представників приватної практики, фахівців системи освіти Миколаївщини. Опитувальник мав чітку структуру, містив 3 основні змістові блоки, що спрямовано на виявлення спектра чутливих запитів, типових етичних викликів і професійних дилем. Анкетуванням охоплено 63 фахівці. У ході дослідження зібрано й узагальнено 44 практичних кейси роботи психологів із клієнтами на чутливі теми в умовахі війни, що дало змогу поглибити</w:t>
      </w:r>
      <w:r w:rsidR="00F947E8" w:rsidRPr="00F947E8">
        <w:rPr>
          <w:sz w:val="28"/>
          <w:szCs w:val="28"/>
          <w:lang w:val="uk-UA"/>
        </w:rPr>
        <w:t xml:space="preserve"> розуміння етичних ситуацій. До загальних результатів анкетування варто віднести такі показники: </w:t>
      </w:r>
    </w:p>
    <w:p w14:paraId="19023B43" w14:textId="4FC883C6" w:rsidR="00F947E8" w:rsidRPr="00F947E8" w:rsidRDefault="00F947E8" w:rsidP="00B42451">
      <w:pPr>
        <w:pStyle w:val="NormalWeb"/>
        <w:tabs>
          <w:tab w:val="left" w:pos="993"/>
        </w:tabs>
        <w:spacing w:before="0" w:beforeAutospacing="0" w:after="0" w:afterAutospacing="0" w:line="360" w:lineRule="auto"/>
        <w:ind w:firstLine="709"/>
        <w:jc w:val="both"/>
        <w:rPr>
          <w:sz w:val="28"/>
          <w:szCs w:val="28"/>
          <w:lang w:val="uk-UA"/>
        </w:rPr>
      </w:pPr>
      <w:r w:rsidRPr="00CE787F">
        <w:rPr>
          <w:sz w:val="28"/>
          <w:szCs w:val="28"/>
          <w:lang w:val="uk-UA"/>
        </w:rPr>
        <w:t>1)</w:t>
      </w:r>
      <w:r w:rsidRPr="00CE787F">
        <w:rPr>
          <w:sz w:val="28"/>
          <w:szCs w:val="28"/>
          <w:lang w:val="uk-UA"/>
        </w:rPr>
        <w:tab/>
        <w:t>з чутливими темами клієнтів найчастіше працювали (стикалися) фахівці, які надавали послуги вскладі мобільних бригад (про такий факт зазначили 66,7 % представників цієї групи / 12 із 18 учасників дослідження), друге місце за поширеністю таких запитів посідають представники приватної практики (42,8</w:t>
      </w:r>
      <w:r w:rsidRPr="00CE787F">
        <w:rPr>
          <w:lang w:val="uk-UA"/>
        </w:rPr>
        <w:t> </w:t>
      </w:r>
      <w:r w:rsidRPr="00CE787F">
        <w:rPr>
          <w:sz w:val="28"/>
          <w:szCs w:val="28"/>
          <w:lang w:val="uk-UA"/>
        </w:rPr>
        <w:t>% / 9 із 21 опитаного відповідно), найменш</w:t>
      </w:r>
      <w:r w:rsidRPr="00F947E8">
        <w:rPr>
          <w:sz w:val="28"/>
          <w:szCs w:val="28"/>
          <w:lang w:val="uk-UA"/>
        </w:rPr>
        <w:t xml:space="preserve"> поширеними є </w:t>
      </w:r>
      <w:r w:rsidRPr="00F947E8">
        <w:rPr>
          <w:sz w:val="28"/>
          <w:szCs w:val="28"/>
          <w:lang w:val="uk-UA"/>
        </w:rPr>
        <w:lastRenderedPageBreak/>
        <w:t>звернення до шкільних психол</w:t>
      </w:r>
      <w:r>
        <w:rPr>
          <w:sz w:val="28"/>
          <w:szCs w:val="28"/>
          <w:lang w:val="uk-UA"/>
        </w:rPr>
        <w:t>огів та фахівців, які працюють у</w:t>
      </w:r>
      <w:r w:rsidRPr="00F947E8">
        <w:rPr>
          <w:sz w:val="28"/>
          <w:szCs w:val="28"/>
          <w:lang w:val="uk-UA"/>
        </w:rPr>
        <w:t xml:space="preserve"> дошкільних закладах  освіти (29,2</w:t>
      </w:r>
      <w:r>
        <w:rPr>
          <w:sz w:val="28"/>
          <w:szCs w:val="28"/>
          <w:lang w:val="uk-UA"/>
        </w:rPr>
        <w:t> </w:t>
      </w:r>
      <w:r w:rsidRPr="00F947E8">
        <w:rPr>
          <w:sz w:val="28"/>
          <w:szCs w:val="28"/>
          <w:lang w:val="uk-UA"/>
        </w:rPr>
        <w:t xml:space="preserve">% / 7 </w:t>
      </w:r>
      <w:r>
        <w:rPr>
          <w:sz w:val="28"/>
          <w:szCs w:val="28"/>
          <w:lang w:val="uk-UA"/>
        </w:rPr>
        <w:t>і</w:t>
      </w:r>
      <w:r w:rsidRPr="00F947E8">
        <w:rPr>
          <w:sz w:val="28"/>
          <w:szCs w:val="28"/>
          <w:lang w:val="uk-UA"/>
        </w:rPr>
        <w:t>з 24 респондентів);</w:t>
      </w:r>
    </w:p>
    <w:p w14:paraId="05A84672" w14:textId="59C0E990" w:rsidR="00F947E8" w:rsidRPr="00F947E8" w:rsidRDefault="00F947E8" w:rsidP="00B42451">
      <w:pPr>
        <w:pStyle w:val="NormalWeb"/>
        <w:tabs>
          <w:tab w:val="left" w:pos="993"/>
        </w:tabs>
        <w:spacing w:before="0" w:beforeAutospacing="0" w:after="0" w:afterAutospacing="0" w:line="360" w:lineRule="auto"/>
        <w:ind w:firstLine="709"/>
        <w:jc w:val="both"/>
        <w:rPr>
          <w:sz w:val="28"/>
          <w:szCs w:val="28"/>
          <w:lang w:val="uk-UA"/>
        </w:rPr>
      </w:pPr>
      <w:r w:rsidRPr="00F947E8">
        <w:rPr>
          <w:sz w:val="28"/>
          <w:szCs w:val="28"/>
          <w:lang w:val="uk-UA"/>
        </w:rPr>
        <w:t>2)</w:t>
      </w:r>
      <w:r w:rsidRPr="00F947E8">
        <w:rPr>
          <w:sz w:val="28"/>
          <w:szCs w:val="28"/>
          <w:lang w:val="uk-UA"/>
        </w:rPr>
        <w:tab/>
        <w:t>серед звернень к</w:t>
      </w:r>
      <w:r>
        <w:rPr>
          <w:sz w:val="28"/>
          <w:szCs w:val="28"/>
          <w:lang w:val="uk-UA"/>
        </w:rPr>
        <w:t>лієнтів на чутливі теми як домінантні</w:t>
      </w:r>
      <w:r w:rsidRPr="00F947E8">
        <w:rPr>
          <w:sz w:val="28"/>
          <w:szCs w:val="28"/>
          <w:lang w:val="uk-UA"/>
        </w:rPr>
        <w:t xml:space="preserve"> визначено питання, </w:t>
      </w:r>
      <w:r>
        <w:rPr>
          <w:sz w:val="28"/>
          <w:szCs w:val="28"/>
          <w:lang w:val="uk-UA"/>
        </w:rPr>
        <w:t xml:space="preserve">що </w:t>
      </w:r>
      <w:r w:rsidRPr="00F947E8">
        <w:rPr>
          <w:sz w:val="28"/>
          <w:szCs w:val="28"/>
          <w:lang w:val="uk-UA"/>
        </w:rPr>
        <w:t>по’язані з психологічною травмою воєнного досвіду (64,3</w:t>
      </w:r>
      <w:r>
        <w:rPr>
          <w:sz w:val="28"/>
          <w:szCs w:val="28"/>
          <w:lang w:val="uk-UA"/>
        </w:rPr>
        <w:t> </w:t>
      </w:r>
      <w:r w:rsidRPr="00F947E8">
        <w:rPr>
          <w:sz w:val="28"/>
          <w:szCs w:val="28"/>
          <w:lang w:val="uk-UA"/>
        </w:rPr>
        <w:t>% від загальної кількості таких запитів) та інтенсивними емоційними станами (53,6</w:t>
      </w:r>
      <w:r>
        <w:rPr>
          <w:sz w:val="28"/>
          <w:szCs w:val="28"/>
          <w:lang w:val="uk-UA"/>
        </w:rPr>
        <w:t> </w:t>
      </w:r>
      <w:r w:rsidRPr="00F947E8">
        <w:rPr>
          <w:sz w:val="28"/>
          <w:szCs w:val="28"/>
          <w:lang w:val="uk-UA"/>
        </w:rPr>
        <w:t>%). Дещо рідше респонденти фіксували екзистенційні кризи та моральні дилеми клієнтів (35,7</w:t>
      </w:r>
      <w:r>
        <w:rPr>
          <w:sz w:val="28"/>
          <w:szCs w:val="28"/>
          <w:lang w:val="uk-UA"/>
        </w:rPr>
        <w:t> </w:t>
      </w:r>
      <w:r w:rsidRPr="00CE787F">
        <w:rPr>
          <w:sz w:val="28"/>
          <w:szCs w:val="28"/>
          <w:lang w:val="uk-UA"/>
        </w:rPr>
        <w:t>%); найменш у їхній практиці траплялися випадки, що зумовлено переживанням насильства (14,3 %), втрат та ускладненого горювання (</w:t>
      </w:r>
      <w:r w:rsidRPr="00F947E8">
        <w:rPr>
          <w:sz w:val="28"/>
          <w:szCs w:val="28"/>
          <w:lang w:val="uk-UA"/>
        </w:rPr>
        <w:t>17,9</w:t>
      </w:r>
      <w:r>
        <w:rPr>
          <w:sz w:val="28"/>
          <w:szCs w:val="28"/>
          <w:lang w:val="uk-UA"/>
        </w:rPr>
        <w:t> </w:t>
      </w:r>
      <w:r w:rsidRPr="00F947E8">
        <w:rPr>
          <w:sz w:val="28"/>
          <w:szCs w:val="28"/>
          <w:lang w:val="uk-UA"/>
        </w:rPr>
        <w:t>%);</w:t>
      </w:r>
    </w:p>
    <w:p w14:paraId="23A3335F" w14:textId="221FC4AF" w:rsidR="00F947E8" w:rsidRPr="00CE787F" w:rsidRDefault="00F947E8" w:rsidP="00B42451">
      <w:pPr>
        <w:pStyle w:val="NormalWeb"/>
        <w:tabs>
          <w:tab w:val="left" w:pos="993"/>
        </w:tabs>
        <w:spacing w:before="0" w:beforeAutospacing="0" w:after="0" w:afterAutospacing="0" w:line="360" w:lineRule="auto"/>
        <w:ind w:firstLine="709"/>
        <w:jc w:val="both"/>
        <w:rPr>
          <w:sz w:val="28"/>
          <w:szCs w:val="28"/>
          <w:lang w:val="uk-UA"/>
        </w:rPr>
      </w:pPr>
      <w:r w:rsidRPr="00F947E8">
        <w:rPr>
          <w:sz w:val="28"/>
          <w:szCs w:val="28"/>
          <w:lang w:val="uk-UA"/>
        </w:rPr>
        <w:t>3)</w:t>
      </w:r>
      <w:r w:rsidRPr="00F947E8">
        <w:rPr>
          <w:sz w:val="28"/>
          <w:szCs w:val="28"/>
          <w:lang w:val="uk-UA"/>
        </w:rPr>
        <w:tab/>
        <w:t>психологи системи освіти відзначали інтенсивні емоційні стани (71,4</w:t>
      </w:r>
      <w:r>
        <w:rPr>
          <w:sz w:val="28"/>
          <w:szCs w:val="28"/>
          <w:lang w:val="uk-UA"/>
        </w:rPr>
        <w:t> </w:t>
      </w:r>
      <w:r w:rsidRPr="00F947E8">
        <w:rPr>
          <w:sz w:val="28"/>
          <w:szCs w:val="28"/>
          <w:lang w:val="uk-UA"/>
        </w:rPr>
        <w:t>%) та психологічну травму воєнного досвіду (57,</w:t>
      </w:r>
      <w:r w:rsidRPr="00CE787F">
        <w:rPr>
          <w:sz w:val="28"/>
          <w:szCs w:val="28"/>
          <w:lang w:val="uk-UA"/>
        </w:rPr>
        <w:t>1 %) як домінантні чутливі запити про допомогу учнів, педагогів і батьків в умовах війни;</w:t>
      </w:r>
    </w:p>
    <w:p w14:paraId="46F68094" w14:textId="4C20E43C" w:rsidR="00F947E8" w:rsidRPr="00F947E8" w:rsidRDefault="00F947E8" w:rsidP="00B42451">
      <w:pPr>
        <w:pStyle w:val="NormalWeb"/>
        <w:tabs>
          <w:tab w:val="left" w:pos="993"/>
        </w:tabs>
        <w:spacing w:before="0" w:beforeAutospacing="0" w:after="0" w:afterAutospacing="0" w:line="360" w:lineRule="auto"/>
        <w:ind w:firstLine="709"/>
        <w:jc w:val="both"/>
        <w:rPr>
          <w:sz w:val="28"/>
          <w:szCs w:val="28"/>
          <w:lang w:val="uk-UA"/>
        </w:rPr>
      </w:pPr>
      <w:r w:rsidRPr="00CE787F">
        <w:rPr>
          <w:sz w:val="28"/>
          <w:szCs w:val="28"/>
          <w:lang w:val="uk-UA"/>
        </w:rPr>
        <w:t>4)</w:t>
      </w:r>
      <w:r w:rsidRPr="00CE787F">
        <w:rPr>
          <w:sz w:val="28"/>
          <w:szCs w:val="28"/>
          <w:lang w:val="uk-UA"/>
        </w:rPr>
        <w:tab/>
        <w:t>серед типових етичних дилем за частотою згадування визначено такі: межі конфіденційності в умовах загрози життю та безпеці (38,1 % від</w:t>
      </w:r>
      <w:r w:rsidRPr="00F947E8">
        <w:rPr>
          <w:sz w:val="28"/>
          <w:szCs w:val="28"/>
          <w:lang w:val="uk-UA"/>
        </w:rPr>
        <w:t xml:space="preserve"> загальної вибірки); робота за межами компетентності (23,8</w:t>
      </w:r>
      <w:r w:rsidR="003107F6">
        <w:rPr>
          <w:sz w:val="28"/>
          <w:szCs w:val="28"/>
          <w:lang w:val="uk-UA"/>
        </w:rPr>
        <w:t> </w:t>
      </w:r>
      <w:r w:rsidRPr="00F947E8">
        <w:rPr>
          <w:sz w:val="28"/>
          <w:szCs w:val="28"/>
          <w:lang w:val="uk-UA"/>
        </w:rPr>
        <w:t>% відповідно); поєднання кількох професійних ролей (15,9</w:t>
      </w:r>
      <w:r w:rsidR="003107F6">
        <w:rPr>
          <w:sz w:val="28"/>
          <w:szCs w:val="28"/>
          <w:lang w:val="uk-UA"/>
        </w:rPr>
        <w:t> </w:t>
      </w:r>
      <w:r w:rsidRPr="00F947E8">
        <w:rPr>
          <w:sz w:val="28"/>
          <w:szCs w:val="28"/>
          <w:lang w:val="uk-UA"/>
        </w:rPr>
        <w:t xml:space="preserve">% опитаних) / типово для психологів системи освіти, які в школах часто поєднують психологічну діяльність </w:t>
      </w:r>
      <w:r w:rsidR="003107F6">
        <w:rPr>
          <w:sz w:val="28"/>
          <w:szCs w:val="28"/>
          <w:lang w:val="uk-UA"/>
        </w:rPr>
        <w:t>і</w:t>
      </w:r>
      <w:r w:rsidRPr="00F947E8">
        <w:rPr>
          <w:sz w:val="28"/>
          <w:szCs w:val="28"/>
          <w:lang w:val="uk-UA"/>
        </w:rPr>
        <w:t>з педагогічною.</w:t>
      </w:r>
    </w:p>
    <w:p w14:paraId="0151BF49" w14:textId="79A82681" w:rsidR="00B022CE" w:rsidRDefault="00F947E8" w:rsidP="00B42451">
      <w:pPr>
        <w:pStyle w:val="NormalWeb"/>
        <w:tabs>
          <w:tab w:val="left" w:pos="993"/>
        </w:tabs>
        <w:spacing w:before="0" w:beforeAutospacing="0" w:after="0" w:afterAutospacing="0" w:line="360" w:lineRule="auto"/>
        <w:ind w:firstLine="709"/>
        <w:jc w:val="both"/>
        <w:rPr>
          <w:sz w:val="28"/>
          <w:szCs w:val="28"/>
          <w:lang w:val="uk-UA"/>
        </w:rPr>
      </w:pPr>
      <w:r w:rsidRPr="00F947E8">
        <w:rPr>
          <w:sz w:val="28"/>
          <w:szCs w:val="28"/>
          <w:lang w:val="uk-UA"/>
        </w:rPr>
        <w:t>На основі контент аналізу даних опитування та зібраних 44 практичних кейсів, що містять запити клієнтів на чутливі теми в умовах війни, визначено основні групи таких тем (психологічна травма воєнного досвіду; втрати та ускладнене горювання; переживання насильства; інтенсивні емоційні стани; екзистенційні кризи та моральні дилеми) та окреслено їхній етичний аспект (див. табл. 1).</w:t>
      </w:r>
    </w:p>
    <w:p w14:paraId="38240067" w14:textId="77777777" w:rsidR="00B022CE" w:rsidRPr="00B022CE" w:rsidRDefault="00B022CE" w:rsidP="00B022CE">
      <w:pPr>
        <w:pStyle w:val="NormalWeb"/>
        <w:tabs>
          <w:tab w:val="left" w:pos="993"/>
        </w:tabs>
        <w:spacing w:before="0" w:beforeAutospacing="0" w:after="0" w:afterAutospacing="0" w:line="360" w:lineRule="auto"/>
        <w:ind w:firstLine="709"/>
        <w:jc w:val="right"/>
        <w:rPr>
          <w:i/>
          <w:sz w:val="28"/>
          <w:szCs w:val="28"/>
          <w:lang w:val="uk-UA"/>
        </w:rPr>
      </w:pPr>
      <w:r w:rsidRPr="00B022CE">
        <w:rPr>
          <w:i/>
          <w:sz w:val="28"/>
          <w:szCs w:val="28"/>
          <w:lang w:val="uk-UA"/>
        </w:rPr>
        <w:t>Таблиця 1</w:t>
      </w:r>
    </w:p>
    <w:p w14:paraId="583041B0" w14:textId="77777777" w:rsidR="00B022CE" w:rsidRPr="00B022CE" w:rsidRDefault="00EA483F" w:rsidP="00B022CE">
      <w:pPr>
        <w:pStyle w:val="NormalWeb"/>
        <w:tabs>
          <w:tab w:val="left" w:pos="993"/>
        </w:tabs>
        <w:spacing w:before="0" w:beforeAutospacing="0" w:after="0" w:afterAutospacing="0" w:line="360" w:lineRule="auto"/>
        <w:jc w:val="center"/>
        <w:rPr>
          <w:b/>
          <w:sz w:val="28"/>
          <w:szCs w:val="28"/>
          <w:lang w:val="uk-UA"/>
        </w:rPr>
      </w:pPr>
      <w:r>
        <w:rPr>
          <w:b/>
          <w:sz w:val="28"/>
          <w:szCs w:val="28"/>
          <w:lang w:val="uk-UA"/>
        </w:rPr>
        <w:t>Г</w:t>
      </w:r>
      <w:r w:rsidR="00B022CE" w:rsidRPr="00B022CE">
        <w:rPr>
          <w:b/>
          <w:sz w:val="28"/>
          <w:szCs w:val="28"/>
          <w:lang w:val="uk-UA"/>
        </w:rPr>
        <w:t>рупи чутливих тем у роботі прктичного психолога в умовах війни</w:t>
      </w:r>
    </w:p>
    <w:tbl>
      <w:tblPr>
        <w:tblStyle w:val="TableGrid"/>
        <w:tblW w:w="0" w:type="auto"/>
        <w:tblLook w:val="04A0" w:firstRow="1" w:lastRow="0" w:firstColumn="1" w:lastColumn="0" w:noHBand="0" w:noVBand="1"/>
      </w:tblPr>
      <w:tblGrid>
        <w:gridCol w:w="1129"/>
        <w:gridCol w:w="3261"/>
        <w:gridCol w:w="4955"/>
      </w:tblGrid>
      <w:tr w:rsidR="00E90DD3" w14:paraId="61A0A255" w14:textId="77777777" w:rsidTr="00E90DD3">
        <w:tc>
          <w:tcPr>
            <w:tcW w:w="1129" w:type="dxa"/>
          </w:tcPr>
          <w:p w14:paraId="4E54F32C" w14:textId="68D61482" w:rsidR="00EA483F" w:rsidRPr="00EA483F" w:rsidRDefault="00513850" w:rsidP="00EA483F">
            <w:pPr>
              <w:spacing w:line="360" w:lineRule="auto"/>
              <w:jc w:val="center"/>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з/п</w:t>
            </w:r>
          </w:p>
        </w:tc>
        <w:tc>
          <w:tcPr>
            <w:tcW w:w="3261" w:type="dxa"/>
          </w:tcPr>
          <w:p w14:paraId="2C01D0F4" w14:textId="77777777" w:rsidR="00EA483F" w:rsidRPr="00EA483F" w:rsidRDefault="00EA483F" w:rsidP="00EA483F">
            <w:pPr>
              <w:spacing w:line="360" w:lineRule="auto"/>
              <w:jc w:val="center"/>
              <w:outlineLvl w:val="1"/>
              <w:rPr>
                <w:rFonts w:ascii="Times New Roman" w:eastAsia="Times New Roman" w:hAnsi="Times New Roman" w:cs="Times New Roman"/>
                <w:b/>
                <w:bCs/>
                <w:sz w:val="28"/>
                <w:szCs w:val="28"/>
                <w:lang w:val="uk-UA" w:eastAsia="ru-RU"/>
              </w:rPr>
            </w:pPr>
            <w:r w:rsidRPr="00EA483F">
              <w:rPr>
                <w:rFonts w:ascii="Times New Roman" w:eastAsia="Times New Roman" w:hAnsi="Times New Roman" w:cs="Times New Roman"/>
                <w:b/>
                <w:bCs/>
                <w:sz w:val="28"/>
                <w:szCs w:val="28"/>
                <w:lang w:val="uk-UA" w:eastAsia="ru-RU"/>
              </w:rPr>
              <w:t>Назва групи</w:t>
            </w:r>
          </w:p>
        </w:tc>
        <w:tc>
          <w:tcPr>
            <w:tcW w:w="4955" w:type="dxa"/>
          </w:tcPr>
          <w:p w14:paraId="5CB9DEAE" w14:textId="77777777" w:rsidR="00EA483F" w:rsidRPr="00EA483F" w:rsidRDefault="00EA483F" w:rsidP="00EA483F">
            <w:pPr>
              <w:spacing w:line="360" w:lineRule="auto"/>
              <w:jc w:val="center"/>
              <w:outlineLvl w:val="1"/>
              <w:rPr>
                <w:rFonts w:ascii="Times New Roman" w:eastAsia="Times New Roman" w:hAnsi="Times New Roman" w:cs="Times New Roman"/>
                <w:b/>
                <w:bCs/>
                <w:sz w:val="28"/>
                <w:szCs w:val="28"/>
                <w:lang w:val="uk-UA" w:eastAsia="ru-RU"/>
              </w:rPr>
            </w:pPr>
            <w:r w:rsidRPr="00EA483F">
              <w:rPr>
                <w:rFonts w:ascii="Times New Roman" w:eastAsia="Times New Roman" w:hAnsi="Times New Roman" w:cs="Times New Roman"/>
                <w:b/>
                <w:bCs/>
                <w:sz w:val="28"/>
                <w:szCs w:val="28"/>
                <w:lang w:val="uk-UA" w:eastAsia="ru-RU"/>
              </w:rPr>
              <w:t>Етичний аспект чутливості теми</w:t>
            </w:r>
          </w:p>
        </w:tc>
      </w:tr>
      <w:tr w:rsidR="001E28D8" w14:paraId="57E23696" w14:textId="77777777" w:rsidTr="001E28D8">
        <w:tc>
          <w:tcPr>
            <w:tcW w:w="1129" w:type="dxa"/>
          </w:tcPr>
          <w:p w14:paraId="6A809102" w14:textId="77DDB0F7" w:rsidR="00EA483F" w:rsidRPr="001F2111" w:rsidRDefault="001E28D8" w:rsidP="001E28D8">
            <w:pPr>
              <w:jc w:val="center"/>
              <w:outlineLvl w:val="1"/>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w:t>
            </w:r>
            <w:r w:rsidR="00513850">
              <w:rPr>
                <w:rFonts w:ascii="Times New Roman" w:eastAsia="Times New Roman" w:hAnsi="Times New Roman" w:cs="Times New Roman"/>
                <w:bCs/>
                <w:sz w:val="28"/>
                <w:szCs w:val="28"/>
                <w:lang w:val="uk-UA" w:eastAsia="ru-RU"/>
              </w:rPr>
              <w:t>.</w:t>
            </w:r>
          </w:p>
        </w:tc>
        <w:tc>
          <w:tcPr>
            <w:tcW w:w="3261" w:type="dxa"/>
          </w:tcPr>
          <w:p w14:paraId="6147FCC6" w14:textId="6426138B" w:rsidR="00EA483F" w:rsidRPr="00A43D6D" w:rsidRDefault="00EA483F" w:rsidP="00513850">
            <w:pPr>
              <w:jc w:val="center"/>
              <w:outlineLvl w:val="1"/>
              <w:rPr>
                <w:rFonts w:ascii="Times New Roman" w:eastAsia="Times New Roman" w:hAnsi="Times New Roman" w:cs="Times New Roman"/>
                <w:bCs/>
                <w:sz w:val="28"/>
                <w:szCs w:val="28"/>
                <w:lang w:val="uk-UA" w:eastAsia="ru-RU"/>
              </w:rPr>
            </w:pPr>
            <w:r w:rsidRPr="00A43D6D">
              <w:rPr>
                <w:rFonts w:ascii="Times New Roman" w:hAnsi="Times New Roman" w:cs="Times New Roman"/>
                <w:bCs/>
                <w:i/>
                <w:sz w:val="28"/>
                <w:szCs w:val="28"/>
                <w:lang w:val="uk-UA"/>
              </w:rPr>
              <w:t>Психологічна травма воєнного досвіду</w:t>
            </w:r>
            <w:r w:rsidRPr="00A43D6D">
              <w:rPr>
                <w:rFonts w:ascii="Times New Roman" w:hAnsi="Times New Roman" w:cs="Times New Roman"/>
                <w:bCs/>
                <w:sz w:val="28"/>
                <w:szCs w:val="28"/>
                <w:lang w:val="uk-UA"/>
              </w:rPr>
              <w:t xml:space="preserve"> /</w:t>
            </w:r>
            <w:r w:rsidR="00E7001C" w:rsidRPr="00A43D6D">
              <w:rPr>
                <w:rFonts w:ascii="Times New Roman" w:hAnsi="Times New Roman" w:cs="Times New Roman"/>
                <w:bCs/>
                <w:sz w:val="28"/>
                <w:szCs w:val="28"/>
                <w:lang w:val="uk-UA"/>
              </w:rPr>
              <w:t xml:space="preserve"> </w:t>
            </w:r>
            <w:r w:rsidR="00513850">
              <w:rPr>
                <w:rFonts w:ascii="Times New Roman" w:hAnsi="Times New Roman" w:cs="Times New Roman"/>
                <w:bCs/>
                <w:sz w:val="28"/>
                <w:szCs w:val="28"/>
                <w:lang w:val="uk-UA"/>
              </w:rPr>
              <w:t xml:space="preserve">така </w:t>
            </w:r>
            <w:r w:rsidR="00E7001C" w:rsidRPr="00A43D6D">
              <w:rPr>
                <w:rFonts w:ascii="Times New Roman" w:hAnsi="Times New Roman" w:cs="Times New Roman"/>
                <w:bCs/>
                <w:sz w:val="28"/>
                <w:szCs w:val="28"/>
                <w:lang w:val="uk-UA"/>
              </w:rPr>
              <w:t>група об’єднує</w:t>
            </w:r>
            <w:r w:rsidRPr="00A43D6D">
              <w:rPr>
                <w:rFonts w:ascii="Times New Roman" w:hAnsi="Times New Roman" w:cs="Times New Roman"/>
                <w:bCs/>
                <w:sz w:val="28"/>
                <w:szCs w:val="28"/>
                <w:lang w:val="uk-UA"/>
              </w:rPr>
              <w:t xml:space="preserve"> переживання </w:t>
            </w:r>
            <w:r w:rsidRPr="00A43D6D">
              <w:rPr>
                <w:rFonts w:ascii="Times New Roman" w:hAnsi="Times New Roman" w:cs="Times New Roman"/>
                <w:bCs/>
                <w:sz w:val="28"/>
                <w:szCs w:val="28"/>
                <w:lang w:val="uk-UA"/>
              </w:rPr>
              <w:lastRenderedPageBreak/>
              <w:t xml:space="preserve">психологічної травми, </w:t>
            </w:r>
            <w:r w:rsidR="00513850">
              <w:rPr>
                <w:rFonts w:ascii="Times New Roman" w:hAnsi="Times New Roman" w:cs="Times New Roman"/>
                <w:bCs/>
                <w:sz w:val="28"/>
                <w:szCs w:val="28"/>
                <w:lang w:val="uk-UA"/>
              </w:rPr>
              <w:t>що пов’язано</w:t>
            </w:r>
            <w:r w:rsidRPr="00A43D6D">
              <w:rPr>
                <w:rFonts w:ascii="Times New Roman" w:hAnsi="Times New Roman" w:cs="Times New Roman"/>
                <w:bCs/>
                <w:sz w:val="28"/>
                <w:szCs w:val="28"/>
                <w:lang w:val="uk-UA"/>
              </w:rPr>
              <w:t xml:space="preserve"> з бойовими діями, обстрілами, окупацією, вимушеним переміщенням, полоном</w:t>
            </w:r>
            <w:r w:rsidR="00E7001C" w:rsidRPr="00A43D6D">
              <w:rPr>
                <w:rFonts w:ascii="Times New Roman" w:hAnsi="Times New Roman" w:cs="Times New Roman"/>
                <w:bCs/>
                <w:sz w:val="28"/>
                <w:szCs w:val="28"/>
                <w:lang w:val="uk-UA"/>
              </w:rPr>
              <w:t xml:space="preserve"> / викраденням</w:t>
            </w:r>
            <w:r w:rsidRPr="00A43D6D">
              <w:rPr>
                <w:rFonts w:ascii="Times New Roman" w:hAnsi="Times New Roman" w:cs="Times New Roman"/>
                <w:bCs/>
                <w:sz w:val="28"/>
                <w:szCs w:val="28"/>
                <w:lang w:val="uk-UA"/>
              </w:rPr>
              <w:t xml:space="preserve"> або тривалою загрозою життю</w:t>
            </w:r>
          </w:p>
        </w:tc>
        <w:tc>
          <w:tcPr>
            <w:tcW w:w="4955" w:type="dxa"/>
          </w:tcPr>
          <w:p w14:paraId="21B92C38" w14:textId="23C8B82E" w:rsidR="00EA483F" w:rsidRPr="00513850" w:rsidRDefault="00EA483F" w:rsidP="001F2111">
            <w:pPr>
              <w:jc w:val="both"/>
              <w:outlineLvl w:val="1"/>
              <w:rPr>
                <w:rFonts w:ascii="Times New Roman" w:eastAsia="Times New Roman" w:hAnsi="Times New Roman" w:cs="Times New Roman"/>
                <w:bCs/>
                <w:sz w:val="28"/>
                <w:szCs w:val="28"/>
                <w:lang w:val="uk-UA" w:eastAsia="ru-RU"/>
              </w:rPr>
            </w:pPr>
            <w:r w:rsidRPr="00A43D6D">
              <w:rPr>
                <w:rFonts w:ascii="Times New Roman" w:hAnsi="Times New Roman" w:cs="Times New Roman"/>
                <w:bCs/>
                <w:sz w:val="28"/>
                <w:szCs w:val="28"/>
              </w:rPr>
              <w:lastRenderedPageBreak/>
              <w:t xml:space="preserve">Травматичний досвід </w:t>
            </w:r>
            <w:r w:rsidRPr="00A43D6D">
              <w:rPr>
                <w:rFonts w:ascii="Times New Roman" w:hAnsi="Times New Roman" w:cs="Times New Roman"/>
                <w:bCs/>
                <w:sz w:val="28"/>
                <w:szCs w:val="28"/>
                <w:lang w:val="uk-UA"/>
              </w:rPr>
              <w:t xml:space="preserve">часом </w:t>
            </w:r>
            <w:r w:rsidRPr="00A43D6D">
              <w:rPr>
                <w:rFonts w:ascii="Times New Roman" w:hAnsi="Times New Roman" w:cs="Times New Roman"/>
                <w:bCs/>
                <w:sz w:val="28"/>
                <w:szCs w:val="28"/>
              </w:rPr>
              <w:t>супроводжується симптомами посттравматичного стресового розладу</w:t>
            </w:r>
            <w:r w:rsidRPr="00A43D6D">
              <w:rPr>
                <w:rFonts w:ascii="Times New Roman" w:hAnsi="Times New Roman" w:cs="Times New Roman"/>
                <w:bCs/>
                <w:sz w:val="28"/>
                <w:szCs w:val="28"/>
                <w:lang w:val="uk-UA"/>
              </w:rPr>
              <w:t xml:space="preserve"> (ПТСР)</w:t>
            </w:r>
            <w:r w:rsidRPr="00A43D6D">
              <w:rPr>
                <w:rFonts w:ascii="Times New Roman" w:hAnsi="Times New Roman" w:cs="Times New Roman"/>
                <w:bCs/>
                <w:sz w:val="28"/>
                <w:szCs w:val="28"/>
              </w:rPr>
              <w:t xml:space="preserve">, емоційною дисоціацією та </w:t>
            </w:r>
            <w:r w:rsidRPr="00A43D6D">
              <w:rPr>
                <w:rFonts w:ascii="Times New Roman" w:hAnsi="Times New Roman" w:cs="Times New Roman"/>
                <w:bCs/>
                <w:sz w:val="28"/>
                <w:szCs w:val="28"/>
              </w:rPr>
              <w:lastRenderedPageBreak/>
              <w:t>порушенням здатності до саморегуляції. Робота з такими переживаннями потребує</w:t>
            </w:r>
            <w:r w:rsidR="00E7001C" w:rsidRPr="00A43D6D">
              <w:rPr>
                <w:rFonts w:ascii="Times New Roman" w:hAnsi="Times New Roman" w:cs="Times New Roman"/>
                <w:bCs/>
                <w:sz w:val="28"/>
                <w:szCs w:val="28"/>
                <w:lang w:val="uk-UA"/>
              </w:rPr>
              <w:t xml:space="preserve"> від практичного психолога</w:t>
            </w:r>
            <w:r w:rsidRPr="00A43D6D">
              <w:rPr>
                <w:rFonts w:ascii="Times New Roman" w:hAnsi="Times New Roman" w:cs="Times New Roman"/>
                <w:bCs/>
                <w:sz w:val="28"/>
                <w:szCs w:val="28"/>
              </w:rPr>
              <w:t xml:space="preserve"> не лише відповідних методів, але й особливої етичної чутливості щодо темпу</w:t>
            </w:r>
            <w:r w:rsidR="00E7001C" w:rsidRPr="00A43D6D">
              <w:rPr>
                <w:rFonts w:ascii="Times New Roman" w:hAnsi="Times New Roman" w:cs="Times New Roman"/>
                <w:bCs/>
                <w:sz w:val="28"/>
                <w:szCs w:val="28"/>
                <w:lang w:val="uk-UA"/>
              </w:rPr>
              <w:t xml:space="preserve"> роботи</w:t>
            </w:r>
            <w:r w:rsidRPr="00A43D6D">
              <w:rPr>
                <w:rFonts w:ascii="Times New Roman" w:hAnsi="Times New Roman" w:cs="Times New Roman"/>
                <w:bCs/>
                <w:sz w:val="28"/>
                <w:szCs w:val="28"/>
              </w:rPr>
              <w:t xml:space="preserve"> та глибини втручання</w:t>
            </w:r>
            <w:r w:rsidR="007E017D" w:rsidRPr="00A43D6D">
              <w:rPr>
                <w:rFonts w:ascii="Times New Roman" w:hAnsi="Times New Roman" w:cs="Times New Roman"/>
                <w:bCs/>
                <w:sz w:val="28"/>
                <w:szCs w:val="28"/>
                <w:lang w:val="uk-UA"/>
              </w:rPr>
              <w:t xml:space="preserve"> фахівця</w:t>
            </w:r>
          </w:p>
        </w:tc>
      </w:tr>
      <w:tr w:rsidR="001E28D8" w14:paraId="444BE203" w14:textId="77777777" w:rsidTr="001E28D8">
        <w:tc>
          <w:tcPr>
            <w:tcW w:w="1129" w:type="dxa"/>
          </w:tcPr>
          <w:p w14:paraId="1C54F4F5" w14:textId="0EDAE999" w:rsidR="00EA483F" w:rsidRPr="001F2111" w:rsidRDefault="001E28D8" w:rsidP="001E28D8">
            <w:pPr>
              <w:jc w:val="center"/>
              <w:outlineLvl w:val="1"/>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lastRenderedPageBreak/>
              <w:t>2</w:t>
            </w:r>
            <w:r w:rsidR="00513850">
              <w:rPr>
                <w:rFonts w:ascii="Times New Roman" w:eastAsia="Times New Roman" w:hAnsi="Times New Roman" w:cs="Times New Roman"/>
                <w:bCs/>
                <w:sz w:val="28"/>
                <w:szCs w:val="28"/>
                <w:lang w:val="uk-UA" w:eastAsia="ru-RU"/>
              </w:rPr>
              <w:t>.</w:t>
            </w:r>
          </w:p>
        </w:tc>
        <w:tc>
          <w:tcPr>
            <w:tcW w:w="3261" w:type="dxa"/>
          </w:tcPr>
          <w:p w14:paraId="02461407" w14:textId="77777777" w:rsidR="001E28D8" w:rsidRPr="00CE787F" w:rsidRDefault="00EA483F" w:rsidP="001E28D8">
            <w:pPr>
              <w:jc w:val="center"/>
              <w:outlineLvl w:val="1"/>
              <w:rPr>
                <w:rFonts w:ascii="Times New Roman" w:hAnsi="Times New Roman" w:cs="Times New Roman"/>
                <w:bCs/>
                <w:sz w:val="28"/>
                <w:szCs w:val="28"/>
                <w:lang w:val="uk-UA"/>
              </w:rPr>
            </w:pPr>
            <w:r w:rsidRPr="00CE787F">
              <w:rPr>
                <w:rFonts w:ascii="Times New Roman" w:hAnsi="Times New Roman" w:cs="Times New Roman"/>
                <w:bCs/>
                <w:i/>
                <w:sz w:val="28"/>
                <w:szCs w:val="28"/>
              </w:rPr>
              <w:t>Втрати та ускладнене горювання</w:t>
            </w:r>
            <w:r w:rsidRPr="00CE787F">
              <w:rPr>
                <w:rFonts w:ascii="Times New Roman" w:hAnsi="Times New Roman" w:cs="Times New Roman"/>
                <w:bCs/>
                <w:sz w:val="28"/>
                <w:szCs w:val="28"/>
                <w:lang w:val="uk-UA"/>
              </w:rPr>
              <w:t xml:space="preserve"> / </w:t>
            </w:r>
            <w:r w:rsidR="007E017D" w:rsidRPr="00CE787F">
              <w:rPr>
                <w:rFonts w:ascii="Times New Roman" w:hAnsi="Times New Roman" w:cs="Times New Roman"/>
                <w:bCs/>
                <w:sz w:val="28"/>
                <w:szCs w:val="28"/>
                <w:lang w:val="uk-UA"/>
              </w:rPr>
              <w:t>теми, пов</w:t>
            </w:r>
            <w:r w:rsidR="007E017D" w:rsidRPr="00CE787F">
              <w:rPr>
                <w:rFonts w:ascii="Times New Roman" w:hAnsi="Times New Roman" w:cs="Times New Roman"/>
                <w:bCs/>
                <w:sz w:val="28"/>
                <w:szCs w:val="28"/>
              </w:rPr>
              <w:t>’</w:t>
            </w:r>
            <w:r w:rsidR="007E017D" w:rsidRPr="00CE787F">
              <w:rPr>
                <w:rFonts w:ascii="Times New Roman" w:hAnsi="Times New Roman" w:cs="Times New Roman"/>
                <w:bCs/>
                <w:sz w:val="28"/>
                <w:szCs w:val="28"/>
                <w:lang w:val="uk-UA"/>
              </w:rPr>
              <w:t>язані із</w:t>
            </w:r>
          </w:p>
          <w:p w14:paraId="557B0CC9" w14:textId="6BA2A28E" w:rsidR="00EA483F" w:rsidRPr="00CE787F" w:rsidRDefault="00513850" w:rsidP="007E017D">
            <w:pPr>
              <w:jc w:val="center"/>
              <w:outlineLvl w:val="1"/>
              <w:rPr>
                <w:rFonts w:ascii="Times New Roman" w:eastAsia="Times New Roman" w:hAnsi="Times New Roman" w:cs="Times New Roman"/>
                <w:bCs/>
                <w:sz w:val="28"/>
                <w:szCs w:val="28"/>
                <w:lang w:val="uk-UA" w:eastAsia="ru-RU"/>
              </w:rPr>
            </w:pPr>
            <w:r w:rsidRPr="00CE787F">
              <w:rPr>
                <w:rFonts w:ascii="Times New Roman" w:hAnsi="Times New Roman" w:cs="Times New Roman"/>
                <w:bCs/>
                <w:sz w:val="28"/>
                <w:szCs w:val="28"/>
              </w:rPr>
              <w:t>загибел</w:t>
            </w:r>
            <w:r w:rsidR="007E017D" w:rsidRPr="00CE787F">
              <w:rPr>
                <w:rFonts w:ascii="Times New Roman" w:hAnsi="Times New Roman" w:cs="Times New Roman"/>
                <w:bCs/>
                <w:sz w:val="28"/>
                <w:szCs w:val="28"/>
                <w:lang w:val="uk-UA"/>
              </w:rPr>
              <w:t>лю</w:t>
            </w:r>
            <w:r w:rsidR="00EA483F" w:rsidRPr="00CE787F">
              <w:rPr>
                <w:rFonts w:ascii="Times New Roman" w:hAnsi="Times New Roman" w:cs="Times New Roman"/>
                <w:bCs/>
                <w:sz w:val="28"/>
                <w:szCs w:val="28"/>
              </w:rPr>
              <w:t xml:space="preserve"> близьких, втрат</w:t>
            </w:r>
            <w:r w:rsidR="007E017D" w:rsidRPr="00CE787F">
              <w:rPr>
                <w:rFonts w:ascii="Times New Roman" w:hAnsi="Times New Roman" w:cs="Times New Roman"/>
                <w:bCs/>
                <w:sz w:val="28"/>
                <w:szCs w:val="28"/>
                <w:lang w:val="uk-UA"/>
              </w:rPr>
              <w:t>ою</w:t>
            </w:r>
            <w:r w:rsidR="00EA483F" w:rsidRPr="00CE787F">
              <w:rPr>
                <w:rFonts w:ascii="Times New Roman" w:hAnsi="Times New Roman" w:cs="Times New Roman"/>
                <w:bCs/>
                <w:sz w:val="28"/>
                <w:szCs w:val="28"/>
              </w:rPr>
              <w:t xml:space="preserve"> дому, </w:t>
            </w:r>
            <w:r w:rsidR="007E017D" w:rsidRPr="00CE787F">
              <w:rPr>
                <w:rFonts w:ascii="Times New Roman" w:hAnsi="Times New Roman" w:cs="Times New Roman"/>
                <w:bCs/>
                <w:sz w:val="28"/>
                <w:szCs w:val="28"/>
                <w:lang w:val="uk-UA"/>
              </w:rPr>
              <w:t xml:space="preserve">особистих значущих речей, </w:t>
            </w:r>
            <w:r w:rsidR="00EA483F" w:rsidRPr="00CE787F">
              <w:rPr>
                <w:rFonts w:ascii="Times New Roman" w:hAnsi="Times New Roman" w:cs="Times New Roman"/>
                <w:bCs/>
                <w:sz w:val="28"/>
                <w:szCs w:val="28"/>
              </w:rPr>
              <w:t>звичного способу життя, соціальних ролей та майбутніх планів</w:t>
            </w:r>
          </w:p>
        </w:tc>
        <w:tc>
          <w:tcPr>
            <w:tcW w:w="4955" w:type="dxa"/>
          </w:tcPr>
          <w:p w14:paraId="6CA6565B" w14:textId="4064EF5C" w:rsidR="00EA483F" w:rsidRPr="00513850" w:rsidRDefault="00EA483F" w:rsidP="007E017D">
            <w:pPr>
              <w:jc w:val="both"/>
              <w:outlineLvl w:val="1"/>
              <w:rPr>
                <w:rFonts w:ascii="Times New Roman" w:eastAsia="Times New Roman" w:hAnsi="Times New Roman" w:cs="Times New Roman"/>
                <w:bCs/>
                <w:sz w:val="28"/>
                <w:szCs w:val="28"/>
                <w:lang w:val="uk-UA" w:eastAsia="ru-RU"/>
              </w:rPr>
            </w:pPr>
            <w:r w:rsidRPr="00A43D6D">
              <w:rPr>
                <w:rFonts w:ascii="Times New Roman" w:hAnsi="Times New Roman" w:cs="Times New Roman"/>
                <w:bCs/>
                <w:sz w:val="28"/>
                <w:szCs w:val="28"/>
              </w:rPr>
              <w:t>Процеси горювання в умовах війни часто ускладнюються неможливістю повноцінного прощання, відкладеними ритуалами</w:t>
            </w:r>
            <w:r w:rsidR="007E017D" w:rsidRPr="00A43D6D">
              <w:rPr>
                <w:rFonts w:ascii="Times New Roman" w:hAnsi="Times New Roman" w:cs="Times New Roman"/>
                <w:bCs/>
                <w:sz w:val="28"/>
                <w:szCs w:val="28"/>
                <w:lang w:val="uk-UA"/>
              </w:rPr>
              <w:t>, їх</w:t>
            </w:r>
            <w:r w:rsidR="00513850">
              <w:rPr>
                <w:rFonts w:ascii="Times New Roman" w:hAnsi="Times New Roman" w:cs="Times New Roman"/>
                <w:bCs/>
                <w:sz w:val="28"/>
                <w:szCs w:val="28"/>
                <w:lang w:val="uk-UA"/>
              </w:rPr>
              <w:t>ньою</w:t>
            </w:r>
            <w:r w:rsidR="007E017D" w:rsidRPr="00A43D6D">
              <w:rPr>
                <w:rFonts w:ascii="Times New Roman" w:hAnsi="Times New Roman" w:cs="Times New Roman"/>
                <w:bCs/>
                <w:sz w:val="28"/>
                <w:szCs w:val="28"/>
                <w:lang w:val="uk-UA"/>
              </w:rPr>
              <w:t xml:space="preserve"> забороною чи</w:t>
            </w:r>
            <w:r w:rsidRPr="00A43D6D">
              <w:rPr>
                <w:rFonts w:ascii="Times New Roman" w:hAnsi="Times New Roman" w:cs="Times New Roman"/>
                <w:bCs/>
                <w:sz w:val="28"/>
                <w:szCs w:val="28"/>
              </w:rPr>
              <w:t xml:space="preserve"> тривалою невизначеністю. Для психолога робота з темою втрат є етично чутливою через ризик </w:t>
            </w:r>
            <w:r w:rsidR="007E017D" w:rsidRPr="00A43D6D">
              <w:rPr>
                <w:rFonts w:ascii="Times New Roman" w:hAnsi="Times New Roman" w:cs="Times New Roman"/>
                <w:bCs/>
                <w:sz w:val="28"/>
                <w:szCs w:val="28"/>
                <w:lang w:val="uk-UA"/>
              </w:rPr>
              <w:t>посилення</w:t>
            </w:r>
            <w:r w:rsidRPr="00A43D6D">
              <w:rPr>
                <w:rFonts w:ascii="Times New Roman" w:hAnsi="Times New Roman" w:cs="Times New Roman"/>
                <w:bCs/>
                <w:sz w:val="28"/>
                <w:szCs w:val="28"/>
              </w:rPr>
              <w:t xml:space="preserve"> болю та необхідність поваги до індиві</w:t>
            </w:r>
            <w:r w:rsidR="00513850">
              <w:rPr>
                <w:rFonts w:ascii="Times New Roman" w:hAnsi="Times New Roman" w:cs="Times New Roman"/>
                <w:bCs/>
                <w:sz w:val="28"/>
                <w:szCs w:val="28"/>
              </w:rPr>
              <w:t>дуальних темпів проживання горя</w:t>
            </w:r>
          </w:p>
        </w:tc>
      </w:tr>
      <w:tr w:rsidR="001E28D8" w14:paraId="415DE54A" w14:textId="77777777" w:rsidTr="001E28D8">
        <w:tc>
          <w:tcPr>
            <w:tcW w:w="1129" w:type="dxa"/>
          </w:tcPr>
          <w:p w14:paraId="2E2A57CB" w14:textId="59430491" w:rsidR="00EA483F" w:rsidRPr="001F2111" w:rsidRDefault="001E28D8" w:rsidP="001E28D8">
            <w:pPr>
              <w:jc w:val="center"/>
              <w:outlineLvl w:val="1"/>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3</w:t>
            </w:r>
            <w:r w:rsidR="00513850">
              <w:rPr>
                <w:rFonts w:ascii="Times New Roman" w:eastAsia="Times New Roman" w:hAnsi="Times New Roman" w:cs="Times New Roman"/>
                <w:bCs/>
                <w:sz w:val="28"/>
                <w:szCs w:val="28"/>
                <w:lang w:val="uk-UA" w:eastAsia="ru-RU"/>
              </w:rPr>
              <w:t>.</w:t>
            </w:r>
          </w:p>
        </w:tc>
        <w:tc>
          <w:tcPr>
            <w:tcW w:w="3261" w:type="dxa"/>
          </w:tcPr>
          <w:p w14:paraId="2976E442" w14:textId="77777777" w:rsidR="00EA483F" w:rsidRPr="00CE787F" w:rsidRDefault="00EA483F" w:rsidP="001E28D8">
            <w:pPr>
              <w:jc w:val="center"/>
              <w:outlineLvl w:val="1"/>
              <w:rPr>
                <w:rFonts w:ascii="Times New Roman" w:eastAsia="Times New Roman" w:hAnsi="Times New Roman" w:cs="Times New Roman"/>
                <w:bCs/>
                <w:sz w:val="28"/>
                <w:szCs w:val="28"/>
                <w:lang w:val="uk-UA" w:eastAsia="ru-RU"/>
              </w:rPr>
            </w:pPr>
            <w:r w:rsidRPr="00CE787F">
              <w:rPr>
                <w:rFonts w:ascii="Times New Roman" w:hAnsi="Times New Roman" w:cs="Times New Roman"/>
                <w:bCs/>
                <w:sz w:val="28"/>
                <w:szCs w:val="28"/>
              </w:rPr>
              <w:t>Переживання насильства</w:t>
            </w:r>
            <w:r w:rsidRPr="00CE787F">
              <w:rPr>
                <w:rFonts w:ascii="Times New Roman" w:hAnsi="Times New Roman" w:cs="Times New Roman"/>
                <w:bCs/>
                <w:sz w:val="28"/>
                <w:szCs w:val="28"/>
                <w:lang w:val="uk-UA"/>
              </w:rPr>
              <w:t xml:space="preserve"> / </w:t>
            </w:r>
            <w:r w:rsidR="00B259B3" w:rsidRPr="00CE787F">
              <w:rPr>
                <w:rFonts w:ascii="Times New Roman" w:hAnsi="Times New Roman" w:cs="Times New Roman"/>
                <w:bCs/>
                <w:sz w:val="28"/>
                <w:szCs w:val="28"/>
                <w:lang w:val="uk-UA"/>
              </w:rPr>
              <w:t xml:space="preserve">теми </w:t>
            </w:r>
            <w:r w:rsidRPr="00CE787F">
              <w:rPr>
                <w:rFonts w:ascii="Times New Roman" w:hAnsi="Times New Roman" w:cs="Times New Roman"/>
                <w:bCs/>
                <w:sz w:val="28"/>
                <w:szCs w:val="28"/>
              </w:rPr>
              <w:t xml:space="preserve">переживання фізичного, </w:t>
            </w:r>
            <w:r w:rsidR="00B259B3" w:rsidRPr="00CE787F">
              <w:rPr>
                <w:rFonts w:ascii="Times New Roman" w:hAnsi="Times New Roman" w:cs="Times New Roman"/>
                <w:bCs/>
                <w:sz w:val="28"/>
                <w:szCs w:val="28"/>
                <w:lang w:val="uk-UA"/>
              </w:rPr>
              <w:t xml:space="preserve">соціального, </w:t>
            </w:r>
            <w:r w:rsidRPr="00CE787F">
              <w:rPr>
                <w:rFonts w:ascii="Times New Roman" w:hAnsi="Times New Roman" w:cs="Times New Roman"/>
                <w:bCs/>
                <w:sz w:val="28"/>
                <w:szCs w:val="28"/>
              </w:rPr>
              <w:t>психологічного та сексуального насильства</w:t>
            </w:r>
          </w:p>
        </w:tc>
        <w:tc>
          <w:tcPr>
            <w:tcW w:w="4955" w:type="dxa"/>
          </w:tcPr>
          <w:p w14:paraId="511F85D4" w14:textId="77650537" w:rsidR="00EA483F" w:rsidRPr="00F21A71" w:rsidRDefault="001F2111" w:rsidP="00B259B3">
            <w:pPr>
              <w:jc w:val="both"/>
              <w:outlineLvl w:val="1"/>
              <w:rPr>
                <w:rFonts w:ascii="Times New Roman" w:eastAsia="Times New Roman" w:hAnsi="Times New Roman" w:cs="Times New Roman"/>
                <w:bCs/>
                <w:sz w:val="28"/>
                <w:szCs w:val="28"/>
                <w:lang w:val="uk-UA" w:eastAsia="ru-RU"/>
              </w:rPr>
            </w:pPr>
            <w:r w:rsidRPr="00A43D6D">
              <w:rPr>
                <w:rFonts w:ascii="Times New Roman" w:hAnsi="Times New Roman" w:cs="Times New Roman"/>
                <w:bCs/>
                <w:sz w:val="28"/>
                <w:szCs w:val="28"/>
                <w:lang w:val="uk-UA"/>
              </w:rPr>
              <w:t>Робота з такими запитами</w:t>
            </w:r>
            <w:r w:rsidR="00B259B3" w:rsidRPr="00A43D6D">
              <w:rPr>
                <w:rFonts w:ascii="Times New Roman" w:hAnsi="Times New Roman" w:cs="Times New Roman"/>
                <w:bCs/>
                <w:sz w:val="28"/>
                <w:szCs w:val="28"/>
                <w:lang w:val="uk-UA"/>
              </w:rPr>
              <w:t xml:space="preserve"> клієнтів</w:t>
            </w:r>
            <w:r w:rsidRPr="00A43D6D">
              <w:rPr>
                <w:rFonts w:ascii="Times New Roman" w:hAnsi="Times New Roman" w:cs="Times New Roman"/>
                <w:bCs/>
                <w:sz w:val="28"/>
                <w:szCs w:val="28"/>
                <w:lang w:val="uk-UA"/>
              </w:rPr>
              <w:t xml:space="preserve"> передбачає недопущення повторної віктимізації клієнта</w:t>
            </w:r>
            <w:r w:rsidR="00B259B3" w:rsidRPr="00A43D6D">
              <w:rPr>
                <w:rFonts w:ascii="Times New Roman" w:hAnsi="Times New Roman" w:cs="Times New Roman"/>
                <w:bCs/>
                <w:sz w:val="28"/>
                <w:szCs w:val="28"/>
                <w:lang w:val="uk-UA"/>
              </w:rPr>
              <w:t xml:space="preserve"> (звинувачення жертви)</w:t>
            </w:r>
            <w:r w:rsidRPr="00A43D6D">
              <w:rPr>
                <w:rFonts w:ascii="Times New Roman" w:hAnsi="Times New Roman" w:cs="Times New Roman"/>
                <w:bCs/>
                <w:sz w:val="28"/>
                <w:szCs w:val="28"/>
                <w:lang w:val="uk-UA"/>
              </w:rPr>
              <w:t xml:space="preserve">. </w:t>
            </w:r>
            <w:r w:rsidRPr="00A43D6D">
              <w:rPr>
                <w:rFonts w:ascii="Times New Roman" w:hAnsi="Times New Roman" w:cs="Times New Roman"/>
                <w:bCs/>
                <w:sz w:val="28"/>
                <w:szCs w:val="28"/>
              </w:rPr>
              <w:t xml:space="preserve">Особливу складність становлять </w:t>
            </w:r>
            <w:r w:rsidR="00B259B3" w:rsidRPr="00A43D6D">
              <w:rPr>
                <w:rFonts w:ascii="Times New Roman" w:hAnsi="Times New Roman" w:cs="Times New Roman"/>
                <w:bCs/>
                <w:sz w:val="28"/>
                <w:szCs w:val="28"/>
                <w:lang w:val="uk-UA"/>
              </w:rPr>
              <w:t xml:space="preserve">ті </w:t>
            </w:r>
            <w:r w:rsidRPr="00A43D6D">
              <w:rPr>
                <w:rFonts w:ascii="Times New Roman" w:hAnsi="Times New Roman" w:cs="Times New Roman"/>
                <w:bCs/>
                <w:sz w:val="28"/>
                <w:szCs w:val="28"/>
              </w:rPr>
              <w:t xml:space="preserve">випадки, </w:t>
            </w:r>
            <w:r w:rsidR="00F21A71">
              <w:rPr>
                <w:rFonts w:ascii="Times New Roman" w:hAnsi="Times New Roman" w:cs="Times New Roman"/>
                <w:bCs/>
                <w:sz w:val="28"/>
                <w:szCs w:val="28"/>
                <w:lang w:val="uk-UA"/>
              </w:rPr>
              <w:t>коли</w:t>
            </w:r>
            <w:r w:rsidR="00F21A71">
              <w:rPr>
                <w:rFonts w:ascii="Times New Roman" w:hAnsi="Times New Roman" w:cs="Times New Roman"/>
                <w:bCs/>
                <w:sz w:val="28"/>
                <w:szCs w:val="28"/>
              </w:rPr>
              <w:t xml:space="preserve"> насильство поєдн</w:t>
            </w:r>
            <w:r w:rsidR="00F21A71">
              <w:rPr>
                <w:rFonts w:ascii="Times New Roman" w:hAnsi="Times New Roman" w:cs="Times New Roman"/>
                <w:bCs/>
                <w:sz w:val="28"/>
                <w:szCs w:val="28"/>
                <w:lang w:val="uk-UA"/>
              </w:rPr>
              <w:t>ано</w:t>
            </w:r>
            <w:r w:rsidRPr="00A43D6D">
              <w:rPr>
                <w:rFonts w:ascii="Times New Roman" w:hAnsi="Times New Roman" w:cs="Times New Roman"/>
                <w:bCs/>
                <w:sz w:val="28"/>
                <w:szCs w:val="28"/>
              </w:rPr>
              <w:t xml:space="preserve"> з</w:t>
            </w:r>
            <w:r w:rsidR="00B259B3" w:rsidRPr="00A43D6D">
              <w:rPr>
                <w:rFonts w:ascii="Times New Roman" w:hAnsi="Times New Roman" w:cs="Times New Roman"/>
                <w:bCs/>
                <w:sz w:val="28"/>
                <w:szCs w:val="28"/>
                <w:lang w:val="uk-UA"/>
              </w:rPr>
              <w:t xml:space="preserve"> вираженим</w:t>
            </w:r>
            <w:r w:rsidRPr="00A43D6D">
              <w:rPr>
                <w:rFonts w:ascii="Times New Roman" w:hAnsi="Times New Roman" w:cs="Times New Roman"/>
                <w:bCs/>
                <w:sz w:val="28"/>
                <w:szCs w:val="28"/>
              </w:rPr>
              <w:t xml:space="preserve"> по</w:t>
            </w:r>
            <w:r w:rsidR="00F21A71">
              <w:rPr>
                <w:rFonts w:ascii="Times New Roman" w:hAnsi="Times New Roman" w:cs="Times New Roman"/>
                <w:bCs/>
                <w:sz w:val="28"/>
                <w:szCs w:val="28"/>
              </w:rPr>
              <w:t>чуттям сорому або страхом осуду</w:t>
            </w:r>
          </w:p>
        </w:tc>
      </w:tr>
      <w:tr w:rsidR="001E28D8" w:rsidRPr="00CE787F" w14:paraId="1EFF0872" w14:textId="77777777" w:rsidTr="001E28D8">
        <w:tc>
          <w:tcPr>
            <w:tcW w:w="1129" w:type="dxa"/>
          </w:tcPr>
          <w:p w14:paraId="4A322877" w14:textId="7B3F60E7" w:rsidR="00EA483F" w:rsidRPr="001F2111" w:rsidRDefault="001E28D8" w:rsidP="001E28D8">
            <w:pPr>
              <w:jc w:val="center"/>
              <w:outlineLvl w:val="1"/>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4</w:t>
            </w:r>
            <w:r w:rsidR="00513850">
              <w:rPr>
                <w:rFonts w:ascii="Times New Roman" w:eastAsia="Times New Roman" w:hAnsi="Times New Roman" w:cs="Times New Roman"/>
                <w:bCs/>
                <w:sz w:val="28"/>
                <w:szCs w:val="28"/>
                <w:lang w:val="uk-UA" w:eastAsia="ru-RU"/>
              </w:rPr>
              <w:t>.</w:t>
            </w:r>
          </w:p>
        </w:tc>
        <w:tc>
          <w:tcPr>
            <w:tcW w:w="3261" w:type="dxa"/>
          </w:tcPr>
          <w:p w14:paraId="01473C3E" w14:textId="77777777" w:rsidR="001E28D8" w:rsidRPr="00CE787F" w:rsidRDefault="00EA483F" w:rsidP="001E28D8">
            <w:pPr>
              <w:jc w:val="center"/>
              <w:outlineLvl w:val="1"/>
              <w:rPr>
                <w:rFonts w:ascii="Times New Roman" w:hAnsi="Times New Roman" w:cs="Times New Roman"/>
                <w:bCs/>
                <w:sz w:val="28"/>
                <w:szCs w:val="28"/>
                <w:lang w:val="uk-UA"/>
              </w:rPr>
            </w:pPr>
            <w:r w:rsidRPr="00CE787F">
              <w:rPr>
                <w:rFonts w:ascii="Times New Roman" w:hAnsi="Times New Roman" w:cs="Times New Roman"/>
                <w:bCs/>
                <w:i/>
                <w:sz w:val="28"/>
                <w:szCs w:val="28"/>
              </w:rPr>
              <w:t>Інтенсивні емоційні стани</w:t>
            </w:r>
            <w:r w:rsidRPr="00CE787F">
              <w:rPr>
                <w:rFonts w:ascii="Times New Roman" w:hAnsi="Times New Roman" w:cs="Times New Roman"/>
                <w:bCs/>
                <w:sz w:val="28"/>
                <w:szCs w:val="28"/>
              </w:rPr>
              <w:t xml:space="preserve"> </w:t>
            </w:r>
            <w:r w:rsidR="001F2111" w:rsidRPr="00CE787F">
              <w:rPr>
                <w:rFonts w:ascii="Times New Roman" w:hAnsi="Times New Roman" w:cs="Times New Roman"/>
                <w:bCs/>
                <w:sz w:val="28"/>
                <w:szCs w:val="28"/>
                <w:lang w:val="uk-UA"/>
              </w:rPr>
              <w:t>/</w:t>
            </w:r>
            <w:r w:rsidR="00B259B3" w:rsidRPr="00CE787F">
              <w:rPr>
                <w:rFonts w:ascii="Times New Roman" w:hAnsi="Times New Roman" w:cs="Times New Roman"/>
                <w:bCs/>
                <w:sz w:val="28"/>
                <w:szCs w:val="28"/>
                <w:lang w:val="uk-UA"/>
              </w:rPr>
              <w:t xml:space="preserve"> вразливість тем зумовлена вираженим</w:t>
            </w:r>
          </w:p>
          <w:p w14:paraId="24DED64A" w14:textId="798610E7" w:rsidR="00EA483F" w:rsidRPr="00CE787F" w:rsidRDefault="001F2111" w:rsidP="00B259B3">
            <w:pPr>
              <w:jc w:val="center"/>
              <w:outlineLvl w:val="1"/>
              <w:rPr>
                <w:rFonts w:ascii="Times New Roman" w:eastAsia="Times New Roman" w:hAnsi="Times New Roman" w:cs="Times New Roman"/>
                <w:bCs/>
                <w:sz w:val="28"/>
                <w:szCs w:val="28"/>
                <w:lang w:val="uk-UA" w:eastAsia="ru-RU"/>
              </w:rPr>
            </w:pPr>
            <w:r w:rsidRPr="00CE787F">
              <w:rPr>
                <w:rFonts w:ascii="Times New Roman" w:hAnsi="Times New Roman" w:cs="Times New Roman"/>
                <w:bCs/>
                <w:sz w:val="28"/>
                <w:szCs w:val="28"/>
                <w:lang w:val="uk-UA"/>
              </w:rPr>
              <w:t xml:space="preserve"> </w:t>
            </w:r>
            <w:r w:rsidRPr="00CE787F">
              <w:rPr>
                <w:rFonts w:ascii="Times New Roman" w:hAnsi="Times New Roman" w:cs="Times New Roman"/>
                <w:bCs/>
                <w:sz w:val="28"/>
                <w:szCs w:val="28"/>
              </w:rPr>
              <w:t>почуття</w:t>
            </w:r>
            <w:r w:rsidR="00F21A71" w:rsidRPr="00CE787F">
              <w:rPr>
                <w:rFonts w:ascii="Times New Roman" w:hAnsi="Times New Roman" w:cs="Times New Roman"/>
                <w:bCs/>
                <w:sz w:val="28"/>
                <w:szCs w:val="28"/>
                <w:lang w:val="uk-UA"/>
              </w:rPr>
              <w:t>м</w:t>
            </w:r>
            <w:r w:rsidRPr="00CE787F">
              <w:rPr>
                <w:rFonts w:ascii="Times New Roman" w:hAnsi="Times New Roman" w:cs="Times New Roman"/>
                <w:bCs/>
                <w:sz w:val="28"/>
                <w:szCs w:val="28"/>
              </w:rPr>
              <w:t xml:space="preserve"> провини за виживання, сором за власні реакції або бездіяльність, а також лют</w:t>
            </w:r>
            <w:r w:rsidRPr="00CE787F">
              <w:rPr>
                <w:rFonts w:ascii="Times New Roman" w:hAnsi="Times New Roman" w:cs="Times New Roman"/>
                <w:bCs/>
                <w:sz w:val="28"/>
                <w:szCs w:val="28"/>
                <w:lang w:val="uk-UA"/>
              </w:rPr>
              <w:t>ь</w:t>
            </w:r>
            <w:r w:rsidRPr="00CE787F">
              <w:rPr>
                <w:rFonts w:ascii="Times New Roman" w:hAnsi="Times New Roman" w:cs="Times New Roman"/>
                <w:bCs/>
                <w:sz w:val="28"/>
                <w:szCs w:val="28"/>
              </w:rPr>
              <w:t xml:space="preserve"> та агресі</w:t>
            </w:r>
            <w:r w:rsidR="00B259B3" w:rsidRPr="00CE787F">
              <w:rPr>
                <w:rFonts w:ascii="Times New Roman" w:hAnsi="Times New Roman" w:cs="Times New Roman"/>
                <w:bCs/>
                <w:sz w:val="28"/>
                <w:szCs w:val="28"/>
                <w:lang w:val="uk-UA"/>
              </w:rPr>
              <w:t>ю</w:t>
            </w:r>
          </w:p>
        </w:tc>
        <w:tc>
          <w:tcPr>
            <w:tcW w:w="4955" w:type="dxa"/>
          </w:tcPr>
          <w:p w14:paraId="13CF9E77" w14:textId="27436CEC" w:rsidR="00EA483F" w:rsidRPr="00A43D6D" w:rsidRDefault="001F2111" w:rsidP="001F2111">
            <w:pPr>
              <w:jc w:val="both"/>
              <w:outlineLvl w:val="1"/>
              <w:rPr>
                <w:rFonts w:ascii="Times New Roman" w:eastAsia="Times New Roman" w:hAnsi="Times New Roman" w:cs="Times New Roman"/>
                <w:bCs/>
                <w:sz w:val="28"/>
                <w:szCs w:val="28"/>
                <w:lang w:val="uk-UA" w:eastAsia="ru-RU"/>
              </w:rPr>
            </w:pPr>
            <w:r w:rsidRPr="00A43D6D">
              <w:rPr>
                <w:rFonts w:ascii="Times New Roman" w:hAnsi="Times New Roman" w:cs="Times New Roman"/>
                <w:bCs/>
                <w:sz w:val="28"/>
                <w:szCs w:val="28"/>
                <w:lang w:val="uk-UA"/>
              </w:rPr>
              <w:t xml:space="preserve">Ці </w:t>
            </w:r>
            <w:r w:rsidR="00B259B3" w:rsidRPr="00A43D6D">
              <w:rPr>
                <w:rFonts w:ascii="Times New Roman" w:hAnsi="Times New Roman" w:cs="Times New Roman"/>
                <w:bCs/>
                <w:sz w:val="28"/>
                <w:szCs w:val="28"/>
                <w:lang w:val="uk-UA"/>
              </w:rPr>
              <w:t xml:space="preserve">сильні </w:t>
            </w:r>
            <w:r w:rsidRPr="00A43D6D">
              <w:rPr>
                <w:rFonts w:ascii="Times New Roman" w:hAnsi="Times New Roman" w:cs="Times New Roman"/>
                <w:bCs/>
                <w:sz w:val="28"/>
                <w:szCs w:val="28"/>
                <w:lang w:val="uk-UA"/>
              </w:rPr>
              <w:t>емоції можуть мати як внутрішню, так і зовнішню спрямованість, створюючи етичні виклики для психолога щодо прийняття, утримання та безпечного опрацювання таких переживань</w:t>
            </w:r>
            <w:r w:rsidR="00B259B3" w:rsidRPr="00A43D6D">
              <w:rPr>
                <w:rFonts w:ascii="Times New Roman" w:hAnsi="Times New Roman" w:cs="Times New Roman"/>
                <w:bCs/>
                <w:sz w:val="28"/>
                <w:szCs w:val="28"/>
                <w:lang w:val="uk-UA"/>
              </w:rPr>
              <w:t xml:space="preserve"> у роботі з клієнтом</w:t>
            </w:r>
          </w:p>
        </w:tc>
      </w:tr>
      <w:tr w:rsidR="001E28D8" w:rsidRPr="00CE787F" w14:paraId="0E726ECE" w14:textId="77777777" w:rsidTr="001E28D8">
        <w:tc>
          <w:tcPr>
            <w:tcW w:w="1129" w:type="dxa"/>
          </w:tcPr>
          <w:p w14:paraId="38F3CB01" w14:textId="60B66F13" w:rsidR="00EA483F" w:rsidRPr="001F2111" w:rsidRDefault="001E28D8" w:rsidP="001E28D8">
            <w:pPr>
              <w:jc w:val="center"/>
              <w:outlineLvl w:val="1"/>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5</w:t>
            </w:r>
            <w:r w:rsidR="00F21A71">
              <w:rPr>
                <w:rFonts w:ascii="Times New Roman" w:eastAsia="Times New Roman" w:hAnsi="Times New Roman" w:cs="Times New Roman"/>
                <w:bCs/>
                <w:sz w:val="28"/>
                <w:szCs w:val="28"/>
                <w:lang w:val="uk-UA" w:eastAsia="ru-RU"/>
              </w:rPr>
              <w:t>.</w:t>
            </w:r>
          </w:p>
        </w:tc>
        <w:tc>
          <w:tcPr>
            <w:tcW w:w="3261" w:type="dxa"/>
          </w:tcPr>
          <w:p w14:paraId="7BBFAF6D" w14:textId="77777777" w:rsidR="00EA483F" w:rsidRPr="00A43D6D" w:rsidRDefault="00EA483F" w:rsidP="001E28D8">
            <w:pPr>
              <w:jc w:val="center"/>
              <w:outlineLvl w:val="1"/>
              <w:rPr>
                <w:rFonts w:ascii="Times New Roman" w:eastAsia="Times New Roman" w:hAnsi="Times New Roman" w:cs="Times New Roman"/>
                <w:bCs/>
                <w:sz w:val="28"/>
                <w:szCs w:val="28"/>
                <w:lang w:val="uk-UA" w:eastAsia="ru-RU"/>
              </w:rPr>
            </w:pPr>
            <w:r w:rsidRPr="00A43D6D">
              <w:rPr>
                <w:rFonts w:ascii="Times New Roman" w:hAnsi="Times New Roman" w:cs="Times New Roman"/>
                <w:bCs/>
                <w:i/>
                <w:sz w:val="28"/>
                <w:szCs w:val="28"/>
              </w:rPr>
              <w:t>Екзистенційні кризи та моральні дилеми</w:t>
            </w:r>
            <w:r w:rsidR="001F2111" w:rsidRPr="00A43D6D">
              <w:rPr>
                <w:rFonts w:ascii="Times New Roman" w:hAnsi="Times New Roman" w:cs="Times New Roman"/>
                <w:bCs/>
                <w:sz w:val="28"/>
                <w:szCs w:val="28"/>
                <w:lang w:val="uk-UA"/>
              </w:rPr>
              <w:t xml:space="preserve"> /</w:t>
            </w:r>
            <w:r w:rsidR="001F2111" w:rsidRPr="00A43D6D">
              <w:rPr>
                <w:rFonts w:ascii="Times New Roman" w:hAnsi="Times New Roman" w:cs="Times New Roman"/>
                <w:bCs/>
                <w:sz w:val="28"/>
                <w:szCs w:val="28"/>
              </w:rPr>
              <w:t xml:space="preserve"> питання сенсу життя, справедливості, відповідальності та морального вибору</w:t>
            </w:r>
          </w:p>
        </w:tc>
        <w:tc>
          <w:tcPr>
            <w:tcW w:w="4955" w:type="dxa"/>
          </w:tcPr>
          <w:p w14:paraId="03B9EAD4" w14:textId="68B43149" w:rsidR="00EA483F" w:rsidRPr="00A43D6D" w:rsidRDefault="001F2111" w:rsidP="00F21A71">
            <w:pPr>
              <w:jc w:val="both"/>
              <w:outlineLvl w:val="1"/>
              <w:rPr>
                <w:rFonts w:ascii="Times New Roman" w:eastAsia="Times New Roman" w:hAnsi="Times New Roman" w:cs="Times New Roman"/>
                <w:bCs/>
                <w:sz w:val="28"/>
                <w:szCs w:val="28"/>
                <w:lang w:val="uk-UA" w:eastAsia="ru-RU"/>
              </w:rPr>
            </w:pPr>
            <w:r w:rsidRPr="00A43D6D">
              <w:rPr>
                <w:rFonts w:ascii="Times New Roman" w:hAnsi="Times New Roman" w:cs="Times New Roman"/>
                <w:bCs/>
                <w:sz w:val="28"/>
                <w:szCs w:val="28"/>
                <w:lang w:val="uk-UA"/>
              </w:rPr>
              <w:t xml:space="preserve">Клієнти можуть переживати глибокі екзистенційні кризи, </w:t>
            </w:r>
            <w:r w:rsidR="00F21A71">
              <w:rPr>
                <w:rFonts w:ascii="Times New Roman" w:hAnsi="Times New Roman" w:cs="Times New Roman"/>
                <w:bCs/>
                <w:sz w:val="28"/>
                <w:szCs w:val="28"/>
                <w:lang w:val="uk-UA"/>
              </w:rPr>
              <w:t>що пов’язано</w:t>
            </w:r>
            <w:r w:rsidRPr="00A43D6D">
              <w:rPr>
                <w:rFonts w:ascii="Times New Roman" w:hAnsi="Times New Roman" w:cs="Times New Roman"/>
                <w:bCs/>
                <w:sz w:val="28"/>
                <w:szCs w:val="28"/>
                <w:lang w:val="uk-UA"/>
              </w:rPr>
              <w:t xml:space="preserve"> з руйнуванням базових цінностей і уявлень про </w:t>
            </w:r>
            <w:r w:rsidR="00D03CF7" w:rsidRPr="00A43D6D">
              <w:rPr>
                <w:rFonts w:ascii="Times New Roman" w:hAnsi="Times New Roman" w:cs="Times New Roman"/>
                <w:bCs/>
                <w:sz w:val="28"/>
                <w:szCs w:val="28"/>
                <w:lang w:val="uk-UA"/>
              </w:rPr>
              <w:t xml:space="preserve">навколишній </w:t>
            </w:r>
            <w:r w:rsidRPr="00A43D6D">
              <w:rPr>
                <w:rFonts w:ascii="Times New Roman" w:hAnsi="Times New Roman" w:cs="Times New Roman"/>
                <w:bCs/>
                <w:sz w:val="28"/>
                <w:szCs w:val="28"/>
                <w:lang w:val="uk-UA"/>
              </w:rPr>
              <w:t xml:space="preserve">світ. Робота з такими темами є чутливою через ризик нав’язування інтерпретацій </w:t>
            </w:r>
            <w:r w:rsidR="00F21A71" w:rsidRPr="00CE787F">
              <w:rPr>
                <w:rFonts w:ascii="Times New Roman" w:hAnsi="Times New Roman" w:cs="Times New Roman"/>
                <w:bCs/>
                <w:sz w:val="28"/>
                <w:szCs w:val="28"/>
                <w:lang w:val="uk-UA"/>
              </w:rPr>
              <w:t xml:space="preserve">від психолога </w:t>
            </w:r>
            <w:r w:rsidRPr="00CE787F">
              <w:rPr>
                <w:rFonts w:ascii="Times New Roman" w:hAnsi="Times New Roman" w:cs="Times New Roman"/>
                <w:bCs/>
                <w:sz w:val="28"/>
                <w:szCs w:val="28"/>
                <w:lang w:val="uk-UA"/>
              </w:rPr>
              <w:t>та необхідність дотримання</w:t>
            </w:r>
            <w:r w:rsidR="00F21A71" w:rsidRPr="00CE787F">
              <w:rPr>
                <w:rFonts w:ascii="Times New Roman" w:hAnsi="Times New Roman" w:cs="Times New Roman"/>
                <w:bCs/>
                <w:sz w:val="28"/>
                <w:szCs w:val="28"/>
                <w:lang w:val="uk-UA"/>
              </w:rPr>
              <w:t xml:space="preserve">  світоглядної нейтральності</w:t>
            </w:r>
          </w:p>
        </w:tc>
      </w:tr>
    </w:tbl>
    <w:p w14:paraId="5711999E" w14:textId="77777777" w:rsidR="00E90DD3" w:rsidRDefault="00E90DD3" w:rsidP="00E90DD3">
      <w:pPr>
        <w:spacing w:after="0" w:line="360" w:lineRule="auto"/>
        <w:jc w:val="center"/>
        <w:outlineLvl w:val="1"/>
        <w:rPr>
          <w:rFonts w:ascii="Times New Roman" w:eastAsia="Times New Roman" w:hAnsi="Times New Roman" w:cs="Times New Roman"/>
          <w:bCs/>
          <w:i/>
          <w:sz w:val="28"/>
          <w:szCs w:val="28"/>
          <w:lang w:val="uk-UA" w:eastAsia="ru-RU"/>
        </w:rPr>
      </w:pPr>
    </w:p>
    <w:p w14:paraId="593F38DC" w14:textId="77777777" w:rsidR="00105257" w:rsidRPr="00E90DD3" w:rsidRDefault="00E90DD3" w:rsidP="00E90DD3">
      <w:pPr>
        <w:spacing w:after="0" w:line="360" w:lineRule="auto"/>
        <w:jc w:val="center"/>
        <w:outlineLvl w:val="1"/>
        <w:rPr>
          <w:rFonts w:ascii="Times New Roman" w:eastAsia="Times New Roman" w:hAnsi="Times New Roman" w:cs="Times New Roman"/>
          <w:bCs/>
          <w:i/>
          <w:sz w:val="28"/>
          <w:szCs w:val="28"/>
          <w:lang w:val="uk-UA" w:eastAsia="ru-RU"/>
        </w:rPr>
      </w:pPr>
      <w:r w:rsidRPr="00E90DD3">
        <w:rPr>
          <w:rFonts w:ascii="Times New Roman" w:eastAsia="Times New Roman" w:hAnsi="Times New Roman" w:cs="Times New Roman"/>
          <w:bCs/>
          <w:i/>
          <w:sz w:val="28"/>
          <w:szCs w:val="28"/>
          <w:lang w:val="uk-UA" w:eastAsia="ru-RU"/>
        </w:rPr>
        <w:t>Джерело: авторський варіант</w:t>
      </w:r>
    </w:p>
    <w:p w14:paraId="6975306D" w14:textId="53E52526" w:rsidR="00B022CE" w:rsidRDefault="00E90DD3" w:rsidP="00E90DD3">
      <w:pPr>
        <w:pStyle w:val="NormalWeb"/>
        <w:tabs>
          <w:tab w:val="left" w:pos="993"/>
        </w:tabs>
        <w:spacing w:before="0" w:beforeAutospacing="0" w:after="0" w:afterAutospacing="0" w:line="360" w:lineRule="auto"/>
        <w:ind w:firstLine="709"/>
        <w:jc w:val="both"/>
        <w:rPr>
          <w:sz w:val="28"/>
          <w:szCs w:val="28"/>
          <w:lang w:val="uk-UA"/>
        </w:rPr>
      </w:pPr>
      <w:r w:rsidRPr="00E90DD3">
        <w:rPr>
          <w:sz w:val="28"/>
          <w:szCs w:val="28"/>
          <w:lang w:val="uk-UA"/>
        </w:rPr>
        <w:lastRenderedPageBreak/>
        <w:t xml:space="preserve">В умовах підвищеної </w:t>
      </w:r>
      <w:r w:rsidR="00F21A71" w:rsidRPr="00CE787F">
        <w:rPr>
          <w:sz w:val="28"/>
          <w:szCs w:val="28"/>
          <w:lang w:val="uk-UA"/>
        </w:rPr>
        <w:t>вразливості клієнта та з огляду</w:t>
      </w:r>
      <w:r w:rsidRPr="00CE787F">
        <w:rPr>
          <w:sz w:val="28"/>
          <w:szCs w:val="28"/>
          <w:lang w:val="uk-UA"/>
        </w:rPr>
        <w:t xml:space="preserve"> на ок</w:t>
      </w:r>
      <w:r w:rsidR="00F21A71" w:rsidRPr="00CE787F">
        <w:rPr>
          <w:sz w:val="28"/>
          <w:szCs w:val="28"/>
          <w:lang w:val="uk-UA"/>
        </w:rPr>
        <w:t>реслені вище групи чутливих тем</w:t>
      </w:r>
      <w:r w:rsidRPr="00CE787F">
        <w:rPr>
          <w:sz w:val="28"/>
          <w:szCs w:val="28"/>
          <w:lang w:val="uk-UA"/>
        </w:rPr>
        <w:t xml:space="preserve"> варто </w:t>
      </w:r>
      <w:r w:rsidR="009507B4" w:rsidRPr="00CE787F">
        <w:rPr>
          <w:sz w:val="28"/>
          <w:szCs w:val="28"/>
          <w:lang w:val="uk-UA"/>
        </w:rPr>
        <w:t xml:space="preserve">здійснити спробу </w:t>
      </w:r>
      <w:r w:rsidRPr="00CE787F">
        <w:rPr>
          <w:sz w:val="28"/>
          <w:szCs w:val="28"/>
          <w:lang w:val="uk-UA"/>
        </w:rPr>
        <w:t xml:space="preserve">конкретизувати базові етичні принципи психологічної допомоги в </w:t>
      </w:r>
      <w:r w:rsidR="00F21A71" w:rsidRPr="00CE787F">
        <w:rPr>
          <w:sz w:val="28"/>
          <w:szCs w:val="28"/>
          <w:lang w:val="uk-UA"/>
        </w:rPr>
        <w:t>контексті ць</w:t>
      </w:r>
      <w:r w:rsidRPr="00CE787F">
        <w:rPr>
          <w:sz w:val="28"/>
          <w:szCs w:val="28"/>
          <w:lang w:val="uk-UA"/>
        </w:rPr>
        <w:t>ого дослідження</w:t>
      </w:r>
      <w:r w:rsidR="009507B4" w:rsidRPr="00CE787F">
        <w:rPr>
          <w:sz w:val="28"/>
          <w:szCs w:val="28"/>
          <w:lang w:val="uk-UA"/>
        </w:rPr>
        <w:t xml:space="preserve">. В основу </w:t>
      </w:r>
      <w:r w:rsidR="00D03CF7" w:rsidRPr="00CE787F">
        <w:rPr>
          <w:sz w:val="28"/>
          <w:szCs w:val="28"/>
          <w:lang w:val="uk-UA"/>
        </w:rPr>
        <w:t>аналізу</w:t>
      </w:r>
      <w:r w:rsidR="009507B4" w:rsidRPr="00CE787F">
        <w:rPr>
          <w:sz w:val="28"/>
          <w:szCs w:val="28"/>
          <w:lang w:val="uk-UA"/>
        </w:rPr>
        <w:t xml:space="preserve"> покладено 4 ключових принципи, </w:t>
      </w:r>
      <w:r w:rsidR="00F21A71" w:rsidRPr="00CE787F">
        <w:rPr>
          <w:sz w:val="28"/>
          <w:szCs w:val="28"/>
          <w:lang w:val="uk-UA"/>
        </w:rPr>
        <w:t>що визначено в</w:t>
      </w:r>
      <w:r w:rsidR="009507B4" w:rsidRPr="00CE787F">
        <w:rPr>
          <w:sz w:val="28"/>
          <w:szCs w:val="28"/>
          <w:lang w:val="uk-UA"/>
        </w:rPr>
        <w:t xml:space="preserve"> </w:t>
      </w:r>
      <w:r w:rsidR="00F21A71" w:rsidRPr="00CE787F">
        <w:rPr>
          <w:sz w:val="28"/>
          <w:szCs w:val="28"/>
          <w:lang w:val="uk-UA"/>
        </w:rPr>
        <w:t>Етично</w:t>
      </w:r>
      <w:r w:rsidR="009507B4" w:rsidRPr="00CE787F">
        <w:rPr>
          <w:sz w:val="28"/>
          <w:szCs w:val="28"/>
          <w:lang w:val="uk-UA"/>
        </w:rPr>
        <w:t>м</w:t>
      </w:r>
      <w:r w:rsidR="00F21A71" w:rsidRPr="00CE787F">
        <w:rPr>
          <w:sz w:val="28"/>
          <w:szCs w:val="28"/>
          <w:lang w:val="uk-UA"/>
        </w:rPr>
        <w:t>у</w:t>
      </w:r>
      <w:r w:rsidRPr="00CE787F">
        <w:rPr>
          <w:sz w:val="28"/>
          <w:szCs w:val="28"/>
          <w:lang w:val="uk-UA"/>
        </w:rPr>
        <w:t xml:space="preserve"> кодекс</w:t>
      </w:r>
      <w:r w:rsidR="00F21A71" w:rsidRPr="00CE787F">
        <w:rPr>
          <w:sz w:val="28"/>
          <w:szCs w:val="28"/>
          <w:lang w:val="uk-UA"/>
        </w:rPr>
        <w:t>і</w:t>
      </w:r>
      <w:r w:rsidRPr="00CE787F">
        <w:rPr>
          <w:sz w:val="28"/>
          <w:szCs w:val="28"/>
          <w:lang w:val="uk-UA"/>
        </w:rPr>
        <w:t xml:space="preserve"> психолога НПА</w:t>
      </w:r>
      <w:r w:rsidR="00D03CF7" w:rsidRPr="00CE787F">
        <w:rPr>
          <w:sz w:val="28"/>
          <w:szCs w:val="28"/>
          <w:lang w:val="uk-UA"/>
        </w:rPr>
        <w:t xml:space="preserve"> (2021)</w:t>
      </w:r>
      <w:r w:rsidR="009507B4" w:rsidRPr="00CE787F">
        <w:rPr>
          <w:sz w:val="28"/>
          <w:szCs w:val="28"/>
          <w:lang w:val="uk-UA"/>
        </w:rPr>
        <w:t>: 1) повага до прав</w:t>
      </w:r>
      <w:r w:rsidR="009507B4">
        <w:rPr>
          <w:sz w:val="28"/>
          <w:szCs w:val="28"/>
          <w:lang w:val="uk-UA"/>
        </w:rPr>
        <w:t xml:space="preserve"> людити та гідності; 2) компетентність; 3) </w:t>
      </w:r>
      <w:r w:rsidR="00D03CF7">
        <w:rPr>
          <w:sz w:val="28"/>
          <w:szCs w:val="28"/>
          <w:lang w:val="uk-UA"/>
        </w:rPr>
        <w:t>відповідальність</w:t>
      </w:r>
      <w:r w:rsidR="009507B4">
        <w:rPr>
          <w:sz w:val="28"/>
          <w:szCs w:val="28"/>
          <w:lang w:val="uk-UA"/>
        </w:rPr>
        <w:t>; 4) доброчесність (див. табл. 2).</w:t>
      </w:r>
    </w:p>
    <w:p w14:paraId="4FCFC400" w14:textId="77777777" w:rsidR="009507B4" w:rsidRPr="009507B4" w:rsidRDefault="009507B4" w:rsidP="009507B4">
      <w:pPr>
        <w:pStyle w:val="NormalWeb"/>
        <w:tabs>
          <w:tab w:val="left" w:pos="993"/>
        </w:tabs>
        <w:spacing w:before="0" w:beforeAutospacing="0" w:after="0" w:afterAutospacing="0" w:line="360" w:lineRule="auto"/>
        <w:ind w:firstLine="709"/>
        <w:jc w:val="right"/>
        <w:rPr>
          <w:i/>
          <w:sz w:val="28"/>
          <w:szCs w:val="28"/>
          <w:lang w:val="uk-UA"/>
        </w:rPr>
      </w:pPr>
      <w:r w:rsidRPr="009507B4">
        <w:rPr>
          <w:i/>
          <w:sz w:val="28"/>
          <w:szCs w:val="28"/>
          <w:lang w:val="uk-UA"/>
        </w:rPr>
        <w:t>Таблиця 2</w:t>
      </w:r>
    </w:p>
    <w:p w14:paraId="709F1E3F" w14:textId="77777777" w:rsidR="009507B4" w:rsidRDefault="009507B4" w:rsidP="009507B4">
      <w:pPr>
        <w:pStyle w:val="NormalWeb"/>
        <w:tabs>
          <w:tab w:val="left" w:pos="993"/>
        </w:tabs>
        <w:spacing w:before="0" w:beforeAutospacing="0" w:after="0" w:afterAutospacing="0" w:line="360" w:lineRule="auto"/>
        <w:jc w:val="center"/>
        <w:rPr>
          <w:b/>
          <w:sz w:val="28"/>
          <w:szCs w:val="28"/>
          <w:lang w:val="uk-UA"/>
        </w:rPr>
      </w:pPr>
      <w:r>
        <w:rPr>
          <w:b/>
          <w:sz w:val="28"/>
          <w:szCs w:val="28"/>
          <w:lang w:val="uk-UA"/>
        </w:rPr>
        <w:t>Етичні принципи в роботі з чутливими темами</w:t>
      </w:r>
    </w:p>
    <w:tbl>
      <w:tblPr>
        <w:tblStyle w:val="TableGrid"/>
        <w:tblW w:w="0" w:type="auto"/>
        <w:tblLook w:val="04A0" w:firstRow="1" w:lastRow="0" w:firstColumn="1" w:lastColumn="0" w:noHBand="0" w:noVBand="1"/>
      </w:tblPr>
      <w:tblGrid>
        <w:gridCol w:w="1969"/>
        <w:gridCol w:w="2259"/>
        <w:gridCol w:w="5117"/>
      </w:tblGrid>
      <w:tr w:rsidR="009507B4" w14:paraId="78FEC3EC" w14:textId="77777777" w:rsidTr="00E267A5">
        <w:tc>
          <w:tcPr>
            <w:tcW w:w="1969" w:type="dxa"/>
          </w:tcPr>
          <w:p w14:paraId="23584675" w14:textId="77777777" w:rsidR="009507B4" w:rsidRDefault="009507B4" w:rsidP="005850DC">
            <w:pPr>
              <w:pStyle w:val="NormalWeb"/>
              <w:tabs>
                <w:tab w:val="left" w:pos="993"/>
              </w:tabs>
              <w:spacing w:before="0" w:beforeAutospacing="0" w:after="0" w:afterAutospacing="0"/>
              <w:jc w:val="center"/>
              <w:rPr>
                <w:b/>
                <w:sz w:val="28"/>
                <w:szCs w:val="28"/>
                <w:lang w:val="uk-UA"/>
              </w:rPr>
            </w:pPr>
            <w:r>
              <w:rPr>
                <w:b/>
                <w:sz w:val="28"/>
                <w:szCs w:val="28"/>
                <w:lang w:val="uk-UA"/>
              </w:rPr>
              <w:t>Г</w:t>
            </w:r>
            <w:r w:rsidRPr="00B022CE">
              <w:rPr>
                <w:b/>
                <w:sz w:val="28"/>
                <w:szCs w:val="28"/>
                <w:lang w:val="uk-UA"/>
              </w:rPr>
              <w:t>рупи чутливих тем</w:t>
            </w:r>
          </w:p>
        </w:tc>
        <w:tc>
          <w:tcPr>
            <w:tcW w:w="2259" w:type="dxa"/>
          </w:tcPr>
          <w:p w14:paraId="0C93BBD1" w14:textId="77777777" w:rsidR="009507B4" w:rsidRDefault="009507B4" w:rsidP="005850DC">
            <w:pPr>
              <w:pStyle w:val="NormalWeb"/>
              <w:tabs>
                <w:tab w:val="left" w:pos="993"/>
              </w:tabs>
              <w:spacing w:before="0" w:beforeAutospacing="0" w:after="0" w:afterAutospacing="0"/>
              <w:jc w:val="center"/>
              <w:rPr>
                <w:b/>
                <w:sz w:val="28"/>
                <w:szCs w:val="28"/>
                <w:lang w:val="uk-UA"/>
              </w:rPr>
            </w:pPr>
            <w:r>
              <w:rPr>
                <w:b/>
                <w:sz w:val="28"/>
                <w:szCs w:val="28"/>
                <w:lang w:val="uk-UA"/>
              </w:rPr>
              <w:t>Етичні принципи</w:t>
            </w:r>
          </w:p>
        </w:tc>
        <w:tc>
          <w:tcPr>
            <w:tcW w:w="5117" w:type="dxa"/>
          </w:tcPr>
          <w:p w14:paraId="1A98F514" w14:textId="77777777" w:rsidR="009507B4" w:rsidRDefault="00D7646F" w:rsidP="005850DC">
            <w:pPr>
              <w:pStyle w:val="NormalWeb"/>
              <w:tabs>
                <w:tab w:val="left" w:pos="993"/>
              </w:tabs>
              <w:spacing w:before="0" w:beforeAutospacing="0" w:after="0" w:afterAutospacing="0"/>
              <w:jc w:val="center"/>
              <w:rPr>
                <w:b/>
                <w:sz w:val="28"/>
                <w:szCs w:val="28"/>
                <w:lang w:val="uk-UA"/>
              </w:rPr>
            </w:pPr>
            <w:r>
              <w:rPr>
                <w:b/>
                <w:sz w:val="28"/>
                <w:szCs w:val="28"/>
                <w:lang w:val="uk-UA"/>
              </w:rPr>
              <w:t>Врахування принципу в роботі з клієнтом</w:t>
            </w:r>
          </w:p>
        </w:tc>
      </w:tr>
      <w:tr w:rsidR="002F4EA6" w:rsidRPr="00CE787F" w14:paraId="7D990A4C" w14:textId="77777777" w:rsidTr="00E267A5">
        <w:tc>
          <w:tcPr>
            <w:tcW w:w="1969" w:type="dxa"/>
            <w:vMerge w:val="restart"/>
          </w:tcPr>
          <w:p w14:paraId="60AF35C2" w14:textId="77777777" w:rsidR="002F4EA6" w:rsidRPr="00E267A5" w:rsidRDefault="002F4EA6" w:rsidP="00E267A5">
            <w:pPr>
              <w:pStyle w:val="NormalWeb"/>
              <w:tabs>
                <w:tab w:val="left" w:pos="993"/>
              </w:tabs>
              <w:spacing w:before="0" w:beforeAutospacing="0" w:after="0" w:afterAutospacing="0"/>
              <w:jc w:val="center"/>
              <w:rPr>
                <w:sz w:val="28"/>
                <w:szCs w:val="28"/>
                <w:lang w:val="uk-UA"/>
              </w:rPr>
            </w:pPr>
            <w:r w:rsidRPr="00E267A5">
              <w:rPr>
                <w:sz w:val="28"/>
                <w:szCs w:val="28"/>
              </w:rPr>
              <w:t>Психологічна травма воєнного досвіду</w:t>
            </w:r>
          </w:p>
        </w:tc>
        <w:tc>
          <w:tcPr>
            <w:tcW w:w="2259" w:type="dxa"/>
          </w:tcPr>
          <w:p w14:paraId="3CAE4B96" w14:textId="77777777" w:rsidR="002F4EA6" w:rsidRPr="00E267A5" w:rsidRDefault="002F4EA6" w:rsidP="00E267A5">
            <w:pPr>
              <w:pStyle w:val="NormalWeb"/>
              <w:tabs>
                <w:tab w:val="left" w:pos="993"/>
              </w:tabs>
              <w:spacing w:before="0" w:beforeAutospacing="0" w:after="0" w:afterAutospacing="0"/>
              <w:jc w:val="center"/>
              <w:rPr>
                <w:sz w:val="28"/>
                <w:szCs w:val="28"/>
                <w:lang w:val="uk-UA"/>
              </w:rPr>
            </w:pPr>
            <w:r w:rsidRPr="00E267A5">
              <w:rPr>
                <w:rStyle w:val="Strong"/>
                <w:b w:val="0"/>
                <w:sz w:val="28"/>
                <w:szCs w:val="28"/>
              </w:rPr>
              <w:t xml:space="preserve">Повага до </w:t>
            </w:r>
            <w:r w:rsidRPr="00E267A5">
              <w:rPr>
                <w:rStyle w:val="Strong"/>
                <w:b w:val="0"/>
                <w:sz w:val="28"/>
                <w:szCs w:val="28"/>
                <w:lang w:val="uk-UA"/>
              </w:rPr>
              <w:t xml:space="preserve">прав та </w:t>
            </w:r>
            <w:r w:rsidRPr="00E267A5">
              <w:rPr>
                <w:rStyle w:val="Strong"/>
                <w:b w:val="0"/>
                <w:sz w:val="28"/>
                <w:szCs w:val="28"/>
              </w:rPr>
              <w:t>гідності</w:t>
            </w:r>
            <w:r w:rsidRPr="00E267A5">
              <w:rPr>
                <w:rStyle w:val="Strong"/>
                <w:b w:val="0"/>
                <w:sz w:val="28"/>
                <w:szCs w:val="28"/>
                <w:lang w:val="uk-UA"/>
              </w:rPr>
              <w:t xml:space="preserve"> людини</w:t>
            </w:r>
          </w:p>
        </w:tc>
        <w:tc>
          <w:tcPr>
            <w:tcW w:w="5117" w:type="dxa"/>
          </w:tcPr>
          <w:p w14:paraId="059699DB" w14:textId="3997169D" w:rsidR="002F4EA6" w:rsidRPr="00E267A5" w:rsidRDefault="002F4EA6" w:rsidP="00D03CF7">
            <w:pPr>
              <w:pStyle w:val="NormalWeb"/>
              <w:spacing w:before="0" w:beforeAutospacing="0" w:after="0" w:afterAutospacing="0"/>
              <w:jc w:val="both"/>
              <w:rPr>
                <w:sz w:val="28"/>
                <w:szCs w:val="28"/>
                <w:lang w:val="uk-UA"/>
              </w:rPr>
            </w:pPr>
            <w:r w:rsidRPr="00E267A5">
              <w:rPr>
                <w:sz w:val="28"/>
                <w:szCs w:val="28"/>
                <w:lang w:val="uk-UA"/>
              </w:rPr>
              <w:t xml:space="preserve">Визнання </w:t>
            </w:r>
            <w:r w:rsidR="00F21A71">
              <w:rPr>
                <w:sz w:val="28"/>
                <w:szCs w:val="28"/>
                <w:lang w:val="uk-UA"/>
              </w:rPr>
              <w:t>від психолога</w:t>
            </w:r>
            <w:r w:rsidRPr="00BA16DD">
              <w:rPr>
                <w:sz w:val="28"/>
                <w:szCs w:val="28"/>
                <w:lang w:val="uk-UA"/>
              </w:rPr>
              <w:t xml:space="preserve"> суб’єктивності травматичного досвіду без його знецінення або по</w:t>
            </w:r>
            <w:r w:rsidRPr="00E267A5">
              <w:rPr>
                <w:sz w:val="28"/>
                <w:szCs w:val="28"/>
                <w:lang w:val="uk-UA"/>
              </w:rPr>
              <w:t>рівняння</w:t>
            </w:r>
            <w:r>
              <w:rPr>
                <w:sz w:val="28"/>
                <w:szCs w:val="28"/>
                <w:lang w:val="uk-UA"/>
              </w:rPr>
              <w:t xml:space="preserve"> з досвідом інших клієнтів</w:t>
            </w:r>
            <w:r w:rsidRPr="00E267A5">
              <w:rPr>
                <w:sz w:val="28"/>
                <w:szCs w:val="28"/>
                <w:lang w:val="uk-UA"/>
              </w:rPr>
              <w:t xml:space="preserve">; дотримання добровільності та права клієнта визначати темп </w:t>
            </w:r>
            <w:r>
              <w:rPr>
                <w:sz w:val="28"/>
                <w:szCs w:val="28"/>
                <w:lang w:val="uk-UA"/>
              </w:rPr>
              <w:t xml:space="preserve">і глибину </w:t>
            </w:r>
            <w:r w:rsidRPr="00E267A5">
              <w:rPr>
                <w:sz w:val="28"/>
                <w:szCs w:val="28"/>
                <w:lang w:val="uk-UA"/>
              </w:rPr>
              <w:t xml:space="preserve">розкриття подій; недопущення повторної травматизації </w:t>
            </w:r>
            <w:r>
              <w:rPr>
                <w:sz w:val="28"/>
                <w:szCs w:val="28"/>
                <w:lang w:val="uk-UA"/>
              </w:rPr>
              <w:t>/</w:t>
            </w:r>
            <w:r w:rsidRPr="00E267A5">
              <w:rPr>
                <w:sz w:val="28"/>
                <w:szCs w:val="28"/>
                <w:lang w:val="uk-UA"/>
              </w:rPr>
              <w:t xml:space="preserve"> обережність </w:t>
            </w:r>
            <w:r>
              <w:rPr>
                <w:sz w:val="28"/>
                <w:szCs w:val="28"/>
                <w:lang w:val="uk-UA"/>
              </w:rPr>
              <w:t xml:space="preserve">роботи фахівця в аспекті </w:t>
            </w:r>
            <w:r w:rsidR="00F21A71">
              <w:rPr>
                <w:sz w:val="28"/>
                <w:szCs w:val="28"/>
                <w:lang w:val="uk-UA"/>
              </w:rPr>
              <w:t>деталізації</w:t>
            </w:r>
          </w:p>
        </w:tc>
      </w:tr>
      <w:tr w:rsidR="002F4EA6" w:rsidRPr="00E267A5" w14:paraId="717E636D" w14:textId="77777777" w:rsidTr="00E267A5">
        <w:tc>
          <w:tcPr>
            <w:tcW w:w="1969" w:type="dxa"/>
            <w:vMerge/>
          </w:tcPr>
          <w:p w14:paraId="732CF819" w14:textId="77777777" w:rsidR="002F4EA6" w:rsidRPr="00E267A5" w:rsidRDefault="002F4EA6" w:rsidP="00E267A5">
            <w:pPr>
              <w:pStyle w:val="NormalWeb"/>
              <w:tabs>
                <w:tab w:val="left" w:pos="993"/>
              </w:tabs>
              <w:spacing w:before="0" w:beforeAutospacing="0" w:after="0" w:afterAutospacing="0"/>
              <w:jc w:val="center"/>
              <w:rPr>
                <w:sz w:val="28"/>
                <w:szCs w:val="28"/>
                <w:lang w:val="uk-UA"/>
              </w:rPr>
            </w:pPr>
          </w:p>
        </w:tc>
        <w:tc>
          <w:tcPr>
            <w:tcW w:w="2259" w:type="dxa"/>
          </w:tcPr>
          <w:p w14:paraId="1F36C5E7" w14:textId="77777777" w:rsidR="002F4EA6" w:rsidRPr="00CE787F" w:rsidRDefault="002F4EA6" w:rsidP="00E267A5">
            <w:pPr>
              <w:pStyle w:val="NormalWeb"/>
              <w:tabs>
                <w:tab w:val="left" w:pos="993"/>
              </w:tabs>
              <w:spacing w:before="0" w:beforeAutospacing="0" w:after="0" w:afterAutospacing="0"/>
              <w:jc w:val="center"/>
              <w:rPr>
                <w:sz w:val="28"/>
                <w:szCs w:val="28"/>
                <w:lang w:val="uk-UA"/>
              </w:rPr>
            </w:pPr>
            <w:r w:rsidRPr="00CE787F">
              <w:rPr>
                <w:rStyle w:val="Strong"/>
                <w:b w:val="0"/>
                <w:sz w:val="28"/>
                <w:szCs w:val="28"/>
              </w:rPr>
              <w:t>Компетентність</w:t>
            </w:r>
          </w:p>
        </w:tc>
        <w:tc>
          <w:tcPr>
            <w:tcW w:w="5117" w:type="dxa"/>
          </w:tcPr>
          <w:p w14:paraId="1352FB46" w14:textId="3A3F18CB" w:rsidR="002F4EA6" w:rsidRPr="00CE787F" w:rsidRDefault="002F4EA6" w:rsidP="00D03CF7">
            <w:pPr>
              <w:pStyle w:val="NormalWeb"/>
              <w:jc w:val="both"/>
              <w:rPr>
                <w:sz w:val="28"/>
                <w:szCs w:val="28"/>
                <w:lang w:val="uk-UA"/>
              </w:rPr>
            </w:pPr>
            <w:r w:rsidRPr="00CE787F">
              <w:rPr>
                <w:sz w:val="28"/>
                <w:szCs w:val="28"/>
              </w:rPr>
              <w:t>Використання науково обґрунтованих підходів</w:t>
            </w:r>
            <w:r w:rsidR="00F21A71" w:rsidRPr="00CE787F">
              <w:rPr>
                <w:sz w:val="28"/>
                <w:szCs w:val="28"/>
                <w:lang w:val="uk-UA"/>
              </w:rPr>
              <w:t xml:space="preserve"> у роботі з озн</w:t>
            </w:r>
            <w:r w:rsidRPr="00CE787F">
              <w:rPr>
                <w:sz w:val="28"/>
                <w:szCs w:val="28"/>
                <w:lang w:val="uk-UA"/>
              </w:rPr>
              <w:t>а</w:t>
            </w:r>
            <w:r w:rsidR="00F21A71" w:rsidRPr="00CE787F">
              <w:rPr>
                <w:sz w:val="28"/>
                <w:szCs w:val="28"/>
                <w:lang w:val="uk-UA"/>
              </w:rPr>
              <w:t>че</w:t>
            </w:r>
            <w:r w:rsidRPr="00CE787F">
              <w:rPr>
                <w:sz w:val="28"/>
                <w:szCs w:val="28"/>
                <w:lang w:val="uk-UA"/>
              </w:rPr>
              <w:t>ною темою; у</w:t>
            </w:r>
            <w:r w:rsidRPr="00CE787F">
              <w:rPr>
                <w:sz w:val="28"/>
                <w:szCs w:val="28"/>
              </w:rPr>
              <w:t xml:space="preserve">свідомлення меж власної </w:t>
            </w:r>
            <w:r w:rsidRPr="00CE787F">
              <w:rPr>
                <w:sz w:val="28"/>
                <w:szCs w:val="28"/>
                <w:lang w:val="uk-UA"/>
              </w:rPr>
              <w:t xml:space="preserve">професійної </w:t>
            </w:r>
            <w:r w:rsidRPr="00CE787F">
              <w:rPr>
                <w:sz w:val="28"/>
                <w:szCs w:val="28"/>
              </w:rPr>
              <w:t xml:space="preserve">підготовки; </w:t>
            </w:r>
            <w:r w:rsidRPr="00CE787F">
              <w:rPr>
                <w:sz w:val="28"/>
                <w:szCs w:val="28"/>
                <w:lang w:val="uk-UA"/>
              </w:rPr>
              <w:t>систематична</w:t>
            </w:r>
            <w:r w:rsidRPr="00CE787F">
              <w:rPr>
                <w:sz w:val="28"/>
                <w:szCs w:val="28"/>
              </w:rPr>
              <w:t xml:space="preserve"> супервізія</w:t>
            </w:r>
            <w:r w:rsidR="00F21A71" w:rsidRPr="00CE787F">
              <w:rPr>
                <w:sz w:val="28"/>
                <w:szCs w:val="28"/>
                <w:lang w:val="uk-UA"/>
              </w:rPr>
              <w:t>, за потреби –</w:t>
            </w:r>
            <w:r w:rsidR="00F21A71" w:rsidRPr="00CE787F">
              <w:rPr>
                <w:sz w:val="28"/>
                <w:szCs w:val="28"/>
              </w:rPr>
              <w:t xml:space="preserve"> перенаправлення</w:t>
            </w:r>
          </w:p>
        </w:tc>
      </w:tr>
      <w:tr w:rsidR="002F4EA6" w:rsidRPr="00E267A5" w14:paraId="77E4E756" w14:textId="77777777" w:rsidTr="00E267A5">
        <w:tc>
          <w:tcPr>
            <w:tcW w:w="1969" w:type="dxa"/>
            <w:vMerge/>
          </w:tcPr>
          <w:p w14:paraId="18B932E1" w14:textId="77777777" w:rsidR="002F4EA6" w:rsidRPr="00E267A5" w:rsidRDefault="002F4EA6" w:rsidP="00E267A5">
            <w:pPr>
              <w:pStyle w:val="NormalWeb"/>
              <w:tabs>
                <w:tab w:val="left" w:pos="993"/>
              </w:tabs>
              <w:spacing w:before="0" w:beforeAutospacing="0" w:after="0" w:afterAutospacing="0"/>
              <w:jc w:val="center"/>
              <w:rPr>
                <w:sz w:val="28"/>
                <w:szCs w:val="28"/>
                <w:lang w:val="uk-UA"/>
              </w:rPr>
            </w:pPr>
          </w:p>
        </w:tc>
        <w:tc>
          <w:tcPr>
            <w:tcW w:w="2259" w:type="dxa"/>
          </w:tcPr>
          <w:p w14:paraId="13E192F8" w14:textId="77777777" w:rsidR="002F4EA6" w:rsidRPr="00CE787F" w:rsidRDefault="002F4EA6" w:rsidP="00E267A5">
            <w:pPr>
              <w:pStyle w:val="NormalWeb"/>
              <w:tabs>
                <w:tab w:val="left" w:pos="993"/>
              </w:tabs>
              <w:spacing w:before="0" w:beforeAutospacing="0" w:after="0" w:afterAutospacing="0"/>
              <w:jc w:val="center"/>
              <w:rPr>
                <w:rStyle w:val="Strong"/>
                <w:b w:val="0"/>
                <w:sz w:val="28"/>
                <w:szCs w:val="28"/>
              </w:rPr>
            </w:pPr>
            <w:r w:rsidRPr="00CE787F">
              <w:rPr>
                <w:rStyle w:val="Strong"/>
                <w:b w:val="0"/>
                <w:sz w:val="28"/>
                <w:szCs w:val="28"/>
              </w:rPr>
              <w:t>Відповідальність</w:t>
            </w:r>
          </w:p>
        </w:tc>
        <w:tc>
          <w:tcPr>
            <w:tcW w:w="5117" w:type="dxa"/>
          </w:tcPr>
          <w:p w14:paraId="4FCFF488" w14:textId="1D4461B6" w:rsidR="002F4EA6" w:rsidRPr="00CE787F" w:rsidRDefault="002F4EA6" w:rsidP="00E267A5">
            <w:pPr>
              <w:pStyle w:val="NormalWeb"/>
              <w:jc w:val="both"/>
              <w:rPr>
                <w:sz w:val="28"/>
                <w:szCs w:val="28"/>
                <w:lang w:val="uk-UA"/>
              </w:rPr>
            </w:pPr>
            <w:r w:rsidRPr="00CE787F">
              <w:rPr>
                <w:sz w:val="28"/>
                <w:szCs w:val="28"/>
              </w:rPr>
              <w:t xml:space="preserve">Пріоритет </w:t>
            </w:r>
            <w:r w:rsidRPr="00CE787F">
              <w:rPr>
                <w:sz w:val="28"/>
                <w:szCs w:val="28"/>
                <w:lang w:val="uk-UA"/>
              </w:rPr>
              <w:t xml:space="preserve">фокусується навколо </w:t>
            </w:r>
            <w:r w:rsidRPr="00CE787F">
              <w:rPr>
                <w:sz w:val="28"/>
                <w:szCs w:val="28"/>
              </w:rPr>
              <w:t>безпеки клієнта (оцінка суїцидального ризику, деструктивної поведінки)</w:t>
            </w:r>
            <w:r w:rsidRPr="00CE787F">
              <w:rPr>
                <w:sz w:val="28"/>
                <w:szCs w:val="28"/>
                <w:lang w:val="uk-UA"/>
              </w:rPr>
              <w:t>; обов</w:t>
            </w:r>
            <w:r w:rsidRPr="00CE787F">
              <w:rPr>
                <w:sz w:val="28"/>
                <w:szCs w:val="28"/>
              </w:rPr>
              <w:t>’</w:t>
            </w:r>
            <w:r w:rsidRPr="00CE787F">
              <w:rPr>
                <w:sz w:val="28"/>
                <w:szCs w:val="28"/>
                <w:lang w:val="uk-UA"/>
              </w:rPr>
              <w:t>язкова с</w:t>
            </w:r>
            <w:r w:rsidRPr="00CE787F">
              <w:rPr>
                <w:sz w:val="28"/>
                <w:szCs w:val="28"/>
              </w:rPr>
              <w:t xml:space="preserve">табілізація стану перед опрацюванням </w:t>
            </w:r>
            <w:r w:rsidRPr="00CE787F">
              <w:rPr>
                <w:sz w:val="28"/>
                <w:szCs w:val="28"/>
                <w:lang w:val="uk-UA"/>
              </w:rPr>
              <w:t xml:space="preserve">самої </w:t>
            </w:r>
            <w:r w:rsidR="00F21A71" w:rsidRPr="00CE787F">
              <w:rPr>
                <w:sz w:val="28"/>
                <w:szCs w:val="28"/>
              </w:rPr>
              <w:t>травми</w:t>
            </w:r>
          </w:p>
        </w:tc>
      </w:tr>
      <w:tr w:rsidR="002F4EA6" w:rsidRPr="00E267A5" w14:paraId="2FC899C4" w14:textId="77777777" w:rsidTr="00E267A5">
        <w:tc>
          <w:tcPr>
            <w:tcW w:w="1969" w:type="dxa"/>
            <w:vMerge/>
          </w:tcPr>
          <w:p w14:paraId="238BB798" w14:textId="77777777" w:rsidR="002F4EA6" w:rsidRPr="00E267A5" w:rsidRDefault="002F4EA6" w:rsidP="00E267A5">
            <w:pPr>
              <w:pStyle w:val="NormalWeb"/>
              <w:tabs>
                <w:tab w:val="left" w:pos="993"/>
              </w:tabs>
              <w:spacing w:before="0" w:beforeAutospacing="0" w:after="0" w:afterAutospacing="0"/>
              <w:jc w:val="center"/>
              <w:rPr>
                <w:sz w:val="28"/>
                <w:szCs w:val="28"/>
                <w:lang w:val="uk-UA"/>
              </w:rPr>
            </w:pPr>
          </w:p>
        </w:tc>
        <w:tc>
          <w:tcPr>
            <w:tcW w:w="2259" w:type="dxa"/>
          </w:tcPr>
          <w:p w14:paraId="420F04AE" w14:textId="77777777" w:rsidR="002F4EA6" w:rsidRPr="00E267A5" w:rsidRDefault="002F4EA6" w:rsidP="00E267A5">
            <w:pPr>
              <w:pStyle w:val="NormalWeb"/>
              <w:tabs>
                <w:tab w:val="left" w:pos="993"/>
              </w:tabs>
              <w:spacing w:before="0" w:beforeAutospacing="0" w:after="0" w:afterAutospacing="0"/>
              <w:jc w:val="center"/>
              <w:rPr>
                <w:rStyle w:val="Strong"/>
                <w:b w:val="0"/>
                <w:sz w:val="28"/>
                <w:szCs w:val="28"/>
              </w:rPr>
            </w:pPr>
            <w:r w:rsidRPr="00E267A5">
              <w:rPr>
                <w:rStyle w:val="Strong"/>
                <w:b w:val="0"/>
                <w:sz w:val="28"/>
                <w:szCs w:val="28"/>
              </w:rPr>
              <w:t>Доброчесність</w:t>
            </w:r>
          </w:p>
        </w:tc>
        <w:tc>
          <w:tcPr>
            <w:tcW w:w="5117" w:type="dxa"/>
          </w:tcPr>
          <w:p w14:paraId="55336578" w14:textId="4E65939C" w:rsidR="002F4EA6" w:rsidRPr="00E267A5" w:rsidRDefault="00F21A71" w:rsidP="00E267A5">
            <w:pPr>
              <w:pStyle w:val="NormalWeb"/>
              <w:jc w:val="both"/>
              <w:rPr>
                <w:sz w:val="28"/>
                <w:szCs w:val="28"/>
                <w:lang w:val="uk-UA"/>
              </w:rPr>
            </w:pPr>
            <w:r>
              <w:rPr>
                <w:sz w:val="28"/>
                <w:szCs w:val="28"/>
                <w:lang w:val="uk-UA"/>
              </w:rPr>
              <w:t>Психолог</w:t>
            </w:r>
            <w:r w:rsidR="002F4EA6">
              <w:rPr>
                <w:sz w:val="28"/>
                <w:szCs w:val="28"/>
                <w:lang w:val="uk-UA"/>
              </w:rPr>
              <w:t xml:space="preserve"> </w:t>
            </w:r>
            <w:r w:rsidRPr="00F21A71">
              <w:rPr>
                <w:sz w:val="28"/>
                <w:szCs w:val="28"/>
                <w:lang w:val="uk-UA"/>
              </w:rPr>
              <w:t xml:space="preserve">чесно інформує </w:t>
            </w:r>
            <w:r w:rsidR="002F4EA6">
              <w:rPr>
                <w:sz w:val="28"/>
                <w:szCs w:val="28"/>
                <w:lang w:val="uk-UA"/>
              </w:rPr>
              <w:t xml:space="preserve">клієнта </w:t>
            </w:r>
            <w:r w:rsidR="002F4EA6" w:rsidRPr="00E267A5">
              <w:rPr>
                <w:sz w:val="28"/>
                <w:szCs w:val="28"/>
              </w:rPr>
              <w:t xml:space="preserve">про методи </w:t>
            </w:r>
            <w:r w:rsidR="002F4EA6">
              <w:rPr>
                <w:sz w:val="28"/>
                <w:szCs w:val="28"/>
                <w:lang w:val="uk-UA"/>
              </w:rPr>
              <w:t xml:space="preserve">/ процедури </w:t>
            </w:r>
            <w:r w:rsidR="002F4EA6" w:rsidRPr="00E267A5">
              <w:rPr>
                <w:sz w:val="28"/>
                <w:szCs w:val="28"/>
              </w:rPr>
              <w:t>та можливі емоційні наслідки роботи</w:t>
            </w:r>
            <w:r w:rsidR="002F4EA6" w:rsidRPr="00E267A5">
              <w:rPr>
                <w:sz w:val="28"/>
                <w:szCs w:val="28"/>
                <w:lang w:val="uk-UA"/>
              </w:rPr>
              <w:t>; у</w:t>
            </w:r>
            <w:r w:rsidR="002F4EA6" w:rsidRPr="00E267A5">
              <w:rPr>
                <w:sz w:val="28"/>
                <w:szCs w:val="28"/>
              </w:rPr>
              <w:t xml:space="preserve">никнення перебільшених обіцянок </w:t>
            </w:r>
            <w:r w:rsidR="002F4EA6">
              <w:rPr>
                <w:sz w:val="28"/>
                <w:szCs w:val="28"/>
                <w:lang w:val="uk-UA"/>
              </w:rPr>
              <w:t xml:space="preserve">/ </w:t>
            </w:r>
            <w:r w:rsidR="002F4EA6" w:rsidRPr="00E267A5">
              <w:rPr>
                <w:sz w:val="28"/>
                <w:szCs w:val="28"/>
              </w:rPr>
              <w:t>«швидкого зцілення»</w:t>
            </w:r>
            <w:r w:rsidR="002F4EA6">
              <w:rPr>
                <w:sz w:val="28"/>
                <w:szCs w:val="28"/>
                <w:lang w:val="uk-UA"/>
              </w:rPr>
              <w:t>, 100</w:t>
            </w:r>
            <w:r>
              <w:rPr>
                <w:sz w:val="28"/>
                <w:szCs w:val="28"/>
                <w:lang w:val="uk-UA"/>
              </w:rPr>
              <w:t> % розв’язання проблемного питання</w:t>
            </w:r>
          </w:p>
        </w:tc>
      </w:tr>
      <w:tr w:rsidR="00E267A5" w:rsidRPr="00E267A5" w14:paraId="6C99C585" w14:textId="77777777" w:rsidTr="00E267A5">
        <w:tc>
          <w:tcPr>
            <w:tcW w:w="1969" w:type="dxa"/>
            <w:vMerge w:val="restart"/>
          </w:tcPr>
          <w:p w14:paraId="3DBFC0A1" w14:textId="77777777" w:rsidR="00E267A5" w:rsidRPr="005A25BF" w:rsidRDefault="00E267A5" w:rsidP="005A25BF">
            <w:pPr>
              <w:pStyle w:val="NormalWeb"/>
              <w:tabs>
                <w:tab w:val="left" w:pos="993"/>
              </w:tabs>
              <w:spacing w:before="0" w:beforeAutospacing="0" w:after="0" w:afterAutospacing="0"/>
              <w:jc w:val="center"/>
              <w:rPr>
                <w:b/>
                <w:sz w:val="28"/>
                <w:szCs w:val="28"/>
                <w:lang w:val="uk-UA"/>
              </w:rPr>
            </w:pPr>
            <w:r w:rsidRPr="005A25BF">
              <w:rPr>
                <w:sz w:val="28"/>
                <w:szCs w:val="28"/>
              </w:rPr>
              <w:t>Втрати та ускладнене горювання</w:t>
            </w:r>
          </w:p>
        </w:tc>
        <w:tc>
          <w:tcPr>
            <w:tcW w:w="2259" w:type="dxa"/>
          </w:tcPr>
          <w:p w14:paraId="004DC4D2" w14:textId="77777777" w:rsidR="00E267A5" w:rsidRPr="00E267A5" w:rsidRDefault="00E267A5" w:rsidP="00E267A5">
            <w:pPr>
              <w:pStyle w:val="NormalWeb"/>
              <w:tabs>
                <w:tab w:val="left" w:pos="993"/>
              </w:tabs>
              <w:spacing w:before="0" w:beforeAutospacing="0" w:after="0" w:afterAutospacing="0"/>
              <w:jc w:val="center"/>
              <w:rPr>
                <w:sz w:val="28"/>
                <w:szCs w:val="28"/>
                <w:lang w:val="uk-UA"/>
              </w:rPr>
            </w:pPr>
            <w:r w:rsidRPr="00E267A5">
              <w:rPr>
                <w:rStyle w:val="Strong"/>
                <w:b w:val="0"/>
                <w:sz w:val="28"/>
                <w:szCs w:val="28"/>
              </w:rPr>
              <w:t xml:space="preserve">Повага до </w:t>
            </w:r>
            <w:r w:rsidRPr="00E267A5">
              <w:rPr>
                <w:rStyle w:val="Strong"/>
                <w:b w:val="0"/>
                <w:sz w:val="28"/>
                <w:szCs w:val="28"/>
                <w:lang w:val="uk-UA"/>
              </w:rPr>
              <w:t xml:space="preserve">прав та </w:t>
            </w:r>
            <w:r w:rsidRPr="00E267A5">
              <w:rPr>
                <w:rStyle w:val="Strong"/>
                <w:b w:val="0"/>
                <w:sz w:val="28"/>
                <w:szCs w:val="28"/>
              </w:rPr>
              <w:t>гідності</w:t>
            </w:r>
            <w:r w:rsidRPr="00E267A5">
              <w:rPr>
                <w:rStyle w:val="Strong"/>
                <w:b w:val="0"/>
                <w:sz w:val="28"/>
                <w:szCs w:val="28"/>
                <w:lang w:val="uk-UA"/>
              </w:rPr>
              <w:t xml:space="preserve"> людини</w:t>
            </w:r>
          </w:p>
        </w:tc>
        <w:tc>
          <w:tcPr>
            <w:tcW w:w="5117" w:type="dxa"/>
          </w:tcPr>
          <w:p w14:paraId="42846815" w14:textId="25138AE6" w:rsidR="00E267A5" w:rsidRPr="00E267A5" w:rsidRDefault="006567CE" w:rsidP="00E267A5">
            <w:pPr>
              <w:pStyle w:val="NormalWeb"/>
              <w:jc w:val="both"/>
              <w:rPr>
                <w:sz w:val="28"/>
                <w:szCs w:val="28"/>
                <w:lang w:val="uk-UA"/>
              </w:rPr>
            </w:pPr>
            <w:r>
              <w:rPr>
                <w:sz w:val="28"/>
                <w:szCs w:val="28"/>
                <w:lang w:val="uk-UA"/>
              </w:rPr>
              <w:t xml:space="preserve">Для психолога </w:t>
            </w:r>
            <w:r w:rsidRPr="006567CE">
              <w:rPr>
                <w:sz w:val="28"/>
                <w:szCs w:val="28"/>
                <w:lang w:val="uk-UA"/>
              </w:rPr>
              <w:t xml:space="preserve">прийняття </w:t>
            </w:r>
            <w:r>
              <w:rPr>
                <w:sz w:val="28"/>
                <w:szCs w:val="28"/>
                <w:lang w:val="uk-UA"/>
              </w:rPr>
              <w:t xml:space="preserve">– </w:t>
            </w:r>
            <w:r w:rsidR="00E267A5" w:rsidRPr="00E267A5">
              <w:rPr>
                <w:sz w:val="28"/>
                <w:szCs w:val="28"/>
              </w:rPr>
              <w:t xml:space="preserve"> індивідуальних способів і темпів проживання горя</w:t>
            </w:r>
            <w:r w:rsidR="00F21A71">
              <w:rPr>
                <w:sz w:val="28"/>
                <w:szCs w:val="28"/>
                <w:lang w:val="uk-UA"/>
              </w:rPr>
              <w:t xml:space="preserve"> клієнта</w:t>
            </w:r>
            <w:r w:rsidR="00E267A5" w:rsidRPr="00E267A5">
              <w:rPr>
                <w:sz w:val="28"/>
                <w:szCs w:val="28"/>
                <w:lang w:val="uk-UA"/>
              </w:rPr>
              <w:t>; п</w:t>
            </w:r>
            <w:r w:rsidR="00E267A5" w:rsidRPr="00E267A5">
              <w:rPr>
                <w:sz w:val="28"/>
                <w:szCs w:val="28"/>
              </w:rPr>
              <w:t>ова</w:t>
            </w:r>
            <w:r w:rsidR="00E267A5" w:rsidRPr="00E267A5">
              <w:rPr>
                <w:sz w:val="28"/>
                <w:szCs w:val="28"/>
                <w:lang w:val="uk-UA"/>
              </w:rPr>
              <w:t xml:space="preserve">га до </w:t>
            </w:r>
            <w:r w:rsidR="005A25BF">
              <w:rPr>
                <w:sz w:val="28"/>
                <w:szCs w:val="28"/>
                <w:lang w:val="uk-UA"/>
              </w:rPr>
              <w:t xml:space="preserve">його </w:t>
            </w:r>
            <w:r w:rsidR="00E267A5" w:rsidRPr="00E267A5">
              <w:rPr>
                <w:sz w:val="28"/>
                <w:szCs w:val="28"/>
              </w:rPr>
              <w:t>культурних і релігійних особливостей ритуалів прощання</w:t>
            </w:r>
          </w:p>
        </w:tc>
      </w:tr>
      <w:tr w:rsidR="00E267A5" w:rsidRPr="00E267A5" w14:paraId="6107B701" w14:textId="77777777" w:rsidTr="00E267A5">
        <w:tc>
          <w:tcPr>
            <w:tcW w:w="1969" w:type="dxa"/>
            <w:vMerge/>
          </w:tcPr>
          <w:p w14:paraId="623B6A03" w14:textId="77777777" w:rsidR="00E267A5" w:rsidRDefault="00E267A5" w:rsidP="00E267A5">
            <w:pPr>
              <w:pStyle w:val="NormalWeb"/>
              <w:tabs>
                <w:tab w:val="left" w:pos="993"/>
              </w:tabs>
              <w:spacing w:before="0" w:beforeAutospacing="0" w:after="0" w:afterAutospacing="0" w:line="360" w:lineRule="auto"/>
              <w:jc w:val="center"/>
              <w:rPr>
                <w:b/>
                <w:sz w:val="28"/>
                <w:szCs w:val="28"/>
                <w:lang w:val="uk-UA"/>
              </w:rPr>
            </w:pPr>
          </w:p>
        </w:tc>
        <w:tc>
          <w:tcPr>
            <w:tcW w:w="2259" w:type="dxa"/>
          </w:tcPr>
          <w:p w14:paraId="1C5EE81B" w14:textId="77777777" w:rsidR="00E267A5" w:rsidRPr="00E267A5" w:rsidRDefault="00E267A5" w:rsidP="00E267A5">
            <w:pPr>
              <w:pStyle w:val="NormalWeb"/>
              <w:tabs>
                <w:tab w:val="left" w:pos="993"/>
              </w:tabs>
              <w:spacing w:before="0" w:beforeAutospacing="0" w:after="0" w:afterAutospacing="0"/>
              <w:jc w:val="center"/>
              <w:rPr>
                <w:sz w:val="28"/>
                <w:szCs w:val="28"/>
                <w:lang w:val="uk-UA"/>
              </w:rPr>
            </w:pPr>
            <w:r w:rsidRPr="00E267A5">
              <w:rPr>
                <w:rStyle w:val="Strong"/>
                <w:b w:val="0"/>
                <w:sz w:val="28"/>
                <w:szCs w:val="28"/>
              </w:rPr>
              <w:t>Компетентність</w:t>
            </w:r>
          </w:p>
        </w:tc>
        <w:tc>
          <w:tcPr>
            <w:tcW w:w="5117" w:type="dxa"/>
          </w:tcPr>
          <w:p w14:paraId="7FFB26AD" w14:textId="79C4574B" w:rsidR="00E267A5" w:rsidRPr="00E267A5" w:rsidRDefault="00E267A5" w:rsidP="00E267A5">
            <w:pPr>
              <w:pStyle w:val="NormalWeb"/>
              <w:jc w:val="both"/>
              <w:rPr>
                <w:sz w:val="28"/>
                <w:szCs w:val="28"/>
                <w:lang w:val="uk-UA"/>
              </w:rPr>
            </w:pPr>
            <w:r w:rsidRPr="00E267A5">
              <w:rPr>
                <w:sz w:val="28"/>
                <w:szCs w:val="28"/>
              </w:rPr>
              <w:t xml:space="preserve">Розуміння відмінностей між </w:t>
            </w:r>
            <w:r w:rsidRPr="00E267A5">
              <w:rPr>
                <w:sz w:val="28"/>
                <w:szCs w:val="28"/>
              </w:rPr>
              <w:lastRenderedPageBreak/>
              <w:t>нормативним і ускладненим горюванням</w:t>
            </w:r>
            <w:r w:rsidR="005A25BF">
              <w:rPr>
                <w:sz w:val="28"/>
                <w:szCs w:val="28"/>
                <w:lang w:val="uk-UA"/>
              </w:rPr>
              <w:t xml:space="preserve"> клієнта</w:t>
            </w:r>
            <w:r w:rsidRPr="00E267A5">
              <w:rPr>
                <w:sz w:val="28"/>
                <w:szCs w:val="28"/>
                <w:lang w:val="uk-UA"/>
              </w:rPr>
              <w:t>; о</w:t>
            </w:r>
            <w:r w:rsidRPr="00E267A5">
              <w:rPr>
                <w:sz w:val="28"/>
                <w:szCs w:val="28"/>
              </w:rPr>
              <w:t>бережність у застосуванні технік «прискорення» проживання втрати</w:t>
            </w:r>
          </w:p>
        </w:tc>
      </w:tr>
      <w:tr w:rsidR="00E267A5" w:rsidRPr="00E267A5" w14:paraId="31652F73" w14:textId="77777777" w:rsidTr="00E267A5">
        <w:tc>
          <w:tcPr>
            <w:tcW w:w="1969" w:type="dxa"/>
            <w:vMerge/>
          </w:tcPr>
          <w:p w14:paraId="00047A75" w14:textId="77777777" w:rsidR="00E267A5" w:rsidRDefault="00E267A5" w:rsidP="00E267A5">
            <w:pPr>
              <w:pStyle w:val="NormalWeb"/>
              <w:tabs>
                <w:tab w:val="left" w:pos="993"/>
              </w:tabs>
              <w:spacing w:before="0" w:beforeAutospacing="0" w:after="0" w:afterAutospacing="0" w:line="360" w:lineRule="auto"/>
              <w:jc w:val="center"/>
              <w:rPr>
                <w:b/>
                <w:sz w:val="28"/>
                <w:szCs w:val="28"/>
                <w:lang w:val="uk-UA"/>
              </w:rPr>
            </w:pPr>
          </w:p>
        </w:tc>
        <w:tc>
          <w:tcPr>
            <w:tcW w:w="2259" w:type="dxa"/>
          </w:tcPr>
          <w:p w14:paraId="46DA8CDB" w14:textId="77777777" w:rsidR="00E267A5" w:rsidRPr="00E267A5" w:rsidRDefault="00E267A5" w:rsidP="00E267A5">
            <w:pPr>
              <w:pStyle w:val="NormalWeb"/>
              <w:tabs>
                <w:tab w:val="left" w:pos="993"/>
              </w:tabs>
              <w:spacing w:before="0" w:beforeAutospacing="0" w:after="0" w:afterAutospacing="0"/>
              <w:jc w:val="center"/>
              <w:rPr>
                <w:rStyle w:val="Strong"/>
                <w:b w:val="0"/>
                <w:sz w:val="28"/>
                <w:szCs w:val="28"/>
              </w:rPr>
            </w:pPr>
            <w:r w:rsidRPr="00E267A5">
              <w:rPr>
                <w:rStyle w:val="Strong"/>
                <w:b w:val="0"/>
                <w:sz w:val="28"/>
                <w:szCs w:val="28"/>
              </w:rPr>
              <w:t>Відповідальність</w:t>
            </w:r>
          </w:p>
        </w:tc>
        <w:tc>
          <w:tcPr>
            <w:tcW w:w="5117" w:type="dxa"/>
          </w:tcPr>
          <w:p w14:paraId="495A89CC" w14:textId="027A9B41" w:rsidR="00E267A5" w:rsidRPr="006567CE" w:rsidRDefault="005A25BF" w:rsidP="00E267A5">
            <w:pPr>
              <w:pStyle w:val="NormalWeb"/>
              <w:jc w:val="both"/>
              <w:rPr>
                <w:sz w:val="28"/>
                <w:szCs w:val="28"/>
                <w:lang w:val="uk-UA"/>
              </w:rPr>
            </w:pPr>
            <w:r>
              <w:rPr>
                <w:sz w:val="28"/>
                <w:szCs w:val="28"/>
                <w:lang w:val="uk-UA"/>
              </w:rPr>
              <w:t>Систематичний м</w:t>
            </w:r>
            <w:r w:rsidR="00E267A5" w:rsidRPr="00E267A5">
              <w:rPr>
                <w:sz w:val="28"/>
                <w:szCs w:val="28"/>
                <w:lang w:val="uk-UA"/>
              </w:rPr>
              <w:t xml:space="preserve">оніторинг ризиків депресії, ізоляції, суїцидальних намірів; </w:t>
            </w:r>
            <w:r>
              <w:rPr>
                <w:sz w:val="28"/>
                <w:szCs w:val="28"/>
                <w:lang w:val="uk-UA"/>
              </w:rPr>
              <w:t xml:space="preserve">структурована </w:t>
            </w:r>
            <w:r w:rsidR="00E267A5" w:rsidRPr="00E267A5">
              <w:rPr>
                <w:sz w:val="28"/>
                <w:szCs w:val="28"/>
                <w:lang w:val="uk-UA"/>
              </w:rPr>
              <w:t>п</w:t>
            </w:r>
            <w:r w:rsidR="00E267A5" w:rsidRPr="00E267A5">
              <w:rPr>
                <w:sz w:val="28"/>
                <w:szCs w:val="28"/>
              </w:rPr>
              <w:t xml:space="preserve">ідтримка відновлення функціональності </w:t>
            </w:r>
            <w:r>
              <w:rPr>
                <w:sz w:val="28"/>
                <w:szCs w:val="28"/>
                <w:lang w:val="uk-UA"/>
              </w:rPr>
              <w:t xml:space="preserve">клієнта </w:t>
            </w:r>
            <w:r w:rsidR="006567CE">
              <w:rPr>
                <w:sz w:val="28"/>
                <w:szCs w:val="28"/>
              </w:rPr>
              <w:t>без тиску</w:t>
            </w:r>
          </w:p>
        </w:tc>
      </w:tr>
      <w:tr w:rsidR="00E267A5" w:rsidRPr="00E267A5" w14:paraId="05F236B5" w14:textId="77777777" w:rsidTr="00E267A5">
        <w:tc>
          <w:tcPr>
            <w:tcW w:w="1969" w:type="dxa"/>
            <w:vMerge/>
          </w:tcPr>
          <w:p w14:paraId="11DA2E8A" w14:textId="77777777" w:rsidR="00E267A5" w:rsidRDefault="00E267A5" w:rsidP="00E267A5">
            <w:pPr>
              <w:pStyle w:val="NormalWeb"/>
              <w:tabs>
                <w:tab w:val="left" w:pos="993"/>
              </w:tabs>
              <w:spacing w:before="0" w:beforeAutospacing="0" w:after="0" w:afterAutospacing="0" w:line="360" w:lineRule="auto"/>
              <w:jc w:val="center"/>
              <w:rPr>
                <w:b/>
                <w:sz w:val="28"/>
                <w:szCs w:val="28"/>
                <w:lang w:val="uk-UA"/>
              </w:rPr>
            </w:pPr>
          </w:p>
        </w:tc>
        <w:tc>
          <w:tcPr>
            <w:tcW w:w="2259" w:type="dxa"/>
          </w:tcPr>
          <w:p w14:paraId="7A381CDA" w14:textId="77777777" w:rsidR="00E267A5" w:rsidRPr="00E267A5" w:rsidRDefault="00E267A5" w:rsidP="00E267A5">
            <w:pPr>
              <w:pStyle w:val="NormalWeb"/>
              <w:tabs>
                <w:tab w:val="left" w:pos="993"/>
              </w:tabs>
              <w:spacing w:before="0" w:beforeAutospacing="0" w:after="0" w:afterAutospacing="0"/>
              <w:jc w:val="center"/>
              <w:rPr>
                <w:rStyle w:val="Strong"/>
                <w:b w:val="0"/>
                <w:sz w:val="28"/>
                <w:szCs w:val="28"/>
              </w:rPr>
            </w:pPr>
            <w:r w:rsidRPr="00E267A5">
              <w:rPr>
                <w:rStyle w:val="Strong"/>
                <w:b w:val="0"/>
                <w:sz w:val="28"/>
                <w:szCs w:val="28"/>
              </w:rPr>
              <w:t>Доброчесність</w:t>
            </w:r>
          </w:p>
        </w:tc>
        <w:tc>
          <w:tcPr>
            <w:tcW w:w="5117" w:type="dxa"/>
          </w:tcPr>
          <w:p w14:paraId="55B7C44A" w14:textId="66D295CC" w:rsidR="00E267A5" w:rsidRPr="00E267A5" w:rsidRDefault="00E267A5" w:rsidP="006567CE">
            <w:pPr>
              <w:pStyle w:val="NormalWeb"/>
              <w:spacing w:before="0" w:beforeAutospacing="0" w:after="0" w:afterAutospacing="0"/>
              <w:jc w:val="both"/>
              <w:rPr>
                <w:sz w:val="28"/>
                <w:szCs w:val="28"/>
                <w:lang w:val="uk-UA"/>
              </w:rPr>
            </w:pPr>
            <w:r w:rsidRPr="00E267A5">
              <w:rPr>
                <w:sz w:val="28"/>
                <w:szCs w:val="28"/>
              </w:rPr>
              <w:t xml:space="preserve">Уникнення нав’язування власних переконань </w:t>
            </w:r>
            <w:r w:rsidR="006567CE" w:rsidRPr="00CE787F">
              <w:rPr>
                <w:sz w:val="28"/>
                <w:szCs w:val="28"/>
              </w:rPr>
              <w:t>психолог</w:t>
            </w:r>
            <w:r w:rsidR="006567CE" w:rsidRPr="00CE787F">
              <w:rPr>
                <w:sz w:val="28"/>
                <w:szCs w:val="28"/>
                <w:lang w:val="uk-UA"/>
              </w:rPr>
              <w:t>а</w:t>
            </w:r>
            <w:r w:rsidR="006567CE" w:rsidRPr="006567CE">
              <w:rPr>
                <w:sz w:val="28"/>
                <w:szCs w:val="28"/>
              </w:rPr>
              <w:t xml:space="preserve"> </w:t>
            </w:r>
            <w:r w:rsidR="006567CE">
              <w:rPr>
                <w:sz w:val="28"/>
                <w:szCs w:val="28"/>
                <w:lang w:val="uk-UA"/>
              </w:rPr>
              <w:t>пр</w:t>
            </w:r>
            <w:r w:rsidR="006567CE">
              <w:rPr>
                <w:sz w:val="28"/>
                <w:szCs w:val="28"/>
              </w:rPr>
              <w:t>о «правильн</w:t>
            </w:r>
            <w:r w:rsidR="006567CE">
              <w:rPr>
                <w:sz w:val="28"/>
                <w:szCs w:val="28"/>
                <w:lang w:val="uk-UA"/>
              </w:rPr>
              <w:t>е</w:t>
            </w:r>
            <w:r w:rsidRPr="00E267A5">
              <w:rPr>
                <w:sz w:val="28"/>
                <w:szCs w:val="28"/>
              </w:rPr>
              <w:t>» переживання втрати</w:t>
            </w:r>
            <w:r w:rsidR="006567CE">
              <w:rPr>
                <w:sz w:val="28"/>
                <w:szCs w:val="28"/>
                <w:lang w:val="uk-UA"/>
              </w:rPr>
              <w:t xml:space="preserve"> і необхідний для цього час</w:t>
            </w:r>
          </w:p>
        </w:tc>
      </w:tr>
      <w:tr w:rsidR="00E267A5" w:rsidRPr="00CE787F" w14:paraId="001C89D3" w14:textId="77777777" w:rsidTr="00E267A5">
        <w:tc>
          <w:tcPr>
            <w:tcW w:w="1969" w:type="dxa"/>
            <w:vMerge w:val="restart"/>
          </w:tcPr>
          <w:p w14:paraId="38297FD7" w14:textId="77777777" w:rsidR="00E267A5" w:rsidRPr="00A53AFE" w:rsidRDefault="00E267A5" w:rsidP="005A25BF">
            <w:pPr>
              <w:pStyle w:val="Heading2"/>
              <w:jc w:val="center"/>
              <w:outlineLvl w:val="1"/>
              <w:rPr>
                <w:b w:val="0"/>
                <w:sz w:val="28"/>
                <w:szCs w:val="28"/>
              </w:rPr>
            </w:pPr>
            <w:r w:rsidRPr="00A53AFE">
              <w:rPr>
                <w:b w:val="0"/>
                <w:sz w:val="28"/>
                <w:szCs w:val="28"/>
              </w:rPr>
              <w:t>Переживання насильства</w:t>
            </w:r>
          </w:p>
          <w:p w14:paraId="2B1A3CE3" w14:textId="77777777" w:rsidR="00E267A5" w:rsidRPr="00A53AFE" w:rsidRDefault="00E267A5" w:rsidP="00A53AFE">
            <w:pPr>
              <w:pStyle w:val="NormalWeb"/>
              <w:tabs>
                <w:tab w:val="left" w:pos="993"/>
              </w:tabs>
              <w:spacing w:before="0" w:beforeAutospacing="0" w:after="0" w:afterAutospacing="0"/>
              <w:jc w:val="center"/>
              <w:rPr>
                <w:b/>
                <w:sz w:val="28"/>
                <w:szCs w:val="28"/>
                <w:lang w:val="uk-UA"/>
              </w:rPr>
            </w:pPr>
          </w:p>
        </w:tc>
        <w:tc>
          <w:tcPr>
            <w:tcW w:w="2259" w:type="dxa"/>
          </w:tcPr>
          <w:p w14:paraId="289EABE1" w14:textId="77777777" w:rsidR="00E267A5" w:rsidRPr="00CE787F" w:rsidRDefault="00E267A5" w:rsidP="00E267A5">
            <w:pPr>
              <w:pStyle w:val="NormalWeb"/>
              <w:tabs>
                <w:tab w:val="left" w:pos="993"/>
              </w:tabs>
              <w:spacing w:before="0" w:beforeAutospacing="0" w:after="0" w:afterAutospacing="0"/>
              <w:jc w:val="center"/>
              <w:rPr>
                <w:sz w:val="28"/>
                <w:szCs w:val="28"/>
                <w:lang w:val="uk-UA"/>
              </w:rPr>
            </w:pPr>
            <w:r w:rsidRPr="00CE787F">
              <w:rPr>
                <w:rStyle w:val="Strong"/>
                <w:b w:val="0"/>
                <w:sz w:val="28"/>
                <w:szCs w:val="28"/>
              </w:rPr>
              <w:t xml:space="preserve">Повага до </w:t>
            </w:r>
            <w:r w:rsidRPr="00CE787F">
              <w:rPr>
                <w:rStyle w:val="Strong"/>
                <w:b w:val="0"/>
                <w:sz w:val="28"/>
                <w:szCs w:val="28"/>
                <w:lang w:val="uk-UA"/>
              </w:rPr>
              <w:t xml:space="preserve">прав та </w:t>
            </w:r>
            <w:r w:rsidRPr="00CE787F">
              <w:rPr>
                <w:rStyle w:val="Strong"/>
                <w:b w:val="0"/>
                <w:sz w:val="28"/>
                <w:szCs w:val="28"/>
              </w:rPr>
              <w:t>гідності</w:t>
            </w:r>
            <w:r w:rsidRPr="00CE787F">
              <w:rPr>
                <w:rStyle w:val="Strong"/>
                <w:b w:val="0"/>
                <w:sz w:val="28"/>
                <w:szCs w:val="28"/>
                <w:lang w:val="uk-UA"/>
              </w:rPr>
              <w:t xml:space="preserve"> людини</w:t>
            </w:r>
          </w:p>
        </w:tc>
        <w:tc>
          <w:tcPr>
            <w:tcW w:w="5117" w:type="dxa"/>
          </w:tcPr>
          <w:p w14:paraId="6A34A14A" w14:textId="61B13CCD" w:rsidR="00E267A5" w:rsidRPr="00CE787F" w:rsidRDefault="00E267A5" w:rsidP="003B66AE">
            <w:pPr>
              <w:pStyle w:val="NormalWeb"/>
              <w:jc w:val="both"/>
              <w:rPr>
                <w:sz w:val="28"/>
                <w:szCs w:val="28"/>
                <w:lang w:val="uk-UA"/>
              </w:rPr>
            </w:pPr>
            <w:r w:rsidRPr="00CE787F">
              <w:rPr>
                <w:sz w:val="28"/>
                <w:szCs w:val="28"/>
                <w:lang w:val="uk-UA"/>
              </w:rPr>
              <w:t>Безумовне прийняття та недопущення зв</w:t>
            </w:r>
            <w:r w:rsidR="006567CE" w:rsidRPr="00CE787F">
              <w:rPr>
                <w:sz w:val="28"/>
                <w:szCs w:val="28"/>
                <w:lang w:val="uk-UA"/>
              </w:rPr>
              <w:t>инувачення постраждалої людини в</w:t>
            </w:r>
            <w:r w:rsidRPr="00CE787F">
              <w:rPr>
                <w:sz w:val="28"/>
                <w:szCs w:val="28"/>
                <w:lang w:val="uk-UA"/>
              </w:rPr>
              <w:t xml:space="preserve"> тому, що з нею </w:t>
            </w:r>
            <w:r w:rsidR="003B66AE" w:rsidRPr="00CE787F">
              <w:rPr>
                <w:sz w:val="28"/>
                <w:szCs w:val="28"/>
                <w:lang w:val="uk-UA"/>
              </w:rPr>
              <w:t>сталося</w:t>
            </w:r>
            <w:r w:rsidRPr="00CE787F">
              <w:rPr>
                <w:sz w:val="28"/>
                <w:szCs w:val="28"/>
                <w:lang w:val="uk-UA"/>
              </w:rPr>
              <w:t>; забезпечення максимальної конфіденційності</w:t>
            </w:r>
            <w:r w:rsidR="003B66AE" w:rsidRPr="00CE787F">
              <w:rPr>
                <w:sz w:val="28"/>
                <w:szCs w:val="28"/>
                <w:lang w:val="uk-UA"/>
              </w:rPr>
              <w:t xml:space="preserve"> (робота з дітьми ма</w:t>
            </w:r>
            <w:r w:rsidR="006567CE" w:rsidRPr="00CE787F">
              <w:rPr>
                <w:sz w:val="28"/>
                <w:szCs w:val="28"/>
                <w:lang w:val="uk-UA"/>
              </w:rPr>
              <w:t>є враховувати юридичні аспекти з</w:t>
            </w:r>
            <w:r w:rsidR="003B66AE" w:rsidRPr="00CE787F">
              <w:rPr>
                <w:sz w:val="28"/>
                <w:szCs w:val="28"/>
                <w:lang w:val="uk-UA"/>
              </w:rPr>
              <w:t>а</w:t>
            </w:r>
            <w:r w:rsidR="006567CE" w:rsidRPr="00CE787F">
              <w:rPr>
                <w:sz w:val="28"/>
                <w:szCs w:val="28"/>
                <w:lang w:val="uk-UA"/>
              </w:rPr>
              <w:t>значе</w:t>
            </w:r>
            <w:r w:rsidR="003B66AE" w:rsidRPr="00CE787F">
              <w:rPr>
                <w:sz w:val="28"/>
                <w:szCs w:val="28"/>
                <w:lang w:val="uk-UA"/>
              </w:rPr>
              <w:t>ного питання)</w:t>
            </w:r>
          </w:p>
        </w:tc>
      </w:tr>
      <w:tr w:rsidR="00E267A5" w:rsidRPr="00E267A5" w14:paraId="4B12B45A" w14:textId="77777777" w:rsidTr="00E267A5">
        <w:tc>
          <w:tcPr>
            <w:tcW w:w="1969" w:type="dxa"/>
            <w:vMerge/>
          </w:tcPr>
          <w:p w14:paraId="61E01361" w14:textId="77777777" w:rsidR="00E267A5" w:rsidRPr="00A53AFE" w:rsidRDefault="00E267A5" w:rsidP="00A53AFE">
            <w:pPr>
              <w:pStyle w:val="NormalWeb"/>
              <w:tabs>
                <w:tab w:val="left" w:pos="993"/>
              </w:tabs>
              <w:spacing w:before="0" w:beforeAutospacing="0" w:after="0" w:afterAutospacing="0"/>
              <w:jc w:val="center"/>
              <w:rPr>
                <w:b/>
                <w:sz w:val="28"/>
                <w:szCs w:val="28"/>
                <w:lang w:val="uk-UA"/>
              </w:rPr>
            </w:pPr>
          </w:p>
        </w:tc>
        <w:tc>
          <w:tcPr>
            <w:tcW w:w="2259" w:type="dxa"/>
          </w:tcPr>
          <w:p w14:paraId="6C546520" w14:textId="77777777" w:rsidR="00E267A5" w:rsidRPr="00CE787F" w:rsidRDefault="00E267A5" w:rsidP="00E267A5">
            <w:pPr>
              <w:pStyle w:val="NormalWeb"/>
              <w:tabs>
                <w:tab w:val="left" w:pos="993"/>
              </w:tabs>
              <w:spacing w:before="0" w:beforeAutospacing="0" w:after="0" w:afterAutospacing="0"/>
              <w:jc w:val="center"/>
              <w:rPr>
                <w:sz w:val="28"/>
                <w:szCs w:val="28"/>
                <w:lang w:val="uk-UA"/>
              </w:rPr>
            </w:pPr>
            <w:r w:rsidRPr="00CE787F">
              <w:rPr>
                <w:rStyle w:val="Strong"/>
                <w:b w:val="0"/>
                <w:sz w:val="28"/>
                <w:szCs w:val="28"/>
              </w:rPr>
              <w:t>Компетентність</w:t>
            </w:r>
          </w:p>
        </w:tc>
        <w:tc>
          <w:tcPr>
            <w:tcW w:w="5117" w:type="dxa"/>
          </w:tcPr>
          <w:p w14:paraId="7CB872A2" w14:textId="441568D6" w:rsidR="00E267A5" w:rsidRPr="00CE787F" w:rsidRDefault="003B66AE" w:rsidP="00E267A5">
            <w:pPr>
              <w:pStyle w:val="NormalWeb"/>
              <w:jc w:val="both"/>
              <w:rPr>
                <w:sz w:val="28"/>
                <w:szCs w:val="28"/>
                <w:lang w:val="uk-UA"/>
              </w:rPr>
            </w:pPr>
            <w:r w:rsidRPr="00CE787F">
              <w:rPr>
                <w:sz w:val="28"/>
                <w:szCs w:val="28"/>
                <w:lang w:val="uk-UA"/>
              </w:rPr>
              <w:t>Використання</w:t>
            </w:r>
            <w:r w:rsidR="00E267A5" w:rsidRPr="00CE787F">
              <w:rPr>
                <w:sz w:val="28"/>
                <w:szCs w:val="28"/>
              </w:rPr>
              <w:t xml:space="preserve"> протоколів роботи з травмою насильства</w:t>
            </w:r>
            <w:r w:rsidR="00E267A5" w:rsidRPr="00CE787F">
              <w:rPr>
                <w:sz w:val="28"/>
                <w:szCs w:val="28"/>
                <w:lang w:val="uk-UA"/>
              </w:rPr>
              <w:t>; р</w:t>
            </w:r>
            <w:r w:rsidR="00E267A5" w:rsidRPr="00CE787F">
              <w:rPr>
                <w:sz w:val="28"/>
                <w:szCs w:val="28"/>
              </w:rPr>
              <w:t>озуміння правових аспектів і алгоритм</w:t>
            </w:r>
            <w:r w:rsidR="006567CE" w:rsidRPr="00CE787F">
              <w:rPr>
                <w:sz w:val="28"/>
                <w:szCs w:val="28"/>
              </w:rPr>
              <w:t>ів перенаправлення (за потреби)</w:t>
            </w:r>
          </w:p>
        </w:tc>
      </w:tr>
      <w:tr w:rsidR="00E267A5" w:rsidRPr="00E267A5" w14:paraId="0F84D192" w14:textId="77777777" w:rsidTr="00E267A5">
        <w:tc>
          <w:tcPr>
            <w:tcW w:w="1969" w:type="dxa"/>
            <w:vMerge/>
          </w:tcPr>
          <w:p w14:paraId="279DB225" w14:textId="77777777" w:rsidR="00E267A5" w:rsidRPr="00A53AFE" w:rsidRDefault="00E267A5" w:rsidP="00A53AFE">
            <w:pPr>
              <w:pStyle w:val="NormalWeb"/>
              <w:tabs>
                <w:tab w:val="left" w:pos="993"/>
              </w:tabs>
              <w:spacing w:before="0" w:beforeAutospacing="0" w:after="0" w:afterAutospacing="0"/>
              <w:jc w:val="center"/>
              <w:rPr>
                <w:b/>
                <w:sz w:val="28"/>
                <w:szCs w:val="28"/>
                <w:lang w:val="uk-UA"/>
              </w:rPr>
            </w:pPr>
          </w:p>
        </w:tc>
        <w:tc>
          <w:tcPr>
            <w:tcW w:w="2259" w:type="dxa"/>
          </w:tcPr>
          <w:p w14:paraId="67C7F9EC" w14:textId="77777777" w:rsidR="00E267A5" w:rsidRPr="00E267A5" w:rsidRDefault="00E267A5" w:rsidP="00E267A5">
            <w:pPr>
              <w:pStyle w:val="NormalWeb"/>
              <w:tabs>
                <w:tab w:val="left" w:pos="993"/>
              </w:tabs>
              <w:spacing w:before="0" w:beforeAutospacing="0" w:after="0" w:afterAutospacing="0"/>
              <w:jc w:val="center"/>
              <w:rPr>
                <w:rStyle w:val="Strong"/>
                <w:b w:val="0"/>
                <w:sz w:val="28"/>
                <w:szCs w:val="28"/>
              </w:rPr>
            </w:pPr>
            <w:r w:rsidRPr="00E267A5">
              <w:rPr>
                <w:rStyle w:val="Strong"/>
                <w:b w:val="0"/>
                <w:sz w:val="28"/>
                <w:szCs w:val="28"/>
              </w:rPr>
              <w:t>Відповідальність</w:t>
            </w:r>
          </w:p>
        </w:tc>
        <w:tc>
          <w:tcPr>
            <w:tcW w:w="5117" w:type="dxa"/>
          </w:tcPr>
          <w:p w14:paraId="7DCBD3AF" w14:textId="008865D2" w:rsidR="00E267A5" w:rsidRPr="006567CE" w:rsidRDefault="00E267A5" w:rsidP="00E267A5">
            <w:pPr>
              <w:pStyle w:val="NormalWeb"/>
              <w:jc w:val="both"/>
              <w:rPr>
                <w:sz w:val="28"/>
                <w:szCs w:val="28"/>
                <w:lang w:val="uk-UA"/>
              </w:rPr>
            </w:pPr>
            <w:r w:rsidRPr="00E267A5">
              <w:rPr>
                <w:sz w:val="28"/>
                <w:szCs w:val="28"/>
              </w:rPr>
              <w:t>Пріоритет фізичної та психологічної безпеки клієнта</w:t>
            </w:r>
            <w:r w:rsidRPr="00E267A5">
              <w:rPr>
                <w:sz w:val="28"/>
                <w:szCs w:val="28"/>
                <w:lang w:val="uk-UA"/>
              </w:rPr>
              <w:t>; о</w:t>
            </w:r>
            <w:r w:rsidRPr="00E267A5">
              <w:rPr>
                <w:sz w:val="28"/>
                <w:szCs w:val="28"/>
              </w:rPr>
              <w:t xml:space="preserve">бережність у збиранні </w:t>
            </w:r>
            <w:r w:rsidR="003B66AE">
              <w:rPr>
                <w:sz w:val="28"/>
                <w:szCs w:val="28"/>
                <w:lang w:val="uk-UA"/>
              </w:rPr>
              <w:t xml:space="preserve">й обговоренні </w:t>
            </w:r>
            <w:r w:rsidRPr="00E267A5">
              <w:rPr>
                <w:sz w:val="28"/>
                <w:szCs w:val="28"/>
              </w:rPr>
              <w:t>деталей, щоб уникнути п</w:t>
            </w:r>
            <w:r w:rsidR="006567CE">
              <w:rPr>
                <w:sz w:val="28"/>
                <w:szCs w:val="28"/>
              </w:rPr>
              <w:t>овторної травматизації</w:t>
            </w:r>
          </w:p>
        </w:tc>
      </w:tr>
      <w:tr w:rsidR="00E267A5" w:rsidRPr="00E267A5" w14:paraId="251ADA00" w14:textId="77777777" w:rsidTr="00E267A5">
        <w:tc>
          <w:tcPr>
            <w:tcW w:w="1969" w:type="dxa"/>
            <w:vMerge/>
          </w:tcPr>
          <w:p w14:paraId="75687E37" w14:textId="77777777" w:rsidR="00E267A5" w:rsidRPr="00A53AFE" w:rsidRDefault="00E267A5" w:rsidP="00A53AFE">
            <w:pPr>
              <w:pStyle w:val="NormalWeb"/>
              <w:tabs>
                <w:tab w:val="left" w:pos="993"/>
              </w:tabs>
              <w:spacing w:before="0" w:beforeAutospacing="0" w:after="0" w:afterAutospacing="0"/>
              <w:jc w:val="center"/>
              <w:rPr>
                <w:b/>
                <w:sz w:val="28"/>
                <w:szCs w:val="28"/>
                <w:lang w:val="uk-UA"/>
              </w:rPr>
            </w:pPr>
          </w:p>
        </w:tc>
        <w:tc>
          <w:tcPr>
            <w:tcW w:w="2259" w:type="dxa"/>
          </w:tcPr>
          <w:p w14:paraId="44BEFC51" w14:textId="77777777" w:rsidR="00E267A5" w:rsidRPr="00E267A5" w:rsidRDefault="00E267A5" w:rsidP="00E267A5">
            <w:pPr>
              <w:pStyle w:val="NormalWeb"/>
              <w:tabs>
                <w:tab w:val="left" w:pos="993"/>
              </w:tabs>
              <w:spacing w:before="0" w:beforeAutospacing="0" w:after="0" w:afterAutospacing="0"/>
              <w:jc w:val="center"/>
              <w:rPr>
                <w:rStyle w:val="Strong"/>
                <w:b w:val="0"/>
                <w:sz w:val="28"/>
                <w:szCs w:val="28"/>
              </w:rPr>
            </w:pPr>
            <w:r w:rsidRPr="00E267A5">
              <w:rPr>
                <w:rStyle w:val="Strong"/>
                <w:b w:val="0"/>
                <w:sz w:val="28"/>
                <w:szCs w:val="28"/>
              </w:rPr>
              <w:t>Доброчесність</w:t>
            </w:r>
          </w:p>
        </w:tc>
        <w:tc>
          <w:tcPr>
            <w:tcW w:w="5117" w:type="dxa"/>
          </w:tcPr>
          <w:p w14:paraId="6DE27E79" w14:textId="02541077" w:rsidR="00E267A5" w:rsidRPr="006567CE" w:rsidRDefault="00E267A5" w:rsidP="00E267A5">
            <w:pPr>
              <w:pStyle w:val="NormalWeb"/>
              <w:jc w:val="both"/>
              <w:rPr>
                <w:sz w:val="28"/>
                <w:szCs w:val="28"/>
                <w:lang w:val="uk-UA"/>
              </w:rPr>
            </w:pPr>
            <w:r w:rsidRPr="00E267A5">
              <w:rPr>
                <w:sz w:val="28"/>
                <w:szCs w:val="28"/>
              </w:rPr>
              <w:t>Чіткість у межах професійної ролі</w:t>
            </w:r>
            <w:r w:rsidRPr="00E267A5">
              <w:rPr>
                <w:sz w:val="28"/>
                <w:szCs w:val="28"/>
                <w:lang w:val="uk-UA"/>
              </w:rPr>
              <w:t>; н</w:t>
            </w:r>
            <w:r w:rsidRPr="00E267A5">
              <w:rPr>
                <w:sz w:val="28"/>
                <w:szCs w:val="28"/>
              </w:rPr>
              <w:t>едопущення емоційної експлуатації теми</w:t>
            </w:r>
            <w:r w:rsidR="006567CE">
              <w:rPr>
                <w:sz w:val="28"/>
                <w:szCs w:val="28"/>
              </w:rPr>
              <w:t xml:space="preserve"> або виходу за межі компетенції</w:t>
            </w:r>
          </w:p>
        </w:tc>
      </w:tr>
      <w:tr w:rsidR="00A53AFE" w:rsidRPr="00CE787F" w14:paraId="522DF6E9" w14:textId="77777777" w:rsidTr="00E267A5">
        <w:tc>
          <w:tcPr>
            <w:tcW w:w="1969" w:type="dxa"/>
            <w:vMerge w:val="restart"/>
          </w:tcPr>
          <w:p w14:paraId="1229F729" w14:textId="77777777" w:rsidR="00A53AFE" w:rsidRPr="00A53AFE" w:rsidRDefault="00A53AFE" w:rsidP="00A53AFE">
            <w:pPr>
              <w:pStyle w:val="NormalWeb"/>
              <w:tabs>
                <w:tab w:val="left" w:pos="993"/>
              </w:tabs>
              <w:spacing w:before="0" w:after="0"/>
              <w:jc w:val="center"/>
              <w:rPr>
                <w:b/>
                <w:sz w:val="28"/>
                <w:szCs w:val="28"/>
                <w:lang w:val="uk-UA"/>
              </w:rPr>
            </w:pPr>
            <w:r w:rsidRPr="00A53AFE">
              <w:rPr>
                <w:sz w:val="28"/>
                <w:szCs w:val="28"/>
              </w:rPr>
              <w:t>Інтенсивні емоційні стани (провина, сором, агресія)</w:t>
            </w:r>
          </w:p>
        </w:tc>
        <w:tc>
          <w:tcPr>
            <w:tcW w:w="2259" w:type="dxa"/>
          </w:tcPr>
          <w:p w14:paraId="6EFBAC78" w14:textId="77777777" w:rsidR="00A53AFE" w:rsidRPr="00E267A5" w:rsidRDefault="00A53AFE" w:rsidP="00A53AFE">
            <w:pPr>
              <w:pStyle w:val="NormalWeb"/>
              <w:tabs>
                <w:tab w:val="left" w:pos="993"/>
              </w:tabs>
              <w:spacing w:before="0" w:beforeAutospacing="0" w:after="0" w:afterAutospacing="0"/>
              <w:jc w:val="center"/>
              <w:rPr>
                <w:sz w:val="28"/>
                <w:szCs w:val="28"/>
                <w:lang w:val="uk-UA"/>
              </w:rPr>
            </w:pPr>
            <w:r w:rsidRPr="00E267A5">
              <w:rPr>
                <w:rStyle w:val="Strong"/>
                <w:b w:val="0"/>
                <w:sz w:val="28"/>
                <w:szCs w:val="28"/>
              </w:rPr>
              <w:t xml:space="preserve">Повага до </w:t>
            </w:r>
            <w:r w:rsidRPr="00E267A5">
              <w:rPr>
                <w:rStyle w:val="Strong"/>
                <w:b w:val="0"/>
                <w:sz w:val="28"/>
                <w:szCs w:val="28"/>
                <w:lang w:val="uk-UA"/>
              </w:rPr>
              <w:t xml:space="preserve">прав та </w:t>
            </w:r>
            <w:r w:rsidRPr="00E267A5">
              <w:rPr>
                <w:rStyle w:val="Strong"/>
                <w:b w:val="0"/>
                <w:sz w:val="28"/>
                <w:szCs w:val="28"/>
              </w:rPr>
              <w:t>гідності</w:t>
            </w:r>
            <w:r w:rsidRPr="00E267A5">
              <w:rPr>
                <w:rStyle w:val="Strong"/>
                <w:b w:val="0"/>
                <w:sz w:val="28"/>
                <w:szCs w:val="28"/>
                <w:lang w:val="uk-UA"/>
              </w:rPr>
              <w:t xml:space="preserve"> людини</w:t>
            </w:r>
          </w:p>
        </w:tc>
        <w:tc>
          <w:tcPr>
            <w:tcW w:w="5117" w:type="dxa"/>
          </w:tcPr>
          <w:p w14:paraId="481469DC" w14:textId="6E0857C4" w:rsidR="00A53AFE" w:rsidRPr="00867AB4" w:rsidRDefault="00A53AFE" w:rsidP="003B66AE">
            <w:pPr>
              <w:pStyle w:val="NormalWeb"/>
              <w:jc w:val="both"/>
              <w:rPr>
                <w:sz w:val="28"/>
                <w:szCs w:val="28"/>
                <w:lang w:val="uk-UA"/>
              </w:rPr>
            </w:pPr>
            <w:r w:rsidRPr="00867AB4">
              <w:rPr>
                <w:sz w:val="28"/>
                <w:szCs w:val="28"/>
                <w:lang w:val="uk-UA"/>
              </w:rPr>
              <w:t xml:space="preserve">Нормалізація емоцій як реакції на </w:t>
            </w:r>
            <w:r w:rsidR="003B66AE">
              <w:rPr>
                <w:sz w:val="28"/>
                <w:szCs w:val="28"/>
                <w:lang w:val="uk-UA"/>
              </w:rPr>
              <w:t>ненормальні</w:t>
            </w:r>
            <w:r w:rsidRPr="00867AB4">
              <w:rPr>
                <w:sz w:val="28"/>
                <w:szCs w:val="28"/>
                <w:lang w:val="uk-UA"/>
              </w:rPr>
              <w:t xml:space="preserve"> обставини; розмежування емоції та поведінки</w:t>
            </w:r>
            <w:r w:rsidR="003B66AE">
              <w:rPr>
                <w:sz w:val="28"/>
                <w:szCs w:val="28"/>
                <w:lang w:val="uk-UA"/>
              </w:rPr>
              <w:t xml:space="preserve">: </w:t>
            </w:r>
            <w:r w:rsidRPr="00867AB4">
              <w:rPr>
                <w:sz w:val="28"/>
                <w:szCs w:val="28"/>
                <w:lang w:val="uk-UA"/>
              </w:rPr>
              <w:t>прийняття почуттів б</w:t>
            </w:r>
            <w:r w:rsidR="003B66AE">
              <w:rPr>
                <w:sz w:val="28"/>
                <w:szCs w:val="28"/>
                <w:lang w:val="uk-UA"/>
              </w:rPr>
              <w:t>ез схвалення деструктивних / небзепечних дій</w:t>
            </w:r>
          </w:p>
        </w:tc>
      </w:tr>
      <w:tr w:rsidR="00A53AFE" w:rsidRPr="00E267A5" w14:paraId="4544E7A3" w14:textId="77777777" w:rsidTr="00E267A5">
        <w:tc>
          <w:tcPr>
            <w:tcW w:w="1969" w:type="dxa"/>
            <w:vMerge/>
          </w:tcPr>
          <w:p w14:paraId="48662841" w14:textId="77777777" w:rsidR="00A53AFE" w:rsidRDefault="00A53AFE" w:rsidP="00A53AFE">
            <w:pPr>
              <w:pStyle w:val="NormalWeb"/>
              <w:tabs>
                <w:tab w:val="left" w:pos="993"/>
              </w:tabs>
              <w:spacing w:before="0" w:after="0" w:line="360" w:lineRule="auto"/>
              <w:jc w:val="center"/>
              <w:rPr>
                <w:b/>
                <w:sz w:val="28"/>
                <w:szCs w:val="28"/>
                <w:lang w:val="uk-UA"/>
              </w:rPr>
            </w:pPr>
          </w:p>
        </w:tc>
        <w:tc>
          <w:tcPr>
            <w:tcW w:w="2259" w:type="dxa"/>
          </w:tcPr>
          <w:p w14:paraId="122316C4" w14:textId="77777777" w:rsidR="00A53AFE" w:rsidRPr="00E267A5" w:rsidRDefault="00A53AFE" w:rsidP="00A53AFE">
            <w:pPr>
              <w:pStyle w:val="NormalWeb"/>
              <w:tabs>
                <w:tab w:val="left" w:pos="993"/>
              </w:tabs>
              <w:spacing w:before="0" w:beforeAutospacing="0" w:after="0" w:afterAutospacing="0"/>
              <w:jc w:val="center"/>
              <w:rPr>
                <w:sz w:val="28"/>
                <w:szCs w:val="28"/>
                <w:lang w:val="uk-UA"/>
              </w:rPr>
            </w:pPr>
            <w:r w:rsidRPr="00E267A5">
              <w:rPr>
                <w:rStyle w:val="Strong"/>
                <w:b w:val="0"/>
                <w:sz w:val="28"/>
                <w:szCs w:val="28"/>
              </w:rPr>
              <w:t>Компетентність</w:t>
            </w:r>
          </w:p>
        </w:tc>
        <w:tc>
          <w:tcPr>
            <w:tcW w:w="5117" w:type="dxa"/>
          </w:tcPr>
          <w:p w14:paraId="672D05D0" w14:textId="7F0FE953" w:rsidR="00A53AFE" w:rsidRPr="00867AB4" w:rsidRDefault="00A53AFE" w:rsidP="003B66AE">
            <w:pPr>
              <w:pStyle w:val="NormalWeb"/>
              <w:jc w:val="both"/>
              <w:rPr>
                <w:sz w:val="28"/>
                <w:szCs w:val="28"/>
                <w:lang w:val="uk-UA"/>
              </w:rPr>
            </w:pPr>
            <w:r w:rsidRPr="00867AB4">
              <w:rPr>
                <w:sz w:val="28"/>
                <w:szCs w:val="28"/>
              </w:rPr>
              <w:t xml:space="preserve">Використання технік </w:t>
            </w:r>
            <w:r w:rsidR="003B66AE">
              <w:rPr>
                <w:sz w:val="28"/>
                <w:szCs w:val="28"/>
                <w:lang w:val="uk-UA"/>
              </w:rPr>
              <w:t>психо</w:t>
            </w:r>
            <w:r w:rsidRPr="00867AB4">
              <w:rPr>
                <w:sz w:val="28"/>
                <w:szCs w:val="28"/>
              </w:rPr>
              <w:t>емоційної регуляції та роботи з травматичною провиною</w:t>
            </w:r>
            <w:r w:rsidRPr="00867AB4">
              <w:rPr>
                <w:sz w:val="28"/>
                <w:szCs w:val="28"/>
                <w:lang w:val="uk-UA"/>
              </w:rPr>
              <w:t xml:space="preserve">; </w:t>
            </w:r>
            <w:r w:rsidR="003B66AE">
              <w:rPr>
                <w:sz w:val="28"/>
                <w:szCs w:val="28"/>
                <w:lang w:val="uk-UA"/>
              </w:rPr>
              <w:t>рефлексія</w:t>
            </w:r>
            <w:r w:rsidRPr="00867AB4">
              <w:rPr>
                <w:sz w:val="28"/>
                <w:szCs w:val="28"/>
              </w:rPr>
              <w:t xml:space="preserve"> власних контрпереносних реакцій</w:t>
            </w:r>
            <w:r w:rsidR="006567CE">
              <w:rPr>
                <w:sz w:val="28"/>
                <w:szCs w:val="28"/>
                <w:lang w:val="uk-UA"/>
              </w:rPr>
              <w:t xml:space="preserve"> психолога</w:t>
            </w:r>
          </w:p>
        </w:tc>
      </w:tr>
      <w:tr w:rsidR="00A53AFE" w:rsidRPr="00E267A5" w14:paraId="7CAF2886" w14:textId="77777777" w:rsidTr="00E267A5">
        <w:tc>
          <w:tcPr>
            <w:tcW w:w="1969" w:type="dxa"/>
            <w:vMerge/>
          </w:tcPr>
          <w:p w14:paraId="7F772157" w14:textId="77777777" w:rsidR="00A53AFE" w:rsidRDefault="00A53AFE" w:rsidP="00A53AFE">
            <w:pPr>
              <w:pStyle w:val="NormalWeb"/>
              <w:tabs>
                <w:tab w:val="left" w:pos="993"/>
              </w:tabs>
              <w:spacing w:before="0" w:beforeAutospacing="0" w:after="0" w:afterAutospacing="0" w:line="360" w:lineRule="auto"/>
              <w:jc w:val="center"/>
              <w:rPr>
                <w:b/>
                <w:sz w:val="28"/>
                <w:szCs w:val="28"/>
                <w:lang w:val="uk-UA"/>
              </w:rPr>
            </w:pPr>
          </w:p>
        </w:tc>
        <w:tc>
          <w:tcPr>
            <w:tcW w:w="2259" w:type="dxa"/>
          </w:tcPr>
          <w:p w14:paraId="1847119A" w14:textId="77777777" w:rsidR="00A53AFE" w:rsidRPr="00E267A5" w:rsidRDefault="00A53AFE" w:rsidP="00A53AFE">
            <w:pPr>
              <w:pStyle w:val="NormalWeb"/>
              <w:tabs>
                <w:tab w:val="left" w:pos="993"/>
              </w:tabs>
              <w:spacing w:before="0" w:beforeAutospacing="0" w:after="0" w:afterAutospacing="0"/>
              <w:jc w:val="center"/>
              <w:rPr>
                <w:rStyle w:val="Strong"/>
                <w:b w:val="0"/>
                <w:sz w:val="28"/>
                <w:szCs w:val="28"/>
              </w:rPr>
            </w:pPr>
            <w:r w:rsidRPr="00E267A5">
              <w:rPr>
                <w:rStyle w:val="Strong"/>
                <w:b w:val="0"/>
                <w:sz w:val="28"/>
                <w:szCs w:val="28"/>
              </w:rPr>
              <w:t>Відповідальність</w:t>
            </w:r>
          </w:p>
        </w:tc>
        <w:tc>
          <w:tcPr>
            <w:tcW w:w="5117" w:type="dxa"/>
          </w:tcPr>
          <w:p w14:paraId="797AF252" w14:textId="6AAC9020" w:rsidR="00A53AFE" w:rsidRPr="003B66AE" w:rsidRDefault="00867AB4" w:rsidP="003B66AE">
            <w:pPr>
              <w:pStyle w:val="NormalWeb"/>
              <w:jc w:val="both"/>
              <w:rPr>
                <w:sz w:val="28"/>
                <w:szCs w:val="28"/>
                <w:lang w:val="uk-UA"/>
              </w:rPr>
            </w:pPr>
            <w:r w:rsidRPr="00867AB4">
              <w:rPr>
                <w:sz w:val="28"/>
                <w:szCs w:val="28"/>
              </w:rPr>
              <w:t>Попередження ризиків а</w:t>
            </w:r>
            <w:r w:rsidR="006567CE">
              <w:rPr>
                <w:sz w:val="28"/>
                <w:szCs w:val="28"/>
                <w:lang w:val="uk-UA"/>
              </w:rPr>
              <w:t>у</w:t>
            </w:r>
            <w:r w:rsidRPr="00867AB4">
              <w:rPr>
                <w:sz w:val="28"/>
                <w:szCs w:val="28"/>
              </w:rPr>
              <w:t>тоагресії</w:t>
            </w:r>
            <w:r w:rsidRPr="00867AB4">
              <w:rPr>
                <w:sz w:val="28"/>
                <w:szCs w:val="28"/>
                <w:lang w:val="uk-UA"/>
              </w:rPr>
              <w:t>; с</w:t>
            </w:r>
            <w:r w:rsidRPr="00867AB4">
              <w:rPr>
                <w:sz w:val="28"/>
                <w:szCs w:val="28"/>
              </w:rPr>
              <w:t>творення безпечного простору для вираження сильних почуттів</w:t>
            </w:r>
            <w:r w:rsidR="003B66AE">
              <w:rPr>
                <w:sz w:val="28"/>
                <w:szCs w:val="28"/>
                <w:lang w:val="uk-UA"/>
              </w:rPr>
              <w:t>, підбір екологічних спос</w:t>
            </w:r>
            <w:r w:rsidR="006567CE">
              <w:rPr>
                <w:sz w:val="28"/>
                <w:szCs w:val="28"/>
                <w:lang w:val="uk-UA"/>
              </w:rPr>
              <w:t>обів вивільнення агресії / люті</w:t>
            </w:r>
          </w:p>
        </w:tc>
      </w:tr>
      <w:tr w:rsidR="00A53AFE" w:rsidRPr="00E267A5" w14:paraId="36C7460E" w14:textId="77777777" w:rsidTr="00E267A5">
        <w:tc>
          <w:tcPr>
            <w:tcW w:w="1969" w:type="dxa"/>
            <w:vMerge/>
          </w:tcPr>
          <w:p w14:paraId="66B29CE1" w14:textId="77777777" w:rsidR="00A53AFE" w:rsidRDefault="00A53AFE" w:rsidP="00A53AFE">
            <w:pPr>
              <w:pStyle w:val="NormalWeb"/>
              <w:tabs>
                <w:tab w:val="left" w:pos="993"/>
              </w:tabs>
              <w:spacing w:before="0" w:beforeAutospacing="0" w:after="0" w:afterAutospacing="0" w:line="360" w:lineRule="auto"/>
              <w:jc w:val="center"/>
              <w:rPr>
                <w:b/>
                <w:sz w:val="28"/>
                <w:szCs w:val="28"/>
                <w:lang w:val="uk-UA"/>
              </w:rPr>
            </w:pPr>
          </w:p>
        </w:tc>
        <w:tc>
          <w:tcPr>
            <w:tcW w:w="2259" w:type="dxa"/>
          </w:tcPr>
          <w:p w14:paraId="6D395BD9" w14:textId="77777777" w:rsidR="00A53AFE" w:rsidRPr="00E267A5" w:rsidRDefault="00A53AFE" w:rsidP="00A53AFE">
            <w:pPr>
              <w:pStyle w:val="NormalWeb"/>
              <w:tabs>
                <w:tab w:val="left" w:pos="993"/>
              </w:tabs>
              <w:spacing w:before="0" w:beforeAutospacing="0" w:after="0" w:afterAutospacing="0"/>
              <w:jc w:val="center"/>
              <w:rPr>
                <w:rStyle w:val="Strong"/>
                <w:b w:val="0"/>
                <w:sz w:val="28"/>
                <w:szCs w:val="28"/>
              </w:rPr>
            </w:pPr>
            <w:r w:rsidRPr="00E267A5">
              <w:rPr>
                <w:rStyle w:val="Strong"/>
                <w:b w:val="0"/>
                <w:sz w:val="28"/>
                <w:szCs w:val="28"/>
              </w:rPr>
              <w:t>Доброчесність</w:t>
            </w:r>
          </w:p>
        </w:tc>
        <w:tc>
          <w:tcPr>
            <w:tcW w:w="5117" w:type="dxa"/>
          </w:tcPr>
          <w:p w14:paraId="4C857430" w14:textId="792214B5" w:rsidR="00A53AFE" w:rsidRPr="006567CE" w:rsidRDefault="00867AB4" w:rsidP="00867AB4">
            <w:pPr>
              <w:pStyle w:val="NormalWeb"/>
              <w:spacing w:before="0" w:beforeAutospacing="0" w:after="0" w:afterAutospacing="0"/>
              <w:jc w:val="both"/>
              <w:rPr>
                <w:sz w:val="28"/>
                <w:szCs w:val="28"/>
              </w:rPr>
            </w:pPr>
            <w:r w:rsidRPr="00867AB4">
              <w:rPr>
                <w:sz w:val="28"/>
                <w:szCs w:val="28"/>
              </w:rPr>
              <w:t xml:space="preserve">Збереження професійної нейтральності, </w:t>
            </w:r>
            <w:r w:rsidRPr="00867AB4">
              <w:rPr>
                <w:sz w:val="28"/>
                <w:szCs w:val="28"/>
              </w:rPr>
              <w:lastRenderedPageBreak/>
              <w:t>уникнення моральних оцінок</w:t>
            </w:r>
          </w:p>
        </w:tc>
      </w:tr>
      <w:tr w:rsidR="00A53AFE" w:rsidRPr="00E267A5" w14:paraId="105738D8" w14:textId="77777777" w:rsidTr="00E267A5">
        <w:tc>
          <w:tcPr>
            <w:tcW w:w="1969" w:type="dxa"/>
            <w:vMerge w:val="restart"/>
          </w:tcPr>
          <w:p w14:paraId="15D76127" w14:textId="77777777" w:rsidR="00A53AFE" w:rsidRPr="00832481" w:rsidRDefault="00832481" w:rsidP="00832481">
            <w:pPr>
              <w:pStyle w:val="NormalWeb"/>
              <w:tabs>
                <w:tab w:val="left" w:pos="993"/>
              </w:tabs>
              <w:spacing w:before="0" w:beforeAutospacing="0" w:after="0" w:afterAutospacing="0"/>
              <w:jc w:val="center"/>
              <w:rPr>
                <w:b/>
                <w:sz w:val="28"/>
                <w:szCs w:val="28"/>
                <w:lang w:val="uk-UA"/>
              </w:rPr>
            </w:pPr>
            <w:r w:rsidRPr="00832481">
              <w:rPr>
                <w:sz w:val="28"/>
                <w:szCs w:val="28"/>
              </w:rPr>
              <w:lastRenderedPageBreak/>
              <w:t>Екзистенційні кризи та моральні дилеми</w:t>
            </w:r>
          </w:p>
        </w:tc>
        <w:tc>
          <w:tcPr>
            <w:tcW w:w="2259" w:type="dxa"/>
          </w:tcPr>
          <w:p w14:paraId="02B6D563" w14:textId="77777777" w:rsidR="00A53AFE" w:rsidRPr="00E267A5" w:rsidRDefault="00A53AFE" w:rsidP="00A53AFE">
            <w:pPr>
              <w:pStyle w:val="NormalWeb"/>
              <w:tabs>
                <w:tab w:val="left" w:pos="993"/>
              </w:tabs>
              <w:spacing w:before="0" w:beforeAutospacing="0" w:after="0" w:afterAutospacing="0"/>
              <w:jc w:val="center"/>
              <w:rPr>
                <w:sz w:val="28"/>
                <w:szCs w:val="28"/>
                <w:lang w:val="uk-UA"/>
              </w:rPr>
            </w:pPr>
            <w:r w:rsidRPr="00E267A5">
              <w:rPr>
                <w:rStyle w:val="Strong"/>
                <w:b w:val="0"/>
                <w:sz w:val="28"/>
                <w:szCs w:val="28"/>
              </w:rPr>
              <w:t xml:space="preserve">Повага до </w:t>
            </w:r>
            <w:r w:rsidRPr="00E267A5">
              <w:rPr>
                <w:rStyle w:val="Strong"/>
                <w:b w:val="0"/>
                <w:sz w:val="28"/>
                <w:szCs w:val="28"/>
                <w:lang w:val="uk-UA"/>
              </w:rPr>
              <w:t xml:space="preserve">прав та </w:t>
            </w:r>
            <w:r w:rsidRPr="00E267A5">
              <w:rPr>
                <w:rStyle w:val="Strong"/>
                <w:b w:val="0"/>
                <w:sz w:val="28"/>
                <w:szCs w:val="28"/>
              </w:rPr>
              <w:t>гідності</w:t>
            </w:r>
            <w:r w:rsidRPr="00E267A5">
              <w:rPr>
                <w:rStyle w:val="Strong"/>
                <w:b w:val="0"/>
                <w:sz w:val="28"/>
                <w:szCs w:val="28"/>
                <w:lang w:val="uk-UA"/>
              </w:rPr>
              <w:t xml:space="preserve"> людини</w:t>
            </w:r>
          </w:p>
        </w:tc>
        <w:tc>
          <w:tcPr>
            <w:tcW w:w="5117" w:type="dxa"/>
          </w:tcPr>
          <w:p w14:paraId="3B24DDA1" w14:textId="2B8151FA" w:rsidR="00A53AFE" w:rsidRPr="00832481" w:rsidRDefault="00832481" w:rsidP="00832481">
            <w:pPr>
              <w:pStyle w:val="NormalWeb"/>
              <w:jc w:val="both"/>
              <w:rPr>
                <w:sz w:val="28"/>
                <w:szCs w:val="28"/>
                <w:lang w:val="uk-UA"/>
              </w:rPr>
            </w:pPr>
            <w:r w:rsidRPr="00832481">
              <w:rPr>
                <w:sz w:val="28"/>
                <w:szCs w:val="28"/>
                <w:lang w:val="uk-UA"/>
              </w:rPr>
              <w:t>Світоглядна нейтральність</w:t>
            </w:r>
            <w:r w:rsidR="00E6597F">
              <w:rPr>
                <w:sz w:val="28"/>
                <w:szCs w:val="28"/>
                <w:lang w:val="uk-UA"/>
              </w:rPr>
              <w:t xml:space="preserve"> психолога</w:t>
            </w:r>
            <w:r w:rsidRPr="00832481">
              <w:rPr>
                <w:sz w:val="28"/>
                <w:szCs w:val="28"/>
                <w:lang w:val="uk-UA"/>
              </w:rPr>
              <w:t>; підтримка автономії клієнта у формуванні власних смислів</w:t>
            </w:r>
            <w:r w:rsidR="00E6597F">
              <w:rPr>
                <w:sz w:val="28"/>
                <w:szCs w:val="28"/>
                <w:lang w:val="uk-UA"/>
              </w:rPr>
              <w:t xml:space="preserve"> / без тиску</w:t>
            </w:r>
          </w:p>
        </w:tc>
      </w:tr>
      <w:tr w:rsidR="00A53AFE" w:rsidRPr="00E267A5" w14:paraId="5CB778DD" w14:textId="77777777" w:rsidTr="00E267A5">
        <w:tc>
          <w:tcPr>
            <w:tcW w:w="1969" w:type="dxa"/>
            <w:vMerge/>
          </w:tcPr>
          <w:p w14:paraId="7D2C684B" w14:textId="77777777" w:rsidR="00A53AFE" w:rsidRDefault="00A53AFE" w:rsidP="00A53AFE">
            <w:pPr>
              <w:pStyle w:val="NormalWeb"/>
              <w:tabs>
                <w:tab w:val="left" w:pos="993"/>
              </w:tabs>
              <w:spacing w:before="0" w:beforeAutospacing="0" w:after="0" w:afterAutospacing="0" w:line="360" w:lineRule="auto"/>
              <w:jc w:val="center"/>
              <w:rPr>
                <w:b/>
                <w:sz w:val="28"/>
                <w:szCs w:val="28"/>
                <w:lang w:val="uk-UA"/>
              </w:rPr>
            </w:pPr>
          </w:p>
        </w:tc>
        <w:tc>
          <w:tcPr>
            <w:tcW w:w="2259" w:type="dxa"/>
          </w:tcPr>
          <w:p w14:paraId="2BA9FD6F" w14:textId="77777777" w:rsidR="00A53AFE" w:rsidRPr="00E267A5" w:rsidRDefault="00A53AFE" w:rsidP="00A53AFE">
            <w:pPr>
              <w:pStyle w:val="NormalWeb"/>
              <w:tabs>
                <w:tab w:val="left" w:pos="993"/>
              </w:tabs>
              <w:spacing w:before="0" w:beforeAutospacing="0" w:after="0" w:afterAutospacing="0"/>
              <w:jc w:val="center"/>
              <w:rPr>
                <w:sz w:val="28"/>
                <w:szCs w:val="28"/>
                <w:lang w:val="uk-UA"/>
              </w:rPr>
            </w:pPr>
            <w:r w:rsidRPr="00E267A5">
              <w:rPr>
                <w:rStyle w:val="Strong"/>
                <w:b w:val="0"/>
                <w:sz w:val="28"/>
                <w:szCs w:val="28"/>
              </w:rPr>
              <w:t>Компетентність</w:t>
            </w:r>
          </w:p>
        </w:tc>
        <w:tc>
          <w:tcPr>
            <w:tcW w:w="5117" w:type="dxa"/>
          </w:tcPr>
          <w:p w14:paraId="336C4C4A" w14:textId="0002835A" w:rsidR="00A53AFE" w:rsidRPr="006567CE" w:rsidRDefault="00832481" w:rsidP="00E6597F">
            <w:pPr>
              <w:pStyle w:val="NormalWeb"/>
              <w:jc w:val="both"/>
              <w:rPr>
                <w:sz w:val="28"/>
                <w:szCs w:val="28"/>
                <w:lang w:val="uk-UA"/>
              </w:rPr>
            </w:pPr>
            <w:r w:rsidRPr="00832481">
              <w:rPr>
                <w:sz w:val="28"/>
                <w:szCs w:val="28"/>
              </w:rPr>
              <w:t>Знання підходів до екзистенційного консультування</w:t>
            </w:r>
            <w:r w:rsidRPr="00832481">
              <w:rPr>
                <w:sz w:val="28"/>
                <w:szCs w:val="28"/>
                <w:lang w:val="uk-UA"/>
              </w:rPr>
              <w:t>; р</w:t>
            </w:r>
            <w:r w:rsidRPr="00832481">
              <w:rPr>
                <w:sz w:val="28"/>
                <w:szCs w:val="28"/>
              </w:rPr>
              <w:t>озум</w:t>
            </w:r>
            <w:r w:rsidR="006567CE">
              <w:rPr>
                <w:sz w:val="28"/>
                <w:szCs w:val="28"/>
              </w:rPr>
              <w:t>іння меж психологічної допомоги</w:t>
            </w:r>
          </w:p>
        </w:tc>
      </w:tr>
      <w:tr w:rsidR="00A53AFE" w:rsidRPr="00E267A5" w14:paraId="1AEDAFF4" w14:textId="77777777" w:rsidTr="00E267A5">
        <w:tc>
          <w:tcPr>
            <w:tcW w:w="1969" w:type="dxa"/>
            <w:vMerge/>
          </w:tcPr>
          <w:p w14:paraId="05A4A927" w14:textId="77777777" w:rsidR="00A53AFE" w:rsidRDefault="00A53AFE" w:rsidP="00A53AFE">
            <w:pPr>
              <w:pStyle w:val="NormalWeb"/>
              <w:tabs>
                <w:tab w:val="left" w:pos="993"/>
              </w:tabs>
              <w:spacing w:before="0" w:beforeAutospacing="0" w:after="0" w:afterAutospacing="0" w:line="360" w:lineRule="auto"/>
              <w:jc w:val="center"/>
              <w:rPr>
                <w:b/>
                <w:sz w:val="28"/>
                <w:szCs w:val="28"/>
                <w:lang w:val="uk-UA"/>
              </w:rPr>
            </w:pPr>
          </w:p>
        </w:tc>
        <w:tc>
          <w:tcPr>
            <w:tcW w:w="2259" w:type="dxa"/>
          </w:tcPr>
          <w:p w14:paraId="18FA021B" w14:textId="77777777" w:rsidR="00A53AFE" w:rsidRPr="00E267A5" w:rsidRDefault="00A53AFE" w:rsidP="00A53AFE">
            <w:pPr>
              <w:pStyle w:val="NormalWeb"/>
              <w:tabs>
                <w:tab w:val="left" w:pos="993"/>
              </w:tabs>
              <w:spacing w:before="0" w:beforeAutospacing="0" w:after="0" w:afterAutospacing="0"/>
              <w:jc w:val="center"/>
              <w:rPr>
                <w:rStyle w:val="Strong"/>
                <w:b w:val="0"/>
                <w:sz w:val="28"/>
                <w:szCs w:val="28"/>
              </w:rPr>
            </w:pPr>
            <w:r w:rsidRPr="00E267A5">
              <w:rPr>
                <w:rStyle w:val="Strong"/>
                <w:b w:val="0"/>
                <w:sz w:val="28"/>
                <w:szCs w:val="28"/>
              </w:rPr>
              <w:t>Відповідальність</w:t>
            </w:r>
          </w:p>
        </w:tc>
        <w:tc>
          <w:tcPr>
            <w:tcW w:w="5117" w:type="dxa"/>
          </w:tcPr>
          <w:p w14:paraId="4A2F7D7B" w14:textId="7B75D09C" w:rsidR="00A53AFE" w:rsidRPr="006567CE" w:rsidRDefault="00832481" w:rsidP="00E6597F">
            <w:pPr>
              <w:pStyle w:val="NormalWeb"/>
              <w:jc w:val="both"/>
              <w:rPr>
                <w:sz w:val="28"/>
                <w:szCs w:val="28"/>
              </w:rPr>
            </w:pPr>
            <w:r w:rsidRPr="00832481">
              <w:rPr>
                <w:sz w:val="28"/>
                <w:szCs w:val="28"/>
              </w:rPr>
              <w:t xml:space="preserve">Недопущення нав’язування ідеологічних </w:t>
            </w:r>
            <w:r w:rsidR="00E6597F">
              <w:rPr>
                <w:sz w:val="28"/>
                <w:szCs w:val="28"/>
                <w:lang w:val="uk-UA"/>
              </w:rPr>
              <w:t>/</w:t>
            </w:r>
            <w:r w:rsidRPr="00832481">
              <w:rPr>
                <w:sz w:val="28"/>
                <w:szCs w:val="28"/>
              </w:rPr>
              <w:t xml:space="preserve"> політичних позицій</w:t>
            </w:r>
            <w:r w:rsidRPr="00832481">
              <w:rPr>
                <w:sz w:val="28"/>
                <w:szCs w:val="28"/>
                <w:lang w:val="uk-UA"/>
              </w:rPr>
              <w:t>; с</w:t>
            </w:r>
            <w:r w:rsidRPr="00832481">
              <w:rPr>
                <w:sz w:val="28"/>
                <w:szCs w:val="28"/>
              </w:rPr>
              <w:t>прияння усвідомленому вибору клієнта</w:t>
            </w:r>
          </w:p>
        </w:tc>
      </w:tr>
      <w:tr w:rsidR="00A53AFE" w:rsidRPr="00E267A5" w14:paraId="375D7C6C" w14:textId="77777777" w:rsidTr="00E267A5">
        <w:tc>
          <w:tcPr>
            <w:tcW w:w="1969" w:type="dxa"/>
            <w:vMerge/>
          </w:tcPr>
          <w:p w14:paraId="2B83D612" w14:textId="77777777" w:rsidR="00A53AFE" w:rsidRDefault="00A53AFE" w:rsidP="00A53AFE">
            <w:pPr>
              <w:pStyle w:val="NormalWeb"/>
              <w:tabs>
                <w:tab w:val="left" w:pos="993"/>
              </w:tabs>
              <w:spacing w:before="0" w:beforeAutospacing="0" w:after="0" w:afterAutospacing="0" w:line="360" w:lineRule="auto"/>
              <w:jc w:val="center"/>
              <w:rPr>
                <w:b/>
                <w:sz w:val="28"/>
                <w:szCs w:val="28"/>
                <w:lang w:val="uk-UA"/>
              </w:rPr>
            </w:pPr>
          </w:p>
        </w:tc>
        <w:tc>
          <w:tcPr>
            <w:tcW w:w="2259" w:type="dxa"/>
          </w:tcPr>
          <w:p w14:paraId="7BB82D61" w14:textId="77777777" w:rsidR="00A53AFE" w:rsidRPr="00E267A5" w:rsidRDefault="00A53AFE" w:rsidP="00A53AFE">
            <w:pPr>
              <w:pStyle w:val="NormalWeb"/>
              <w:tabs>
                <w:tab w:val="left" w:pos="993"/>
              </w:tabs>
              <w:spacing w:before="0" w:beforeAutospacing="0" w:after="0" w:afterAutospacing="0"/>
              <w:jc w:val="center"/>
              <w:rPr>
                <w:rStyle w:val="Strong"/>
                <w:b w:val="0"/>
                <w:sz w:val="28"/>
                <w:szCs w:val="28"/>
              </w:rPr>
            </w:pPr>
            <w:r w:rsidRPr="00E267A5">
              <w:rPr>
                <w:rStyle w:val="Strong"/>
                <w:b w:val="0"/>
                <w:sz w:val="28"/>
                <w:szCs w:val="28"/>
              </w:rPr>
              <w:t>Доброчесність</w:t>
            </w:r>
          </w:p>
        </w:tc>
        <w:tc>
          <w:tcPr>
            <w:tcW w:w="5117" w:type="dxa"/>
          </w:tcPr>
          <w:p w14:paraId="63B1CEF5" w14:textId="71D0E45C" w:rsidR="00A53AFE" w:rsidRPr="006567CE" w:rsidRDefault="00832481" w:rsidP="00832481">
            <w:pPr>
              <w:pStyle w:val="NormalWeb"/>
              <w:jc w:val="both"/>
              <w:rPr>
                <w:sz w:val="28"/>
                <w:szCs w:val="28"/>
              </w:rPr>
            </w:pPr>
            <w:r w:rsidRPr="00832481">
              <w:rPr>
                <w:sz w:val="28"/>
                <w:szCs w:val="28"/>
              </w:rPr>
              <w:t>Прозорість професійної позиції</w:t>
            </w:r>
            <w:r w:rsidR="00E6597F">
              <w:rPr>
                <w:sz w:val="28"/>
                <w:szCs w:val="28"/>
                <w:lang w:val="uk-UA"/>
              </w:rPr>
              <w:t xml:space="preserve"> психолога</w:t>
            </w:r>
            <w:r w:rsidRPr="00832481">
              <w:rPr>
                <w:sz w:val="28"/>
                <w:szCs w:val="28"/>
                <w:lang w:val="uk-UA"/>
              </w:rPr>
              <w:t>; р</w:t>
            </w:r>
            <w:r w:rsidRPr="00832481">
              <w:rPr>
                <w:sz w:val="28"/>
                <w:szCs w:val="28"/>
              </w:rPr>
              <w:t>ефлексія власних цінностей і їх можливого впливу на процес допомоги</w:t>
            </w:r>
          </w:p>
        </w:tc>
      </w:tr>
    </w:tbl>
    <w:p w14:paraId="187B18E6" w14:textId="77777777" w:rsidR="009507B4" w:rsidRDefault="009507B4" w:rsidP="009507B4">
      <w:pPr>
        <w:pStyle w:val="NormalWeb"/>
        <w:tabs>
          <w:tab w:val="left" w:pos="993"/>
        </w:tabs>
        <w:spacing w:before="0" w:beforeAutospacing="0" w:after="0" w:afterAutospacing="0" w:line="360" w:lineRule="auto"/>
        <w:jc w:val="center"/>
        <w:rPr>
          <w:b/>
          <w:sz w:val="28"/>
          <w:szCs w:val="28"/>
          <w:lang w:val="uk-UA"/>
        </w:rPr>
      </w:pPr>
    </w:p>
    <w:p w14:paraId="4576E4FB" w14:textId="77777777" w:rsidR="00A53AFE" w:rsidRPr="00E90DD3" w:rsidRDefault="00A53AFE" w:rsidP="00A53AFE">
      <w:pPr>
        <w:spacing w:after="0" w:line="360" w:lineRule="auto"/>
        <w:jc w:val="center"/>
        <w:outlineLvl w:val="1"/>
        <w:rPr>
          <w:rFonts w:ascii="Times New Roman" w:eastAsia="Times New Roman" w:hAnsi="Times New Roman" w:cs="Times New Roman"/>
          <w:bCs/>
          <w:i/>
          <w:sz w:val="28"/>
          <w:szCs w:val="28"/>
          <w:lang w:val="uk-UA" w:eastAsia="ru-RU"/>
        </w:rPr>
      </w:pPr>
      <w:r w:rsidRPr="00E90DD3">
        <w:rPr>
          <w:rFonts w:ascii="Times New Roman" w:eastAsia="Times New Roman" w:hAnsi="Times New Roman" w:cs="Times New Roman"/>
          <w:bCs/>
          <w:i/>
          <w:sz w:val="28"/>
          <w:szCs w:val="28"/>
          <w:lang w:val="uk-UA" w:eastAsia="ru-RU"/>
        </w:rPr>
        <w:t>Джерело: авторський варіант</w:t>
      </w:r>
    </w:p>
    <w:p w14:paraId="7D3B3836" w14:textId="3F49F8A1" w:rsidR="00A53AFE" w:rsidRDefault="00832481" w:rsidP="00832481">
      <w:pPr>
        <w:pStyle w:val="NormalWeb"/>
        <w:tabs>
          <w:tab w:val="left" w:pos="993"/>
        </w:tabs>
        <w:spacing w:before="0" w:beforeAutospacing="0" w:after="0" w:afterAutospacing="0" w:line="360" w:lineRule="auto"/>
        <w:ind w:firstLine="709"/>
        <w:jc w:val="both"/>
        <w:rPr>
          <w:sz w:val="28"/>
          <w:szCs w:val="28"/>
          <w:lang w:val="uk-UA"/>
        </w:rPr>
      </w:pPr>
      <w:r w:rsidRPr="00832481">
        <w:rPr>
          <w:sz w:val="28"/>
          <w:szCs w:val="28"/>
          <w:lang w:val="uk-UA"/>
        </w:rPr>
        <w:t xml:space="preserve">З огляду на вищезазначене доцільно </w:t>
      </w:r>
      <w:r w:rsidR="003E17E5">
        <w:rPr>
          <w:sz w:val="28"/>
          <w:szCs w:val="28"/>
          <w:lang w:val="uk-UA"/>
        </w:rPr>
        <w:t>підкреслити той факт</w:t>
      </w:r>
      <w:r w:rsidRPr="00832481">
        <w:rPr>
          <w:sz w:val="28"/>
          <w:szCs w:val="28"/>
          <w:lang w:val="uk-UA"/>
        </w:rPr>
        <w:t>, що</w:t>
      </w:r>
      <w:r>
        <w:rPr>
          <w:sz w:val="28"/>
          <w:szCs w:val="28"/>
          <w:lang w:val="uk-UA"/>
        </w:rPr>
        <w:t xml:space="preserve"> центральними орієнтирами в роботі психолога з чутливими темами в умовах війни є </w:t>
      </w:r>
      <w:r w:rsidRPr="00307AE6">
        <w:rPr>
          <w:bCs/>
          <w:i/>
          <w:sz w:val="28"/>
          <w:szCs w:val="28"/>
          <w:lang w:val="uk-UA"/>
        </w:rPr>
        <w:t>збереження гідності клієнта, дотримання власних професійних меж та відповідальності, забезпечення безпечного простору психологічної допомоги</w:t>
      </w:r>
      <w:r w:rsidRPr="00E54D91">
        <w:rPr>
          <w:sz w:val="28"/>
          <w:szCs w:val="28"/>
          <w:lang w:val="uk-UA"/>
        </w:rPr>
        <w:t xml:space="preserve">. </w:t>
      </w:r>
      <w:r w:rsidR="00E54D91" w:rsidRPr="00E54D91">
        <w:rPr>
          <w:sz w:val="28"/>
          <w:szCs w:val="28"/>
          <w:lang w:val="uk-UA"/>
        </w:rPr>
        <w:t xml:space="preserve">Водночас реалізація зазначених етичних орієнтирів у практичній діяльності </w:t>
      </w:r>
      <w:r w:rsidR="006567CE">
        <w:rPr>
          <w:sz w:val="28"/>
          <w:szCs w:val="28"/>
          <w:lang w:val="uk-UA"/>
        </w:rPr>
        <w:t>має супроводжувати</w:t>
      </w:r>
      <w:r w:rsidR="00E54D91" w:rsidRPr="00E54D91">
        <w:rPr>
          <w:sz w:val="28"/>
          <w:szCs w:val="28"/>
          <w:lang w:val="uk-UA"/>
        </w:rPr>
        <w:t>ся низкою етичних ризиків і професійних дилем, що потребують окремого теоретичного осмислення</w:t>
      </w:r>
      <w:r w:rsidR="00E54D91">
        <w:rPr>
          <w:sz w:val="28"/>
          <w:szCs w:val="28"/>
          <w:lang w:val="uk-UA"/>
        </w:rPr>
        <w:t xml:space="preserve"> (див. табл. 3)</w:t>
      </w:r>
      <w:r w:rsidR="00E54D91" w:rsidRPr="00E54D91">
        <w:rPr>
          <w:sz w:val="28"/>
          <w:szCs w:val="28"/>
          <w:lang w:val="uk-UA"/>
        </w:rPr>
        <w:t>.</w:t>
      </w:r>
    </w:p>
    <w:p w14:paraId="63E8774F" w14:textId="77777777" w:rsidR="00E54D91" w:rsidRPr="00E54D91" w:rsidRDefault="00E54D91" w:rsidP="00E54D91">
      <w:pPr>
        <w:pStyle w:val="NormalWeb"/>
        <w:tabs>
          <w:tab w:val="left" w:pos="993"/>
        </w:tabs>
        <w:spacing w:before="0" w:beforeAutospacing="0" w:after="0" w:afterAutospacing="0" w:line="360" w:lineRule="auto"/>
        <w:ind w:firstLine="709"/>
        <w:jc w:val="right"/>
        <w:rPr>
          <w:i/>
          <w:sz w:val="28"/>
          <w:szCs w:val="28"/>
          <w:lang w:val="uk-UA"/>
        </w:rPr>
      </w:pPr>
      <w:r w:rsidRPr="00E54D91">
        <w:rPr>
          <w:i/>
          <w:sz w:val="28"/>
          <w:szCs w:val="28"/>
          <w:lang w:val="uk-UA"/>
        </w:rPr>
        <w:t>Таблиця 3</w:t>
      </w:r>
    </w:p>
    <w:p w14:paraId="6836101A" w14:textId="77777777" w:rsidR="00E54D91" w:rsidRPr="00E54D91" w:rsidRDefault="00E54D91" w:rsidP="00E54D91">
      <w:pPr>
        <w:pStyle w:val="NormalWeb"/>
        <w:tabs>
          <w:tab w:val="left" w:pos="993"/>
        </w:tabs>
        <w:spacing w:before="0" w:beforeAutospacing="0" w:after="0" w:afterAutospacing="0" w:line="360" w:lineRule="auto"/>
        <w:jc w:val="center"/>
        <w:rPr>
          <w:b/>
          <w:sz w:val="28"/>
          <w:szCs w:val="28"/>
          <w:lang w:val="uk-UA"/>
        </w:rPr>
      </w:pPr>
      <w:r w:rsidRPr="00E54D91">
        <w:rPr>
          <w:b/>
          <w:sz w:val="28"/>
          <w:szCs w:val="28"/>
          <w:lang w:val="uk-UA"/>
        </w:rPr>
        <w:t>Етичні ризики в роботі практичного психолога з чутливими темами</w:t>
      </w:r>
    </w:p>
    <w:tbl>
      <w:tblPr>
        <w:tblStyle w:val="TableGrid"/>
        <w:tblW w:w="0" w:type="auto"/>
        <w:tblLook w:val="04A0" w:firstRow="1" w:lastRow="0" w:firstColumn="1" w:lastColumn="0" w:noHBand="0" w:noVBand="1"/>
      </w:tblPr>
      <w:tblGrid>
        <w:gridCol w:w="1129"/>
        <w:gridCol w:w="2835"/>
        <w:gridCol w:w="5381"/>
      </w:tblGrid>
      <w:tr w:rsidR="005850DC" w14:paraId="2EFB8C4E" w14:textId="77777777" w:rsidTr="00D7646F">
        <w:tc>
          <w:tcPr>
            <w:tcW w:w="1129" w:type="dxa"/>
          </w:tcPr>
          <w:p w14:paraId="7D149FB1" w14:textId="1DDDC24B" w:rsidR="005850DC" w:rsidRPr="00D7646F" w:rsidRDefault="006567CE" w:rsidP="00D7646F">
            <w:pPr>
              <w:pStyle w:val="NormalWeb"/>
              <w:tabs>
                <w:tab w:val="left" w:pos="993"/>
              </w:tabs>
              <w:spacing w:before="0" w:beforeAutospacing="0" w:after="0" w:afterAutospacing="0" w:line="360" w:lineRule="auto"/>
              <w:jc w:val="center"/>
              <w:rPr>
                <w:b/>
                <w:sz w:val="28"/>
                <w:szCs w:val="28"/>
                <w:lang w:val="uk-UA"/>
              </w:rPr>
            </w:pPr>
            <w:r>
              <w:rPr>
                <w:b/>
                <w:sz w:val="28"/>
                <w:szCs w:val="28"/>
                <w:lang w:val="uk-UA"/>
              </w:rPr>
              <w:t>№ з/п</w:t>
            </w:r>
          </w:p>
        </w:tc>
        <w:tc>
          <w:tcPr>
            <w:tcW w:w="2835" w:type="dxa"/>
          </w:tcPr>
          <w:p w14:paraId="1B3F38DF" w14:textId="77777777" w:rsidR="005850DC" w:rsidRPr="00D7646F" w:rsidRDefault="00D7646F" w:rsidP="00D7646F">
            <w:pPr>
              <w:pStyle w:val="NormalWeb"/>
              <w:tabs>
                <w:tab w:val="left" w:pos="993"/>
              </w:tabs>
              <w:spacing w:before="0" w:beforeAutospacing="0" w:after="0" w:afterAutospacing="0" w:line="360" w:lineRule="auto"/>
              <w:jc w:val="center"/>
              <w:rPr>
                <w:b/>
                <w:sz w:val="28"/>
                <w:szCs w:val="28"/>
                <w:lang w:val="uk-UA"/>
              </w:rPr>
            </w:pPr>
            <w:r w:rsidRPr="00D7646F">
              <w:rPr>
                <w:b/>
                <w:sz w:val="28"/>
                <w:szCs w:val="28"/>
                <w:lang w:val="uk-UA"/>
              </w:rPr>
              <w:t>Етичний ризик</w:t>
            </w:r>
          </w:p>
        </w:tc>
        <w:tc>
          <w:tcPr>
            <w:tcW w:w="5381" w:type="dxa"/>
          </w:tcPr>
          <w:p w14:paraId="63758852" w14:textId="77777777" w:rsidR="005850DC" w:rsidRPr="00D7646F" w:rsidRDefault="00D7646F" w:rsidP="00D7646F">
            <w:pPr>
              <w:pStyle w:val="NormalWeb"/>
              <w:tabs>
                <w:tab w:val="left" w:pos="993"/>
              </w:tabs>
              <w:spacing w:before="0" w:beforeAutospacing="0" w:after="0" w:afterAutospacing="0" w:line="360" w:lineRule="auto"/>
              <w:jc w:val="center"/>
              <w:rPr>
                <w:b/>
                <w:sz w:val="28"/>
                <w:szCs w:val="28"/>
                <w:lang w:val="uk-UA"/>
              </w:rPr>
            </w:pPr>
            <w:r w:rsidRPr="00D7646F">
              <w:rPr>
                <w:b/>
                <w:sz w:val="28"/>
                <w:szCs w:val="28"/>
                <w:lang w:val="uk-UA"/>
              </w:rPr>
              <w:t>Потенційна загроза</w:t>
            </w:r>
          </w:p>
        </w:tc>
      </w:tr>
      <w:tr w:rsidR="00D7646F" w:rsidRPr="00CE787F" w14:paraId="6E3F4782" w14:textId="77777777" w:rsidTr="00D7646F">
        <w:tc>
          <w:tcPr>
            <w:tcW w:w="1129" w:type="dxa"/>
          </w:tcPr>
          <w:p w14:paraId="03425000" w14:textId="5F737330" w:rsidR="00D7646F" w:rsidRPr="00C41DE9" w:rsidRDefault="00C41DE9" w:rsidP="00C41DE9">
            <w:pPr>
              <w:pStyle w:val="NormalWeb"/>
              <w:tabs>
                <w:tab w:val="left" w:pos="993"/>
              </w:tabs>
              <w:spacing w:before="0" w:beforeAutospacing="0" w:after="0" w:afterAutospacing="0"/>
              <w:jc w:val="center"/>
              <w:rPr>
                <w:sz w:val="28"/>
                <w:szCs w:val="28"/>
                <w:lang w:val="uk-UA"/>
              </w:rPr>
            </w:pPr>
            <w:r w:rsidRPr="00C41DE9">
              <w:rPr>
                <w:sz w:val="28"/>
                <w:szCs w:val="28"/>
                <w:lang w:val="uk-UA"/>
              </w:rPr>
              <w:t>1</w:t>
            </w:r>
            <w:r w:rsidR="006567CE">
              <w:rPr>
                <w:sz w:val="28"/>
                <w:szCs w:val="28"/>
                <w:lang w:val="uk-UA"/>
              </w:rPr>
              <w:t>.</w:t>
            </w:r>
          </w:p>
        </w:tc>
        <w:tc>
          <w:tcPr>
            <w:tcW w:w="2835" w:type="dxa"/>
          </w:tcPr>
          <w:p w14:paraId="2203C44D" w14:textId="77777777" w:rsidR="00C41DE9" w:rsidRPr="00C41DE9" w:rsidRDefault="00C41DE9" w:rsidP="00C41DE9">
            <w:pPr>
              <w:pStyle w:val="Heading3"/>
              <w:tabs>
                <w:tab w:val="left" w:pos="993"/>
              </w:tabs>
              <w:spacing w:before="0" w:beforeAutospacing="0" w:after="0" w:afterAutospacing="0"/>
              <w:jc w:val="center"/>
              <w:outlineLvl w:val="2"/>
              <w:rPr>
                <w:b w:val="0"/>
                <w:sz w:val="28"/>
                <w:szCs w:val="28"/>
              </w:rPr>
            </w:pPr>
            <w:r w:rsidRPr="00C41DE9">
              <w:rPr>
                <w:b w:val="0"/>
                <w:sz w:val="28"/>
                <w:szCs w:val="28"/>
              </w:rPr>
              <w:t>Ретравматизація клієнта</w:t>
            </w:r>
          </w:p>
          <w:p w14:paraId="058E8F93" w14:textId="77777777" w:rsidR="00D7646F" w:rsidRPr="00C41DE9" w:rsidRDefault="00D7646F" w:rsidP="00C41DE9">
            <w:pPr>
              <w:pStyle w:val="NormalWeb"/>
              <w:tabs>
                <w:tab w:val="left" w:pos="993"/>
              </w:tabs>
              <w:spacing w:before="0" w:beforeAutospacing="0" w:after="0" w:afterAutospacing="0"/>
              <w:jc w:val="both"/>
              <w:rPr>
                <w:sz w:val="28"/>
                <w:szCs w:val="28"/>
                <w:lang w:val="uk-UA"/>
              </w:rPr>
            </w:pPr>
          </w:p>
        </w:tc>
        <w:tc>
          <w:tcPr>
            <w:tcW w:w="5381" w:type="dxa"/>
          </w:tcPr>
          <w:p w14:paraId="4926BD77" w14:textId="274FDB5F" w:rsidR="00D7646F" w:rsidRPr="00C41DE9" w:rsidRDefault="00C41DE9" w:rsidP="0054183A">
            <w:pPr>
              <w:pStyle w:val="NormalWeb"/>
              <w:tabs>
                <w:tab w:val="left" w:pos="993"/>
              </w:tabs>
              <w:spacing w:before="0" w:beforeAutospacing="0" w:after="0" w:afterAutospacing="0"/>
              <w:jc w:val="both"/>
              <w:rPr>
                <w:sz w:val="28"/>
                <w:szCs w:val="28"/>
                <w:lang w:val="uk-UA"/>
              </w:rPr>
            </w:pPr>
            <w:r w:rsidRPr="00C41DE9">
              <w:rPr>
                <w:sz w:val="28"/>
                <w:szCs w:val="28"/>
                <w:lang w:val="uk-UA"/>
              </w:rPr>
              <w:t xml:space="preserve">Одним із найбільших </w:t>
            </w:r>
            <w:r w:rsidRPr="00CE787F">
              <w:rPr>
                <w:sz w:val="28"/>
                <w:szCs w:val="28"/>
                <w:lang w:val="uk-UA"/>
              </w:rPr>
              <w:t>етичних ризиків</w:t>
            </w:r>
            <w:r w:rsidR="003E17E5" w:rsidRPr="00CE787F">
              <w:rPr>
                <w:sz w:val="28"/>
                <w:szCs w:val="28"/>
                <w:lang w:val="uk-UA"/>
              </w:rPr>
              <w:t xml:space="preserve"> роботи психолога в умовах війни, </w:t>
            </w:r>
            <w:r w:rsidR="0054183A" w:rsidRPr="00CE787F">
              <w:rPr>
                <w:sz w:val="28"/>
                <w:szCs w:val="28"/>
                <w:lang w:val="uk-UA"/>
              </w:rPr>
              <w:t>що трива</w:t>
            </w:r>
            <w:r w:rsidRPr="00CE787F">
              <w:rPr>
                <w:sz w:val="28"/>
                <w:szCs w:val="28"/>
                <w:lang w:val="uk-UA"/>
              </w:rPr>
              <w:t>є</w:t>
            </w:r>
            <w:r w:rsidR="0054183A" w:rsidRPr="00CE787F">
              <w:rPr>
                <w:sz w:val="28"/>
                <w:szCs w:val="28"/>
                <w:lang w:val="uk-UA"/>
              </w:rPr>
              <w:t>, є</w:t>
            </w:r>
            <w:r w:rsidRPr="00CE787F">
              <w:rPr>
                <w:sz w:val="28"/>
                <w:szCs w:val="28"/>
                <w:lang w:val="uk-UA"/>
              </w:rPr>
              <w:t xml:space="preserve"> ретравматизація клієнта внаслідок некоректного або передчасного втручання. </w:t>
            </w:r>
            <w:r w:rsidR="0054183A" w:rsidRPr="00CE787F">
              <w:rPr>
                <w:sz w:val="28"/>
                <w:szCs w:val="28"/>
                <w:lang w:val="uk-UA"/>
              </w:rPr>
              <w:t>Вона може виявлятись</w:t>
            </w:r>
            <w:r w:rsidRPr="0054183A">
              <w:rPr>
                <w:sz w:val="28"/>
                <w:szCs w:val="28"/>
                <w:lang w:val="uk-UA"/>
              </w:rPr>
              <w:t xml:space="preserve"> у посиленні симптомів, втраті відчуття безпеки та довіри до психологічної допомоги</w:t>
            </w:r>
            <w:r w:rsidR="003E17E5">
              <w:rPr>
                <w:sz w:val="28"/>
                <w:szCs w:val="28"/>
                <w:lang w:val="uk-UA"/>
              </w:rPr>
              <w:t>, знецінення власн</w:t>
            </w:r>
            <w:r w:rsidR="006567CE">
              <w:rPr>
                <w:sz w:val="28"/>
                <w:szCs w:val="28"/>
                <w:lang w:val="uk-UA"/>
              </w:rPr>
              <w:t>их зусиль та діяльності фахівця</w:t>
            </w:r>
          </w:p>
        </w:tc>
      </w:tr>
      <w:tr w:rsidR="00D7646F" w:rsidRPr="0054183A" w14:paraId="0F26F0BD" w14:textId="77777777" w:rsidTr="00D7646F">
        <w:tc>
          <w:tcPr>
            <w:tcW w:w="1129" w:type="dxa"/>
          </w:tcPr>
          <w:p w14:paraId="0CA738CC" w14:textId="6B16DE43" w:rsidR="00D7646F" w:rsidRPr="00C41DE9" w:rsidRDefault="00C41DE9" w:rsidP="00C41DE9">
            <w:pPr>
              <w:pStyle w:val="NormalWeb"/>
              <w:tabs>
                <w:tab w:val="left" w:pos="993"/>
              </w:tabs>
              <w:spacing w:before="0" w:beforeAutospacing="0" w:after="0" w:afterAutospacing="0"/>
              <w:jc w:val="center"/>
              <w:rPr>
                <w:sz w:val="28"/>
                <w:szCs w:val="28"/>
                <w:lang w:val="uk-UA"/>
              </w:rPr>
            </w:pPr>
            <w:r w:rsidRPr="00C41DE9">
              <w:rPr>
                <w:sz w:val="28"/>
                <w:szCs w:val="28"/>
                <w:lang w:val="uk-UA"/>
              </w:rPr>
              <w:t>2</w:t>
            </w:r>
            <w:r w:rsidR="006567CE">
              <w:rPr>
                <w:sz w:val="28"/>
                <w:szCs w:val="28"/>
                <w:lang w:val="uk-UA"/>
              </w:rPr>
              <w:t>.</w:t>
            </w:r>
          </w:p>
        </w:tc>
        <w:tc>
          <w:tcPr>
            <w:tcW w:w="2835" w:type="dxa"/>
          </w:tcPr>
          <w:p w14:paraId="063A9340" w14:textId="77777777" w:rsidR="00D7646F" w:rsidRPr="00C41DE9" w:rsidRDefault="00C41DE9" w:rsidP="00C41DE9">
            <w:pPr>
              <w:pStyle w:val="NormalWeb"/>
              <w:tabs>
                <w:tab w:val="left" w:pos="993"/>
              </w:tabs>
              <w:spacing w:before="0" w:beforeAutospacing="0" w:after="0" w:afterAutospacing="0"/>
              <w:jc w:val="center"/>
              <w:rPr>
                <w:sz w:val="28"/>
                <w:szCs w:val="28"/>
                <w:lang w:val="uk-UA"/>
              </w:rPr>
            </w:pPr>
            <w:r w:rsidRPr="00C41DE9">
              <w:rPr>
                <w:sz w:val="28"/>
                <w:szCs w:val="28"/>
              </w:rPr>
              <w:t>Нав’язування цінностей і політичних позицій</w:t>
            </w:r>
          </w:p>
        </w:tc>
        <w:tc>
          <w:tcPr>
            <w:tcW w:w="5381" w:type="dxa"/>
          </w:tcPr>
          <w:p w14:paraId="102FA704" w14:textId="5B94BD9B" w:rsidR="00D7646F" w:rsidRPr="00C41DE9" w:rsidRDefault="00C41DE9" w:rsidP="0054183A">
            <w:pPr>
              <w:pStyle w:val="NormalWeb"/>
              <w:tabs>
                <w:tab w:val="left" w:pos="993"/>
              </w:tabs>
              <w:spacing w:before="0" w:beforeAutospacing="0" w:after="0" w:afterAutospacing="0"/>
              <w:jc w:val="both"/>
              <w:rPr>
                <w:sz w:val="28"/>
                <w:szCs w:val="28"/>
                <w:lang w:val="uk-UA"/>
              </w:rPr>
            </w:pPr>
            <w:r w:rsidRPr="00C41DE9">
              <w:rPr>
                <w:sz w:val="28"/>
                <w:szCs w:val="28"/>
                <w:lang w:val="uk-UA"/>
              </w:rPr>
              <w:t xml:space="preserve">Війна створює </w:t>
            </w:r>
            <w:r w:rsidR="0054183A">
              <w:rPr>
                <w:sz w:val="28"/>
                <w:szCs w:val="28"/>
                <w:lang w:val="uk-UA"/>
              </w:rPr>
              <w:t>вельми</w:t>
            </w:r>
            <w:r w:rsidR="003E17E5">
              <w:rPr>
                <w:sz w:val="28"/>
                <w:szCs w:val="28"/>
                <w:lang w:val="uk-UA"/>
              </w:rPr>
              <w:t xml:space="preserve"> </w:t>
            </w:r>
            <w:r w:rsidRPr="00C41DE9">
              <w:rPr>
                <w:sz w:val="28"/>
                <w:szCs w:val="28"/>
                <w:lang w:val="uk-UA"/>
              </w:rPr>
              <w:t>сильний ціннісний та емоційний фон, що підвищує ризик несвідомого нав</w:t>
            </w:r>
            <w:r w:rsidR="0054183A">
              <w:rPr>
                <w:sz w:val="28"/>
                <w:szCs w:val="28"/>
                <w:lang w:val="uk-UA"/>
              </w:rPr>
              <w:t xml:space="preserve">’язування </w:t>
            </w:r>
            <w:r w:rsidRPr="00C41DE9">
              <w:rPr>
                <w:sz w:val="28"/>
                <w:szCs w:val="28"/>
                <w:lang w:val="uk-UA"/>
              </w:rPr>
              <w:t xml:space="preserve">власних </w:t>
            </w:r>
            <w:r w:rsidRPr="00C41DE9">
              <w:rPr>
                <w:sz w:val="28"/>
                <w:szCs w:val="28"/>
                <w:lang w:val="uk-UA"/>
              </w:rPr>
              <w:lastRenderedPageBreak/>
              <w:t>переконань</w:t>
            </w:r>
            <w:r w:rsidR="0054183A" w:rsidRPr="0054183A">
              <w:rPr>
                <w:lang w:val="uk-UA"/>
              </w:rPr>
              <w:t xml:space="preserve"> </w:t>
            </w:r>
            <w:r w:rsidR="0054183A" w:rsidRPr="0054183A">
              <w:rPr>
                <w:sz w:val="28"/>
                <w:szCs w:val="28"/>
                <w:lang w:val="uk-UA"/>
              </w:rPr>
              <w:t>психолога</w:t>
            </w:r>
            <w:r w:rsidR="003E17E5">
              <w:rPr>
                <w:sz w:val="28"/>
                <w:szCs w:val="28"/>
                <w:lang w:val="uk-UA"/>
              </w:rPr>
              <w:t xml:space="preserve"> в роботі з клієном</w:t>
            </w:r>
            <w:r w:rsidRPr="00C41DE9">
              <w:rPr>
                <w:sz w:val="28"/>
                <w:szCs w:val="28"/>
                <w:lang w:val="uk-UA"/>
              </w:rPr>
              <w:t xml:space="preserve">. Це суперечить принципам автономії клієнта та </w:t>
            </w:r>
            <w:r w:rsidR="003E17E5">
              <w:rPr>
                <w:sz w:val="28"/>
                <w:szCs w:val="28"/>
                <w:lang w:val="uk-UA"/>
              </w:rPr>
              <w:t xml:space="preserve">дотриманню </w:t>
            </w:r>
            <w:r w:rsidR="006567CE">
              <w:rPr>
                <w:sz w:val="28"/>
                <w:szCs w:val="28"/>
                <w:lang w:val="uk-UA"/>
              </w:rPr>
              <w:t>професійної нейтральності</w:t>
            </w:r>
          </w:p>
        </w:tc>
      </w:tr>
      <w:tr w:rsidR="00D7646F" w:rsidRPr="00C41DE9" w14:paraId="1EF08FD0" w14:textId="77777777" w:rsidTr="00D7646F">
        <w:tc>
          <w:tcPr>
            <w:tcW w:w="1129" w:type="dxa"/>
          </w:tcPr>
          <w:p w14:paraId="63EE438C" w14:textId="1FAAFA30" w:rsidR="00D7646F" w:rsidRPr="00C41DE9" w:rsidRDefault="00C41DE9" w:rsidP="00C41DE9">
            <w:pPr>
              <w:pStyle w:val="NormalWeb"/>
              <w:tabs>
                <w:tab w:val="left" w:pos="993"/>
              </w:tabs>
              <w:spacing w:before="0" w:beforeAutospacing="0" w:after="0" w:afterAutospacing="0"/>
              <w:jc w:val="center"/>
              <w:rPr>
                <w:sz w:val="28"/>
                <w:szCs w:val="28"/>
                <w:lang w:val="uk-UA"/>
              </w:rPr>
            </w:pPr>
            <w:r w:rsidRPr="00C41DE9">
              <w:rPr>
                <w:sz w:val="28"/>
                <w:szCs w:val="28"/>
                <w:lang w:val="uk-UA"/>
              </w:rPr>
              <w:lastRenderedPageBreak/>
              <w:t>3</w:t>
            </w:r>
            <w:r w:rsidR="006567CE">
              <w:rPr>
                <w:sz w:val="28"/>
                <w:szCs w:val="28"/>
                <w:lang w:val="uk-UA"/>
              </w:rPr>
              <w:t>.</w:t>
            </w:r>
          </w:p>
          <w:p w14:paraId="46A2373D" w14:textId="77777777" w:rsidR="00D7646F" w:rsidRPr="00C41DE9" w:rsidRDefault="00D7646F" w:rsidP="00C41DE9">
            <w:pPr>
              <w:pStyle w:val="NormalWeb"/>
              <w:tabs>
                <w:tab w:val="left" w:pos="993"/>
              </w:tabs>
              <w:spacing w:before="0" w:beforeAutospacing="0" w:after="0" w:afterAutospacing="0"/>
              <w:jc w:val="center"/>
              <w:rPr>
                <w:sz w:val="28"/>
                <w:szCs w:val="28"/>
                <w:lang w:val="uk-UA"/>
              </w:rPr>
            </w:pPr>
          </w:p>
        </w:tc>
        <w:tc>
          <w:tcPr>
            <w:tcW w:w="2835" w:type="dxa"/>
          </w:tcPr>
          <w:p w14:paraId="582DEFC8" w14:textId="77777777" w:rsidR="00C41DE9" w:rsidRPr="00C41DE9" w:rsidRDefault="00C41DE9" w:rsidP="00C41DE9">
            <w:pPr>
              <w:pStyle w:val="Heading3"/>
              <w:tabs>
                <w:tab w:val="left" w:pos="993"/>
              </w:tabs>
              <w:spacing w:before="0" w:beforeAutospacing="0" w:after="0" w:afterAutospacing="0"/>
              <w:ind w:firstLine="32"/>
              <w:jc w:val="center"/>
              <w:outlineLvl w:val="2"/>
              <w:rPr>
                <w:b w:val="0"/>
              </w:rPr>
            </w:pPr>
            <w:r w:rsidRPr="00C41DE9">
              <w:rPr>
                <w:b w:val="0"/>
              </w:rPr>
              <w:t>Перевищення професійних меж</w:t>
            </w:r>
          </w:p>
          <w:p w14:paraId="7554B693" w14:textId="77777777" w:rsidR="00D7646F" w:rsidRPr="00C41DE9" w:rsidRDefault="00D7646F" w:rsidP="00C41DE9">
            <w:pPr>
              <w:pStyle w:val="NormalWeb"/>
              <w:tabs>
                <w:tab w:val="left" w:pos="993"/>
              </w:tabs>
              <w:spacing w:before="0" w:beforeAutospacing="0" w:after="0" w:afterAutospacing="0"/>
              <w:jc w:val="center"/>
              <w:rPr>
                <w:sz w:val="28"/>
                <w:szCs w:val="28"/>
                <w:lang w:val="uk-UA"/>
              </w:rPr>
            </w:pPr>
          </w:p>
        </w:tc>
        <w:tc>
          <w:tcPr>
            <w:tcW w:w="5381" w:type="dxa"/>
          </w:tcPr>
          <w:p w14:paraId="4DED2D52" w14:textId="5593BC48" w:rsidR="00D7646F" w:rsidRPr="003E17E5" w:rsidRDefault="003E17E5" w:rsidP="003E17E5">
            <w:pPr>
              <w:pStyle w:val="NormalWeb"/>
              <w:tabs>
                <w:tab w:val="left" w:pos="993"/>
              </w:tabs>
              <w:spacing w:before="0" w:beforeAutospacing="0" w:after="0" w:afterAutospacing="0"/>
              <w:jc w:val="both"/>
              <w:rPr>
                <w:sz w:val="28"/>
                <w:szCs w:val="28"/>
                <w:lang w:val="uk-UA"/>
              </w:rPr>
            </w:pPr>
            <w:r>
              <w:rPr>
                <w:sz w:val="28"/>
                <w:szCs w:val="28"/>
                <w:lang w:val="uk-UA"/>
              </w:rPr>
              <w:t>Виражене п</w:t>
            </w:r>
            <w:r w:rsidR="00C41DE9" w:rsidRPr="00C41DE9">
              <w:rPr>
                <w:sz w:val="28"/>
                <w:szCs w:val="28"/>
              </w:rPr>
              <w:t>рагнення</w:t>
            </w:r>
            <w:r>
              <w:rPr>
                <w:sz w:val="28"/>
                <w:szCs w:val="28"/>
                <w:lang w:val="uk-UA"/>
              </w:rPr>
              <w:t xml:space="preserve"> психолога</w:t>
            </w:r>
            <w:r w:rsidR="00C41DE9" w:rsidRPr="00C41DE9">
              <w:rPr>
                <w:sz w:val="28"/>
                <w:szCs w:val="28"/>
              </w:rPr>
              <w:t xml:space="preserve"> «бути корисним» у кризових умовах може призводити до розмиття професійних меж, зокрема емоційного злиття</w:t>
            </w:r>
            <w:r>
              <w:rPr>
                <w:sz w:val="28"/>
                <w:szCs w:val="28"/>
                <w:lang w:val="uk-UA"/>
              </w:rPr>
              <w:t xml:space="preserve"> фахівця</w:t>
            </w:r>
            <w:r w:rsidR="00C41DE9" w:rsidRPr="00C41DE9">
              <w:rPr>
                <w:sz w:val="28"/>
                <w:szCs w:val="28"/>
              </w:rPr>
              <w:t xml:space="preserve"> з клієнтом або виходу за межі психологічної ролі</w:t>
            </w:r>
            <w:r w:rsidR="006567CE">
              <w:rPr>
                <w:sz w:val="28"/>
                <w:szCs w:val="28"/>
                <w:lang w:val="uk-UA"/>
              </w:rPr>
              <w:t xml:space="preserve"> / компетентності</w:t>
            </w:r>
          </w:p>
        </w:tc>
      </w:tr>
      <w:tr w:rsidR="00D7646F" w:rsidRPr="00CE787F" w14:paraId="1A367A1B" w14:textId="77777777" w:rsidTr="00D7646F">
        <w:tc>
          <w:tcPr>
            <w:tcW w:w="1129" w:type="dxa"/>
          </w:tcPr>
          <w:p w14:paraId="0DC9DD0E" w14:textId="7D4CC9B8" w:rsidR="00D7646F" w:rsidRPr="00C41DE9" w:rsidRDefault="00C41DE9" w:rsidP="00C41DE9">
            <w:pPr>
              <w:pStyle w:val="NormalWeb"/>
              <w:tabs>
                <w:tab w:val="left" w:pos="993"/>
              </w:tabs>
              <w:spacing w:before="0" w:beforeAutospacing="0" w:after="0" w:afterAutospacing="0"/>
              <w:jc w:val="center"/>
              <w:rPr>
                <w:sz w:val="28"/>
                <w:szCs w:val="28"/>
                <w:lang w:val="uk-UA"/>
              </w:rPr>
            </w:pPr>
            <w:r w:rsidRPr="00C41DE9">
              <w:rPr>
                <w:sz w:val="28"/>
                <w:szCs w:val="28"/>
                <w:lang w:val="uk-UA"/>
              </w:rPr>
              <w:t>4</w:t>
            </w:r>
            <w:r w:rsidR="006567CE">
              <w:rPr>
                <w:sz w:val="28"/>
                <w:szCs w:val="28"/>
                <w:lang w:val="uk-UA"/>
              </w:rPr>
              <w:t>.</w:t>
            </w:r>
          </w:p>
        </w:tc>
        <w:tc>
          <w:tcPr>
            <w:tcW w:w="2835" w:type="dxa"/>
          </w:tcPr>
          <w:p w14:paraId="1432284C" w14:textId="77777777" w:rsidR="00C41DE9" w:rsidRPr="00C41DE9" w:rsidRDefault="00C41DE9" w:rsidP="00C41DE9">
            <w:pPr>
              <w:pStyle w:val="Heading3"/>
              <w:tabs>
                <w:tab w:val="left" w:pos="993"/>
              </w:tabs>
              <w:spacing w:before="0" w:beforeAutospacing="0" w:after="0" w:afterAutospacing="0"/>
              <w:ind w:firstLine="32"/>
              <w:jc w:val="center"/>
              <w:outlineLvl w:val="2"/>
              <w:rPr>
                <w:b w:val="0"/>
              </w:rPr>
            </w:pPr>
            <w:r w:rsidRPr="00C41DE9">
              <w:rPr>
                <w:b w:val="0"/>
              </w:rPr>
              <w:t>Вплив особистого травматичного досвіду психолога</w:t>
            </w:r>
          </w:p>
          <w:p w14:paraId="6340A6A7" w14:textId="77777777" w:rsidR="00D7646F" w:rsidRPr="00C41DE9" w:rsidRDefault="00D7646F" w:rsidP="00C41DE9">
            <w:pPr>
              <w:pStyle w:val="NormalWeb"/>
              <w:tabs>
                <w:tab w:val="left" w:pos="993"/>
              </w:tabs>
              <w:spacing w:before="0" w:beforeAutospacing="0" w:after="0" w:afterAutospacing="0"/>
              <w:jc w:val="center"/>
              <w:rPr>
                <w:sz w:val="28"/>
                <w:szCs w:val="28"/>
                <w:lang w:val="uk-UA"/>
              </w:rPr>
            </w:pPr>
          </w:p>
        </w:tc>
        <w:tc>
          <w:tcPr>
            <w:tcW w:w="5381" w:type="dxa"/>
          </w:tcPr>
          <w:p w14:paraId="4246339A" w14:textId="03BABF3C" w:rsidR="00D7646F" w:rsidRPr="00C41DE9" w:rsidRDefault="00F940AD" w:rsidP="00C41DE9">
            <w:pPr>
              <w:pStyle w:val="NormalWeb"/>
              <w:tabs>
                <w:tab w:val="left" w:pos="993"/>
              </w:tabs>
              <w:spacing w:before="0" w:beforeAutospacing="0" w:after="0" w:afterAutospacing="0"/>
              <w:jc w:val="both"/>
              <w:rPr>
                <w:sz w:val="28"/>
                <w:szCs w:val="28"/>
                <w:lang w:val="uk-UA"/>
              </w:rPr>
            </w:pPr>
            <w:r>
              <w:rPr>
                <w:sz w:val="28"/>
                <w:szCs w:val="28"/>
                <w:lang w:val="uk-UA"/>
              </w:rPr>
              <w:t>Українські п</w:t>
            </w:r>
            <w:r w:rsidR="00C41DE9" w:rsidRPr="00F940AD">
              <w:rPr>
                <w:sz w:val="28"/>
                <w:szCs w:val="28"/>
                <w:lang w:val="uk-UA"/>
              </w:rPr>
              <w:t>сихологи самі є учасниками воєнного контексту, що може впливати на їхню здатність до об’єктивної професійної позиції та підвищувати ризик контрпереносу</w:t>
            </w:r>
            <w:r>
              <w:rPr>
                <w:sz w:val="28"/>
                <w:szCs w:val="28"/>
                <w:lang w:val="uk-UA"/>
              </w:rPr>
              <w:t xml:space="preserve"> в роботі з чутливими темами</w:t>
            </w:r>
          </w:p>
        </w:tc>
      </w:tr>
      <w:tr w:rsidR="00C41DE9" w:rsidRPr="00CE787F" w14:paraId="1D843D99" w14:textId="77777777" w:rsidTr="00D7646F">
        <w:tc>
          <w:tcPr>
            <w:tcW w:w="1129" w:type="dxa"/>
          </w:tcPr>
          <w:p w14:paraId="36F72B83" w14:textId="2E4720F0" w:rsidR="00C41DE9" w:rsidRPr="00C41DE9" w:rsidRDefault="00C41DE9" w:rsidP="00C41DE9">
            <w:pPr>
              <w:pStyle w:val="NormalWeb"/>
              <w:tabs>
                <w:tab w:val="left" w:pos="993"/>
              </w:tabs>
              <w:spacing w:before="0" w:beforeAutospacing="0" w:after="0" w:afterAutospacing="0"/>
              <w:jc w:val="center"/>
              <w:rPr>
                <w:sz w:val="28"/>
                <w:szCs w:val="28"/>
                <w:lang w:val="uk-UA"/>
              </w:rPr>
            </w:pPr>
            <w:r>
              <w:rPr>
                <w:sz w:val="28"/>
                <w:szCs w:val="28"/>
                <w:lang w:val="uk-UA"/>
              </w:rPr>
              <w:t>5</w:t>
            </w:r>
            <w:r w:rsidR="006567CE">
              <w:rPr>
                <w:sz w:val="28"/>
                <w:szCs w:val="28"/>
                <w:lang w:val="uk-UA"/>
              </w:rPr>
              <w:t>.</w:t>
            </w:r>
          </w:p>
        </w:tc>
        <w:tc>
          <w:tcPr>
            <w:tcW w:w="2835" w:type="dxa"/>
          </w:tcPr>
          <w:p w14:paraId="434D01ED" w14:textId="000E6EA6" w:rsidR="00C41DE9" w:rsidRPr="00C41DE9" w:rsidRDefault="0054183A" w:rsidP="00C41DE9">
            <w:pPr>
              <w:pStyle w:val="Heading3"/>
              <w:tabs>
                <w:tab w:val="left" w:pos="993"/>
              </w:tabs>
              <w:spacing w:before="0" w:beforeAutospacing="0" w:after="0" w:afterAutospacing="0"/>
              <w:ind w:firstLine="32"/>
              <w:jc w:val="center"/>
              <w:outlineLvl w:val="2"/>
              <w:rPr>
                <w:b w:val="0"/>
              </w:rPr>
            </w:pPr>
            <w:r>
              <w:rPr>
                <w:b w:val="0"/>
              </w:rPr>
              <w:t xml:space="preserve">Вторинна травматизація </w:t>
            </w:r>
            <w:r>
              <w:rPr>
                <w:b w:val="0"/>
                <w:lang w:val="uk-UA"/>
              </w:rPr>
              <w:t>і</w:t>
            </w:r>
            <w:r w:rsidR="00C41DE9" w:rsidRPr="00C41DE9">
              <w:rPr>
                <w:b w:val="0"/>
              </w:rPr>
              <w:t xml:space="preserve"> професійне вигорання</w:t>
            </w:r>
          </w:p>
          <w:p w14:paraId="7C4FC9EB" w14:textId="77777777" w:rsidR="00C41DE9" w:rsidRPr="00C41DE9" w:rsidRDefault="00C41DE9" w:rsidP="00C41DE9">
            <w:pPr>
              <w:pStyle w:val="NormalWeb"/>
              <w:tabs>
                <w:tab w:val="left" w:pos="993"/>
              </w:tabs>
              <w:spacing w:before="0" w:beforeAutospacing="0" w:after="0" w:afterAutospacing="0"/>
              <w:jc w:val="center"/>
              <w:rPr>
                <w:sz w:val="28"/>
                <w:szCs w:val="28"/>
                <w:lang w:val="uk-UA"/>
              </w:rPr>
            </w:pPr>
          </w:p>
        </w:tc>
        <w:tc>
          <w:tcPr>
            <w:tcW w:w="5381" w:type="dxa"/>
          </w:tcPr>
          <w:p w14:paraId="1C0240FF" w14:textId="36FB64B7" w:rsidR="00C41DE9" w:rsidRPr="00C41DE9" w:rsidRDefault="00C41DE9" w:rsidP="00C41DE9">
            <w:pPr>
              <w:pStyle w:val="NormalWeb"/>
              <w:tabs>
                <w:tab w:val="left" w:pos="993"/>
              </w:tabs>
              <w:spacing w:before="0" w:beforeAutospacing="0" w:after="0" w:afterAutospacing="0"/>
              <w:jc w:val="both"/>
              <w:rPr>
                <w:sz w:val="28"/>
                <w:szCs w:val="28"/>
                <w:lang w:val="uk-UA"/>
              </w:rPr>
            </w:pPr>
            <w:r w:rsidRPr="00C41DE9">
              <w:rPr>
                <w:sz w:val="28"/>
                <w:szCs w:val="28"/>
                <w:lang w:val="uk-UA"/>
              </w:rPr>
              <w:t xml:space="preserve">Тривала робота з </w:t>
            </w:r>
            <w:r>
              <w:rPr>
                <w:sz w:val="28"/>
                <w:szCs w:val="28"/>
                <w:lang w:val="uk-UA"/>
              </w:rPr>
              <w:t>чутливими темами</w:t>
            </w:r>
            <w:r w:rsidR="0054183A">
              <w:rPr>
                <w:sz w:val="28"/>
                <w:szCs w:val="28"/>
                <w:lang w:val="uk-UA"/>
              </w:rPr>
              <w:t xml:space="preserve"> сприяє розвиткові</w:t>
            </w:r>
            <w:r w:rsidRPr="00C41DE9">
              <w:rPr>
                <w:sz w:val="28"/>
                <w:szCs w:val="28"/>
                <w:lang w:val="uk-UA"/>
              </w:rPr>
              <w:t xml:space="preserve"> вторинної травматизації та емоційного виснаження, що безпосередньо впливає на етичну якість допомоги</w:t>
            </w:r>
          </w:p>
        </w:tc>
      </w:tr>
    </w:tbl>
    <w:p w14:paraId="753BCA94" w14:textId="77777777" w:rsidR="00832481" w:rsidRDefault="00832481" w:rsidP="00C41DE9">
      <w:pPr>
        <w:pStyle w:val="NormalWeb"/>
        <w:tabs>
          <w:tab w:val="left" w:pos="993"/>
        </w:tabs>
        <w:spacing w:before="0" w:beforeAutospacing="0" w:after="0" w:afterAutospacing="0"/>
        <w:jc w:val="both"/>
        <w:rPr>
          <w:sz w:val="28"/>
          <w:szCs w:val="28"/>
          <w:lang w:val="uk-UA"/>
        </w:rPr>
      </w:pPr>
    </w:p>
    <w:p w14:paraId="11D79238" w14:textId="77777777" w:rsidR="00077556" w:rsidRPr="00077556" w:rsidRDefault="00077556" w:rsidP="00077556">
      <w:pPr>
        <w:spacing w:after="0" w:line="360" w:lineRule="auto"/>
        <w:jc w:val="center"/>
        <w:outlineLvl w:val="1"/>
        <w:rPr>
          <w:rFonts w:ascii="Times New Roman" w:eastAsia="Times New Roman" w:hAnsi="Times New Roman" w:cs="Times New Roman"/>
          <w:bCs/>
          <w:i/>
          <w:sz w:val="28"/>
          <w:szCs w:val="28"/>
          <w:lang w:val="uk-UA" w:eastAsia="ru-RU"/>
        </w:rPr>
      </w:pPr>
      <w:r w:rsidRPr="00E90DD3">
        <w:rPr>
          <w:rFonts w:ascii="Times New Roman" w:eastAsia="Times New Roman" w:hAnsi="Times New Roman" w:cs="Times New Roman"/>
          <w:bCs/>
          <w:i/>
          <w:sz w:val="28"/>
          <w:szCs w:val="28"/>
          <w:lang w:val="uk-UA" w:eastAsia="ru-RU"/>
        </w:rPr>
        <w:t>Джерело: авторський варіант</w:t>
      </w:r>
    </w:p>
    <w:p w14:paraId="16112AF7" w14:textId="77777777" w:rsidR="00B022CE" w:rsidRPr="00AD0406" w:rsidRDefault="00595D0A" w:rsidP="00740CF0">
      <w:pPr>
        <w:pStyle w:val="NormalWeb"/>
        <w:tabs>
          <w:tab w:val="left" w:pos="993"/>
        </w:tabs>
        <w:spacing w:before="0" w:beforeAutospacing="0" w:after="0" w:afterAutospacing="0" w:line="360" w:lineRule="auto"/>
        <w:ind w:firstLine="709"/>
        <w:jc w:val="both"/>
        <w:rPr>
          <w:sz w:val="28"/>
          <w:szCs w:val="28"/>
          <w:lang w:val="uk-UA"/>
        </w:rPr>
      </w:pPr>
      <w:r w:rsidRPr="00740CF0">
        <w:rPr>
          <w:sz w:val="28"/>
          <w:szCs w:val="28"/>
          <w:lang w:val="uk-UA"/>
        </w:rPr>
        <w:t xml:space="preserve">У системі освіти зазначені етичні ризики посилюються специфікою професійного середовища: психолог одночасно взаємодіє з учнями, батьками та педагогами, що підвищує ймовірність конфлікту ролей і порушення меж конфіденційності. Робота з травматичним досвідом дітей в умовах воєнного часу потребує особливої обережності, адже ретравматизація або некоректне розкриття інформації може вплинути не лише на психоемоційний стан дитини, </w:t>
      </w:r>
      <w:r w:rsidRPr="00AD0406">
        <w:rPr>
          <w:sz w:val="28"/>
          <w:szCs w:val="28"/>
          <w:lang w:val="uk-UA"/>
        </w:rPr>
        <w:t>а й на її освітню траєкторію та взаємини в колективі</w:t>
      </w:r>
      <w:r w:rsidR="00F940AD">
        <w:rPr>
          <w:sz w:val="28"/>
          <w:szCs w:val="28"/>
          <w:lang w:val="uk-UA"/>
        </w:rPr>
        <w:t xml:space="preserve"> однолітків</w:t>
      </w:r>
      <w:r w:rsidRPr="00AD0406">
        <w:rPr>
          <w:sz w:val="28"/>
          <w:szCs w:val="28"/>
          <w:lang w:val="uk-UA"/>
        </w:rPr>
        <w:t>.</w:t>
      </w:r>
    </w:p>
    <w:p w14:paraId="2BA9F72F" w14:textId="21F72C9E" w:rsidR="00595D0A" w:rsidRPr="00AD0406" w:rsidRDefault="00AD0406" w:rsidP="00AD0406">
      <w:pPr>
        <w:pStyle w:val="NormalWeb"/>
        <w:tabs>
          <w:tab w:val="left" w:pos="993"/>
        </w:tabs>
        <w:spacing w:before="0" w:beforeAutospacing="0" w:after="0" w:afterAutospacing="0" w:line="360" w:lineRule="auto"/>
        <w:ind w:firstLine="709"/>
        <w:jc w:val="both"/>
        <w:rPr>
          <w:sz w:val="28"/>
          <w:szCs w:val="28"/>
          <w:lang w:val="uk-UA"/>
        </w:rPr>
      </w:pPr>
      <w:r w:rsidRPr="00AD0406">
        <w:rPr>
          <w:sz w:val="28"/>
          <w:szCs w:val="28"/>
          <w:lang w:val="uk-UA"/>
        </w:rPr>
        <w:t>На основі</w:t>
      </w:r>
      <w:r>
        <w:rPr>
          <w:sz w:val="28"/>
          <w:szCs w:val="28"/>
          <w:lang w:val="uk-UA"/>
        </w:rPr>
        <w:t xml:space="preserve"> узагальнення представленого </w:t>
      </w:r>
      <w:r w:rsidRPr="00BA16DD">
        <w:rPr>
          <w:sz w:val="28"/>
          <w:szCs w:val="28"/>
          <w:lang w:val="uk-UA"/>
        </w:rPr>
        <w:t xml:space="preserve">дослідження визначимо </w:t>
      </w:r>
      <w:r w:rsidRPr="00BA16DD">
        <w:rPr>
          <w:i/>
          <w:sz w:val="28"/>
          <w:szCs w:val="28"/>
          <w:lang w:val="uk-UA"/>
        </w:rPr>
        <w:t>рекомендації щодо дотримання етичних норм та принципів у роботі з чутливими темами</w:t>
      </w:r>
      <w:r w:rsidRPr="00BA16DD">
        <w:rPr>
          <w:sz w:val="28"/>
          <w:szCs w:val="28"/>
          <w:lang w:val="uk-UA"/>
        </w:rPr>
        <w:t xml:space="preserve"> (практичні орієнтири для фахівців</w:t>
      </w:r>
      <w:r w:rsidR="00F940AD">
        <w:rPr>
          <w:sz w:val="28"/>
          <w:szCs w:val="28"/>
          <w:lang w:val="uk-UA"/>
        </w:rPr>
        <w:t>, які працюють в умовах війни</w:t>
      </w:r>
      <w:r>
        <w:rPr>
          <w:sz w:val="28"/>
          <w:szCs w:val="28"/>
          <w:lang w:val="uk-UA"/>
        </w:rPr>
        <w:t>):</w:t>
      </w:r>
    </w:p>
    <w:p w14:paraId="327C9B6B" w14:textId="595AE935" w:rsidR="00AD0406" w:rsidRPr="0054183A" w:rsidRDefault="00B022CE" w:rsidP="00AD0406">
      <w:pPr>
        <w:pStyle w:val="Heading3"/>
        <w:numPr>
          <w:ilvl w:val="0"/>
          <w:numId w:val="38"/>
        </w:numPr>
        <w:tabs>
          <w:tab w:val="left" w:pos="1134"/>
        </w:tabs>
        <w:spacing w:before="0" w:beforeAutospacing="0" w:after="0" w:afterAutospacing="0" w:line="360" w:lineRule="auto"/>
        <w:ind w:left="0" w:firstLine="709"/>
        <w:jc w:val="both"/>
        <w:rPr>
          <w:b w:val="0"/>
          <w:sz w:val="28"/>
          <w:szCs w:val="28"/>
        </w:rPr>
      </w:pPr>
      <w:r w:rsidRPr="0054183A">
        <w:rPr>
          <w:b w:val="0"/>
          <w:i/>
          <w:sz w:val="28"/>
          <w:szCs w:val="28"/>
        </w:rPr>
        <w:t>рефлексія та регулярна супервізія</w:t>
      </w:r>
      <w:r w:rsidR="00AD0406" w:rsidRPr="0054183A">
        <w:rPr>
          <w:b w:val="0"/>
          <w:i/>
          <w:sz w:val="28"/>
          <w:szCs w:val="28"/>
          <w:lang w:val="uk-UA"/>
        </w:rPr>
        <w:t>:</w:t>
      </w:r>
      <w:r w:rsidR="00AD0406" w:rsidRPr="0054183A">
        <w:rPr>
          <w:b w:val="0"/>
          <w:sz w:val="28"/>
          <w:szCs w:val="28"/>
          <w:lang w:val="uk-UA"/>
        </w:rPr>
        <w:t xml:space="preserve"> р</w:t>
      </w:r>
      <w:r w:rsidRPr="0054183A">
        <w:rPr>
          <w:b w:val="0"/>
          <w:sz w:val="28"/>
          <w:szCs w:val="28"/>
        </w:rPr>
        <w:t>егулярна рефлексія</w:t>
      </w:r>
      <w:r w:rsidR="00F940AD" w:rsidRPr="0054183A">
        <w:rPr>
          <w:b w:val="0"/>
          <w:sz w:val="28"/>
          <w:szCs w:val="28"/>
          <w:lang w:val="uk-UA"/>
        </w:rPr>
        <w:t xml:space="preserve"> (ретроспективна, процесуальна, проспективна)</w:t>
      </w:r>
      <w:r w:rsidRPr="0054183A">
        <w:rPr>
          <w:b w:val="0"/>
          <w:sz w:val="28"/>
          <w:szCs w:val="28"/>
        </w:rPr>
        <w:t xml:space="preserve"> та участь у супервізії є </w:t>
      </w:r>
      <w:r w:rsidRPr="0054183A">
        <w:rPr>
          <w:b w:val="0"/>
          <w:sz w:val="28"/>
          <w:szCs w:val="28"/>
        </w:rPr>
        <w:lastRenderedPageBreak/>
        <w:t>ключовими механізмами підтримки</w:t>
      </w:r>
      <w:r w:rsidR="00BA16DD" w:rsidRPr="0054183A">
        <w:rPr>
          <w:b w:val="0"/>
          <w:sz w:val="28"/>
          <w:szCs w:val="28"/>
          <w:lang w:val="uk-UA"/>
        </w:rPr>
        <w:t xml:space="preserve"> екологічності</w:t>
      </w:r>
      <w:r w:rsidR="00AD0406" w:rsidRPr="0054183A">
        <w:rPr>
          <w:b w:val="0"/>
          <w:sz w:val="28"/>
          <w:szCs w:val="28"/>
          <w:lang w:val="uk-UA"/>
        </w:rPr>
        <w:t xml:space="preserve"> </w:t>
      </w:r>
      <w:r w:rsidRPr="0054183A">
        <w:rPr>
          <w:b w:val="0"/>
          <w:sz w:val="28"/>
          <w:szCs w:val="28"/>
        </w:rPr>
        <w:t>практики, особливо в умовах війни</w:t>
      </w:r>
      <w:r w:rsidR="00AD0406" w:rsidRPr="0054183A">
        <w:rPr>
          <w:b w:val="0"/>
          <w:sz w:val="28"/>
          <w:szCs w:val="28"/>
          <w:lang w:val="uk-UA"/>
        </w:rPr>
        <w:t xml:space="preserve">; </w:t>
      </w:r>
    </w:p>
    <w:p w14:paraId="71632D70" w14:textId="4EC5316E" w:rsidR="00AD0406" w:rsidRPr="0054183A" w:rsidRDefault="00AD0406" w:rsidP="00AD0406">
      <w:pPr>
        <w:pStyle w:val="Heading3"/>
        <w:numPr>
          <w:ilvl w:val="0"/>
          <w:numId w:val="38"/>
        </w:numPr>
        <w:tabs>
          <w:tab w:val="left" w:pos="1134"/>
        </w:tabs>
        <w:spacing w:before="0" w:beforeAutospacing="0" w:after="0" w:afterAutospacing="0" w:line="360" w:lineRule="auto"/>
        <w:ind w:left="0" w:firstLine="709"/>
        <w:jc w:val="both"/>
        <w:rPr>
          <w:b w:val="0"/>
          <w:sz w:val="28"/>
          <w:szCs w:val="28"/>
        </w:rPr>
      </w:pPr>
      <w:r w:rsidRPr="0054183A">
        <w:rPr>
          <w:b w:val="0"/>
          <w:i/>
          <w:sz w:val="28"/>
          <w:szCs w:val="28"/>
          <w:lang w:val="uk-UA"/>
        </w:rPr>
        <w:t>д</w:t>
      </w:r>
      <w:r w:rsidR="00B022CE" w:rsidRPr="0054183A">
        <w:rPr>
          <w:b w:val="0"/>
          <w:i/>
          <w:sz w:val="28"/>
          <w:szCs w:val="28"/>
        </w:rPr>
        <w:t xml:space="preserve">отримання </w:t>
      </w:r>
      <w:r w:rsidRPr="0054183A">
        <w:rPr>
          <w:b w:val="0"/>
          <w:i/>
          <w:sz w:val="28"/>
          <w:szCs w:val="28"/>
          <w:lang w:val="uk-UA"/>
        </w:rPr>
        <w:t>правила</w:t>
      </w:r>
      <w:r w:rsidR="00B022CE" w:rsidRPr="0054183A">
        <w:rPr>
          <w:b w:val="0"/>
          <w:i/>
          <w:sz w:val="28"/>
          <w:szCs w:val="28"/>
        </w:rPr>
        <w:t xml:space="preserve"> «достатньої допомоги»</w:t>
      </w:r>
      <w:r w:rsidRPr="0054183A">
        <w:rPr>
          <w:b w:val="0"/>
          <w:i/>
          <w:sz w:val="28"/>
          <w:szCs w:val="28"/>
          <w:lang w:val="uk-UA"/>
        </w:rPr>
        <w:t>:</w:t>
      </w:r>
      <w:r w:rsidRPr="0054183A">
        <w:rPr>
          <w:b w:val="0"/>
          <w:sz w:val="28"/>
          <w:szCs w:val="28"/>
          <w:lang w:val="uk-UA"/>
        </w:rPr>
        <w:t xml:space="preserve"> правило</w:t>
      </w:r>
      <w:r w:rsidR="00B022CE" w:rsidRPr="0054183A">
        <w:rPr>
          <w:b w:val="0"/>
          <w:sz w:val="28"/>
          <w:szCs w:val="28"/>
        </w:rPr>
        <w:t xml:space="preserve"> «достатньої допомоги» </w:t>
      </w:r>
      <w:r w:rsidR="0054183A">
        <w:rPr>
          <w:b w:val="0"/>
          <w:sz w:val="28"/>
          <w:szCs w:val="28"/>
          <w:lang w:val="uk-UA"/>
        </w:rPr>
        <w:t>є особливо помічни</w:t>
      </w:r>
      <w:r w:rsidR="0054183A" w:rsidRPr="00CE787F">
        <w:rPr>
          <w:b w:val="0"/>
          <w:sz w:val="28"/>
          <w:szCs w:val="28"/>
          <w:lang w:val="uk-UA"/>
        </w:rPr>
        <w:t>м у</w:t>
      </w:r>
      <w:r w:rsidR="00F940AD" w:rsidRPr="00CE787F">
        <w:rPr>
          <w:b w:val="0"/>
          <w:sz w:val="28"/>
          <w:szCs w:val="28"/>
          <w:lang w:val="uk-UA"/>
        </w:rPr>
        <w:t xml:space="preserve"> </w:t>
      </w:r>
      <w:r w:rsidR="0054183A" w:rsidRPr="00CE787F">
        <w:rPr>
          <w:b w:val="0"/>
          <w:sz w:val="28"/>
          <w:szCs w:val="28"/>
          <w:lang w:val="uk-UA"/>
        </w:rPr>
        <w:t>розгля</w:t>
      </w:r>
      <w:r w:rsidR="00F940AD" w:rsidRPr="00CE787F">
        <w:rPr>
          <w:b w:val="0"/>
          <w:sz w:val="28"/>
          <w:szCs w:val="28"/>
          <w:lang w:val="uk-UA"/>
        </w:rPr>
        <w:t>д</w:t>
      </w:r>
      <w:r w:rsidR="0054183A" w:rsidRPr="00CE787F">
        <w:rPr>
          <w:b w:val="0"/>
          <w:sz w:val="28"/>
          <w:szCs w:val="28"/>
          <w:lang w:val="uk-UA"/>
        </w:rPr>
        <w:t>ув</w:t>
      </w:r>
      <w:r w:rsidR="00F940AD" w:rsidRPr="00CE787F">
        <w:rPr>
          <w:b w:val="0"/>
          <w:sz w:val="28"/>
          <w:szCs w:val="28"/>
          <w:lang w:val="uk-UA"/>
        </w:rPr>
        <w:t xml:space="preserve">аному аспекті дослідження, оскільки </w:t>
      </w:r>
      <w:r w:rsidR="00B022CE" w:rsidRPr="00CE787F">
        <w:rPr>
          <w:b w:val="0"/>
          <w:sz w:val="28"/>
          <w:szCs w:val="28"/>
        </w:rPr>
        <w:t>передбачає</w:t>
      </w:r>
      <w:r w:rsidR="00B022CE" w:rsidRPr="0054183A">
        <w:rPr>
          <w:b w:val="0"/>
          <w:sz w:val="28"/>
          <w:szCs w:val="28"/>
        </w:rPr>
        <w:t xml:space="preserve"> надання рівно такого обсягу </w:t>
      </w:r>
      <w:r w:rsidR="00F940AD" w:rsidRPr="0054183A">
        <w:rPr>
          <w:b w:val="0"/>
          <w:sz w:val="28"/>
          <w:szCs w:val="28"/>
          <w:lang w:val="uk-UA"/>
        </w:rPr>
        <w:t>підтримки</w:t>
      </w:r>
      <w:r w:rsidR="00B022CE" w:rsidRPr="0054183A">
        <w:rPr>
          <w:b w:val="0"/>
          <w:sz w:val="28"/>
          <w:szCs w:val="28"/>
        </w:rPr>
        <w:t>, який відповідає актуальним потреба</w:t>
      </w:r>
      <w:r w:rsidRPr="0054183A">
        <w:rPr>
          <w:b w:val="0"/>
          <w:sz w:val="28"/>
          <w:szCs w:val="28"/>
        </w:rPr>
        <w:t>м клієнта</w:t>
      </w:r>
      <w:r w:rsidRPr="0054183A">
        <w:rPr>
          <w:b w:val="0"/>
          <w:sz w:val="28"/>
          <w:szCs w:val="28"/>
          <w:lang w:val="uk-UA"/>
        </w:rPr>
        <w:t xml:space="preserve">; </w:t>
      </w:r>
    </w:p>
    <w:p w14:paraId="04D30C2A" w14:textId="427BC2D1" w:rsidR="00AD0406" w:rsidRPr="0054183A" w:rsidRDefault="00AD0406" w:rsidP="00AD0406">
      <w:pPr>
        <w:pStyle w:val="Heading3"/>
        <w:numPr>
          <w:ilvl w:val="0"/>
          <w:numId w:val="38"/>
        </w:numPr>
        <w:tabs>
          <w:tab w:val="left" w:pos="1134"/>
        </w:tabs>
        <w:spacing w:before="0" w:beforeAutospacing="0" w:after="0" w:afterAutospacing="0" w:line="360" w:lineRule="auto"/>
        <w:ind w:left="0" w:firstLine="709"/>
        <w:jc w:val="both"/>
        <w:rPr>
          <w:b w:val="0"/>
          <w:sz w:val="28"/>
          <w:szCs w:val="28"/>
        </w:rPr>
      </w:pPr>
      <w:r w:rsidRPr="0054183A">
        <w:rPr>
          <w:b w:val="0"/>
          <w:i/>
          <w:sz w:val="28"/>
          <w:szCs w:val="28"/>
          <w:lang w:val="uk-UA"/>
        </w:rPr>
        <w:t>р</w:t>
      </w:r>
      <w:r w:rsidR="00B022CE" w:rsidRPr="0054183A">
        <w:rPr>
          <w:b w:val="0"/>
          <w:i/>
          <w:sz w:val="28"/>
          <w:szCs w:val="28"/>
        </w:rPr>
        <w:t>обота з власними межами та ресурсами</w:t>
      </w:r>
      <w:r w:rsidRPr="0054183A">
        <w:rPr>
          <w:b w:val="0"/>
          <w:i/>
          <w:sz w:val="28"/>
          <w:szCs w:val="28"/>
          <w:lang w:val="uk-UA"/>
        </w:rPr>
        <w:t>:</w:t>
      </w:r>
      <w:r w:rsidRPr="0054183A">
        <w:rPr>
          <w:b w:val="0"/>
          <w:sz w:val="28"/>
          <w:szCs w:val="28"/>
          <w:lang w:val="uk-UA"/>
        </w:rPr>
        <w:t xml:space="preserve"> у</w:t>
      </w:r>
      <w:r w:rsidR="00B022CE" w:rsidRPr="0054183A">
        <w:rPr>
          <w:b w:val="0"/>
          <w:sz w:val="28"/>
          <w:szCs w:val="28"/>
        </w:rPr>
        <w:t>свідомлення власних меж</w:t>
      </w:r>
      <w:r w:rsidR="00F940AD" w:rsidRPr="0054183A">
        <w:rPr>
          <w:b w:val="0"/>
          <w:sz w:val="28"/>
          <w:szCs w:val="28"/>
          <w:lang w:val="uk-UA"/>
        </w:rPr>
        <w:t xml:space="preserve"> / вразливості</w:t>
      </w:r>
      <w:r w:rsidR="00B022CE" w:rsidRPr="0054183A">
        <w:rPr>
          <w:b w:val="0"/>
          <w:sz w:val="28"/>
          <w:szCs w:val="28"/>
        </w:rPr>
        <w:t xml:space="preserve"> і своєчасне відновлення є ети</w:t>
      </w:r>
      <w:r w:rsidRPr="0054183A">
        <w:rPr>
          <w:b w:val="0"/>
          <w:sz w:val="28"/>
          <w:szCs w:val="28"/>
        </w:rPr>
        <w:t>чною відповідальністю психолога</w:t>
      </w:r>
      <w:r w:rsidR="00F940AD" w:rsidRPr="0054183A">
        <w:rPr>
          <w:b w:val="0"/>
          <w:sz w:val="28"/>
          <w:szCs w:val="28"/>
          <w:lang w:val="uk-UA"/>
        </w:rPr>
        <w:t>, про яку він має систематично піклуватися самостійно та за потреби звертатися за допоомгою (в ситуації проявів професійної втоми, виснаження, вигоряння тощо)</w:t>
      </w:r>
      <w:r w:rsidRPr="0054183A">
        <w:rPr>
          <w:b w:val="0"/>
          <w:sz w:val="28"/>
          <w:szCs w:val="28"/>
          <w:lang w:val="uk-UA"/>
        </w:rPr>
        <w:t xml:space="preserve">; </w:t>
      </w:r>
    </w:p>
    <w:p w14:paraId="2F865F15" w14:textId="77777777" w:rsidR="00B022CE" w:rsidRPr="0054183A" w:rsidRDefault="00AD0406" w:rsidP="00894BA4">
      <w:pPr>
        <w:pStyle w:val="Heading3"/>
        <w:numPr>
          <w:ilvl w:val="0"/>
          <w:numId w:val="38"/>
        </w:numPr>
        <w:tabs>
          <w:tab w:val="left" w:pos="1134"/>
        </w:tabs>
        <w:spacing w:before="0" w:beforeAutospacing="0" w:after="0" w:afterAutospacing="0" w:line="360" w:lineRule="auto"/>
        <w:ind w:left="0" w:firstLine="709"/>
        <w:jc w:val="both"/>
        <w:rPr>
          <w:b w:val="0"/>
          <w:sz w:val="28"/>
          <w:szCs w:val="28"/>
        </w:rPr>
      </w:pPr>
      <w:r w:rsidRPr="0054183A">
        <w:rPr>
          <w:b w:val="0"/>
          <w:i/>
          <w:sz w:val="28"/>
          <w:szCs w:val="28"/>
          <w:lang w:val="uk-UA"/>
        </w:rPr>
        <w:t>е</w:t>
      </w:r>
      <w:r w:rsidR="00B022CE" w:rsidRPr="0054183A">
        <w:rPr>
          <w:b w:val="0"/>
          <w:i/>
          <w:sz w:val="28"/>
          <w:szCs w:val="28"/>
        </w:rPr>
        <w:t>тичне використання кризових і травмоорієнтованих підходів</w:t>
      </w:r>
      <w:r w:rsidRPr="0054183A">
        <w:rPr>
          <w:b w:val="0"/>
          <w:i/>
          <w:sz w:val="28"/>
          <w:szCs w:val="28"/>
          <w:lang w:val="uk-UA"/>
        </w:rPr>
        <w:t>:</w:t>
      </w:r>
      <w:r w:rsidRPr="0054183A">
        <w:rPr>
          <w:b w:val="0"/>
          <w:sz w:val="28"/>
          <w:szCs w:val="28"/>
          <w:lang w:val="uk-UA"/>
        </w:rPr>
        <w:t xml:space="preserve"> з</w:t>
      </w:r>
      <w:r w:rsidR="00B022CE" w:rsidRPr="0054183A">
        <w:rPr>
          <w:b w:val="0"/>
          <w:sz w:val="28"/>
          <w:szCs w:val="28"/>
        </w:rPr>
        <w:t xml:space="preserve">астосування кризових і травмоорієнтованих методів має ґрунтуватися на </w:t>
      </w:r>
      <w:r w:rsidR="00F940AD" w:rsidRPr="0054183A">
        <w:rPr>
          <w:b w:val="0"/>
          <w:sz w:val="28"/>
          <w:szCs w:val="28"/>
          <w:lang w:val="uk-UA"/>
        </w:rPr>
        <w:t xml:space="preserve">якісній </w:t>
      </w:r>
      <w:r w:rsidR="00B022CE" w:rsidRPr="0054183A">
        <w:rPr>
          <w:b w:val="0"/>
          <w:sz w:val="28"/>
          <w:szCs w:val="28"/>
        </w:rPr>
        <w:t>професійній підготовці</w:t>
      </w:r>
      <w:r w:rsidR="00F940AD" w:rsidRPr="0054183A">
        <w:rPr>
          <w:b w:val="0"/>
          <w:sz w:val="28"/>
          <w:szCs w:val="28"/>
          <w:lang w:val="uk-UA"/>
        </w:rPr>
        <w:t xml:space="preserve"> (передбачає реальне опрацювання відповідних інструментів / кейсів, а не тільки наявніть сертифіката учасника навчальних тематичних сесій),</w:t>
      </w:r>
      <w:r w:rsidR="00B022CE" w:rsidRPr="0054183A">
        <w:rPr>
          <w:b w:val="0"/>
          <w:sz w:val="28"/>
          <w:szCs w:val="28"/>
        </w:rPr>
        <w:t xml:space="preserve"> дотриманні безпеки та постійному етичному моніторингу процесу допомоги</w:t>
      </w:r>
      <w:r w:rsidR="00F940AD" w:rsidRPr="0054183A">
        <w:rPr>
          <w:b w:val="0"/>
          <w:sz w:val="28"/>
          <w:szCs w:val="28"/>
          <w:lang w:val="uk-UA"/>
        </w:rPr>
        <w:t>, особливо клієнтам з чутливими темами</w:t>
      </w:r>
      <w:r w:rsidR="00B022CE" w:rsidRPr="0054183A">
        <w:rPr>
          <w:b w:val="0"/>
          <w:sz w:val="28"/>
          <w:szCs w:val="28"/>
        </w:rPr>
        <w:t>.</w:t>
      </w:r>
    </w:p>
    <w:p w14:paraId="50FA6878" w14:textId="7BA5C00A" w:rsidR="00894BA4" w:rsidRPr="00894BA4" w:rsidRDefault="00105257" w:rsidP="00894BA4">
      <w:pPr>
        <w:pStyle w:val="NormalWeb"/>
        <w:spacing w:before="0" w:beforeAutospacing="0" w:after="0" w:afterAutospacing="0" w:line="360" w:lineRule="auto"/>
        <w:ind w:firstLine="709"/>
        <w:jc w:val="both"/>
        <w:rPr>
          <w:sz w:val="28"/>
          <w:szCs w:val="28"/>
        </w:rPr>
      </w:pPr>
      <w:r w:rsidRPr="00105257">
        <w:rPr>
          <w:b/>
          <w:bCs/>
          <w:sz w:val="28"/>
          <w:szCs w:val="28"/>
          <w:lang w:val="uk-UA"/>
        </w:rPr>
        <w:t>Висновки та перспективи дослідження</w:t>
      </w:r>
      <w:r w:rsidRPr="00105257">
        <w:rPr>
          <w:bCs/>
          <w:sz w:val="28"/>
          <w:szCs w:val="28"/>
          <w:lang w:val="uk-UA"/>
        </w:rPr>
        <w:t>.</w:t>
      </w:r>
      <w:r w:rsidR="00894BA4">
        <w:rPr>
          <w:bCs/>
          <w:sz w:val="28"/>
          <w:szCs w:val="28"/>
          <w:lang w:val="uk-UA"/>
        </w:rPr>
        <w:t xml:space="preserve"> </w:t>
      </w:r>
      <w:r w:rsidR="00894BA4">
        <w:rPr>
          <w:sz w:val="28"/>
          <w:szCs w:val="28"/>
          <w:lang w:val="uk-UA"/>
        </w:rPr>
        <w:t>В</w:t>
      </w:r>
      <w:r w:rsidR="00894BA4" w:rsidRPr="00894BA4">
        <w:rPr>
          <w:sz w:val="28"/>
          <w:szCs w:val="28"/>
        </w:rPr>
        <w:t xml:space="preserve"> умовах повномасштабної війни в Україні діяльність </w:t>
      </w:r>
      <w:r w:rsidR="00894BA4" w:rsidRPr="00CE787F">
        <w:rPr>
          <w:sz w:val="28"/>
          <w:szCs w:val="28"/>
        </w:rPr>
        <w:t>практичн</w:t>
      </w:r>
      <w:r w:rsidR="00894BA4" w:rsidRPr="00CE787F">
        <w:rPr>
          <w:sz w:val="28"/>
          <w:szCs w:val="28"/>
          <w:lang w:val="uk-UA"/>
        </w:rPr>
        <w:t>их</w:t>
      </w:r>
      <w:r w:rsidR="00894BA4" w:rsidRPr="00CE787F">
        <w:rPr>
          <w:sz w:val="28"/>
          <w:szCs w:val="28"/>
        </w:rPr>
        <w:t xml:space="preserve"> психолог</w:t>
      </w:r>
      <w:r w:rsidR="00894BA4" w:rsidRPr="00CE787F">
        <w:rPr>
          <w:sz w:val="28"/>
          <w:szCs w:val="28"/>
          <w:lang w:val="uk-UA"/>
        </w:rPr>
        <w:t>ів</w:t>
      </w:r>
      <w:r w:rsidR="00894BA4" w:rsidRPr="00CE787F">
        <w:rPr>
          <w:sz w:val="28"/>
          <w:szCs w:val="28"/>
        </w:rPr>
        <w:t xml:space="preserve"> значно </w:t>
      </w:r>
      <w:r w:rsidR="00991DAB" w:rsidRPr="00CE787F">
        <w:rPr>
          <w:sz w:val="28"/>
          <w:szCs w:val="28"/>
        </w:rPr>
        <w:t>обтяжує</w:t>
      </w:r>
      <w:r w:rsidR="00894BA4" w:rsidRPr="00CE787F">
        <w:rPr>
          <w:sz w:val="28"/>
          <w:szCs w:val="28"/>
        </w:rPr>
        <w:t xml:space="preserve"> зростання</w:t>
      </w:r>
      <w:r w:rsidR="00894BA4" w:rsidRPr="00BA16DD">
        <w:rPr>
          <w:sz w:val="28"/>
          <w:szCs w:val="28"/>
        </w:rPr>
        <w:t xml:space="preserve"> потреби в роботі з </w:t>
      </w:r>
      <w:r w:rsidR="00BA16DD" w:rsidRPr="00BA16DD">
        <w:rPr>
          <w:sz w:val="28"/>
          <w:szCs w:val="28"/>
          <w:lang w:val="uk-UA"/>
        </w:rPr>
        <w:t xml:space="preserve">клієнтами на </w:t>
      </w:r>
      <w:r w:rsidR="00894BA4" w:rsidRPr="00BA16DD">
        <w:rPr>
          <w:sz w:val="28"/>
          <w:szCs w:val="28"/>
        </w:rPr>
        <w:t>чутлив</w:t>
      </w:r>
      <w:r w:rsidR="00BA16DD" w:rsidRPr="00BA16DD">
        <w:rPr>
          <w:sz w:val="28"/>
          <w:szCs w:val="28"/>
          <w:lang w:val="uk-UA"/>
        </w:rPr>
        <w:t xml:space="preserve">і </w:t>
      </w:r>
      <w:r w:rsidR="00894BA4" w:rsidRPr="00BA16DD">
        <w:rPr>
          <w:sz w:val="28"/>
          <w:szCs w:val="28"/>
        </w:rPr>
        <w:t>тем</w:t>
      </w:r>
      <w:r w:rsidR="00BA16DD" w:rsidRPr="00BA16DD">
        <w:rPr>
          <w:sz w:val="28"/>
          <w:szCs w:val="28"/>
          <w:lang w:val="uk-UA"/>
        </w:rPr>
        <w:t>и</w:t>
      </w:r>
      <w:r w:rsidR="00894BA4" w:rsidRPr="00BA16DD">
        <w:rPr>
          <w:sz w:val="28"/>
          <w:szCs w:val="28"/>
        </w:rPr>
        <w:t xml:space="preserve">. </w:t>
      </w:r>
      <w:r w:rsidR="00894BA4" w:rsidRPr="00BA16DD">
        <w:rPr>
          <w:sz w:val="28"/>
          <w:szCs w:val="28"/>
          <w:lang w:val="uk-UA"/>
        </w:rPr>
        <w:t>Т</w:t>
      </w:r>
      <w:r w:rsidR="00894BA4" w:rsidRPr="00BA16DD">
        <w:rPr>
          <w:sz w:val="28"/>
          <w:szCs w:val="28"/>
        </w:rPr>
        <w:t xml:space="preserve">акі </w:t>
      </w:r>
      <w:r w:rsidR="00BA16DD">
        <w:rPr>
          <w:sz w:val="28"/>
          <w:szCs w:val="28"/>
          <w:lang w:val="uk-UA"/>
        </w:rPr>
        <w:t>запити</w:t>
      </w:r>
      <w:r w:rsidR="00894BA4" w:rsidRPr="00894BA4">
        <w:rPr>
          <w:sz w:val="28"/>
          <w:szCs w:val="28"/>
        </w:rPr>
        <w:t xml:space="preserve"> охоплюють психологічну тр</w:t>
      </w:r>
      <w:r w:rsidR="00991DAB">
        <w:rPr>
          <w:sz w:val="28"/>
          <w:szCs w:val="28"/>
        </w:rPr>
        <w:t xml:space="preserve">авму воєнного досвіду, втрати </w:t>
      </w:r>
      <w:r w:rsidR="00991DAB">
        <w:rPr>
          <w:sz w:val="28"/>
          <w:szCs w:val="28"/>
          <w:lang w:val="uk-UA"/>
        </w:rPr>
        <w:t>й</w:t>
      </w:r>
      <w:r w:rsidR="00894BA4" w:rsidRPr="00894BA4">
        <w:rPr>
          <w:sz w:val="28"/>
          <w:szCs w:val="28"/>
        </w:rPr>
        <w:t xml:space="preserve"> ускладнене горювання, переживання насильства, інтенсивні емоційні стани та екзистенційні кризи. Робота з ними потребує від фахівця високого рівня етичної обізнаності, спеціальної </w:t>
      </w:r>
      <w:r w:rsidR="00894BA4">
        <w:rPr>
          <w:sz w:val="28"/>
          <w:szCs w:val="28"/>
          <w:lang w:val="uk-UA"/>
        </w:rPr>
        <w:t>підготовки (сформованість компетентностей)</w:t>
      </w:r>
      <w:r w:rsidR="00894BA4" w:rsidRPr="00894BA4">
        <w:rPr>
          <w:sz w:val="28"/>
          <w:szCs w:val="28"/>
        </w:rPr>
        <w:t xml:space="preserve"> та уважного дотримання професійних меж.</w:t>
      </w:r>
    </w:p>
    <w:p w14:paraId="31869425" w14:textId="4C1D4601" w:rsidR="00894BA4" w:rsidRPr="00894BA4" w:rsidRDefault="00894BA4" w:rsidP="00894BA4">
      <w:pPr>
        <w:pStyle w:val="NormalWeb"/>
        <w:spacing w:before="0" w:beforeAutospacing="0" w:after="0" w:afterAutospacing="0" w:line="360" w:lineRule="auto"/>
        <w:ind w:firstLine="709"/>
        <w:jc w:val="both"/>
        <w:rPr>
          <w:sz w:val="28"/>
          <w:szCs w:val="28"/>
        </w:rPr>
      </w:pPr>
      <w:r w:rsidRPr="00894BA4">
        <w:rPr>
          <w:sz w:val="28"/>
          <w:szCs w:val="28"/>
        </w:rPr>
        <w:t xml:space="preserve">Основні етичні виклики </w:t>
      </w:r>
      <w:r>
        <w:rPr>
          <w:sz w:val="28"/>
          <w:szCs w:val="28"/>
          <w:lang w:val="uk-UA"/>
        </w:rPr>
        <w:t xml:space="preserve">в роботі з чутливими темами, зумовленими </w:t>
      </w:r>
      <w:r w:rsidRPr="00CE787F">
        <w:rPr>
          <w:sz w:val="28"/>
          <w:szCs w:val="28"/>
          <w:lang w:val="uk-UA"/>
        </w:rPr>
        <w:t xml:space="preserve">війною, </w:t>
      </w:r>
      <w:r w:rsidR="00991DAB" w:rsidRPr="00CE787F">
        <w:rPr>
          <w:sz w:val="28"/>
          <w:szCs w:val="28"/>
          <w:lang w:val="uk-UA"/>
        </w:rPr>
        <w:t>пов’язуємо з</w:t>
      </w:r>
      <w:r w:rsidRPr="00CE787F">
        <w:rPr>
          <w:sz w:val="28"/>
          <w:szCs w:val="28"/>
        </w:rPr>
        <w:t xml:space="preserve"> ризик</w:t>
      </w:r>
      <w:r w:rsidR="00991DAB" w:rsidRPr="00CE787F">
        <w:rPr>
          <w:sz w:val="28"/>
          <w:szCs w:val="28"/>
          <w:lang w:val="uk-UA"/>
        </w:rPr>
        <w:t>ом</w:t>
      </w:r>
      <w:r w:rsidRPr="00CE787F">
        <w:rPr>
          <w:sz w:val="28"/>
          <w:szCs w:val="28"/>
        </w:rPr>
        <w:t xml:space="preserve"> ретравматизації клієнта, перевищення професійних меж, вторинну травматизацію та професійне вигоряння </w:t>
      </w:r>
      <w:r w:rsidRPr="00CE787F">
        <w:rPr>
          <w:sz w:val="28"/>
          <w:szCs w:val="28"/>
          <w:lang w:val="uk-UA"/>
        </w:rPr>
        <w:t>фахівця-</w:t>
      </w:r>
      <w:r w:rsidRPr="00CE787F">
        <w:rPr>
          <w:sz w:val="28"/>
          <w:szCs w:val="28"/>
        </w:rPr>
        <w:t xml:space="preserve">психолога. Особливо складною </w:t>
      </w:r>
      <w:r w:rsidR="00991DAB" w:rsidRPr="00CE787F">
        <w:rPr>
          <w:sz w:val="28"/>
          <w:szCs w:val="28"/>
          <w:lang w:val="uk-UA"/>
        </w:rPr>
        <w:t>в озн</w:t>
      </w:r>
      <w:r w:rsidRPr="00CE787F">
        <w:rPr>
          <w:sz w:val="28"/>
          <w:szCs w:val="28"/>
          <w:lang w:val="uk-UA"/>
        </w:rPr>
        <w:t>а</w:t>
      </w:r>
      <w:r w:rsidR="00991DAB" w:rsidRPr="00CE787F">
        <w:rPr>
          <w:sz w:val="28"/>
          <w:szCs w:val="28"/>
          <w:lang w:val="uk-UA"/>
        </w:rPr>
        <w:t>че</w:t>
      </w:r>
      <w:r w:rsidRPr="00CE787F">
        <w:rPr>
          <w:sz w:val="28"/>
          <w:szCs w:val="28"/>
          <w:lang w:val="uk-UA"/>
        </w:rPr>
        <w:t xml:space="preserve">ному ключі </w:t>
      </w:r>
      <w:r w:rsidRPr="00CE787F">
        <w:rPr>
          <w:sz w:val="28"/>
          <w:szCs w:val="28"/>
        </w:rPr>
        <w:t>є діяльність психологів системи освіти, які одночасно взаємодіють з учнями</w:t>
      </w:r>
      <w:r w:rsidRPr="00894BA4">
        <w:rPr>
          <w:sz w:val="28"/>
          <w:szCs w:val="28"/>
        </w:rPr>
        <w:t xml:space="preserve">, батьками та педагогами, </w:t>
      </w:r>
      <w:r w:rsidRPr="00894BA4">
        <w:rPr>
          <w:sz w:val="28"/>
          <w:szCs w:val="28"/>
        </w:rPr>
        <w:lastRenderedPageBreak/>
        <w:t>поєднуючи підтримку та дотримання етичних принципів конфіденційності, автономії та нейтральності.</w:t>
      </w:r>
    </w:p>
    <w:p w14:paraId="12EE0D09" w14:textId="5ED474DB" w:rsidR="00894BA4" w:rsidRPr="00894BA4" w:rsidRDefault="00894BA4" w:rsidP="00894BA4">
      <w:pPr>
        <w:pStyle w:val="NormalWeb"/>
        <w:spacing w:before="0" w:beforeAutospacing="0" w:after="0" w:afterAutospacing="0" w:line="360" w:lineRule="auto"/>
        <w:ind w:firstLine="709"/>
        <w:jc w:val="both"/>
        <w:rPr>
          <w:sz w:val="28"/>
          <w:szCs w:val="28"/>
        </w:rPr>
      </w:pPr>
      <w:r w:rsidRPr="00894BA4">
        <w:rPr>
          <w:sz w:val="28"/>
          <w:szCs w:val="28"/>
        </w:rPr>
        <w:t xml:space="preserve">Дослідження підкреслює необхідність </w:t>
      </w:r>
      <w:r>
        <w:rPr>
          <w:sz w:val="28"/>
          <w:szCs w:val="28"/>
          <w:lang w:val="uk-UA"/>
        </w:rPr>
        <w:t>конкретизації</w:t>
      </w:r>
      <w:r w:rsidRPr="00894BA4">
        <w:rPr>
          <w:sz w:val="28"/>
          <w:szCs w:val="28"/>
        </w:rPr>
        <w:t xml:space="preserve"> етичних принципів практики </w:t>
      </w:r>
      <w:r w:rsidR="007C0066">
        <w:rPr>
          <w:sz w:val="28"/>
          <w:szCs w:val="28"/>
          <w:lang w:val="uk-UA"/>
        </w:rPr>
        <w:t>з урахуванням</w:t>
      </w:r>
      <w:r w:rsidRPr="00894BA4">
        <w:rPr>
          <w:sz w:val="28"/>
          <w:szCs w:val="28"/>
        </w:rPr>
        <w:t xml:space="preserve"> реалій воєнного часу. До ключових орієнтирів роботи психолога належать: повага до прав та гідності клієнта, компетентність, відповідальність і доброчесність</w:t>
      </w:r>
      <w:r w:rsidR="00991DAB">
        <w:rPr>
          <w:sz w:val="28"/>
          <w:szCs w:val="28"/>
        </w:rPr>
        <w:t xml:space="preserve">. Практичні рекомендації </w:t>
      </w:r>
      <w:r w:rsidR="00991DAB" w:rsidRPr="00CE787F">
        <w:rPr>
          <w:sz w:val="28"/>
          <w:szCs w:val="28"/>
          <w:lang w:val="uk-UA"/>
        </w:rPr>
        <w:t>передба</w:t>
      </w:r>
      <w:r w:rsidRPr="00CE787F">
        <w:rPr>
          <w:sz w:val="28"/>
          <w:szCs w:val="28"/>
        </w:rPr>
        <w:t>чають регулярну</w:t>
      </w:r>
      <w:r w:rsidRPr="00894BA4">
        <w:rPr>
          <w:sz w:val="28"/>
          <w:szCs w:val="28"/>
        </w:rPr>
        <w:t xml:space="preserve"> супервізію та рефлексію, дотримання </w:t>
      </w:r>
      <w:r w:rsidR="007C0066">
        <w:rPr>
          <w:sz w:val="28"/>
          <w:szCs w:val="28"/>
          <w:lang w:val="uk-UA"/>
        </w:rPr>
        <w:t>правила</w:t>
      </w:r>
      <w:r w:rsidRPr="00894BA4">
        <w:rPr>
          <w:sz w:val="28"/>
          <w:szCs w:val="28"/>
        </w:rPr>
        <w:t xml:space="preserve"> «достатньої допомоги», контроль </w:t>
      </w:r>
      <w:r w:rsidR="00991DAB">
        <w:rPr>
          <w:sz w:val="28"/>
          <w:szCs w:val="28"/>
          <w:lang w:val="uk-UA"/>
        </w:rPr>
        <w:t xml:space="preserve">над </w:t>
      </w:r>
      <w:r w:rsidR="00991DAB">
        <w:rPr>
          <w:sz w:val="28"/>
          <w:szCs w:val="28"/>
        </w:rPr>
        <w:t>власни</w:t>
      </w:r>
      <w:r w:rsidR="00991DAB">
        <w:rPr>
          <w:sz w:val="28"/>
          <w:szCs w:val="28"/>
          <w:lang w:val="uk-UA"/>
        </w:rPr>
        <w:t>ми</w:t>
      </w:r>
      <w:r w:rsidR="00991DAB">
        <w:rPr>
          <w:sz w:val="28"/>
          <w:szCs w:val="28"/>
        </w:rPr>
        <w:t xml:space="preserve"> ресурс</w:t>
      </w:r>
      <w:r w:rsidR="00991DAB">
        <w:rPr>
          <w:sz w:val="28"/>
          <w:szCs w:val="28"/>
          <w:lang w:val="uk-UA"/>
        </w:rPr>
        <w:t>ами</w:t>
      </w:r>
      <w:r w:rsidRPr="00894BA4">
        <w:rPr>
          <w:sz w:val="28"/>
          <w:szCs w:val="28"/>
        </w:rPr>
        <w:t>, а також етичне застосування кризових та травмоорієнтованих методів.</w:t>
      </w:r>
    </w:p>
    <w:p w14:paraId="5176D195" w14:textId="57F38462" w:rsidR="00894BA4" w:rsidRPr="00894BA4" w:rsidRDefault="00894BA4" w:rsidP="00894BA4">
      <w:pPr>
        <w:pStyle w:val="NormalWeb"/>
        <w:spacing w:before="0" w:beforeAutospacing="0" w:after="0" w:afterAutospacing="0" w:line="360" w:lineRule="auto"/>
        <w:ind w:firstLine="709"/>
        <w:jc w:val="both"/>
        <w:rPr>
          <w:sz w:val="28"/>
          <w:szCs w:val="28"/>
        </w:rPr>
      </w:pPr>
      <w:r w:rsidRPr="009532D4">
        <w:rPr>
          <w:sz w:val="28"/>
          <w:szCs w:val="28"/>
        </w:rPr>
        <w:t>Отже, формування чітких етичних орієнтирів та спеціалізованої підготовки психологів є</w:t>
      </w:r>
      <w:r w:rsidRPr="00894BA4">
        <w:rPr>
          <w:sz w:val="28"/>
          <w:szCs w:val="28"/>
        </w:rPr>
        <w:t xml:space="preserve"> критично важливим для надання безпечної та ефективної допомоги клієнтам у складних умовах війни. Це забезпечує не лише якість підтримки, а й професійну стійкість і запобігає порушенням у практичній діяльності.</w:t>
      </w:r>
    </w:p>
    <w:p w14:paraId="56532DA0" w14:textId="1AE8E37A" w:rsidR="00105257" w:rsidRPr="007C0066" w:rsidRDefault="00105257" w:rsidP="007C0066">
      <w:pPr>
        <w:spacing w:after="0" w:line="360" w:lineRule="auto"/>
        <w:ind w:firstLine="709"/>
        <w:jc w:val="both"/>
        <w:outlineLvl w:val="1"/>
        <w:rPr>
          <w:rFonts w:ascii="Times New Roman" w:eastAsia="Times New Roman" w:hAnsi="Times New Roman" w:cs="Times New Roman"/>
          <w:bCs/>
          <w:sz w:val="28"/>
          <w:szCs w:val="28"/>
          <w:lang w:val="uk-UA" w:eastAsia="ru-RU"/>
        </w:rPr>
      </w:pPr>
      <w:r w:rsidRPr="00991DAB">
        <w:rPr>
          <w:rFonts w:ascii="Times New Roman" w:eastAsia="Times New Roman" w:hAnsi="Times New Roman" w:cs="Times New Roman"/>
          <w:b/>
          <w:sz w:val="28"/>
          <w:szCs w:val="28"/>
          <w:lang w:val="uk-UA" w:eastAsia="ru-RU"/>
        </w:rPr>
        <w:t>Перспективним напрямом</w:t>
      </w:r>
      <w:r w:rsidR="007C0066" w:rsidRPr="007C0066">
        <w:rPr>
          <w:rFonts w:ascii="Times New Roman" w:eastAsia="Times New Roman" w:hAnsi="Times New Roman" w:cs="Times New Roman"/>
          <w:bCs/>
          <w:sz w:val="28"/>
          <w:szCs w:val="28"/>
          <w:lang w:val="uk-UA" w:eastAsia="ru-RU"/>
        </w:rPr>
        <w:t xml:space="preserve"> наукових пошуків є</w:t>
      </w:r>
      <w:r w:rsidR="007C0066">
        <w:rPr>
          <w:rFonts w:ascii="Times New Roman" w:eastAsia="Times New Roman" w:hAnsi="Times New Roman" w:cs="Times New Roman"/>
          <w:bCs/>
          <w:sz w:val="28"/>
          <w:szCs w:val="28"/>
          <w:lang w:val="uk-UA" w:eastAsia="ru-RU"/>
        </w:rPr>
        <w:t xml:space="preserve"> емпіричне вивчення питання готовності до роботи практичних психологів системи освіти з чутливими темами здобувачів освіти, педагогів, батьків в аспекті дотримання етичних принципів професійної діяльності.</w:t>
      </w:r>
      <w:r w:rsidR="007C0066" w:rsidRPr="007C0066">
        <w:rPr>
          <w:rFonts w:ascii="Times New Roman" w:eastAsia="Times New Roman" w:hAnsi="Times New Roman" w:cs="Times New Roman"/>
          <w:bCs/>
          <w:sz w:val="28"/>
          <w:szCs w:val="28"/>
          <w:lang w:val="uk-UA" w:eastAsia="ru-RU"/>
        </w:rPr>
        <w:t xml:space="preserve"> </w:t>
      </w:r>
    </w:p>
    <w:p w14:paraId="3182D05E" w14:textId="77777777" w:rsidR="00105257" w:rsidRPr="005160DC" w:rsidRDefault="00105257" w:rsidP="00105257">
      <w:pPr>
        <w:spacing w:after="0" w:line="360" w:lineRule="auto"/>
        <w:ind w:firstLine="709"/>
        <w:outlineLvl w:val="1"/>
        <w:rPr>
          <w:rFonts w:ascii="Times New Roman" w:eastAsia="Times New Roman" w:hAnsi="Times New Roman" w:cs="Times New Roman"/>
          <w:bCs/>
          <w:sz w:val="28"/>
          <w:szCs w:val="28"/>
          <w:lang w:eastAsia="ru-RU"/>
        </w:rPr>
      </w:pPr>
    </w:p>
    <w:p w14:paraId="028084F0" w14:textId="77777777" w:rsidR="00105257" w:rsidRDefault="00105257" w:rsidP="00105257">
      <w:pPr>
        <w:spacing w:after="0" w:line="360" w:lineRule="auto"/>
        <w:ind w:firstLine="709"/>
        <w:jc w:val="center"/>
        <w:outlineLvl w:val="1"/>
        <w:rPr>
          <w:rFonts w:ascii="Times New Roman" w:eastAsia="Times New Roman" w:hAnsi="Times New Roman" w:cs="Times New Roman"/>
          <w:b/>
          <w:bCs/>
          <w:sz w:val="28"/>
          <w:szCs w:val="28"/>
          <w:lang w:val="uk-UA" w:eastAsia="ru-RU"/>
        </w:rPr>
      </w:pPr>
      <w:r w:rsidRPr="00105257">
        <w:rPr>
          <w:rFonts w:ascii="Times New Roman" w:eastAsia="Times New Roman" w:hAnsi="Times New Roman" w:cs="Times New Roman"/>
          <w:b/>
          <w:bCs/>
          <w:sz w:val="28"/>
          <w:szCs w:val="28"/>
          <w:lang w:val="uk-UA" w:eastAsia="ru-RU"/>
        </w:rPr>
        <w:t>СПИСОК ВИКОРИСТАНОЇ ЛІТЕРАТУРИ</w:t>
      </w:r>
    </w:p>
    <w:p w14:paraId="7E54804A" w14:textId="2B8DBBA2" w:rsidR="00BA3907" w:rsidRPr="00BA3907" w:rsidRDefault="007E23F5" w:rsidP="00BA3907">
      <w:pPr>
        <w:pStyle w:val="ListParagraph"/>
        <w:numPr>
          <w:ilvl w:val="0"/>
          <w:numId w:val="39"/>
        </w:numPr>
        <w:tabs>
          <w:tab w:val="left" w:pos="1134"/>
        </w:tabs>
        <w:spacing w:after="0" w:line="360" w:lineRule="auto"/>
        <w:ind w:left="0" w:firstLine="709"/>
        <w:jc w:val="both"/>
        <w:outlineLvl w:val="1"/>
        <w:rPr>
          <w:rFonts w:ascii="Times New Roman" w:hAnsi="Times New Roman" w:cs="Times New Roman"/>
          <w:sz w:val="28"/>
          <w:szCs w:val="28"/>
          <w:lang w:val="uk-UA"/>
        </w:rPr>
      </w:pPr>
      <w:r w:rsidRPr="007E23F5">
        <w:rPr>
          <w:rStyle w:val="Strong"/>
          <w:rFonts w:ascii="Times New Roman" w:hAnsi="Times New Roman" w:cs="Times New Roman"/>
          <w:b w:val="0"/>
          <w:sz w:val="28"/>
          <w:szCs w:val="28"/>
          <w:lang w:val="uk-UA"/>
        </w:rPr>
        <w:t>Бонда</w:t>
      </w:r>
      <w:r w:rsidR="00BA3907">
        <w:rPr>
          <w:rStyle w:val="Strong"/>
          <w:rFonts w:ascii="Times New Roman" w:hAnsi="Times New Roman" w:cs="Times New Roman"/>
          <w:b w:val="0"/>
          <w:sz w:val="28"/>
          <w:szCs w:val="28"/>
          <w:lang w:val="uk-UA"/>
        </w:rPr>
        <w:t>ренко Г.</w:t>
      </w:r>
      <w:r w:rsidR="00BA3907" w:rsidRPr="00BA3907">
        <w:rPr>
          <w:rStyle w:val="Strong"/>
          <w:rFonts w:ascii="Times New Roman" w:hAnsi="Times New Roman" w:cs="Times New Roman"/>
          <w:b w:val="0"/>
          <w:sz w:val="28"/>
          <w:szCs w:val="28"/>
          <w:lang w:val="uk-UA"/>
        </w:rPr>
        <w:t xml:space="preserve"> </w:t>
      </w:r>
      <w:r w:rsidR="00BA3907">
        <w:rPr>
          <w:rStyle w:val="Strong"/>
          <w:rFonts w:ascii="Times New Roman" w:hAnsi="Times New Roman" w:cs="Times New Roman"/>
          <w:b w:val="0"/>
          <w:sz w:val="28"/>
          <w:szCs w:val="28"/>
          <w:lang w:val="uk-UA"/>
        </w:rPr>
        <w:t>та інші.</w:t>
      </w:r>
      <w:r w:rsidRPr="007E23F5">
        <w:rPr>
          <w:rFonts w:ascii="Times New Roman" w:hAnsi="Times New Roman" w:cs="Times New Roman"/>
          <w:sz w:val="28"/>
          <w:szCs w:val="28"/>
          <w:lang w:val="uk-UA"/>
        </w:rPr>
        <w:t xml:space="preserve"> Роль етичних норм у соціально-психологічному консультуванні: від моральної відповідальності до правових обмежень / Г. Бондаренко, Ю. Клименко, С. Роєнко. – Уманський державний педагогічний університет імені Павла Тичини,</w:t>
      </w:r>
      <w:r w:rsidR="00BA3907">
        <w:rPr>
          <w:rFonts w:ascii="Times New Roman" w:hAnsi="Times New Roman" w:cs="Times New Roman"/>
          <w:sz w:val="28"/>
          <w:szCs w:val="28"/>
          <w:lang w:val="uk-UA"/>
        </w:rPr>
        <w:t xml:space="preserve"> Україна. – 2025. – 1(14). – С. </w:t>
      </w:r>
      <w:r w:rsidRPr="007E23F5">
        <w:rPr>
          <w:rFonts w:ascii="Times New Roman" w:hAnsi="Times New Roman" w:cs="Times New Roman"/>
          <w:sz w:val="28"/>
          <w:szCs w:val="28"/>
          <w:lang w:val="uk-UA"/>
        </w:rPr>
        <w:t>197</w:t>
      </w:r>
      <w:r w:rsidR="00BA3907">
        <w:rPr>
          <w:rFonts w:ascii="Times New Roman" w:hAnsi="Times New Roman" w:cs="Times New Roman"/>
          <w:sz w:val="28"/>
          <w:szCs w:val="28"/>
          <w:lang w:val="uk-UA"/>
        </w:rPr>
        <w:t>–</w:t>
      </w:r>
      <w:r w:rsidRPr="007E23F5">
        <w:rPr>
          <w:rFonts w:ascii="Times New Roman" w:hAnsi="Times New Roman" w:cs="Times New Roman"/>
          <w:sz w:val="28"/>
          <w:szCs w:val="28"/>
          <w:lang w:val="uk-UA"/>
        </w:rPr>
        <w:t xml:space="preserve">205. – Режим доступу: </w:t>
      </w:r>
      <w:r w:rsidR="00BA3907">
        <w:rPr>
          <w:rFonts w:ascii="Times New Roman" w:hAnsi="Times New Roman" w:cs="Times New Roman"/>
          <w:sz w:val="28"/>
          <w:szCs w:val="28"/>
          <w:lang w:val="en-US"/>
        </w:rPr>
        <w:t>DOI</w:t>
      </w:r>
      <w:r w:rsidR="00BA3907" w:rsidRPr="00BA3907">
        <w:rPr>
          <w:rFonts w:ascii="Times New Roman" w:hAnsi="Times New Roman" w:cs="Times New Roman"/>
          <w:sz w:val="28"/>
          <w:szCs w:val="28"/>
          <w:lang w:val="uk-UA"/>
        </w:rPr>
        <w:t xml:space="preserve">: </w:t>
      </w:r>
      <w:hyperlink r:id="rId6" w:history="1">
        <w:r w:rsidRPr="00BA3907">
          <w:rPr>
            <w:rStyle w:val="Hyperlink"/>
            <w:rFonts w:ascii="Times New Roman" w:hAnsi="Times New Roman" w:cs="Times New Roman"/>
            <w:color w:val="auto"/>
            <w:sz w:val="28"/>
            <w:szCs w:val="28"/>
            <w:u w:val="none"/>
          </w:rPr>
          <w:t>https</w:t>
        </w:r>
        <w:r w:rsidRPr="00BA3907">
          <w:rPr>
            <w:rStyle w:val="Hyperlink"/>
            <w:rFonts w:ascii="Times New Roman" w:hAnsi="Times New Roman" w:cs="Times New Roman"/>
            <w:color w:val="auto"/>
            <w:sz w:val="28"/>
            <w:szCs w:val="28"/>
            <w:u w:val="none"/>
            <w:lang w:val="uk-UA"/>
          </w:rPr>
          <w:t>://</w:t>
        </w:r>
        <w:r w:rsidRPr="00BA3907">
          <w:rPr>
            <w:rStyle w:val="Hyperlink"/>
            <w:rFonts w:ascii="Times New Roman" w:hAnsi="Times New Roman" w:cs="Times New Roman"/>
            <w:color w:val="auto"/>
            <w:sz w:val="28"/>
            <w:szCs w:val="28"/>
            <w:u w:val="none"/>
          </w:rPr>
          <w:t>doi</w:t>
        </w:r>
        <w:r w:rsidRPr="00BA3907">
          <w:rPr>
            <w:rStyle w:val="Hyperlink"/>
            <w:rFonts w:ascii="Times New Roman" w:hAnsi="Times New Roman" w:cs="Times New Roman"/>
            <w:color w:val="auto"/>
            <w:sz w:val="28"/>
            <w:szCs w:val="28"/>
            <w:u w:val="none"/>
            <w:lang w:val="uk-UA"/>
          </w:rPr>
          <w:t>.</w:t>
        </w:r>
        <w:r w:rsidRPr="00BA3907">
          <w:rPr>
            <w:rStyle w:val="Hyperlink"/>
            <w:rFonts w:ascii="Times New Roman" w:hAnsi="Times New Roman" w:cs="Times New Roman"/>
            <w:color w:val="auto"/>
            <w:sz w:val="28"/>
            <w:szCs w:val="28"/>
            <w:u w:val="none"/>
          </w:rPr>
          <w:t>org</w:t>
        </w:r>
        <w:r w:rsidRPr="00BA3907">
          <w:rPr>
            <w:rStyle w:val="Hyperlink"/>
            <w:rFonts w:ascii="Times New Roman" w:hAnsi="Times New Roman" w:cs="Times New Roman"/>
            <w:color w:val="auto"/>
            <w:sz w:val="28"/>
            <w:szCs w:val="28"/>
            <w:u w:val="none"/>
            <w:lang w:val="uk-UA"/>
          </w:rPr>
          <w:t>/10.31499/2618-0715.1(14).2025.332106</w:t>
        </w:r>
      </w:hyperlink>
      <w:r w:rsidRPr="00BA3907">
        <w:rPr>
          <w:rFonts w:ascii="Times New Roman" w:hAnsi="Times New Roman" w:cs="Times New Roman"/>
          <w:sz w:val="28"/>
          <w:szCs w:val="28"/>
          <w:lang w:val="uk-UA"/>
        </w:rPr>
        <w:t xml:space="preserve">. </w:t>
      </w:r>
    </w:p>
    <w:p w14:paraId="0821204F" w14:textId="261B2E70" w:rsidR="007E23F5" w:rsidRPr="00BA3907" w:rsidRDefault="007E23F5" w:rsidP="00BA3907">
      <w:pPr>
        <w:pStyle w:val="ListParagraph"/>
        <w:numPr>
          <w:ilvl w:val="0"/>
          <w:numId w:val="39"/>
        </w:numPr>
        <w:tabs>
          <w:tab w:val="left" w:pos="1134"/>
        </w:tabs>
        <w:spacing w:after="0" w:line="360" w:lineRule="auto"/>
        <w:ind w:left="0" w:firstLine="709"/>
        <w:jc w:val="both"/>
        <w:outlineLvl w:val="1"/>
        <w:rPr>
          <w:rFonts w:ascii="Times New Roman" w:hAnsi="Times New Roman" w:cs="Times New Roman"/>
          <w:sz w:val="28"/>
          <w:szCs w:val="28"/>
          <w:lang w:val="uk-UA"/>
        </w:rPr>
      </w:pPr>
      <w:r w:rsidRPr="00BA3907">
        <w:rPr>
          <w:rFonts w:ascii="Times New Roman" w:hAnsi="Times New Roman" w:cs="Times New Roman"/>
          <w:sz w:val="28"/>
          <w:szCs w:val="28"/>
          <w:lang w:val="uk-UA"/>
        </w:rPr>
        <w:t>Ганаба С. О., Бурбела С. В. Професійна етика психолога як основа довір</w:t>
      </w:r>
      <w:r w:rsidR="006378B6">
        <w:rPr>
          <w:rFonts w:ascii="Times New Roman" w:hAnsi="Times New Roman" w:cs="Times New Roman"/>
          <w:sz w:val="28"/>
          <w:szCs w:val="28"/>
          <w:lang w:val="uk-UA"/>
        </w:rPr>
        <w:t>и та відповідальності: історико-</w:t>
      </w:r>
      <w:r w:rsidRPr="00BA3907">
        <w:rPr>
          <w:rFonts w:ascii="Times New Roman" w:hAnsi="Times New Roman" w:cs="Times New Roman"/>
          <w:sz w:val="28"/>
          <w:szCs w:val="28"/>
          <w:lang w:val="uk-UA"/>
        </w:rPr>
        <w:t>теоретичн</w:t>
      </w:r>
      <w:r w:rsidR="00BA3907">
        <w:rPr>
          <w:rFonts w:ascii="Times New Roman" w:hAnsi="Times New Roman" w:cs="Times New Roman"/>
          <w:sz w:val="28"/>
          <w:szCs w:val="28"/>
          <w:lang w:val="uk-UA"/>
        </w:rPr>
        <w:t>ий аналіз / С. О. Ганаба, С. В. </w:t>
      </w:r>
      <w:r w:rsidRPr="00BA3907">
        <w:rPr>
          <w:rFonts w:ascii="Times New Roman" w:hAnsi="Times New Roman" w:cs="Times New Roman"/>
          <w:sz w:val="28"/>
          <w:szCs w:val="28"/>
          <w:lang w:val="uk-UA"/>
        </w:rPr>
        <w:t>Бурбела // Перспективи та інновації наук</w:t>
      </w:r>
      <w:r w:rsidR="00BA3907" w:rsidRPr="00BA3907">
        <w:rPr>
          <w:rFonts w:ascii="Times New Roman" w:hAnsi="Times New Roman" w:cs="Times New Roman"/>
          <w:sz w:val="28"/>
          <w:szCs w:val="28"/>
          <w:lang w:val="uk-UA"/>
        </w:rPr>
        <w:t>и. – 2026. – № 1(59). – С. 3</w:t>
      </w:r>
      <w:r w:rsidR="00BA3907">
        <w:rPr>
          <w:rFonts w:ascii="Times New Roman" w:hAnsi="Times New Roman" w:cs="Times New Roman"/>
          <w:sz w:val="28"/>
          <w:szCs w:val="28"/>
          <w:lang w:val="uk-UA"/>
        </w:rPr>
        <w:t xml:space="preserve"> </w:t>
      </w:r>
      <w:r w:rsidR="00BA3907" w:rsidRPr="00BA3907">
        <w:rPr>
          <w:rFonts w:ascii="Times New Roman" w:hAnsi="Times New Roman" w:cs="Times New Roman"/>
          <w:sz w:val="28"/>
          <w:szCs w:val="28"/>
          <w:lang w:val="uk-UA"/>
        </w:rPr>
        <w:t>173–</w:t>
      </w:r>
      <w:r w:rsidRPr="00BA3907">
        <w:rPr>
          <w:rFonts w:ascii="Times New Roman" w:hAnsi="Times New Roman" w:cs="Times New Roman"/>
          <w:sz w:val="28"/>
          <w:szCs w:val="28"/>
          <w:lang w:val="uk-UA"/>
        </w:rPr>
        <w:lastRenderedPageBreak/>
        <w:t>3</w:t>
      </w:r>
      <w:r w:rsidR="00BA3907">
        <w:rPr>
          <w:rFonts w:ascii="Times New Roman" w:hAnsi="Times New Roman" w:cs="Times New Roman"/>
          <w:sz w:val="28"/>
          <w:szCs w:val="28"/>
          <w:lang w:val="uk-UA"/>
        </w:rPr>
        <w:t xml:space="preserve"> </w:t>
      </w:r>
      <w:r w:rsidRPr="00BA3907">
        <w:rPr>
          <w:rFonts w:ascii="Times New Roman" w:hAnsi="Times New Roman" w:cs="Times New Roman"/>
          <w:sz w:val="28"/>
          <w:szCs w:val="28"/>
          <w:lang w:val="uk-UA"/>
        </w:rPr>
        <w:t xml:space="preserve">183. – Режим доступу: </w:t>
      </w:r>
      <w:r w:rsidR="00BA3907">
        <w:rPr>
          <w:rFonts w:ascii="Times New Roman" w:hAnsi="Times New Roman" w:cs="Times New Roman"/>
          <w:sz w:val="28"/>
          <w:szCs w:val="28"/>
          <w:lang w:val="en-US"/>
        </w:rPr>
        <w:t>DOI</w:t>
      </w:r>
      <w:r w:rsidR="00BA3907" w:rsidRPr="00BA3907">
        <w:rPr>
          <w:rFonts w:ascii="Times New Roman" w:hAnsi="Times New Roman" w:cs="Times New Roman"/>
          <w:sz w:val="28"/>
          <w:szCs w:val="28"/>
          <w:lang w:val="uk-UA"/>
        </w:rPr>
        <w:t xml:space="preserve">: </w:t>
      </w:r>
      <w:hyperlink r:id="rId7" w:history="1">
        <w:r w:rsidRPr="00BA3907">
          <w:rPr>
            <w:rStyle w:val="Hyperlink"/>
            <w:rFonts w:ascii="Times New Roman" w:hAnsi="Times New Roman" w:cs="Times New Roman"/>
            <w:color w:val="auto"/>
            <w:sz w:val="28"/>
            <w:szCs w:val="28"/>
            <w:u w:val="none"/>
            <w:lang w:val="en-US"/>
          </w:rPr>
          <w:t>https</w:t>
        </w:r>
        <w:r w:rsidRPr="00BA3907">
          <w:rPr>
            <w:rStyle w:val="Hyperlink"/>
            <w:rFonts w:ascii="Times New Roman" w:hAnsi="Times New Roman" w:cs="Times New Roman"/>
            <w:color w:val="auto"/>
            <w:sz w:val="28"/>
            <w:szCs w:val="28"/>
            <w:u w:val="none"/>
            <w:lang w:val="uk-UA"/>
          </w:rPr>
          <w:t>://</w:t>
        </w:r>
        <w:r w:rsidRPr="00BA3907">
          <w:rPr>
            <w:rStyle w:val="Hyperlink"/>
            <w:rFonts w:ascii="Times New Roman" w:hAnsi="Times New Roman" w:cs="Times New Roman"/>
            <w:color w:val="auto"/>
            <w:sz w:val="28"/>
            <w:szCs w:val="28"/>
            <w:u w:val="none"/>
            <w:lang w:val="en-US"/>
          </w:rPr>
          <w:t>doi</w:t>
        </w:r>
        <w:r w:rsidRPr="00BA3907">
          <w:rPr>
            <w:rStyle w:val="Hyperlink"/>
            <w:rFonts w:ascii="Times New Roman" w:hAnsi="Times New Roman" w:cs="Times New Roman"/>
            <w:color w:val="auto"/>
            <w:sz w:val="28"/>
            <w:szCs w:val="28"/>
            <w:u w:val="none"/>
            <w:lang w:val="uk-UA"/>
          </w:rPr>
          <w:t>.</w:t>
        </w:r>
        <w:r w:rsidRPr="00BA3907">
          <w:rPr>
            <w:rStyle w:val="Hyperlink"/>
            <w:rFonts w:ascii="Times New Roman" w:hAnsi="Times New Roman" w:cs="Times New Roman"/>
            <w:color w:val="auto"/>
            <w:sz w:val="28"/>
            <w:szCs w:val="28"/>
            <w:u w:val="none"/>
            <w:lang w:val="en-US"/>
          </w:rPr>
          <w:t>org</w:t>
        </w:r>
        <w:r w:rsidRPr="00BA3907">
          <w:rPr>
            <w:rStyle w:val="Hyperlink"/>
            <w:rFonts w:ascii="Times New Roman" w:hAnsi="Times New Roman" w:cs="Times New Roman"/>
            <w:color w:val="auto"/>
            <w:sz w:val="28"/>
            <w:szCs w:val="28"/>
            <w:u w:val="none"/>
            <w:lang w:val="uk-UA"/>
          </w:rPr>
          <w:t>/10.52058/2786</w:t>
        </w:r>
        <w:r w:rsidRPr="00BA3907">
          <w:rPr>
            <w:rStyle w:val="Hyperlink"/>
            <w:rFonts w:ascii="Times New Roman" w:hAnsi="Times New Roman" w:cs="Times New Roman"/>
            <w:color w:val="auto"/>
            <w:sz w:val="28"/>
            <w:szCs w:val="28"/>
            <w:u w:val="none"/>
            <w:lang w:val="uk-UA"/>
          </w:rPr>
          <w:noBreakHyphen/>
          <w:t>4952</w:t>
        </w:r>
        <w:r w:rsidRPr="00BA3907">
          <w:rPr>
            <w:rStyle w:val="Hyperlink"/>
            <w:rFonts w:ascii="Times New Roman" w:hAnsi="Times New Roman" w:cs="Times New Roman"/>
            <w:color w:val="auto"/>
            <w:sz w:val="28"/>
            <w:szCs w:val="28"/>
            <w:u w:val="none"/>
            <w:lang w:val="uk-UA"/>
          </w:rPr>
          <w:noBreakHyphen/>
          <w:t>2026</w:t>
        </w:r>
        <w:r w:rsidRPr="00BA3907">
          <w:rPr>
            <w:rStyle w:val="Hyperlink"/>
            <w:rFonts w:ascii="Times New Roman" w:hAnsi="Times New Roman" w:cs="Times New Roman"/>
            <w:color w:val="auto"/>
            <w:sz w:val="28"/>
            <w:szCs w:val="28"/>
            <w:u w:val="none"/>
            <w:lang w:val="uk-UA"/>
          </w:rPr>
          <w:noBreakHyphen/>
          <w:t>1(59)</w:t>
        </w:r>
        <w:r w:rsidRPr="00BA3907">
          <w:rPr>
            <w:rStyle w:val="Hyperlink"/>
            <w:rFonts w:ascii="Times New Roman" w:hAnsi="Times New Roman" w:cs="Times New Roman"/>
            <w:color w:val="auto"/>
            <w:sz w:val="28"/>
            <w:szCs w:val="28"/>
            <w:u w:val="none"/>
            <w:lang w:val="uk-UA"/>
          </w:rPr>
          <w:noBreakHyphen/>
          <w:t>3173</w:t>
        </w:r>
        <w:r w:rsidRPr="00BA3907">
          <w:rPr>
            <w:rStyle w:val="Hyperlink"/>
            <w:rFonts w:ascii="Times New Roman" w:hAnsi="Times New Roman" w:cs="Times New Roman"/>
            <w:color w:val="auto"/>
            <w:sz w:val="28"/>
            <w:szCs w:val="28"/>
            <w:u w:val="none"/>
            <w:lang w:val="uk-UA"/>
          </w:rPr>
          <w:noBreakHyphen/>
          <w:t>3183</w:t>
        </w:r>
      </w:hyperlink>
      <w:r w:rsidRPr="00BA3907">
        <w:rPr>
          <w:rFonts w:ascii="Times New Roman" w:hAnsi="Times New Roman" w:cs="Times New Roman"/>
          <w:sz w:val="28"/>
          <w:szCs w:val="28"/>
          <w:lang w:val="uk-UA"/>
        </w:rPr>
        <w:t xml:space="preserve"> </w:t>
      </w:r>
    </w:p>
    <w:p w14:paraId="79E127ED" w14:textId="5B6B7A67" w:rsidR="007E23F5" w:rsidRPr="007E23F5" w:rsidRDefault="007E23F5" w:rsidP="007E23F5">
      <w:pPr>
        <w:pStyle w:val="ListParagraph"/>
        <w:numPr>
          <w:ilvl w:val="0"/>
          <w:numId w:val="39"/>
        </w:numPr>
        <w:tabs>
          <w:tab w:val="left" w:pos="1134"/>
        </w:tabs>
        <w:spacing w:after="0" w:line="360" w:lineRule="auto"/>
        <w:ind w:left="0" w:firstLine="709"/>
        <w:jc w:val="both"/>
        <w:outlineLvl w:val="1"/>
        <w:rPr>
          <w:rFonts w:ascii="Times New Roman" w:hAnsi="Times New Roman" w:cs="Times New Roman"/>
          <w:sz w:val="28"/>
          <w:szCs w:val="28"/>
          <w:lang w:val="uk-UA"/>
        </w:rPr>
      </w:pPr>
      <w:r w:rsidRPr="007E23F5">
        <w:rPr>
          <w:rStyle w:val="Strong"/>
          <w:rFonts w:ascii="Times New Roman" w:hAnsi="Times New Roman" w:cs="Times New Roman"/>
          <w:b w:val="0"/>
          <w:sz w:val="28"/>
          <w:szCs w:val="28"/>
          <w:lang w:val="uk-UA"/>
        </w:rPr>
        <w:t>Зливков В., Лукомська С.</w:t>
      </w:r>
      <w:r w:rsidRPr="007E23F5">
        <w:rPr>
          <w:rFonts w:ascii="Times New Roman" w:hAnsi="Times New Roman" w:cs="Times New Roman"/>
          <w:sz w:val="28"/>
          <w:szCs w:val="28"/>
          <w:lang w:val="uk-UA"/>
        </w:rPr>
        <w:t xml:space="preserve"> Діти війни: теоретико-методичні і практичні аспекти</w:t>
      </w:r>
      <w:r w:rsidR="00BA3907">
        <w:rPr>
          <w:rFonts w:ascii="Times New Roman" w:hAnsi="Times New Roman" w:cs="Times New Roman"/>
          <w:sz w:val="28"/>
          <w:szCs w:val="28"/>
          <w:lang w:val="uk-UA"/>
        </w:rPr>
        <w:t xml:space="preserve"> психологічної допомоги. – Київ-</w:t>
      </w:r>
      <w:r w:rsidRPr="007E23F5">
        <w:rPr>
          <w:rFonts w:ascii="Times New Roman" w:hAnsi="Times New Roman" w:cs="Times New Roman"/>
          <w:sz w:val="28"/>
          <w:szCs w:val="28"/>
          <w:lang w:val="uk-UA"/>
        </w:rPr>
        <w:t>Ніжин : Видавець ПП Лисенко М. М., 2022. – 95 с.</w:t>
      </w:r>
    </w:p>
    <w:p w14:paraId="4DC595E6" w14:textId="77777777" w:rsidR="007E23F5" w:rsidRPr="00BA3907" w:rsidRDefault="007E23F5" w:rsidP="007E23F5">
      <w:pPr>
        <w:pStyle w:val="ListParagraph"/>
        <w:numPr>
          <w:ilvl w:val="0"/>
          <w:numId w:val="39"/>
        </w:numPr>
        <w:tabs>
          <w:tab w:val="left" w:pos="1134"/>
        </w:tabs>
        <w:spacing w:after="0" w:line="360" w:lineRule="auto"/>
        <w:ind w:left="0" w:firstLine="709"/>
        <w:jc w:val="both"/>
        <w:outlineLvl w:val="1"/>
        <w:rPr>
          <w:rFonts w:ascii="Times New Roman" w:hAnsi="Times New Roman" w:cs="Times New Roman"/>
          <w:sz w:val="28"/>
          <w:szCs w:val="28"/>
        </w:rPr>
      </w:pPr>
      <w:r w:rsidRPr="007E23F5">
        <w:rPr>
          <w:rFonts w:ascii="Times New Roman" w:hAnsi="Times New Roman" w:cs="Times New Roman"/>
          <w:sz w:val="28"/>
          <w:szCs w:val="28"/>
        </w:rPr>
        <w:t xml:space="preserve">Національна психологічна асоціація України. </w:t>
      </w:r>
      <w:r w:rsidRPr="007E23F5">
        <w:rPr>
          <w:rStyle w:val="Strong"/>
          <w:rFonts w:ascii="Times New Roman" w:hAnsi="Times New Roman" w:cs="Times New Roman"/>
          <w:b w:val="0"/>
          <w:sz w:val="28"/>
          <w:szCs w:val="28"/>
        </w:rPr>
        <w:t>Етичний кодекс психолога НПА</w:t>
      </w:r>
      <w:r w:rsidRPr="007E23F5">
        <w:rPr>
          <w:rFonts w:ascii="Times New Roman" w:hAnsi="Times New Roman" w:cs="Times New Roman"/>
          <w:sz w:val="28"/>
          <w:szCs w:val="28"/>
        </w:rPr>
        <w:t xml:space="preserve"> / Нац. психол. асоц. України. – Київ, 2021 (оновл.). – Режим доступу: </w:t>
      </w:r>
      <w:hyperlink r:id="rId8" w:tgtFrame="_new" w:history="1">
        <w:r w:rsidRPr="00BA3907">
          <w:rPr>
            <w:rStyle w:val="Hyperlink"/>
            <w:rFonts w:ascii="Times New Roman" w:hAnsi="Times New Roman" w:cs="Times New Roman"/>
            <w:color w:val="auto"/>
            <w:sz w:val="28"/>
            <w:szCs w:val="28"/>
            <w:u w:val="none"/>
          </w:rPr>
          <w:t>https://npa-ua.org/en/ethics/</w:t>
        </w:r>
      </w:hyperlink>
    </w:p>
    <w:p w14:paraId="30147A7D" w14:textId="16FE03BA" w:rsidR="007E23F5" w:rsidRPr="007E23F5" w:rsidRDefault="007E23F5" w:rsidP="007E23F5">
      <w:pPr>
        <w:pStyle w:val="ListParagraph"/>
        <w:numPr>
          <w:ilvl w:val="0"/>
          <w:numId w:val="39"/>
        </w:numPr>
        <w:tabs>
          <w:tab w:val="left" w:pos="1134"/>
        </w:tabs>
        <w:spacing w:after="0" w:line="360" w:lineRule="auto"/>
        <w:ind w:left="0" w:firstLine="709"/>
        <w:jc w:val="both"/>
        <w:outlineLvl w:val="1"/>
        <w:rPr>
          <w:rFonts w:ascii="Times New Roman" w:hAnsi="Times New Roman" w:cs="Times New Roman"/>
          <w:sz w:val="28"/>
          <w:szCs w:val="28"/>
        </w:rPr>
      </w:pPr>
      <w:r w:rsidRPr="007E23F5">
        <w:rPr>
          <w:rFonts w:ascii="Times New Roman" w:hAnsi="Times New Roman" w:cs="Times New Roman"/>
          <w:sz w:val="28"/>
          <w:szCs w:val="28"/>
        </w:rPr>
        <w:t>Психологічна і соціально-педагогічна реабілітація учасників освітнього процесу в умовах закладу освіти : практичний посібник / за наук. ред. В.</w:t>
      </w:r>
      <w:r w:rsidRPr="007E23F5">
        <w:rPr>
          <w:rFonts w:ascii="Times New Roman" w:hAnsi="Times New Roman" w:cs="Times New Roman"/>
          <w:sz w:val="28"/>
          <w:szCs w:val="28"/>
          <w:lang w:val="uk-UA"/>
        </w:rPr>
        <w:t> </w:t>
      </w:r>
      <w:r w:rsidRPr="007E23F5">
        <w:rPr>
          <w:rFonts w:ascii="Times New Roman" w:hAnsi="Times New Roman" w:cs="Times New Roman"/>
          <w:sz w:val="28"/>
          <w:szCs w:val="28"/>
        </w:rPr>
        <w:t>Г.</w:t>
      </w:r>
      <w:r w:rsidRPr="007E23F5">
        <w:rPr>
          <w:rFonts w:ascii="Times New Roman" w:hAnsi="Times New Roman" w:cs="Times New Roman"/>
          <w:sz w:val="28"/>
          <w:szCs w:val="28"/>
          <w:lang w:val="uk-UA"/>
        </w:rPr>
        <w:t> </w:t>
      </w:r>
      <w:r w:rsidRPr="007E23F5">
        <w:rPr>
          <w:rFonts w:ascii="Times New Roman" w:hAnsi="Times New Roman" w:cs="Times New Roman"/>
          <w:sz w:val="28"/>
          <w:szCs w:val="28"/>
        </w:rPr>
        <w:t>Панка ; авт. кол.: І. І. Ткачук, Д. Д. Романовська, О. П. Сергєєнкова, В.</w:t>
      </w:r>
      <w:r w:rsidRPr="007E23F5">
        <w:rPr>
          <w:rFonts w:ascii="Times New Roman" w:hAnsi="Times New Roman" w:cs="Times New Roman"/>
          <w:sz w:val="28"/>
          <w:szCs w:val="28"/>
          <w:lang w:val="uk-UA"/>
        </w:rPr>
        <w:t> </w:t>
      </w:r>
      <w:r w:rsidRPr="007E23F5">
        <w:rPr>
          <w:rFonts w:ascii="Times New Roman" w:hAnsi="Times New Roman" w:cs="Times New Roman"/>
          <w:sz w:val="28"/>
          <w:szCs w:val="28"/>
        </w:rPr>
        <w:t>В.</w:t>
      </w:r>
      <w:r w:rsidRPr="007E23F5">
        <w:rPr>
          <w:rFonts w:ascii="Times New Roman" w:hAnsi="Times New Roman" w:cs="Times New Roman"/>
          <w:sz w:val="28"/>
          <w:szCs w:val="28"/>
          <w:lang w:val="uk-UA"/>
        </w:rPr>
        <w:t> </w:t>
      </w:r>
      <w:r w:rsidRPr="007E23F5">
        <w:rPr>
          <w:rFonts w:ascii="Times New Roman" w:hAnsi="Times New Roman" w:cs="Times New Roman"/>
          <w:sz w:val="28"/>
          <w:szCs w:val="28"/>
        </w:rPr>
        <w:t>Предко, В. В. Рибалка, М. В. Саврасов, А. В. Григоренко, С.</w:t>
      </w:r>
      <w:r w:rsidR="00BA3907">
        <w:rPr>
          <w:rFonts w:ascii="Times New Roman" w:hAnsi="Times New Roman" w:cs="Times New Roman"/>
          <w:sz w:val="28"/>
          <w:szCs w:val="28"/>
          <w:lang w:val="uk-UA"/>
        </w:rPr>
        <w:t> </w:t>
      </w:r>
      <w:r w:rsidRPr="007E23F5">
        <w:rPr>
          <w:rFonts w:ascii="Times New Roman" w:hAnsi="Times New Roman" w:cs="Times New Roman"/>
          <w:sz w:val="28"/>
          <w:szCs w:val="28"/>
        </w:rPr>
        <w:t>К.</w:t>
      </w:r>
      <w:r w:rsidR="00BA3907">
        <w:rPr>
          <w:rFonts w:ascii="Times New Roman" w:hAnsi="Times New Roman" w:cs="Times New Roman"/>
          <w:sz w:val="28"/>
          <w:szCs w:val="28"/>
          <w:lang w:val="uk-UA"/>
        </w:rPr>
        <w:t> </w:t>
      </w:r>
      <w:r w:rsidRPr="007E23F5">
        <w:rPr>
          <w:rFonts w:ascii="Times New Roman" w:hAnsi="Times New Roman" w:cs="Times New Roman"/>
          <w:sz w:val="28"/>
          <w:szCs w:val="28"/>
        </w:rPr>
        <w:t>Шандрук, В. М. Горленко. – Київ : УНМЦ практичної психології і соціальної роботи, 2025. – 160 с.</w:t>
      </w:r>
    </w:p>
    <w:p w14:paraId="1CABD066" w14:textId="1A96A9F1" w:rsidR="007E23F5" w:rsidRPr="00BA3907" w:rsidRDefault="007E23F5" w:rsidP="007E23F5">
      <w:pPr>
        <w:pStyle w:val="ListParagraph"/>
        <w:numPr>
          <w:ilvl w:val="0"/>
          <w:numId w:val="39"/>
        </w:numPr>
        <w:tabs>
          <w:tab w:val="left" w:pos="1134"/>
        </w:tabs>
        <w:spacing w:after="0" w:line="360" w:lineRule="auto"/>
        <w:ind w:left="0" w:firstLine="709"/>
        <w:jc w:val="both"/>
        <w:outlineLvl w:val="1"/>
        <w:rPr>
          <w:rFonts w:ascii="Times New Roman" w:hAnsi="Times New Roman" w:cs="Times New Roman"/>
          <w:sz w:val="28"/>
          <w:szCs w:val="28"/>
        </w:rPr>
      </w:pPr>
      <w:r w:rsidRPr="007E23F5">
        <w:rPr>
          <w:rFonts w:ascii="Times New Roman" w:hAnsi="Times New Roman" w:cs="Times New Roman"/>
          <w:sz w:val="28"/>
          <w:szCs w:val="28"/>
          <w:lang w:val="uk-UA"/>
        </w:rPr>
        <w:t xml:space="preserve">Семигіна Т. В. Підготовка соціальних працівників до дослідження чутливих тем / Т. В. Семигіна // </w:t>
      </w:r>
      <w:r w:rsidRPr="007E23F5">
        <w:rPr>
          <w:rFonts w:ascii="Times New Roman" w:hAnsi="Times New Roman" w:cs="Times New Roman"/>
          <w:sz w:val="28"/>
          <w:szCs w:val="28"/>
        </w:rPr>
        <w:t>Modern</w:t>
      </w:r>
      <w:r w:rsidRPr="007E23F5">
        <w:rPr>
          <w:rFonts w:ascii="Times New Roman" w:hAnsi="Times New Roman" w:cs="Times New Roman"/>
          <w:sz w:val="28"/>
          <w:szCs w:val="28"/>
          <w:lang w:val="uk-UA"/>
        </w:rPr>
        <w:t xml:space="preserve">í </w:t>
      </w:r>
      <w:r w:rsidRPr="007E23F5">
        <w:rPr>
          <w:rFonts w:ascii="Times New Roman" w:hAnsi="Times New Roman" w:cs="Times New Roman"/>
          <w:sz w:val="28"/>
          <w:szCs w:val="28"/>
        </w:rPr>
        <w:t>aspekty</w:t>
      </w:r>
      <w:r w:rsidRPr="007E23F5">
        <w:rPr>
          <w:rFonts w:ascii="Times New Roman" w:hAnsi="Times New Roman" w:cs="Times New Roman"/>
          <w:sz w:val="28"/>
          <w:szCs w:val="28"/>
          <w:lang w:val="uk-UA"/>
        </w:rPr>
        <w:t xml:space="preserve"> </w:t>
      </w:r>
      <w:r w:rsidRPr="007E23F5">
        <w:rPr>
          <w:rFonts w:ascii="Times New Roman" w:hAnsi="Times New Roman" w:cs="Times New Roman"/>
          <w:sz w:val="28"/>
          <w:szCs w:val="28"/>
        </w:rPr>
        <w:t>v</w:t>
      </w:r>
      <w:r w:rsidRPr="007E23F5">
        <w:rPr>
          <w:rFonts w:ascii="Times New Roman" w:hAnsi="Times New Roman" w:cs="Times New Roman"/>
          <w:sz w:val="28"/>
          <w:szCs w:val="28"/>
          <w:lang w:val="uk-UA"/>
        </w:rPr>
        <w:t>ě</w:t>
      </w:r>
      <w:r w:rsidRPr="007E23F5">
        <w:rPr>
          <w:rFonts w:ascii="Times New Roman" w:hAnsi="Times New Roman" w:cs="Times New Roman"/>
          <w:sz w:val="28"/>
          <w:szCs w:val="28"/>
        </w:rPr>
        <w:t>dy</w:t>
      </w:r>
      <w:r w:rsidRPr="007E23F5">
        <w:rPr>
          <w:rFonts w:ascii="Times New Roman" w:hAnsi="Times New Roman" w:cs="Times New Roman"/>
          <w:sz w:val="28"/>
          <w:szCs w:val="28"/>
          <w:lang w:val="uk-UA"/>
        </w:rPr>
        <w:t xml:space="preserve">: </w:t>
      </w:r>
      <w:r w:rsidRPr="007E23F5">
        <w:rPr>
          <w:rFonts w:ascii="Times New Roman" w:hAnsi="Times New Roman" w:cs="Times New Roman"/>
          <w:sz w:val="28"/>
          <w:szCs w:val="28"/>
        </w:rPr>
        <w:t>Svazek</w:t>
      </w:r>
      <w:r w:rsidRPr="007E23F5">
        <w:rPr>
          <w:rFonts w:ascii="Times New Roman" w:hAnsi="Times New Roman" w:cs="Times New Roman"/>
          <w:sz w:val="28"/>
          <w:szCs w:val="28"/>
          <w:lang w:val="uk-UA"/>
        </w:rPr>
        <w:t xml:space="preserve"> </w:t>
      </w:r>
      <w:r w:rsidRPr="007E23F5">
        <w:rPr>
          <w:rFonts w:ascii="Times New Roman" w:hAnsi="Times New Roman" w:cs="Times New Roman"/>
          <w:sz w:val="28"/>
          <w:szCs w:val="28"/>
        </w:rPr>
        <w:t>XLVII</w:t>
      </w:r>
      <w:r w:rsidR="00BA3907">
        <w:rPr>
          <w:rFonts w:ascii="Times New Roman" w:hAnsi="Times New Roman" w:cs="Times New Roman"/>
          <w:sz w:val="28"/>
          <w:szCs w:val="28"/>
          <w:lang w:val="uk-UA"/>
        </w:rPr>
        <w:t>І </w:t>
      </w:r>
      <w:r w:rsidRPr="007E23F5">
        <w:rPr>
          <w:rFonts w:ascii="Times New Roman" w:hAnsi="Times New Roman" w:cs="Times New Roman"/>
          <w:sz w:val="28"/>
          <w:szCs w:val="28"/>
        </w:rPr>
        <w:t>mezin</w:t>
      </w:r>
      <w:r w:rsidRPr="007E23F5">
        <w:rPr>
          <w:rFonts w:ascii="Times New Roman" w:hAnsi="Times New Roman" w:cs="Times New Roman"/>
          <w:sz w:val="28"/>
          <w:szCs w:val="28"/>
          <w:lang w:val="uk-UA"/>
        </w:rPr>
        <w:t>á</w:t>
      </w:r>
      <w:r w:rsidRPr="007E23F5">
        <w:rPr>
          <w:rFonts w:ascii="Times New Roman" w:hAnsi="Times New Roman" w:cs="Times New Roman"/>
          <w:sz w:val="28"/>
          <w:szCs w:val="28"/>
        </w:rPr>
        <w:t>rodn</w:t>
      </w:r>
      <w:r w:rsidRPr="007E23F5">
        <w:rPr>
          <w:rFonts w:ascii="Times New Roman" w:hAnsi="Times New Roman" w:cs="Times New Roman"/>
          <w:sz w:val="28"/>
          <w:szCs w:val="28"/>
          <w:lang w:val="uk-UA"/>
        </w:rPr>
        <w:t xml:space="preserve">í </w:t>
      </w:r>
      <w:r w:rsidRPr="007E23F5">
        <w:rPr>
          <w:rFonts w:ascii="Times New Roman" w:hAnsi="Times New Roman" w:cs="Times New Roman"/>
          <w:sz w:val="28"/>
          <w:szCs w:val="28"/>
        </w:rPr>
        <w:t>kolektivn</w:t>
      </w:r>
      <w:r w:rsidRPr="007E23F5">
        <w:rPr>
          <w:rFonts w:ascii="Times New Roman" w:hAnsi="Times New Roman" w:cs="Times New Roman"/>
          <w:sz w:val="28"/>
          <w:szCs w:val="28"/>
          <w:lang w:val="uk-UA"/>
        </w:rPr>
        <w:t xml:space="preserve">í </w:t>
      </w:r>
      <w:r w:rsidRPr="007E23F5">
        <w:rPr>
          <w:rFonts w:ascii="Times New Roman" w:hAnsi="Times New Roman" w:cs="Times New Roman"/>
          <w:sz w:val="28"/>
          <w:szCs w:val="28"/>
        </w:rPr>
        <w:t>monografi</w:t>
      </w:r>
      <w:r w:rsidRPr="007E23F5">
        <w:rPr>
          <w:rFonts w:ascii="Times New Roman" w:hAnsi="Times New Roman" w:cs="Times New Roman"/>
          <w:sz w:val="28"/>
          <w:szCs w:val="28"/>
          <w:lang w:val="uk-UA"/>
        </w:rPr>
        <w:t>. – Č</w:t>
      </w:r>
      <w:r w:rsidRPr="007E23F5">
        <w:rPr>
          <w:rFonts w:ascii="Times New Roman" w:hAnsi="Times New Roman" w:cs="Times New Roman"/>
          <w:sz w:val="28"/>
          <w:szCs w:val="28"/>
        </w:rPr>
        <w:t>esk</w:t>
      </w:r>
      <w:r w:rsidRPr="007E23F5">
        <w:rPr>
          <w:rFonts w:ascii="Times New Roman" w:hAnsi="Times New Roman" w:cs="Times New Roman"/>
          <w:sz w:val="28"/>
          <w:szCs w:val="28"/>
          <w:lang w:val="uk-UA"/>
        </w:rPr>
        <w:t xml:space="preserve">á </w:t>
      </w:r>
      <w:r w:rsidRPr="007E23F5">
        <w:rPr>
          <w:rFonts w:ascii="Times New Roman" w:hAnsi="Times New Roman" w:cs="Times New Roman"/>
          <w:sz w:val="28"/>
          <w:szCs w:val="28"/>
        </w:rPr>
        <w:t>republika</w:t>
      </w:r>
      <w:r w:rsidRPr="007E23F5">
        <w:rPr>
          <w:rFonts w:ascii="Times New Roman" w:hAnsi="Times New Roman" w:cs="Times New Roman"/>
          <w:sz w:val="28"/>
          <w:szCs w:val="28"/>
          <w:lang w:val="uk-UA"/>
        </w:rPr>
        <w:t xml:space="preserve">: </w:t>
      </w:r>
      <w:r w:rsidRPr="007E23F5">
        <w:rPr>
          <w:rFonts w:ascii="Times New Roman" w:hAnsi="Times New Roman" w:cs="Times New Roman"/>
          <w:sz w:val="28"/>
          <w:szCs w:val="28"/>
        </w:rPr>
        <w:t>Mezin</w:t>
      </w:r>
      <w:r w:rsidRPr="007E23F5">
        <w:rPr>
          <w:rFonts w:ascii="Times New Roman" w:hAnsi="Times New Roman" w:cs="Times New Roman"/>
          <w:sz w:val="28"/>
          <w:szCs w:val="28"/>
          <w:lang w:val="uk-UA"/>
        </w:rPr>
        <w:t>á</w:t>
      </w:r>
      <w:r w:rsidRPr="007E23F5">
        <w:rPr>
          <w:rFonts w:ascii="Times New Roman" w:hAnsi="Times New Roman" w:cs="Times New Roman"/>
          <w:sz w:val="28"/>
          <w:szCs w:val="28"/>
        </w:rPr>
        <w:t>rodn</w:t>
      </w:r>
      <w:r w:rsidRPr="007E23F5">
        <w:rPr>
          <w:rFonts w:ascii="Times New Roman" w:hAnsi="Times New Roman" w:cs="Times New Roman"/>
          <w:sz w:val="28"/>
          <w:szCs w:val="28"/>
          <w:lang w:val="uk-UA"/>
        </w:rPr>
        <w:t xml:space="preserve">í </w:t>
      </w:r>
      <w:r w:rsidRPr="007E23F5">
        <w:rPr>
          <w:rFonts w:ascii="Times New Roman" w:hAnsi="Times New Roman" w:cs="Times New Roman"/>
          <w:sz w:val="28"/>
          <w:szCs w:val="28"/>
        </w:rPr>
        <w:t>Ekonomick</w:t>
      </w:r>
      <w:r w:rsidRPr="007E23F5">
        <w:rPr>
          <w:rFonts w:ascii="Times New Roman" w:hAnsi="Times New Roman" w:cs="Times New Roman"/>
          <w:sz w:val="28"/>
          <w:szCs w:val="28"/>
          <w:lang w:val="uk-UA"/>
        </w:rPr>
        <w:t xml:space="preserve">ý </w:t>
      </w:r>
      <w:r w:rsidRPr="007E23F5">
        <w:rPr>
          <w:rFonts w:ascii="Times New Roman" w:hAnsi="Times New Roman" w:cs="Times New Roman"/>
          <w:sz w:val="28"/>
          <w:szCs w:val="28"/>
        </w:rPr>
        <w:t>Institut</w:t>
      </w:r>
      <w:r w:rsidRPr="007E23F5">
        <w:rPr>
          <w:rFonts w:ascii="Times New Roman" w:hAnsi="Times New Roman" w:cs="Times New Roman"/>
          <w:sz w:val="28"/>
          <w:szCs w:val="28"/>
          <w:lang w:val="uk-UA"/>
        </w:rPr>
        <w:t xml:space="preserve">, 2024. – С. 204–214. – Режим доступу: </w:t>
      </w:r>
      <w:hyperlink r:id="rId9" w:history="1">
        <w:r w:rsidRPr="00BA3907">
          <w:rPr>
            <w:rStyle w:val="Hyperlink"/>
            <w:rFonts w:ascii="Times New Roman" w:hAnsi="Times New Roman" w:cs="Times New Roman"/>
            <w:color w:val="auto"/>
            <w:sz w:val="28"/>
            <w:szCs w:val="28"/>
            <w:u w:val="none"/>
            <w:lang w:val="uk-UA"/>
          </w:rPr>
          <w:t>https://www.researchgate.net/publication/384892696_Pidgotovka_socialnih_pracivnikiv_do_doslidzenna_cutlivih_tem</w:t>
        </w:r>
      </w:hyperlink>
      <w:r w:rsidRPr="00BA3907">
        <w:rPr>
          <w:rFonts w:ascii="Times New Roman" w:hAnsi="Times New Roman" w:cs="Times New Roman"/>
          <w:sz w:val="28"/>
          <w:szCs w:val="28"/>
          <w:lang w:val="uk-UA"/>
        </w:rPr>
        <w:t xml:space="preserve"> </w:t>
      </w:r>
    </w:p>
    <w:p w14:paraId="2F99AF63" w14:textId="77777777" w:rsidR="004F2968" w:rsidRPr="004F2968" w:rsidRDefault="007E23F5" w:rsidP="004F2968">
      <w:pPr>
        <w:pStyle w:val="ListParagraph"/>
        <w:numPr>
          <w:ilvl w:val="0"/>
          <w:numId w:val="39"/>
        </w:numPr>
        <w:tabs>
          <w:tab w:val="left" w:pos="1134"/>
        </w:tabs>
        <w:spacing w:after="0" w:line="360" w:lineRule="auto"/>
        <w:ind w:left="0" w:firstLine="709"/>
        <w:jc w:val="both"/>
        <w:outlineLvl w:val="1"/>
        <w:rPr>
          <w:rFonts w:ascii="Times New Roman" w:hAnsi="Times New Roman" w:cs="Times New Roman"/>
          <w:sz w:val="28"/>
          <w:szCs w:val="28"/>
          <w:lang w:val="uk-UA"/>
        </w:rPr>
      </w:pPr>
      <w:r w:rsidRPr="007E23F5">
        <w:rPr>
          <w:rFonts w:ascii="Times New Roman" w:hAnsi="Times New Roman" w:cs="Times New Roman"/>
          <w:sz w:val="28"/>
          <w:szCs w:val="28"/>
          <w:shd w:val="clear" w:color="auto" w:fill="FFFFFF"/>
        </w:rPr>
        <w:t>Стельмащук Г. Г.</w:t>
      </w:r>
      <w:r w:rsidRPr="007E23F5">
        <w:rPr>
          <w:rFonts w:ascii="Times New Roman" w:hAnsi="Times New Roman" w:cs="Times New Roman"/>
          <w:sz w:val="28"/>
          <w:szCs w:val="28"/>
          <w:shd w:val="clear" w:color="auto" w:fill="FFFFFF"/>
          <w:lang w:val="uk-UA"/>
        </w:rPr>
        <w:t xml:space="preserve"> </w:t>
      </w:r>
      <w:r w:rsidRPr="007E23F5">
        <w:rPr>
          <w:rFonts w:ascii="Times New Roman" w:hAnsi="Times New Roman" w:cs="Times New Roman"/>
          <w:sz w:val="28"/>
          <w:szCs w:val="28"/>
          <w:shd w:val="clear" w:color="auto" w:fill="FFFFFF"/>
        </w:rPr>
        <w:t>Етика та естетика: навчально-методичний посібник (у схемах і таблицях)</w:t>
      </w:r>
      <w:r w:rsidRPr="007E23F5">
        <w:rPr>
          <w:rFonts w:ascii="Times New Roman" w:hAnsi="Times New Roman" w:cs="Times New Roman"/>
          <w:sz w:val="28"/>
          <w:szCs w:val="28"/>
          <w:shd w:val="clear" w:color="auto" w:fill="FFFFFF"/>
          <w:lang w:val="uk-UA"/>
        </w:rPr>
        <w:t xml:space="preserve"> /</w:t>
      </w:r>
      <w:r w:rsidRPr="007E23F5">
        <w:rPr>
          <w:rFonts w:ascii="Times New Roman" w:hAnsi="Times New Roman" w:cs="Times New Roman"/>
          <w:sz w:val="28"/>
          <w:szCs w:val="28"/>
          <w:shd w:val="clear" w:color="auto" w:fill="FFFFFF"/>
        </w:rPr>
        <w:t xml:space="preserve"> за наук. ред. проф. В. С. Бліхара</w:t>
      </w:r>
      <w:r w:rsidR="00BA3907">
        <w:rPr>
          <w:rFonts w:ascii="Times New Roman" w:hAnsi="Times New Roman" w:cs="Times New Roman"/>
          <w:sz w:val="28"/>
          <w:szCs w:val="28"/>
          <w:shd w:val="clear" w:color="auto" w:fill="FFFFFF"/>
          <w:lang w:val="uk-UA"/>
        </w:rPr>
        <w:t xml:space="preserve"> / Г. Г. Стельмашук</w:t>
      </w:r>
      <w:r w:rsidRPr="007E23F5">
        <w:rPr>
          <w:rFonts w:ascii="Times New Roman" w:hAnsi="Times New Roman" w:cs="Times New Roman"/>
          <w:sz w:val="28"/>
          <w:szCs w:val="28"/>
          <w:shd w:val="clear" w:color="auto" w:fill="FFFFFF"/>
        </w:rPr>
        <w:t xml:space="preserve">. </w:t>
      </w:r>
      <w:r w:rsidRPr="007E23F5">
        <w:rPr>
          <w:rFonts w:ascii="Times New Roman" w:hAnsi="Times New Roman" w:cs="Times New Roman"/>
          <w:sz w:val="28"/>
          <w:szCs w:val="28"/>
          <w:lang w:val="uk-UA"/>
        </w:rPr>
        <w:t>–</w:t>
      </w:r>
      <w:r w:rsidRPr="007E23F5">
        <w:rPr>
          <w:rFonts w:ascii="Times New Roman" w:hAnsi="Times New Roman" w:cs="Times New Roman"/>
          <w:sz w:val="28"/>
          <w:szCs w:val="28"/>
          <w:shd w:val="clear" w:color="auto" w:fill="FFFFFF"/>
        </w:rPr>
        <w:t>Львів</w:t>
      </w:r>
      <w:r w:rsidR="00BA3907">
        <w:rPr>
          <w:rFonts w:ascii="Times New Roman" w:hAnsi="Times New Roman" w:cs="Times New Roman"/>
          <w:sz w:val="28"/>
          <w:szCs w:val="28"/>
          <w:shd w:val="clear" w:color="auto" w:fill="FFFFFF"/>
          <w:lang w:val="uk-UA"/>
        </w:rPr>
        <w:t xml:space="preserve"> </w:t>
      </w:r>
      <w:r w:rsidRPr="007E23F5">
        <w:rPr>
          <w:rFonts w:ascii="Times New Roman" w:hAnsi="Times New Roman" w:cs="Times New Roman"/>
          <w:sz w:val="28"/>
          <w:szCs w:val="28"/>
          <w:shd w:val="clear" w:color="auto" w:fill="FFFFFF"/>
        </w:rPr>
        <w:t xml:space="preserve">: ПП «Арал», 2018. </w:t>
      </w:r>
      <w:r w:rsidRPr="007E23F5">
        <w:rPr>
          <w:rFonts w:ascii="Times New Roman" w:hAnsi="Times New Roman" w:cs="Times New Roman"/>
          <w:sz w:val="28"/>
          <w:szCs w:val="28"/>
          <w:lang w:val="uk-UA"/>
        </w:rPr>
        <w:t xml:space="preserve">– </w:t>
      </w:r>
      <w:r w:rsidRPr="007E23F5">
        <w:rPr>
          <w:rFonts w:ascii="Times New Roman" w:hAnsi="Times New Roman" w:cs="Times New Roman"/>
          <w:sz w:val="28"/>
          <w:szCs w:val="28"/>
          <w:shd w:val="clear" w:color="auto" w:fill="FFFFFF"/>
        </w:rPr>
        <w:t>204 с</w:t>
      </w:r>
      <w:r w:rsidRPr="007E23F5">
        <w:rPr>
          <w:rFonts w:ascii="Times New Roman" w:hAnsi="Times New Roman" w:cs="Times New Roman"/>
          <w:sz w:val="28"/>
          <w:szCs w:val="28"/>
          <w:shd w:val="clear" w:color="auto" w:fill="FFFFFF"/>
          <w:lang w:val="uk-UA"/>
        </w:rPr>
        <w:t>.</w:t>
      </w:r>
    </w:p>
    <w:p w14:paraId="29633579" w14:textId="35EA37DE" w:rsidR="007E23F5" w:rsidRPr="004F2968" w:rsidRDefault="007E23F5" w:rsidP="004F2968">
      <w:pPr>
        <w:pStyle w:val="ListParagraph"/>
        <w:numPr>
          <w:ilvl w:val="0"/>
          <w:numId w:val="39"/>
        </w:numPr>
        <w:tabs>
          <w:tab w:val="left" w:pos="1134"/>
        </w:tabs>
        <w:spacing w:after="0" w:line="360" w:lineRule="auto"/>
        <w:ind w:left="0" w:firstLine="709"/>
        <w:jc w:val="both"/>
        <w:outlineLvl w:val="1"/>
        <w:rPr>
          <w:rFonts w:ascii="Times New Roman" w:hAnsi="Times New Roman" w:cs="Times New Roman"/>
          <w:sz w:val="28"/>
          <w:szCs w:val="28"/>
          <w:lang w:val="uk-UA"/>
        </w:rPr>
      </w:pPr>
      <w:r w:rsidRPr="004F2968">
        <w:rPr>
          <w:rFonts w:ascii="Times New Roman" w:hAnsi="Times New Roman" w:cs="Times New Roman"/>
          <w:sz w:val="28"/>
          <w:szCs w:val="28"/>
        </w:rPr>
        <w:t xml:space="preserve">Українська психологічна асоціація. </w:t>
      </w:r>
      <w:r w:rsidRPr="004F2968">
        <w:rPr>
          <w:rStyle w:val="Strong"/>
          <w:rFonts w:ascii="Times New Roman" w:hAnsi="Times New Roman" w:cs="Times New Roman"/>
          <w:b w:val="0"/>
          <w:sz w:val="28"/>
          <w:szCs w:val="28"/>
        </w:rPr>
        <w:t>Етичний кодекс психолога України</w:t>
      </w:r>
      <w:r w:rsidRPr="004F2968">
        <w:rPr>
          <w:rFonts w:ascii="Times New Roman" w:hAnsi="Times New Roman" w:cs="Times New Roman"/>
          <w:sz w:val="28"/>
          <w:szCs w:val="28"/>
        </w:rPr>
        <w:t xml:space="preserve"> / затв. протоколом № 1 від </w:t>
      </w:r>
      <w:r w:rsidR="00041770" w:rsidRPr="004F2968">
        <w:rPr>
          <w:rFonts w:ascii="Times New Roman" w:hAnsi="Times New Roman" w:cs="Times New Roman"/>
          <w:sz w:val="28"/>
          <w:szCs w:val="28"/>
          <w:lang w:val="uk-UA"/>
        </w:rPr>
        <w:t>20</w:t>
      </w:r>
      <w:r w:rsidRPr="004F2968">
        <w:rPr>
          <w:rFonts w:ascii="Times New Roman" w:hAnsi="Times New Roman" w:cs="Times New Roman"/>
          <w:sz w:val="28"/>
          <w:szCs w:val="28"/>
        </w:rPr>
        <w:t>.</w:t>
      </w:r>
      <w:r w:rsidR="00041770" w:rsidRPr="004F2968">
        <w:rPr>
          <w:rFonts w:ascii="Times New Roman" w:hAnsi="Times New Roman" w:cs="Times New Roman"/>
          <w:sz w:val="28"/>
          <w:szCs w:val="28"/>
          <w:lang w:val="uk-UA"/>
        </w:rPr>
        <w:t>12</w:t>
      </w:r>
      <w:r w:rsidRPr="004F2968">
        <w:rPr>
          <w:rFonts w:ascii="Times New Roman" w:hAnsi="Times New Roman" w:cs="Times New Roman"/>
          <w:sz w:val="28"/>
          <w:szCs w:val="28"/>
        </w:rPr>
        <w:t>.</w:t>
      </w:r>
      <w:r w:rsidR="00041770" w:rsidRPr="004F2968">
        <w:rPr>
          <w:rFonts w:ascii="Times New Roman" w:hAnsi="Times New Roman" w:cs="Times New Roman"/>
          <w:sz w:val="28"/>
          <w:szCs w:val="28"/>
          <w:lang w:val="uk-UA"/>
        </w:rPr>
        <w:t>1990</w:t>
      </w:r>
      <w:r w:rsidRPr="004F2968">
        <w:rPr>
          <w:rFonts w:ascii="Times New Roman" w:hAnsi="Times New Roman" w:cs="Times New Roman"/>
          <w:sz w:val="28"/>
          <w:szCs w:val="28"/>
        </w:rPr>
        <w:t>. – Режим доступ</w:t>
      </w:r>
      <w:r w:rsidR="00B42451" w:rsidRPr="004F2968">
        <w:rPr>
          <w:rFonts w:ascii="Times New Roman" w:hAnsi="Times New Roman" w:cs="Times New Roman"/>
          <w:sz w:val="28"/>
          <w:szCs w:val="28"/>
        </w:rPr>
        <w:t xml:space="preserve">у: </w:t>
      </w:r>
      <w:hyperlink r:id="rId10" w:history="1">
        <w:r w:rsidR="00B42451" w:rsidRPr="004F2968">
          <w:rPr>
            <w:rStyle w:val="Hyperlink"/>
            <w:rFonts w:ascii="Times New Roman" w:hAnsi="Times New Roman" w:cs="Times New Roman"/>
            <w:color w:val="000000" w:themeColor="text1"/>
            <w:sz w:val="28"/>
            <w:szCs w:val="28"/>
            <w:u w:val="none"/>
          </w:rPr>
          <w:t>https://surl.lu/gdyzvc</w:t>
        </w:r>
      </w:hyperlink>
      <w:r w:rsidR="00B42451" w:rsidRPr="004F2968">
        <w:rPr>
          <w:rFonts w:ascii="Times New Roman" w:hAnsi="Times New Roman" w:cs="Times New Roman"/>
          <w:color w:val="000000" w:themeColor="text1"/>
          <w:sz w:val="28"/>
          <w:szCs w:val="28"/>
        </w:rPr>
        <w:t xml:space="preserve"> </w:t>
      </w:r>
    </w:p>
    <w:p w14:paraId="5E073201" w14:textId="5D892365" w:rsidR="007E23F5" w:rsidRPr="00CC5D03" w:rsidRDefault="007E23F5" w:rsidP="007E23F5">
      <w:pPr>
        <w:pStyle w:val="ListParagraph"/>
        <w:numPr>
          <w:ilvl w:val="0"/>
          <w:numId w:val="39"/>
        </w:numPr>
        <w:tabs>
          <w:tab w:val="left" w:pos="1134"/>
        </w:tabs>
        <w:spacing w:after="0" w:line="360" w:lineRule="auto"/>
        <w:ind w:left="0" w:firstLine="709"/>
        <w:jc w:val="both"/>
        <w:outlineLvl w:val="1"/>
        <w:rPr>
          <w:rFonts w:ascii="Times New Roman" w:hAnsi="Times New Roman" w:cs="Times New Roman"/>
          <w:sz w:val="28"/>
          <w:szCs w:val="28"/>
        </w:rPr>
      </w:pPr>
      <w:r w:rsidRPr="007E23F5">
        <w:rPr>
          <w:rFonts w:ascii="Times New Roman" w:hAnsi="Times New Roman" w:cs="Times New Roman"/>
          <w:sz w:val="28"/>
          <w:szCs w:val="28"/>
          <w:lang w:val="uk-UA"/>
        </w:rPr>
        <w:t>Яблонська Т. М., Булатевич Н. М. Етичні виміри діяльності психолога в практиці психологічного консу</w:t>
      </w:r>
      <w:r w:rsidR="00BA3907">
        <w:rPr>
          <w:rFonts w:ascii="Times New Roman" w:hAnsi="Times New Roman" w:cs="Times New Roman"/>
          <w:sz w:val="28"/>
          <w:szCs w:val="28"/>
          <w:lang w:val="uk-UA"/>
        </w:rPr>
        <w:t>льтування / Т. М. Яблонська, Н. </w:t>
      </w:r>
      <w:r w:rsidRPr="007E23F5">
        <w:rPr>
          <w:rFonts w:ascii="Times New Roman" w:hAnsi="Times New Roman" w:cs="Times New Roman"/>
          <w:sz w:val="28"/>
          <w:szCs w:val="28"/>
          <w:lang w:val="uk-UA"/>
        </w:rPr>
        <w:t xml:space="preserve">М. Булатевич // </w:t>
      </w:r>
      <w:r w:rsidRPr="007E23F5">
        <w:rPr>
          <w:rFonts w:ascii="Times New Roman" w:hAnsi="Times New Roman" w:cs="Times New Roman"/>
          <w:sz w:val="28"/>
          <w:szCs w:val="28"/>
        </w:rPr>
        <w:t>PSYCHOLOGICAL</w:t>
      </w:r>
      <w:r w:rsidRPr="007E23F5">
        <w:rPr>
          <w:rFonts w:ascii="Times New Roman" w:hAnsi="Times New Roman" w:cs="Times New Roman"/>
          <w:sz w:val="28"/>
          <w:szCs w:val="28"/>
          <w:lang w:val="uk-UA"/>
        </w:rPr>
        <w:t xml:space="preserve"> </w:t>
      </w:r>
      <w:r w:rsidRPr="007E23F5">
        <w:rPr>
          <w:rFonts w:ascii="Times New Roman" w:hAnsi="Times New Roman" w:cs="Times New Roman"/>
          <w:sz w:val="28"/>
          <w:szCs w:val="28"/>
        </w:rPr>
        <w:t>JOURNAL</w:t>
      </w:r>
      <w:r w:rsidR="00BA3907">
        <w:rPr>
          <w:rFonts w:ascii="Times New Roman" w:hAnsi="Times New Roman" w:cs="Times New Roman"/>
          <w:sz w:val="28"/>
          <w:szCs w:val="28"/>
          <w:lang w:val="uk-UA"/>
        </w:rPr>
        <w:t>. – 2018. – № 5 (15). – С. </w:t>
      </w:r>
      <w:r w:rsidRPr="007E23F5">
        <w:rPr>
          <w:rFonts w:ascii="Times New Roman" w:hAnsi="Times New Roman" w:cs="Times New Roman"/>
          <w:sz w:val="28"/>
          <w:szCs w:val="28"/>
          <w:lang w:val="uk-UA"/>
        </w:rPr>
        <w:t xml:space="preserve">237–251. </w:t>
      </w:r>
      <w:r w:rsidRPr="007E23F5">
        <w:rPr>
          <w:rFonts w:ascii="Times New Roman" w:hAnsi="Times New Roman" w:cs="Times New Roman"/>
          <w:sz w:val="28"/>
          <w:szCs w:val="28"/>
          <w:lang w:val="en-US"/>
        </w:rPr>
        <w:t>DOI</w:t>
      </w:r>
      <w:r w:rsidRPr="00CC5D03">
        <w:rPr>
          <w:rFonts w:ascii="Times New Roman" w:hAnsi="Times New Roman" w:cs="Times New Roman"/>
          <w:sz w:val="28"/>
          <w:szCs w:val="28"/>
        </w:rPr>
        <w:t xml:space="preserve">: </w:t>
      </w:r>
      <w:hyperlink r:id="rId11" w:history="1">
        <w:r w:rsidRPr="00CC5D03">
          <w:rPr>
            <w:rStyle w:val="Hyperlink"/>
            <w:rFonts w:ascii="Times New Roman" w:hAnsi="Times New Roman" w:cs="Times New Roman"/>
            <w:color w:val="auto"/>
            <w:sz w:val="28"/>
            <w:szCs w:val="28"/>
            <w:u w:val="none"/>
            <w:lang w:val="en-US"/>
          </w:rPr>
          <w:t>https</w:t>
        </w:r>
        <w:r w:rsidRPr="00CC5D03">
          <w:rPr>
            <w:rStyle w:val="Hyperlink"/>
            <w:rFonts w:ascii="Times New Roman" w:hAnsi="Times New Roman" w:cs="Times New Roman"/>
            <w:color w:val="auto"/>
            <w:sz w:val="28"/>
            <w:szCs w:val="28"/>
            <w:u w:val="none"/>
          </w:rPr>
          <w:t>://</w:t>
        </w:r>
        <w:r w:rsidRPr="00CC5D03">
          <w:rPr>
            <w:rStyle w:val="Hyperlink"/>
            <w:rFonts w:ascii="Times New Roman" w:hAnsi="Times New Roman" w:cs="Times New Roman"/>
            <w:color w:val="auto"/>
            <w:sz w:val="28"/>
            <w:szCs w:val="28"/>
            <w:u w:val="none"/>
            <w:lang w:val="en-US"/>
          </w:rPr>
          <w:t>doi</w:t>
        </w:r>
        <w:r w:rsidRPr="00CC5D03">
          <w:rPr>
            <w:rStyle w:val="Hyperlink"/>
            <w:rFonts w:ascii="Times New Roman" w:hAnsi="Times New Roman" w:cs="Times New Roman"/>
            <w:color w:val="auto"/>
            <w:sz w:val="28"/>
            <w:szCs w:val="28"/>
            <w:u w:val="none"/>
          </w:rPr>
          <w:t>.</w:t>
        </w:r>
        <w:hyperlink r:id="rId12" w:tgtFrame="_blank" w:history="1">
          <w:r w:rsidR="00B33D85" w:rsidRPr="00CC5D03">
            <w:rPr>
              <w:rStyle w:val="Hyperlink"/>
              <w:rFonts w:ascii="Times New Roman" w:hAnsi="Times New Roman" w:cs="Times New Roman"/>
              <w:color w:val="auto"/>
              <w:sz w:val="28"/>
              <w:szCs w:val="28"/>
              <w:u w:val="none"/>
              <w:bdr w:val="none" w:sz="0" w:space="0" w:color="auto" w:frame="1"/>
              <w:shd w:val="clear" w:color="auto" w:fill="FFFFFF"/>
            </w:rPr>
            <w:t>10.31108/1.2018.5.15.15</w:t>
          </w:r>
        </w:hyperlink>
      </w:hyperlink>
    </w:p>
    <w:p w14:paraId="55164267" w14:textId="77777777" w:rsidR="00C90E5E" w:rsidRPr="00950208" w:rsidRDefault="00C90E5E" w:rsidP="00950208">
      <w:pPr>
        <w:spacing w:after="0" w:line="360" w:lineRule="auto"/>
        <w:ind w:firstLine="709"/>
        <w:jc w:val="both"/>
        <w:outlineLvl w:val="1"/>
        <w:rPr>
          <w:rFonts w:ascii="Times New Roman" w:eastAsia="Times New Roman" w:hAnsi="Times New Roman" w:cs="Times New Roman"/>
          <w:b/>
          <w:bCs/>
          <w:sz w:val="28"/>
          <w:szCs w:val="28"/>
          <w:lang w:val="uk-UA" w:eastAsia="ru-RU"/>
        </w:rPr>
      </w:pPr>
    </w:p>
    <w:p w14:paraId="51FE54CA" w14:textId="77777777" w:rsidR="00105257" w:rsidRDefault="00105257" w:rsidP="00105257">
      <w:pPr>
        <w:spacing w:after="0" w:line="360" w:lineRule="auto"/>
        <w:ind w:firstLine="709"/>
        <w:jc w:val="center"/>
        <w:outlineLvl w:val="1"/>
        <w:rPr>
          <w:rFonts w:ascii="Times New Roman" w:eastAsia="Times New Roman" w:hAnsi="Times New Roman" w:cs="Times New Roman"/>
          <w:b/>
          <w:bCs/>
          <w:sz w:val="28"/>
          <w:szCs w:val="28"/>
          <w:lang w:val="uk-UA" w:eastAsia="ru-RU"/>
        </w:rPr>
      </w:pPr>
      <w:r w:rsidRPr="00105257">
        <w:rPr>
          <w:rFonts w:ascii="Times New Roman" w:eastAsia="Times New Roman" w:hAnsi="Times New Roman" w:cs="Times New Roman"/>
          <w:b/>
          <w:bCs/>
          <w:sz w:val="28"/>
          <w:szCs w:val="28"/>
          <w:lang w:val="uk-UA" w:eastAsia="ru-RU"/>
        </w:rPr>
        <w:t>ETHICS OF WORKING AS A PRACTICAL PSYCHOLOGIST WITH SENSITIVE ISSUES IN WAR CONDITIONS</w:t>
      </w:r>
    </w:p>
    <w:p w14:paraId="2507AE63" w14:textId="77777777" w:rsidR="00105257" w:rsidRDefault="00105257" w:rsidP="00105257">
      <w:pPr>
        <w:spacing w:after="0" w:line="360" w:lineRule="auto"/>
        <w:ind w:firstLine="709"/>
        <w:jc w:val="center"/>
        <w:outlineLvl w:val="1"/>
        <w:rPr>
          <w:rFonts w:ascii="Times New Roman" w:eastAsia="Times New Roman" w:hAnsi="Times New Roman" w:cs="Times New Roman"/>
          <w:b/>
          <w:bCs/>
          <w:sz w:val="28"/>
          <w:szCs w:val="28"/>
          <w:lang w:val="uk-UA" w:eastAsia="ru-RU"/>
        </w:rPr>
      </w:pPr>
    </w:p>
    <w:p w14:paraId="32B9E01C" w14:textId="46A71B9E" w:rsidR="00105257" w:rsidRPr="00BA3907" w:rsidRDefault="00105257" w:rsidP="00105257">
      <w:pPr>
        <w:spacing w:after="0" w:line="360" w:lineRule="auto"/>
        <w:ind w:firstLine="709"/>
        <w:jc w:val="right"/>
        <w:outlineLvl w:val="1"/>
        <w:rPr>
          <w:rFonts w:ascii="Times New Roman" w:eastAsia="Times New Roman" w:hAnsi="Times New Roman" w:cs="Times New Roman"/>
          <w:b/>
          <w:bCs/>
          <w:i/>
          <w:sz w:val="28"/>
          <w:szCs w:val="28"/>
          <w:lang w:val="uk-UA" w:eastAsia="ru-RU"/>
        </w:rPr>
      </w:pPr>
      <w:r w:rsidRPr="00BA3907">
        <w:rPr>
          <w:rFonts w:ascii="Times New Roman" w:eastAsia="Times New Roman" w:hAnsi="Times New Roman" w:cs="Times New Roman"/>
          <w:b/>
          <w:bCs/>
          <w:i/>
          <w:sz w:val="28"/>
          <w:szCs w:val="28"/>
          <w:lang w:val="uk-UA" w:eastAsia="ru-RU"/>
        </w:rPr>
        <w:t>Opanasenko</w:t>
      </w:r>
      <w:r w:rsidR="00BA3907" w:rsidRPr="000F3B81">
        <w:rPr>
          <w:lang w:val="de-DE"/>
        </w:rPr>
        <w:t xml:space="preserve"> </w:t>
      </w:r>
      <w:r w:rsidR="00BA3907" w:rsidRPr="00BA3907">
        <w:rPr>
          <w:rFonts w:ascii="Times New Roman" w:eastAsia="Times New Roman" w:hAnsi="Times New Roman" w:cs="Times New Roman"/>
          <w:b/>
          <w:bCs/>
          <w:i/>
          <w:sz w:val="28"/>
          <w:szCs w:val="28"/>
          <w:lang w:val="uk-UA" w:eastAsia="ru-RU"/>
        </w:rPr>
        <w:t>Liudmyla</w:t>
      </w:r>
      <w:r w:rsidRPr="00BA3907">
        <w:rPr>
          <w:rFonts w:ascii="Times New Roman" w:eastAsia="Times New Roman" w:hAnsi="Times New Roman" w:cs="Times New Roman"/>
          <w:b/>
          <w:bCs/>
          <w:i/>
          <w:sz w:val="28"/>
          <w:szCs w:val="28"/>
          <w:lang w:val="uk-UA" w:eastAsia="ru-RU"/>
        </w:rPr>
        <w:t>,</w:t>
      </w:r>
    </w:p>
    <w:p w14:paraId="1FD76B57" w14:textId="77777777" w:rsidR="00105257" w:rsidRPr="00105257" w:rsidRDefault="00105257" w:rsidP="00105257">
      <w:pPr>
        <w:spacing w:after="0" w:line="360" w:lineRule="auto"/>
        <w:ind w:firstLine="709"/>
        <w:jc w:val="right"/>
        <w:outlineLvl w:val="1"/>
        <w:rPr>
          <w:rFonts w:ascii="Times New Roman" w:eastAsia="Times New Roman" w:hAnsi="Times New Roman" w:cs="Times New Roman"/>
          <w:bCs/>
          <w:i/>
          <w:sz w:val="28"/>
          <w:szCs w:val="28"/>
          <w:lang w:val="uk-UA" w:eastAsia="ru-RU"/>
        </w:rPr>
      </w:pPr>
      <w:r w:rsidRPr="00105257">
        <w:rPr>
          <w:rFonts w:ascii="Times New Roman" w:eastAsia="Times New Roman" w:hAnsi="Times New Roman" w:cs="Times New Roman"/>
          <w:bCs/>
          <w:i/>
          <w:sz w:val="28"/>
          <w:szCs w:val="28"/>
          <w:lang w:val="uk-UA" w:eastAsia="ru-RU"/>
        </w:rPr>
        <w:t>PhD in Psychology,</w:t>
      </w:r>
    </w:p>
    <w:p w14:paraId="263DA1ED" w14:textId="77777777" w:rsidR="00105257" w:rsidRPr="00105257" w:rsidRDefault="00105257" w:rsidP="00105257">
      <w:pPr>
        <w:spacing w:after="0" w:line="360" w:lineRule="auto"/>
        <w:ind w:firstLine="709"/>
        <w:jc w:val="right"/>
        <w:outlineLvl w:val="1"/>
        <w:rPr>
          <w:rFonts w:ascii="Times New Roman" w:eastAsia="Times New Roman" w:hAnsi="Times New Roman" w:cs="Times New Roman"/>
          <w:bCs/>
          <w:i/>
          <w:sz w:val="28"/>
          <w:szCs w:val="28"/>
          <w:lang w:val="uk-UA" w:eastAsia="ru-RU"/>
        </w:rPr>
      </w:pPr>
      <w:r w:rsidRPr="00105257">
        <w:rPr>
          <w:rFonts w:ascii="Times New Roman" w:eastAsia="Times New Roman" w:hAnsi="Times New Roman" w:cs="Times New Roman"/>
          <w:bCs/>
          <w:i/>
          <w:sz w:val="28"/>
          <w:szCs w:val="28"/>
          <w:lang w:val="uk-UA" w:eastAsia="ru-RU"/>
        </w:rPr>
        <w:t>Associate Professor of the Department of Pedagogy,</w:t>
      </w:r>
    </w:p>
    <w:p w14:paraId="2579D937" w14:textId="77777777" w:rsidR="00105257" w:rsidRPr="00105257" w:rsidRDefault="00105257" w:rsidP="00105257">
      <w:pPr>
        <w:spacing w:after="0" w:line="360" w:lineRule="auto"/>
        <w:ind w:firstLine="709"/>
        <w:jc w:val="right"/>
        <w:outlineLvl w:val="1"/>
        <w:rPr>
          <w:rFonts w:ascii="Times New Roman" w:eastAsia="Times New Roman" w:hAnsi="Times New Roman" w:cs="Times New Roman"/>
          <w:bCs/>
          <w:i/>
          <w:sz w:val="28"/>
          <w:szCs w:val="28"/>
          <w:lang w:val="uk-UA" w:eastAsia="ru-RU"/>
        </w:rPr>
      </w:pPr>
      <w:r w:rsidRPr="00105257">
        <w:rPr>
          <w:rFonts w:ascii="Times New Roman" w:eastAsia="Times New Roman" w:hAnsi="Times New Roman" w:cs="Times New Roman"/>
          <w:bCs/>
          <w:i/>
          <w:sz w:val="28"/>
          <w:szCs w:val="28"/>
          <w:lang w:val="uk-UA" w:eastAsia="ru-RU"/>
        </w:rPr>
        <w:t>Psychology and Management of Education</w:t>
      </w:r>
    </w:p>
    <w:p w14:paraId="4E8EDDD5" w14:textId="77777777" w:rsidR="00105257" w:rsidRPr="00105257" w:rsidRDefault="00105257" w:rsidP="00105257">
      <w:pPr>
        <w:spacing w:after="0" w:line="360" w:lineRule="auto"/>
        <w:ind w:firstLine="709"/>
        <w:jc w:val="right"/>
        <w:outlineLvl w:val="1"/>
        <w:rPr>
          <w:rFonts w:ascii="Times New Roman" w:eastAsia="Times New Roman" w:hAnsi="Times New Roman" w:cs="Times New Roman"/>
          <w:bCs/>
          <w:i/>
          <w:sz w:val="28"/>
          <w:szCs w:val="28"/>
          <w:lang w:val="uk-UA" w:eastAsia="ru-RU"/>
        </w:rPr>
      </w:pPr>
      <w:r w:rsidRPr="00105257">
        <w:rPr>
          <w:rFonts w:ascii="Times New Roman" w:eastAsia="Times New Roman" w:hAnsi="Times New Roman" w:cs="Times New Roman"/>
          <w:bCs/>
          <w:i/>
          <w:sz w:val="28"/>
          <w:szCs w:val="28"/>
          <w:lang w:val="uk-UA" w:eastAsia="ru-RU"/>
        </w:rPr>
        <w:t>Mykolaiv Regional Institute of</w:t>
      </w:r>
    </w:p>
    <w:p w14:paraId="59E11FD3" w14:textId="77777777" w:rsidR="00105257" w:rsidRPr="00105257" w:rsidRDefault="00105257" w:rsidP="00105257">
      <w:pPr>
        <w:spacing w:after="0" w:line="360" w:lineRule="auto"/>
        <w:ind w:firstLine="709"/>
        <w:jc w:val="right"/>
        <w:outlineLvl w:val="1"/>
        <w:rPr>
          <w:rFonts w:ascii="Times New Roman" w:eastAsia="Times New Roman" w:hAnsi="Times New Roman" w:cs="Times New Roman"/>
          <w:bCs/>
          <w:i/>
          <w:sz w:val="28"/>
          <w:szCs w:val="28"/>
          <w:lang w:val="uk-UA" w:eastAsia="ru-RU"/>
        </w:rPr>
      </w:pPr>
      <w:r w:rsidRPr="00105257">
        <w:rPr>
          <w:rFonts w:ascii="Times New Roman" w:eastAsia="Times New Roman" w:hAnsi="Times New Roman" w:cs="Times New Roman"/>
          <w:bCs/>
          <w:i/>
          <w:sz w:val="28"/>
          <w:szCs w:val="28"/>
          <w:lang w:val="uk-UA" w:eastAsia="ru-RU"/>
        </w:rPr>
        <w:t>of Postgraduate Pedagogical Education</w:t>
      </w:r>
    </w:p>
    <w:p w14:paraId="2C8ECDA0" w14:textId="05F55594" w:rsidR="00105257" w:rsidRPr="00105257" w:rsidRDefault="00CE787F" w:rsidP="00105257">
      <w:pPr>
        <w:spacing w:after="0" w:line="360" w:lineRule="auto"/>
        <w:ind w:firstLine="709"/>
        <w:jc w:val="right"/>
        <w:outlineLvl w:val="1"/>
        <w:rPr>
          <w:rFonts w:ascii="Times New Roman" w:eastAsia="Times New Roman" w:hAnsi="Times New Roman" w:cs="Times New Roman"/>
          <w:bCs/>
          <w:i/>
          <w:sz w:val="28"/>
          <w:szCs w:val="28"/>
          <w:lang w:val="uk-UA" w:eastAsia="ru-RU"/>
        </w:rPr>
      </w:pPr>
      <w:r>
        <w:rPr>
          <w:rFonts w:ascii="Times New Roman" w:eastAsia="Times New Roman" w:hAnsi="Times New Roman" w:cs="Times New Roman"/>
          <w:bCs/>
          <w:i/>
          <w:sz w:val="28"/>
          <w:szCs w:val="28"/>
          <w:lang w:val="uk-UA" w:eastAsia="ru-RU"/>
        </w:rPr>
        <w:t>4-а Admiralska str,</w:t>
      </w:r>
      <w:r w:rsidR="00105257" w:rsidRPr="00105257">
        <w:rPr>
          <w:rFonts w:ascii="Times New Roman" w:eastAsia="Times New Roman" w:hAnsi="Times New Roman" w:cs="Times New Roman"/>
          <w:bCs/>
          <w:i/>
          <w:sz w:val="28"/>
          <w:szCs w:val="28"/>
          <w:lang w:val="uk-UA" w:eastAsia="ru-RU"/>
        </w:rPr>
        <w:t>56001, Mykolaiv, Ukraine</w:t>
      </w:r>
    </w:p>
    <w:p w14:paraId="7D734325" w14:textId="77777777" w:rsidR="00105257" w:rsidRPr="00105257" w:rsidRDefault="00105257" w:rsidP="00105257">
      <w:pPr>
        <w:spacing w:after="0" w:line="360" w:lineRule="auto"/>
        <w:ind w:firstLine="709"/>
        <w:jc w:val="right"/>
        <w:outlineLvl w:val="1"/>
        <w:rPr>
          <w:rFonts w:ascii="Times New Roman" w:eastAsia="Times New Roman" w:hAnsi="Times New Roman" w:cs="Times New Roman"/>
          <w:bCs/>
          <w:i/>
          <w:sz w:val="28"/>
          <w:szCs w:val="28"/>
          <w:lang w:val="uk-UA" w:eastAsia="ru-RU"/>
        </w:rPr>
      </w:pPr>
      <w:r w:rsidRPr="00105257">
        <w:rPr>
          <w:rFonts w:ascii="Times New Roman" w:eastAsia="Times New Roman" w:hAnsi="Times New Roman" w:cs="Times New Roman"/>
          <w:bCs/>
          <w:i/>
          <w:sz w:val="28"/>
          <w:szCs w:val="28"/>
          <w:lang w:val="uk-UA" w:eastAsia="ru-RU"/>
        </w:rPr>
        <w:t>liudmyla.opanasenko@moippo.mk.ua</w:t>
      </w:r>
    </w:p>
    <w:p w14:paraId="49E3E258" w14:textId="77777777" w:rsidR="00105257" w:rsidRDefault="00105257" w:rsidP="00105257">
      <w:pPr>
        <w:spacing w:after="0" w:line="360" w:lineRule="auto"/>
        <w:ind w:firstLine="709"/>
        <w:jc w:val="center"/>
        <w:outlineLvl w:val="1"/>
        <w:rPr>
          <w:rFonts w:ascii="Times New Roman" w:eastAsia="Times New Roman" w:hAnsi="Times New Roman" w:cs="Times New Roman"/>
          <w:b/>
          <w:bCs/>
          <w:sz w:val="28"/>
          <w:szCs w:val="28"/>
          <w:lang w:val="uk-UA" w:eastAsia="ru-RU"/>
        </w:rPr>
      </w:pPr>
    </w:p>
    <w:p w14:paraId="0E09BCCF" w14:textId="54D788E2" w:rsidR="0044324D" w:rsidRDefault="0044324D" w:rsidP="00F86D27">
      <w:pPr>
        <w:spacing w:after="0" w:line="360" w:lineRule="auto"/>
        <w:ind w:firstLine="709"/>
        <w:jc w:val="both"/>
        <w:outlineLvl w:val="1"/>
        <w:rPr>
          <w:rFonts w:ascii="Times New Roman" w:eastAsia="Times New Roman" w:hAnsi="Times New Roman" w:cs="Times New Roman"/>
          <w:bCs/>
          <w:i/>
          <w:sz w:val="28"/>
          <w:szCs w:val="28"/>
          <w:lang w:val="uk-UA" w:eastAsia="ru-RU"/>
        </w:rPr>
      </w:pPr>
      <w:r w:rsidRPr="0044324D">
        <w:rPr>
          <w:rFonts w:ascii="Times New Roman" w:eastAsia="Times New Roman" w:hAnsi="Times New Roman" w:cs="Times New Roman"/>
          <w:bCs/>
          <w:i/>
          <w:sz w:val="28"/>
          <w:szCs w:val="28"/>
          <w:lang w:val="uk-UA" w:eastAsia="ru-RU"/>
        </w:rPr>
        <w:t>The article presents a theoretical analysis of the ethical principles of practical psychologists who work with clients on sensitive topics in the context of full-scale war in Ukraine. The author defines sensitive topics as client requests that are accompanied by a high level of emotional intensity, trauma, and the potential risk of re-experiencing trauma</w:t>
      </w:r>
      <w:r w:rsidR="00731709">
        <w:rPr>
          <w:rFonts w:ascii="Times New Roman" w:eastAsia="Times New Roman" w:hAnsi="Times New Roman" w:cs="Times New Roman"/>
          <w:bCs/>
          <w:i/>
          <w:sz w:val="28"/>
          <w:szCs w:val="28"/>
          <w:lang w:val="uk-UA" w:eastAsia="ru-RU"/>
        </w:rPr>
        <w:t xml:space="preserve">. </w:t>
      </w:r>
      <w:r w:rsidR="00731709" w:rsidRPr="00731709">
        <w:rPr>
          <w:rFonts w:ascii="Times New Roman" w:eastAsia="Times New Roman" w:hAnsi="Times New Roman" w:cs="Times New Roman"/>
          <w:bCs/>
          <w:i/>
          <w:sz w:val="28"/>
          <w:szCs w:val="28"/>
          <w:lang w:val="uk-UA" w:eastAsia="ru-RU"/>
        </w:rPr>
        <w:t>Based on the results of the survey and analysis of case studies of the activities of mobile teams, private practice, and the education system in Mykolaiv Oblast, the</w:t>
      </w:r>
      <w:r w:rsidRPr="0044324D">
        <w:rPr>
          <w:rFonts w:ascii="Times New Roman" w:eastAsia="Times New Roman" w:hAnsi="Times New Roman" w:cs="Times New Roman"/>
          <w:bCs/>
          <w:i/>
          <w:sz w:val="28"/>
          <w:szCs w:val="28"/>
          <w:lang w:val="uk-UA" w:eastAsia="ru-RU"/>
        </w:rPr>
        <w:t xml:space="preserve"> study identifies groups of such requests, including psychological trauma from war experiences, loss and complicated grief, experiences of violence, intense emotional states, existential crises, and moral dilemmas.</w:t>
      </w:r>
    </w:p>
    <w:p w14:paraId="4D48E866" w14:textId="77777777" w:rsidR="0044324D" w:rsidRDefault="0044324D" w:rsidP="00F86D27">
      <w:pPr>
        <w:spacing w:after="0" w:line="360" w:lineRule="auto"/>
        <w:ind w:firstLine="709"/>
        <w:jc w:val="both"/>
        <w:outlineLvl w:val="1"/>
        <w:rPr>
          <w:rFonts w:ascii="Times New Roman" w:eastAsia="Times New Roman" w:hAnsi="Times New Roman" w:cs="Times New Roman"/>
          <w:bCs/>
          <w:i/>
          <w:sz w:val="28"/>
          <w:szCs w:val="28"/>
          <w:lang w:val="uk-UA" w:eastAsia="ru-RU"/>
        </w:rPr>
      </w:pPr>
      <w:r w:rsidRPr="0044324D">
        <w:rPr>
          <w:rFonts w:ascii="Times New Roman" w:eastAsia="Times New Roman" w:hAnsi="Times New Roman" w:cs="Times New Roman"/>
          <w:bCs/>
          <w:i/>
          <w:sz w:val="28"/>
          <w:szCs w:val="28"/>
          <w:lang w:val="uk-UA" w:eastAsia="ru-RU"/>
        </w:rPr>
        <w:t xml:space="preserve">Psychological trauma from war experience refers to clients' requests that involve psychological trauma related to combat operations, shelling, occupation, forced displacement, captivity/abduction, or prolonged threats to life. Loss and complicated grief – requests caused by difficult experiences of the death of loved ones, loss of home, personal belongings, familiar lifestyle, social roles, and plans for the future. Experience of violence – a group of sensitive topics for clients, including experiences of physical, social, psychological, and sexual violence. </w:t>
      </w:r>
      <w:r w:rsidRPr="0044324D">
        <w:rPr>
          <w:rFonts w:ascii="Times New Roman" w:eastAsia="Times New Roman" w:hAnsi="Times New Roman" w:cs="Times New Roman"/>
          <w:bCs/>
          <w:i/>
          <w:sz w:val="28"/>
          <w:szCs w:val="28"/>
          <w:lang w:val="uk-UA" w:eastAsia="ru-RU"/>
        </w:rPr>
        <w:lastRenderedPageBreak/>
        <w:t>Intense emotional states – requests for psychological help caused by a strong sense of guilt for having survived, shame for one's own reactions or inaction, as well as anger and aggression. Existential crises and moral dilemmas – questions about the meaning of life, justice, responsibility, and moral choices.</w:t>
      </w:r>
    </w:p>
    <w:p w14:paraId="494FA848" w14:textId="77777777" w:rsidR="0044324D" w:rsidRPr="0044324D" w:rsidRDefault="0044324D" w:rsidP="0044324D">
      <w:pPr>
        <w:spacing w:after="0" w:line="360" w:lineRule="auto"/>
        <w:ind w:firstLine="709"/>
        <w:jc w:val="both"/>
        <w:outlineLvl w:val="1"/>
        <w:rPr>
          <w:rFonts w:ascii="Times New Roman" w:eastAsia="Times New Roman" w:hAnsi="Times New Roman" w:cs="Times New Roman"/>
          <w:bCs/>
          <w:i/>
          <w:sz w:val="28"/>
          <w:szCs w:val="28"/>
          <w:lang w:val="uk-UA" w:eastAsia="ru-RU"/>
        </w:rPr>
      </w:pPr>
      <w:r w:rsidRPr="0044324D">
        <w:rPr>
          <w:rFonts w:ascii="Times New Roman" w:eastAsia="Times New Roman" w:hAnsi="Times New Roman" w:cs="Times New Roman"/>
          <w:bCs/>
          <w:i/>
          <w:sz w:val="28"/>
          <w:szCs w:val="28"/>
          <w:lang w:val="uk-UA" w:eastAsia="ru-RU"/>
        </w:rPr>
        <w:t xml:space="preserve">An analysis of scientific sources has shown that war increases ethical risks in the work of modern Ukrainian psychologists, including retraumatization of clients, secondary traumatization of specialists, exceeding professional boundaries, and the influence of personal traumatic experiences. </w:t>
      </w:r>
    </w:p>
    <w:p w14:paraId="524B16E1" w14:textId="08AEC9B6" w:rsidR="0044324D" w:rsidRDefault="0044324D" w:rsidP="0044324D">
      <w:pPr>
        <w:spacing w:after="0" w:line="360" w:lineRule="auto"/>
        <w:ind w:firstLine="709"/>
        <w:jc w:val="both"/>
        <w:outlineLvl w:val="1"/>
        <w:rPr>
          <w:rFonts w:ascii="Times New Roman" w:eastAsia="Times New Roman" w:hAnsi="Times New Roman" w:cs="Times New Roman"/>
          <w:bCs/>
          <w:i/>
          <w:sz w:val="28"/>
          <w:szCs w:val="28"/>
          <w:lang w:val="uk-UA" w:eastAsia="ru-RU"/>
        </w:rPr>
      </w:pPr>
      <w:r w:rsidRPr="0044324D">
        <w:rPr>
          <w:rFonts w:ascii="Times New Roman" w:eastAsia="Times New Roman" w:hAnsi="Times New Roman" w:cs="Times New Roman"/>
          <w:bCs/>
          <w:i/>
          <w:sz w:val="28"/>
          <w:szCs w:val="28"/>
          <w:lang w:val="uk-UA" w:eastAsia="ru-RU"/>
        </w:rPr>
        <w:t>The article also outlines the basic ethical principles of working with clients on sensitive topics in accordance with the standards of the NPA Psychologist Code of Ethics: respect for human rights and dignity, competence, responsibility, and honesty. Practical recommendations include regular reflection and supervi</w:t>
      </w:r>
      <w:r w:rsidR="001613FB">
        <w:rPr>
          <w:rFonts w:ascii="Times New Roman" w:eastAsia="Times New Roman" w:hAnsi="Times New Roman" w:cs="Times New Roman"/>
          <w:bCs/>
          <w:i/>
          <w:sz w:val="28"/>
          <w:szCs w:val="28"/>
          <w:lang w:val="uk-UA" w:eastAsia="ru-RU"/>
        </w:rPr>
        <w:t>sion, adherence to the rule of «</w:t>
      </w:r>
      <w:r w:rsidRPr="0044324D">
        <w:rPr>
          <w:rFonts w:ascii="Times New Roman" w:eastAsia="Times New Roman" w:hAnsi="Times New Roman" w:cs="Times New Roman"/>
          <w:bCs/>
          <w:i/>
          <w:sz w:val="28"/>
          <w:szCs w:val="28"/>
          <w:lang w:val="uk-UA" w:eastAsia="ru-RU"/>
        </w:rPr>
        <w:t>sufficient help</w:t>
      </w:r>
      <w:r w:rsidR="001613FB">
        <w:rPr>
          <w:rFonts w:ascii="Times New Roman" w:eastAsia="Times New Roman" w:hAnsi="Times New Roman" w:cs="Times New Roman"/>
          <w:bCs/>
          <w:i/>
          <w:sz w:val="28"/>
          <w:szCs w:val="28"/>
          <w:lang w:val="uk-UA" w:eastAsia="ru-RU"/>
        </w:rPr>
        <w:t>»,</w:t>
      </w:r>
      <w:r w:rsidRPr="0044324D">
        <w:rPr>
          <w:rFonts w:ascii="Times New Roman" w:eastAsia="Times New Roman" w:hAnsi="Times New Roman" w:cs="Times New Roman"/>
          <w:bCs/>
          <w:i/>
          <w:sz w:val="28"/>
          <w:szCs w:val="28"/>
          <w:lang w:val="uk-UA" w:eastAsia="ru-RU"/>
        </w:rPr>
        <w:t xml:space="preserve"> control of one's own psychological resources, and ethical use of crisis- and trauma-oriented approaches.</w:t>
      </w:r>
    </w:p>
    <w:p w14:paraId="555D5703" w14:textId="77777777" w:rsidR="001613FB" w:rsidRDefault="0044324D" w:rsidP="001613FB">
      <w:pPr>
        <w:spacing w:after="0" w:line="360" w:lineRule="auto"/>
        <w:ind w:firstLine="709"/>
        <w:jc w:val="both"/>
        <w:outlineLvl w:val="1"/>
        <w:rPr>
          <w:rFonts w:ascii="Times New Roman" w:eastAsia="Times New Roman" w:hAnsi="Times New Roman" w:cs="Times New Roman"/>
          <w:bCs/>
          <w:i/>
          <w:sz w:val="28"/>
          <w:szCs w:val="28"/>
          <w:lang w:val="uk-UA" w:eastAsia="ru-RU"/>
        </w:rPr>
      </w:pPr>
      <w:r w:rsidRPr="0044324D">
        <w:rPr>
          <w:rFonts w:ascii="Times New Roman" w:eastAsia="Times New Roman" w:hAnsi="Times New Roman" w:cs="Times New Roman"/>
          <w:bCs/>
          <w:i/>
          <w:sz w:val="28"/>
          <w:szCs w:val="28"/>
          <w:lang w:val="uk-UA" w:eastAsia="ru-RU"/>
        </w:rPr>
        <w:t>The author notes that effective work with clients on sensitive topics in wartime requires adherence to ethical principles, specialized training of psychologists, and a clear definition of the boundaries of professional competence. This is key to ensuring the responsible provision of psychological assistance, preserving and restoring the psycho-emotional state of clients, and preventing professional misconduct in complex crisis conditions and situations involving professional dilemmas.</w:t>
      </w:r>
    </w:p>
    <w:p w14:paraId="4AE8BC8D" w14:textId="78DFE83A" w:rsidR="005160DC" w:rsidRPr="001613FB" w:rsidRDefault="00812BD1" w:rsidP="001613FB">
      <w:pPr>
        <w:spacing w:after="0" w:line="360" w:lineRule="auto"/>
        <w:ind w:firstLine="709"/>
        <w:jc w:val="both"/>
        <w:outlineLvl w:val="1"/>
        <w:rPr>
          <w:rFonts w:ascii="Times New Roman" w:eastAsia="Times New Roman" w:hAnsi="Times New Roman" w:cs="Times New Roman"/>
          <w:bCs/>
          <w:i/>
          <w:sz w:val="28"/>
          <w:szCs w:val="28"/>
          <w:lang w:val="uk-UA" w:eastAsia="ru-RU"/>
        </w:rPr>
      </w:pPr>
      <w:r w:rsidRPr="00812BD1">
        <w:rPr>
          <w:rFonts w:ascii="Times New Roman" w:eastAsia="Times New Roman" w:hAnsi="Times New Roman" w:cs="Times New Roman"/>
          <w:b/>
          <w:bCs/>
          <w:i/>
          <w:sz w:val="28"/>
          <w:szCs w:val="28"/>
          <w:lang w:val="uk-UA" w:eastAsia="ru-RU"/>
        </w:rPr>
        <w:t>Keywords:</w:t>
      </w:r>
      <w:r w:rsidRPr="00812BD1">
        <w:rPr>
          <w:rFonts w:ascii="Times New Roman" w:eastAsia="Times New Roman" w:hAnsi="Times New Roman" w:cs="Times New Roman"/>
          <w:bCs/>
          <w:i/>
          <w:sz w:val="28"/>
          <w:szCs w:val="28"/>
          <w:lang w:val="uk-UA" w:eastAsia="ru-RU"/>
        </w:rPr>
        <w:t xml:space="preserve"> </w:t>
      </w:r>
      <w:r w:rsidR="00BA3907" w:rsidRPr="00BA3907">
        <w:rPr>
          <w:rFonts w:ascii="Times New Roman" w:eastAsia="Times New Roman" w:hAnsi="Times New Roman" w:cs="Times New Roman"/>
          <w:bCs/>
          <w:i/>
          <w:sz w:val="28"/>
          <w:szCs w:val="28"/>
          <w:lang w:val="uk-UA" w:eastAsia="ru-RU"/>
        </w:rPr>
        <w:t xml:space="preserve">code of ethics; </w:t>
      </w:r>
      <w:r w:rsidR="00BA3907">
        <w:rPr>
          <w:rFonts w:ascii="Times New Roman" w:eastAsia="Times New Roman" w:hAnsi="Times New Roman" w:cs="Times New Roman"/>
          <w:bCs/>
          <w:i/>
          <w:sz w:val="28"/>
          <w:szCs w:val="28"/>
          <w:lang w:val="uk-UA" w:eastAsia="ru-RU"/>
        </w:rPr>
        <w:t>ethics;</w:t>
      </w:r>
      <w:r w:rsidR="00BA3907" w:rsidRPr="00BA3907">
        <w:rPr>
          <w:lang w:val="en-US"/>
        </w:rPr>
        <w:t xml:space="preserve"> </w:t>
      </w:r>
      <w:r w:rsidR="00BA3907" w:rsidRPr="00BA3907">
        <w:rPr>
          <w:rFonts w:ascii="Times New Roman" w:eastAsia="Times New Roman" w:hAnsi="Times New Roman" w:cs="Times New Roman"/>
          <w:bCs/>
          <w:i/>
          <w:sz w:val="28"/>
          <w:szCs w:val="28"/>
          <w:lang w:val="uk-UA" w:eastAsia="ru-RU"/>
        </w:rPr>
        <w:t>professional ethics of a psychologist</w:t>
      </w:r>
      <w:r w:rsidR="001613FB">
        <w:rPr>
          <w:rFonts w:ascii="Times New Roman" w:eastAsia="Times New Roman" w:hAnsi="Times New Roman" w:cs="Times New Roman"/>
          <w:bCs/>
          <w:i/>
          <w:sz w:val="28"/>
          <w:szCs w:val="28"/>
          <w:lang w:val="uk-UA" w:eastAsia="ru-RU"/>
        </w:rPr>
        <w:t>; professional responsibility;</w:t>
      </w:r>
      <w:r w:rsidR="00BA3907">
        <w:rPr>
          <w:rFonts w:ascii="Times New Roman" w:eastAsia="Times New Roman" w:hAnsi="Times New Roman" w:cs="Times New Roman"/>
          <w:bCs/>
          <w:i/>
          <w:sz w:val="28"/>
          <w:szCs w:val="28"/>
          <w:lang w:val="uk-UA" w:eastAsia="ru-RU"/>
        </w:rPr>
        <w:t xml:space="preserve"> </w:t>
      </w:r>
      <w:r w:rsidRPr="00812BD1">
        <w:rPr>
          <w:rFonts w:ascii="Times New Roman" w:eastAsia="Times New Roman" w:hAnsi="Times New Roman" w:cs="Times New Roman"/>
          <w:bCs/>
          <w:i/>
          <w:sz w:val="28"/>
          <w:szCs w:val="28"/>
          <w:lang w:val="uk-UA" w:eastAsia="ru-RU"/>
        </w:rPr>
        <w:t>psychological assistance</w:t>
      </w:r>
      <w:r w:rsidR="0057203E">
        <w:rPr>
          <w:rFonts w:ascii="Times New Roman" w:eastAsia="Times New Roman" w:hAnsi="Times New Roman" w:cs="Times New Roman"/>
          <w:bCs/>
          <w:i/>
          <w:sz w:val="28"/>
          <w:szCs w:val="28"/>
          <w:lang w:val="uk-UA" w:eastAsia="ru-RU"/>
        </w:rPr>
        <w:t>;</w:t>
      </w:r>
      <w:r w:rsidRPr="00812BD1">
        <w:rPr>
          <w:rFonts w:ascii="Times New Roman" w:eastAsia="Times New Roman" w:hAnsi="Times New Roman" w:cs="Times New Roman"/>
          <w:bCs/>
          <w:i/>
          <w:sz w:val="28"/>
          <w:szCs w:val="28"/>
          <w:lang w:val="uk-UA" w:eastAsia="ru-RU"/>
        </w:rPr>
        <w:t xml:space="preserve"> </w:t>
      </w:r>
      <w:r w:rsidR="00BA3907">
        <w:rPr>
          <w:rFonts w:ascii="Times New Roman" w:eastAsia="Times New Roman" w:hAnsi="Times New Roman" w:cs="Times New Roman"/>
          <w:bCs/>
          <w:i/>
          <w:sz w:val="28"/>
          <w:szCs w:val="28"/>
          <w:lang w:val="uk-UA" w:eastAsia="ru-RU"/>
        </w:rPr>
        <w:t xml:space="preserve">reflection; </w:t>
      </w:r>
      <w:r w:rsidRPr="00812BD1">
        <w:rPr>
          <w:rFonts w:ascii="Times New Roman" w:eastAsia="Times New Roman" w:hAnsi="Times New Roman" w:cs="Times New Roman"/>
          <w:bCs/>
          <w:i/>
          <w:sz w:val="28"/>
          <w:szCs w:val="28"/>
          <w:lang w:val="uk-UA" w:eastAsia="ru-RU"/>
        </w:rPr>
        <w:t>sensitive topics</w:t>
      </w:r>
      <w:r w:rsidR="001613FB">
        <w:rPr>
          <w:rFonts w:ascii="Times New Roman" w:eastAsia="Times New Roman" w:hAnsi="Times New Roman" w:cs="Times New Roman"/>
          <w:bCs/>
          <w:i/>
          <w:sz w:val="28"/>
          <w:szCs w:val="28"/>
          <w:lang w:val="uk-UA" w:eastAsia="ru-RU"/>
        </w:rPr>
        <w:t>.</w:t>
      </w:r>
      <w:r w:rsidRPr="00812BD1">
        <w:rPr>
          <w:rFonts w:ascii="Times New Roman" w:eastAsia="Times New Roman" w:hAnsi="Times New Roman" w:cs="Times New Roman"/>
          <w:bCs/>
          <w:i/>
          <w:sz w:val="28"/>
          <w:szCs w:val="28"/>
          <w:lang w:val="uk-UA" w:eastAsia="ru-RU"/>
        </w:rPr>
        <w:t xml:space="preserve"> </w:t>
      </w:r>
    </w:p>
    <w:p w14:paraId="5A49B00F" w14:textId="77777777" w:rsidR="00CE787F" w:rsidRDefault="00CE787F" w:rsidP="00CE787F">
      <w:pPr>
        <w:spacing w:after="0" w:line="360" w:lineRule="auto"/>
        <w:ind w:firstLine="567"/>
        <w:jc w:val="center"/>
        <w:outlineLvl w:val="1"/>
        <w:rPr>
          <w:rFonts w:ascii="Times New Roman" w:eastAsia="Times New Roman" w:hAnsi="Times New Roman" w:cs="Times New Roman"/>
          <w:b/>
          <w:sz w:val="28"/>
          <w:szCs w:val="28"/>
          <w:lang w:val="uk-UA" w:eastAsia="ru-RU"/>
        </w:rPr>
      </w:pPr>
    </w:p>
    <w:p w14:paraId="2EF37BE3" w14:textId="2FE0B342" w:rsidR="00CE787F" w:rsidRPr="00CE787F" w:rsidRDefault="00CE787F" w:rsidP="00CE787F">
      <w:pPr>
        <w:spacing w:after="0" w:line="360" w:lineRule="auto"/>
        <w:ind w:firstLine="567"/>
        <w:jc w:val="center"/>
        <w:outlineLvl w:val="1"/>
        <w:rPr>
          <w:rFonts w:ascii="Times New Roman" w:eastAsia="Times New Roman" w:hAnsi="Times New Roman" w:cs="Times New Roman"/>
          <w:b/>
          <w:sz w:val="28"/>
          <w:szCs w:val="28"/>
          <w:lang w:val="uk-UA" w:eastAsia="ru-RU"/>
        </w:rPr>
      </w:pPr>
      <w:r w:rsidRPr="00CE787F">
        <w:rPr>
          <w:rFonts w:ascii="Times New Roman" w:eastAsia="Times New Roman" w:hAnsi="Times New Roman" w:cs="Times New Roman"/>
          <w:b/>
          <w:sz w:val="28"/>
          <w:szCs w:val="28"/>
          <w:lang w:val="uk-UA" w:eastAsia="ru-RU"/>
        </w:rPr>
        <w:t>CONSIDERATIONS FOR PRACTICING PSYCHOLOGISTS WORKING WITH SENSITIVE CLIENT ISSUES IN WARTIME</w:t>
      </w:r>
    </w:p>
    <w:p w14:paraId="4DE48A62" w14:textId="77777777" w:rsidR="00CE787F" w:rsidRPr="00CE787F" w:rsidRDefault="00CE787F" w:rsidP="00CE787F">
      <w:pPr>
        <w:spacing w:after="0" w:line="360" w:lineRule="auto"/>
        <w:ind w:firstLine="567"/>
        <w:jc w:val="both"/>
        <w:outlineLvl w:val="1"/>
        <w:rPr>
          <w:rFonts w:ascii="Times New Roman" w:eastAsia="Times New Roman" w:hAnsi="Times New Roman" w:cs="Times New Roman"/>
          <w:sz w:val="28"/>
          <w:szCs w:val="28"/>
          <w:lang w:val="uk-UA" w:eastAsia="ru-RU"/>
        </w:rPr>
      </w:pPr>
    </w:p>
    <w:p w14:paraId="539DA00D" w14:textId="42DD098C" w:rsidR="00CE787F" w:rsidRPr="00CE787F" w:rsidRDefault="00CE787F" w:rsidP="00CE787F">
      <w:pPr>
        <w:spacing w:after="0" w:line="360" w:lineRule="auto"/>
        <w:ind w:firstLine="567"/>
        <w:jc w:val="right"/>
        <w:outlineLvl w:val="1"/>
        <w:rPr>
          <w:rFonts w:ascii="Times New Roman" w:eastAsia="Times New Roman" w:hAnsi="Times New Roman" w:cs="Times New Roman"/>
          <w:b/>
          <w:sz w:val="28"/>
          <w:szCs w:val="28"/>
          <w:lang w:val="uk-UA" w:eastAsia="ru-RU"/>
        </w:rPr>
      </w:pPr>
      <w:r w:rsidRPr="00CE787F">
        <w:rPr>
          <w:rFonts w:ascii="Times New Roman" w:eastAsia="Times New Roman" w:hAnsi="Times New Roman" w:cs="Times New Roman"/>
          <w:b/>
          <w:sz w:val="28"/>
          <w:szCs w:val="28"/>
          <w:lang w:val="uk-UA" w:eastAsia="ru-RU"/>
        </w:rPr>
        <w:t>Opanasenko</w:t>
      </w:r>
      <w:r w:rsidRPr="00CE787F">
        <w:t xml:space="preserve"> </w:t>
      </w:r>
      <w:r w:rsidRPr="00CE787F">
        <w:rPr>
          <w:rFonts w:ascii="Times New Roman" w:eastAsia="Times New Roman" w:hAnsi="Times New Roman" w:cs="Times New Roman"/>
          <w:b/>
          <w:sz w:val="28"/>
          <w:szCs w:val="28"/>
          <w:lang w:val="uk-UA" w:eastAsia="ru-RU"/>
        </w:rPr>
        <w:t>Liudmyla</w:t>
      </w:r>
      <w:r w:rsidRPr="00CE787F">
        <w:rPr>
          <w:rFonts w:ascii="Times New Roman" w:eastAsia="Times New Roman" w:hAnsi="Times New Roman" w:cs="Times New Roman"/>
          <w:b/>
          <w:sz w:val="28"/>
          <w:szCs w:val="28"/>
          <w:lang w:val="uk-UA" w:eastAsia="ru-RU"/>
        </w:rPr>
        <w:t>,</w:t>
      </w:r>
    </w:p>
    <w:p w14:paraId="6111F361" w14:textId="77777777" w:rsidR="00CE787F" w:rsidRPr="00CE787F" w:rsidRDefault="00CE787F" w:rsidP="00CE787F">
      <w:pPr>
        <w:spacing w:after="0" w:line="360" w:lineRule="auto"/>
        <w:ind w:firstLine="567"/>
        <w:jc w:val="right"/>
        <w:outlineLvl w:val="1"/>
        <w:rPr>
          <w:rFonts w:ascii="Times New Roman" w:eastAsia="Times New Roman" w:hAnsi="Times New Roman" w:cs="Times New Roman"/>
          <w:sz w:val="28"/>
          <w:szCs w:val="28"/>
          <w:lang w:val="uk-UA" w:eastAsia="ru-RU"/>
        </w:rPr>
      </w:pPr>
      <w:r w:rsidRPr="00CE787F">
        <w:rPr>
          <w:rFonts w:ascii="Times New Roman" w:eastAsia="Times New Roman" w:hAnsi="Times New Roman" w:cs="Times New Roman"/>
          <w:sz w:val="28"/>
          <w:szCs w:val="28"/>
          <w:lang w:val="uk-UA" w:eastAsia="ru-RU"/>
        </w:rPr>
        <w:t>Candidate of Psychological Sciences,</w:t>
      </w:r>
    </w:p>
    <w:p w14:paraId="08B2B638" w14:textId="77777777" w:rsidR="00CE787F" w:rsidRPr="00CE787F" w:rsidRDefault="00CE787F" w:rsidP="00CE787F">
      <w:pPr>
        <w:spacing w:after="0" w:line="360" w:lineRule="auto"/>
        <w:ind w:firstLine="567"/>
        <w:jc w:val="right"/>
        <w:outlineLvl w:val="1"/>
        <w:rPr>
          <w:rFonts w:ascii="Times New Roman" w:eastAsia="Times New Roman" w:hAnsi="Times New Roman" w:cs="Times New Roman"/>
          <w:sz w:val="28"/>
          <w:szCs w:val="28"/>
          <w:lang w:val="uk-UA" w:eastAsia="ru-RU"/>
        </w:rPr>
      </w:pPr>
      <w:r w:rsidRPr="00CE787F">
        <w:rPr>
          <w:rFonts w:ascii="Times New Roman" w:eastAsia="Times New Roman" w:hAnsi="Times New Roman" w:cs="Times New Roman"/>
          <w:sz w:val="28"/>
          <w:szCs w:val="28"/>
          <w:lang w:val="uk-UA" w:eastAsia="ru-RU"/>
        </w:rPr>
        <w:t>Associate Professor of the Department of Pedagogy,</w:t>
      </w:r>
    </w:p>
    <w:p w14:paraId="4B053DFC" w14:textId="77777777" w:rsidR="00CE787F" w:rsidRPr="00CE787F" w:rsidRDefault="00CE787F" w:rsidP="00CE787F">
      <w:pPr>
        <w:spacing w:after="0" w:line="360" w:lineRule="auto"/>
        <w:ind w:firstLine="567"/>
        <w:jc w:val="right"/>
        <w:outlineLvl w:val="1"/>
        <w:rPr>
          <w:rFonts w:ascii="Times New Roman" w:eastAsia="Times New Roman" w:hAnsi="Times New Roman" w:cs="Times New Roman"/>
          <w:sz w:val="28"/>
          <w:szCs w:val="28"/>
          <w:lang w:val="uk-UA" w:eastAsia="ru-RU"/>
        </w:rPr>
      </w:pPr>
      <w:r w:rsidRPr="00CE787F">
        <w:rPr>
          <w:rFonts w:ascii="Times New Roman" w:eastAsia="Times New Roman" w:hAnsi="Times New Roman" w:cs="Times New Roman"/>
          <w:sz w:val="28"/>
          <w:szCs w:val="28"/>
          <w:lang w:val="uk-UA" w:eastAsia="ru-RU"/>
        </w:rPr>
        <w:lastRenderedPageBreak/>
        <w:t>Psychology and Management of Education</w:t>
      </w:r>
    </w:p>
    <w:p w14:paraId="2327DCDE" w14:textId="77777777" w:rsidR="00CE787F" w:rsidRPr="00CE787F" w:rsidRDefault="00CE787F" w:rsidP="00CE787F">
      <w:pPr>
        <w:spacing w:after="0" w:line="360" w:lineRule="auto"/>
        <w:ind w:firstLine="567"/>
        <w:jc w:val="right"/>
        <w:outlineLvl w:val="1"/>
        <w:rPr>
          <w:rFonts w:ascii="Times New Roman" w:eastAsia="Times New Roman" w:hAnsi="Times New Roman" w:cs="Times New Roman"/>
          <w:sz w:val="28"/>
          <w:szCs w:val="28"/>
          <w:lang w:val="uk-UA" w:eastAsia="ru-RU"/>
        </w:rPr>
      </w:pPr>
      <w:r w:rsidRPr="00CE787F">
        <w:rPr>
          <w:rFonts w:ascii="Times New Roman" w:eastAsia="Times New Roman" w:hAnsi="Times New Roman" w:cs="Times New Roman"/>
          <w:sz w:val="28"/>
          <w:szCs w:val="28"/>
          <w:lang w:val="uk-UA" w:eastAsia="ru-RU"/>
        </w:rPr>
        <w:t>Mykolaiv In-Service Teachers Training Institute</w:t>
      </w:r>
    </w:p>
    <w:p w14:paraId="4B50EED7" w14:textId="77777777" w:rsidR="00CE787F" w:rsidRPr="00CE787F" w:rsidRDefault="00CE787F" w:rsidP="00CE787F">
      <w:pPr>
        <w:spacing w:after="0" w:line="360" w:lineRule="auto"/>
        <w:ind w:firstLine="567"/>
        <w:jc w:val="right"/>
        <w:outlineLvl w:val="1"/>
        <w:rPr>
          <w:rFonts w:ascii="Times New Roman" w:eastAsia="Times New Roman" w:hAnsi="Times New Roman" w:cs="Times New Roman"/>
          <w:sz w:val="28"/>
          <w:szCs w:val="28"/>
          <w:lang w:val="uk-UA" w:eastAsia="ru-RU"/>
        </w:rPr>
      </w:pPr>
      <w:r w:rsidRPr="00CE787F">
        <w:rPr>
          <w:rFonts w:ascii="Times New Roman" w:eastAsia="Times New Roman" w:hAnsi="Times New Roman" w:cs="Times New Roman"/>
          <w:sz w:val="28"/>
          <w:szCs w:val="28"/>
          <w:lang w:val="uk-UA" w:eastAsia="ru-RU"/>
        </w:rPr>
        <w:t>4-а Admiralska Street, 54001, Mykolaiv, Ukraine</w:t>
      </w:r>
    </w:p>
    <w:p w14:paraId="7AE77ECD" w14:textId="77777777" w:rsidR="00CE787F" w:rsidRPr="00CE787F" w:rsidRDefault="00CE787F" w:rsidP="00CE787F">
      <w:pPr>
        <w:spacing w:after="0" w:line="360" w:lineRule="auto"/>
        <w:ind w:firstLine="567"/>
        <w:jc w:val="right"/>
        <w:outlineLvl w:val="1"/>
        <w:rPr>
          <w:rFonts w:ascii="Times New Roman" w:eastAsia="Times New Roman" w:hAnsi="Times New Roman" w:cs="Times New Roman"/>
          <w:sz w:val="28"/>
          <w:szCs w:val="28"/>
          <w:lang w:val="uk-UA" w:eastAsia="ru-RU"/>
        </w:rPr>
      </w:pPr>
      <w:r w:rsidRPr="00CE787F">
        <w:rPr>
          <w:rFonts w:ascii="Times New Roman" w:eastAsia="Times New Roman" w:hAnsi="Times New Roman" w:cs="Times New Roman"/>
          <w:sz w:val="28"/>
          <w:szCs w:val="28"/>
          <w:lang w:val="uk-UA" w:eastAsia="ru-RU"/>
        </w:rPr>
        <w:t>liudmyla.opanasenko@moippo.mk.ua</w:t>
      </w:r>
    </w:p>
    <w:p w14:paraId="1DF8705E" w14:textId="77777777" w:rsidR="00CE787F" w:rsidRPr="007F2F1F" w:rsidRDefault="00CE787F" w:rsidP="00CE787F">
      <w:pPr>
        <w:spacing w:after="0" w:line="360" w:lineRule="auto"/>
        <w:ind w:firstLine="567"/>
        <w:jc w:val="both"/>
        <w:outlineLvl w:val="1"/>
        <w:rPr>
          <w:rFonts w:ascii="Times New Roman" w:eastAsia="Times New Roman" w:hAnsi="Times New Roman" w:cs="Times New Roman"/>
          <w:sz w:val="28"/>
          <w:szCs w:val="28"/>
          <w:lang w:val="uk-UA" w:eastAsia="ru-RU"/>
        </w:rPr>
      </w:pPr>
      <w:bookmarkStart w:id="0" w:name="_GoBack"/>
      <w:bookmarkEnd w:id="0"/>
    </w:p>
    <w:p w14:paraId="5EFB7D38" w14:textId="77777777" w:rsidR="00CE787F" w:rsidRPr="00CE787F" w:rsidRDefault="00CE787F" w:rsidP="00CE787F">
      <w:pPr>
        <w:spacing w:after="0" w:line="360" w:lineRule="auto"/>
        <w:ind w:firstLine="567"/>
        <w:jc w:val="both"/>
        <w:outlineLvl w:val="1"/>
        <w:rPr>
          <w:rFonts w:ascii="Times New Roman" w:eastAsia="Times New Roman" w:hAnsi="Times New Roman" w:cs="Times New Roman"/>
          <w:i/>
          <w:sz w:val="28"/>
          <w:szCs w:val="28"/>
          <w:lang w:val="uk-UA" w:eastAsia="ru-RU"/>
        </w:rPr>
      </w:pPr>
      <w:r w:rsidRPr="00CE787F">
        <w:rPr>
          <w:rFonts w:ascii="Times New Roman" w:eastAsia="Times New Roman" w:hAnsi="Times New Roman" w:cs="Times New Roman"/>
          <w:i/>
          <w:sz w:val="28"/>
          <w:szCs w:val="28"/>
          <w:lang w:val="uk-UA" w:eastAsia="ru-RU"/>
        </w:rPr>
        <w:t>The article provides a theoretical analysis of the ethical principles guiding psychologists when addressing sensitive topics during the full-scale war in Ukraine. The author defines «sensitive topics» as client inquiries characterized by high emotional intensity, trauma, and a significant risk of retraumatization. Based on survey results and case studies from mobile crisis teams and practitioners in the Mykolaiv region, the study categorizes these requests into groups such as war-related trauma including combat, occupation, and displacement, loss and complicated grief, experiences of violence, intense emotional states like guilt or anger, and existential moral dilemmas. Analysis reveals that the war has exacerbated ethical risks for Ukrainian psychologists, particularly regarding client retraumatization, secondary traumatic stress, boundary violations, and the interference of the therapist’s own traumatic experiences.</w:t>
      </w:r>
    </w:p>
    <w:p w14:paraId="1DA60641" w14:textId="5F9F7647" w:rsidR="00CE787F" w:rsidRPr="00CE787F" w:rsidRDefault="00CE787F" w:rsidP="00CE787F">
      <w:pPr>
        <w:spacing w:after="0" w:line="360" w:lineRule="auto"/>
        <w:ind w:firstLine="567"/>
        <w:jc w:val="both"/>
        <w:outlineLvl w:val="1"/>
        <w:rPr>
          <w:rFonts w:ascii="Times New Roman" w:eastAsia="Times New Roman" w:hAnsi="Times New Roman" w:cs="Times New Roman"/>
          <w:i/>
          <w:sz w:val="28"/>
          <w:szCs w:val="28"/>
          <w:lang w:val="uk-UA" w:eastAsia="ru-RU"/>
        </w:rPr>
      </w:pPr>
      <w:r w:rsidRPr="00CE787F">
        <w:rPr>
          <w:rFonts w:ascii="Times New Roman" w:eastAsia="Times New Roman" w:hAnsi="Times New Roman" w:cs="Times New Roman"/>
          <w:i/>
          <w:sz w:val="28"/>
          <w:szCs w:val="28"/>
          <w:lang w:val="uk-UA" w:eastAsia="ru-RU"/>
        </w:rPr>
        <w:t>The study outlines core ethical principles of respect for dignity, competence, responsibility, and integrity aligned with the National Psychological Association Code of Ethics. Practical recommendations include regular self-reflection, supervision, adherence to the «sufficient help» principle, and monitoring personal psychological resources. The author concludes that effective work with sensitive topics in wartime requires strict adherence to ethical standards and specialized training. These elements are vital for ensuring responsible psychological assistance, preserving client well-being, and preventing professional misconduct in complex crisis conditions. Adherence to these standards helps mitigate the psychological toll on both the client and the therapist, ensuring the sustainability of the mental health support system in Ukrai</w:t>
      </w:r>
      <w:r w:rsidRPr="00CE787F">
        <w:rPr>
          <w:rFonts w:ascii="Times New Roman" w:eastAsia="Times New Roman" w:hAnsi="Times New Roman" w:cs="Times New Roman"/>
          <w:i/>
          <w:sz w:val="28"/>
          <w:szCs w:val="28"/>
          <w:lang w:val="uk-UA" w:eastAsia="ru-RU"/>
        </w:rPr>
        <w:t>ne during the ongoing conflict.</w:t>
      </w:r>
    </w:p>
    <w:p w14:paraId="6C602225" w14:textId="054AA589" w:rsidR="00CE787F" w:rsidRPr="00CE787F" w:rsidRDefault="00CE787F" w:rsidP="00CE787F">
      <w:pPr>
        <w:spacing w:after="0" w:line="360" w:lineRule="auto"/>
        <w:ind w:firstLine="567"/>
        <w:jc w:val="both"/>
        <w:outlineLvl w:val="1"/>
        <w:rPr>
          <w:rFonts w:ascii="Times New Roman" w:eastAsia="Times New Roman" w:hAnsi="Times New Roman" w:cs="Times New Roman"/>
          <w:i/>
          <w:sz w:val="28"/>
          <w:szCs w:val="28"/>
          <w:lang w:val="uk-UA" w:eastAsia="ru-RU"/>
        </w:rPr>
      </w:pPr>
      <w:r w:rsidRPr="00CE787F">
        <w:rPr>
          <w:rFonts w:ascii="Times New Roman" w:eastAsia="Times New Roman" w:hAnsi="Times New Roman" w:cs="Times New Roman"/>
          <w:b/>
          <w:i/>
          <w:sz w:val="28"/>
          <w:szCs w:val="28"/>
          <w:lang w:val="uk-UA" w:eastAsia="ru-RU"/>
        </w:rPr>
        <w:t>Keywords</w:t>
      </w:r>
      <w:r w:rsidRPr="00CE787F">
        <w:rPr>
          <w:rFonts w:ascii="Times New Roman" w:eastAsia="Times New Roman" w:hAnsi="Times New Roman" w:cs="Times New Roman"/>
          <w:i/>
          <w:color w:val="2E74B5" w:themeColor="accent1" w:themeShade="BF"/>
          <w:sz w:val="28"/>
          <w:szCs w:val="28"/>
          <w:lang w:val="uk-UA" w:eastAsia="ru-RU"/>
        </w:rPr>
        <w:t xml:space="preserve">: </w:t>
      </w:r>
      <w:r w:rsidRPr="00CE787F">
        <w:rPr>
          <w:rFonts w:ascii="Times New Roman" w:eastAsia="Times New Roman" w:hAnsi="Times New Roman" w:cs="Times New Roman"/>
          <w:i/>
          <w:sz w:val="28"/>
          <w:szCs w:val="28"/>
          <w:lang w:val="uk-UA" w:eastAsia="ru-RU"/>
        </w:rPr>
        <w:t>code of ethics; ethics; professional ethics of a psychologist; professional responsibility; psychological assistance; reflection; sensitive topics.</w:t>
      </w:r>
    </w:p>
    <w:p w14:paraId="3F0AD1F0" w14:textId="77777777" w:rsidR="00CE787F" w:rsidRPr="007F2F1F" w:rsidRDefault="00CE787F" w:rsidP="00D13CBD">
      <w:pPr>
        <w:spacing w:after="0" w:line="360" w:lineRule="auto"/>
        <w:ind w:firstLine="567"/>
        <w:jc w:val="both"/>
        <w:outlineLvl w:val="1"/>
        <w:rPr>
          <w:rFonts w:ascii="Times New Roman" w:eastAsia="Times New Roman" w:hAnsi="Times New Roman" w:cs="Times New Roman"/>
          <w:sz w:val="28"/>
          <w:szCs w:val="28"/>
          <w:lang w:val="uk-UA" w:eastAsia="ru-RU"/>
        </w:rPr>
      </w:pPr>
    </w:p>
    <w:p w14:paraId="23BDD01C" w14:textId="77777777" w:rsidR="0033561E" w:rsidRPr="0033561E" w:rsidRDefault="0033561E" w:rsidP="0033561E">
      <w:pPr>
        <w:spacing w:after="0" w:line="360" w:lineRule="auto"/>
        <w:jc w:val="center"/>
        <w:outlineLvl w:val="1"/>
        <w:rPr>
          <w:rFonts w:ascii="Times New Roman" w:eastAsia="Times New Roman" w:hAnsi="Times New Roman" w:cs="Times New Roman"/>
          <w:b/>
          <w:bCs/>
          <w:sz w:val="28"/>
          <w:szCs w:val="28"/>
          <w:lang w:val="uk-UA" w:eastAsia="ru-RU"/>
        </w:rPr>
      </w:pPr>
    </w:p>
    <w:p w14:paraId="5D965BAA" w14:textId="5515D085" w:rsidR="00105257" w:rsidRPr="00105257" w:rsidRDefault="00105257" w:rsidP="0033561E">
      <w:pPr>
        <w:spacing w:after="0" w:line="360" w:lineRule="auto"/>
        <w:jc w:val="center"/>
        <w:outlineLvl w:val="1"/>
        <w:rPr>
          <w:rFonts w:ascii="Times New Roman" w:eastAsia="Times New Roman" w:hAnsi="Times New Roman" w:cs="Times New Roman"/>
          <w:b/>
          <w:bCs/>
          <w:sz w:val="28"/>
          <w:szCs w:val="28"/>
          <w:lang w:val="uk-UA" w:eastAsia="ru-RU"/>
        </w:rPr>
      </w:pPr>
      <w:r w:rsidRPr="00105257">
        <w:rPr>
          <w:rFonts w:ascii="Times New Roman" w:eastAsia="Times New Roman" w:hAnsi="Times New Roman" w:cs="Times New Roman"/>
          <w:b/>
          <w:bCs/>
          <w:sz w:val="28"/>
          <w:szCs w:val="28"/>
          <w:lang w:val="uk-UA" w:eastAsia="ru-RU"/>
        </w:rPr>
        <w:t>REFERENCES</w:t>
      </w:r>
    </w:p>
    <w:p w14:paraId="674C7062" w14:textId="3B7B5103" w:rsidR="001613FB" w:rsidRPr="009A4D11" w:rsidRDefault="00DA3640" w:rsidP="00DE46E6">
      <w:pPr>
        <w:pStyle w:val="NormalWeb"/>
        <w:numPr>
          <w:ilvl w:val="0"/>
          <w:numId w:val="42"/>
        </w:numPr>
        <w:tabs>
          <w:tab w:val="left" w:pos="1134"/>
        </w:tabs>
        <w:spacing w:line="360" w:lineRule="auto"/>
        <w:jc w:val="both"/>
        <w:rPr>
          <w:sz w:val="28"/>
          <w:szCs w:val="28"/>
          <w:lang w:val="uk-UA"/>
        </w:rPr>
      </w:pPr>
      <w:r w:rsidRPr="00E97C07">
        <w:rPr>
          <w:sz w:val="28"/>
          <w:szCs w:val="28"/>
          <w:lang w:val="de-DE"/>
        </w:rPr>
        <w:t>Bondarenko</w:t>
      </w:r>
      <w:r w:rsidRPr="00DE46E6">
        <w:rPr>
          <w:sz w:val="28"/>
          <w:szCs w:val="28"/>
          <w:lang w:val="uk-UA"/>
        </w:rPr>
        <w:t xml:space="preserve">, </w:t>
      </w:r>
      <w:r w:rsidRPr="00E97C07">
        <w:rPr>
          <w:sz w:val="28"/>
          <w:szCs w:val="28"/>
          <w:lang w:val="de-DE"/>
        </w:rPr>
        <w:t>H</w:t>
      </w:r>
      <w:r w:rsidRPr="00DE46E6">
        <w:rPr>
          <w:sz w:val="28"/>
          <w:szCs w:val="28"/>
          <w:lang w:val="uk-UA"/>
        </w:rPr>
        <w:t xml:space="preserve">., </w:t>
      </w:r>
      <w:r w:rsidRPr="00E97C07">
        <w:rPr>
          <w:sz w:val="28"/>
          <w:szCs w:val="28"/>
          <w:lang w:val="de-DE"/>
        </w:rPr>
        <w:t>Klymenko</w:t>
      </w:r>
      <w:r w:rsidRPr="00DE46E6">
        <w:rPr>
          <w:sz w:val="28"/>
          <w:szCs w:val="28"/>
          <w:lang w:val="uk-UA"/>
        </w:rPr>
        <w:t xml:space="preserve">, </w:t>
      </w:r>
      <w:r w:rsidRPr="00E97C07">
        <w:rPr>
          <w:sz w:val="28"/>
          <w:szCs w:val="28"/>
          <w:lang w:val="de-DE"/>
        </w:rPr>
        <w:t>Y</w:t>
      </w:r>
      <w:r w:rsidR="00DE46E6">
        <w:rPr>
          <w:sz w:val="28"/>
          <w:szCs w:val="28"/>
          <w:lang w:val="de-DE"/>
        </w:rPr>
        <w:t>u</w:t>
      </w:r>
      <w:r w:rsidR="00DE46E6" w:rsidRPr="00DE46E6">
        <w:rPr>
          <w:sz w:val="28"/>
          <w:szCs w:val="28"/>
          <w:lang w:val="uk-UA"/>
        </w:rPr>
        <w:t>.</w:t>
      </w:r>
      <w:r w:rsidRPr="00DE46E6">
        <w:rPr>
          <w:sz w:val="28"/>
          <w:szCs w:val="28"/>
          <w:lang w:val="uk-UA"/>
        </w:rPr>
        <w:t xml:space="preserve"> &amp; </w:t>
      </w:r>
      <w:r w:rsidRPr="00E97C07">
        <w:rPr>
          <w:sz w:val="28"/>
          <w:szCs w:val="28"/>
          <w:lang w:val="de-DE"/>
        </w:rPr>
        <w:t>Roienko</w:t>
      </w:r>
      <w:r w:rsidRPr="00DE46E6">
        <w:rPr>
          <w:sz w:val="28"/>
          <w:szCs w:val="28"/>
          <w:lang w:val="uk-UA"/>
        </w:rPr>
        <w:t xml:space="preserve">, </w:t>
      </w:r>
      <w:r w:rsidRPr="00E97C07">
        <w:rPr>
          <w:sz w:val="28"/>
          <w:szCs w:val="28"/>
          <w:lang w:val="de-DE"/>
        </w:rPr>
        <w:t>S</w:t>
      </w:r>
      <w:r w:rsidRPr="00DE46E6">
        <w:rPr>
          <w:sz w:val="28"/>
          <w:szCs w:val="28"/>
          <w:lang w:val="uk-UA"/>
        </w:rPr>
        <w:t xml:space="preserve">. (2025). </w:t>
      </w:r>
      <w:r w:rsidR="00DE46E6" w:rsidRPr="00DE46E6">
        <w:rPr>
          <w:sz w:val="28"/>
          <w:szCs w:val="28"/>
          <w:lang w:val="en-US"/>
        </w:rPr>
        <w:t>Rol</w:t>
      </w:r>
      <w:r w:rsidR="00DE46E6" w:rsidRPr="00DE46E6">
        <w:rPr>
          <w:sz w:val="28"/>
          <w:szCs w:val="28"/>
          <w:lang w:val="uk-UA"/>
        </w:rPr>
        <w:t xml:space="preserve"> </w:t>
      </w:r>
      <w:r w:rsidR="00DE46E6" w:rsidRPr="00DE46E6">
        <w:rPr>
          <w:sz w:val="28"/>
          <w:szCs w:val="28"/>
          <w:lang w:val="en-US"/>
        </w:rPr>
        <w:t>etychnykh</w:t>
      </w:r>
      <w:r w:rsidR="00DE46E6" w:rsidRPr="00DE46E6">
        <w:rPr>
          <w:sz w:val="28"/>
          <w:szCs w:val="28"/>
          <w:lang w:val="uk-UA"/>
        </w:rPr>
        <w:t xml:space="preserve"> </w:t>
      </w:r>
      <w:r w:rsidR="00DE46E6" w:rsidRPr="00DE46E6">
        <w:rPr>
          <w:sz w:val="28"/>
          <w:szCs w:val="28"/>
          <w:lang w:val="en-US"/>
        </w:rPr>
        <w:t>norm</w:t>
      </w:r>
      <w:r w:rsidR="00DE46E6" w:rsidRPr="00DE46E6">
        <w:rPr>
          <w:sz w:val="28"/>
          <w:szCs w:val="28"/>
          <w:lang w:val="uk-UA"/>
        </w:rPr>
        <w:t xml:space="preserve"> </w:t>
      </w:r>
      <w:r w:rsidR="00DE46E6" w:rsidRPr="00DE46E6">
        <w:rPr>
          <w:sz w:val="28"/>
          <w:szCs w:val="28"/>
          <w:lang w:val="en-US"/>
        </w:rPr>
        <w:t>u</w:t>
      </w:r>
      <w:r w:rsidR="00DE46E6" w:rsidRPr="00DE46E6">
        <w:rPr>
          <w:sz w:val="28"/>
          <w:szCs w:val="28"/>
          <w:lang w:val="uk-UA"/>
        </w:rPr>
        <w:t xml:space="preserve"> </w:t>
      </w:r>
      <w:r w:rsidR="00DE46E6" w:rsidRPr="00DE46E6">
        <w:rPr>
          <w:sz w:val="28"/>
          <w:szCs w:val="28"/>
          <w:lang w:val="en-US"/>
        </w:rPr>
        <w:t>sotsialno</w:t>
      </w:r>
      <w:r w:rsidR="00DE46E6" w:rsidRPr="00DE46E6">
        <w:rPr>
          <w:sz w:val="28"/>
          <w:szCs w:val="28"/>
          <w:lang w:val="uk-UA"/>
        </w:rPr>
        <w:t>-</w:t>
      </w:r>
      <w:r w:rsidR="00DE46E6" w:rsidRPr="00DE46E6">
        <w:rPr>
          <w:sz w:val="28"/>
          <w:szCs w:val="28"/>
          <w:lang w:val="en-US"/>
        </w:rPr>
        <w:t>psykholohichnomu</w:t>
      </w:r>
      <w:r w:rsidR="00DE46E6" w:rsidRPr="00DE46E6">
        <w:rPr>
          <w:sz w:val="28"/>
          <w:szCs w:val="28"/>
          <w:lang w:val="uk-UA"/>
        </w:rPr>
        <w:t xml:space="preserve"> </w:t>
      </w:r>
      <w:r w:rsidR="00DE46E6" w:rsidRPr="00DE46E6">
        <w:rPr>
          <w:sz w:val="28"/>
          <w:szCs w:val="28"/>
          <w:lang w:val="en-US"/>
        </w:rPr>
        <w:t>konsultuvanni</w:t>
      </w:r>
      <w:r w:rsidR="00DE46E6" w:rsidRPr="00DE46E6">
        <w:rPr>
          <w:sz w:val="28"/>
          <w:szCs w:val="28"/>
          <w:lang w:val="uk-UA"/>
        </w:rPr>
        <w:t xml:space="preserve">: </w:t>
      </w:r>
      <w:r w:rsidR="00DE46E6" w:rsidRPr="00DE46E6">
        <w:rPr>
          <w:sz w:val="28"/>
          <w:szCs w:val="28"/>
          <w:lang w:val="en-US"/>
        </w:rPr>
        <w:t>vid</w:t>
      </w:r>
      <w:r w:rsidR="00DE46E6" w:rsidRPr="00DE46E6">
        <w:rPr>
          <w:sz w:val="28"/>
          <w:szCs w:val="28"/>
          <w:lang w:val="uk-UA"/>
        </w:rPr>
        <w:t xml:space="preserve"> </w:t>
      </w:r>
      <w:r w:rsidR="00DE46E6" w:rsidRPr="00DE46E6">
        <w:rPr>
          <w:sz w:val="28"/>
          <w:szCs w:val="28"/>
          <w:lang w:val="en-US"/>
        </w:rPr>
        <w:t>moralnoi</w:t>
      </w:r>
      <w:r w:rsidR="00DE46E6" w:rsidRPr="00DE46E6">
        <w:rPr>
          <w:sz w:val="28"/>
          <w:szCs w:val="28"/>
          <w:lang w:val="uk-UA"/>
        </w:rPr>
        <w:t xml:space="preserve"> </w:t>
      </w:r>
      <w:r w:rsidR="00DE46E6" w:rsidRPr="00DE46E6">
        <w:rPr>
          <w:sz w:val="28"/>
          <w:szCs w:val="28"/>
          <w:lang w:val="en-US"/>
        </w:rPr>
        <w:t>vidpovidalnosti</w:t>
      </w:r>
      <w:r w:rsidR="00DE46E6" w:rsidRPr="00DE46E6">
        <w:rPr>
          <w:sz w:val="28"/>
          <w:szCs w:val="28"/>
          <w:lang w:val="uk-UA"/>
        </w:rPr>
        <w:t xml:space="preserve"> </w:t>
      </w:r>
      <w:r w:rsidR="00DE46E6" w:rsidRPr="00DE46E6">
        <w:rPr>
          <w:sz w:val="28"/>
          <w:szCs w:val="28"/>
          <w:lang w:val="en-US"/>
        </w:rPr>
        <w:t>do</w:t>
      </w:r>
      <w:r w:rsidR="00DE46E6" w:rsidRPr="00DE46E6">
        <w:rPr>
          <w:sz w:val="28"/>
          <w:szCs w:val="28"/>
          <w:lang w:val="uk-UA"/>
        </w:rPr>
        <w:t xml:space="preserve"> </w:t>
      </w:r>
      <w:r w:rsidR="00DE46E6" w:rsidRPr="00DE46E6">
        <w:rPr>
          <w:sz w:val="28"/>
          <w:szCs w:val="28"/>
          <w:lang w:val="en-US"/>
        </w:rPr>
        <w:t>pravovykh</w:t>
      </w:r>
      <w:r w:rsidR="00DE46E6" w:rsidRPr="00DE46E6">
        <w:rPr>
          <w:sz w:val="28"/>
          <w:szCs w:val="28"/>
          <w:lang w:val="uk-UA"/>
        </w:rPr>
        <w:t xml:space="preserve"> </w:t>
      </w:r>
      <w:r w:rsidR="00DE46E6" w:rsidRPr="00DE46E6">
        <w:rPr>
          <w:sz w:val="28"/>
          <w:szCs w:val="28"/>
          <w:lang w:val="en-US"/>
        </w:rPr>
        <w:t>obmezhen</w:t>
      </w:r>
      <w:r w:rsidR="00DE46E6" w:rsidRPr="00DE46E6">
        <w:rPr>
          <w:sz w:val="28"/>
          <w:szCs w:val="28"/>
          <w:lang w:val="uk-UA"/>
        </w:rPr>
        <w:t xml:space="preserve"> </w:t>
      </w:r>
      <w:r w:rsidR="001613FB" w:rsidRPr="00DE46E6">
        <w:rPr>
          <w:sz w:val="28"/>
          <w:szCs w:val="28"/>
          <w:lang w:val="uk-UA"/>
        </w:rPr>
        <w:t>[</w:t>
      </w:r>
      <w:r w:rsidR="006378B6" w:rsidRPr="00DE46E6">
        <w:rPr>
          <w:sz w:val="28"/>
          <w:szCs w:val="28"/>
          <w:lang w:val="en-US"/>
        </w:rPr>
        <w:t>The</w:t>
      </w:r>
      <w:r w:rsidR="006378B6" w:rsidRPr="00DE46E6">
        <w:rPr>
          <w:sz w:val="28"/>
          <w:szCs w:val="28"/>
          <w:lang w:val="uk-UA"/>
        </w:rPr>
        <w:t xml:space="preserve"> </w:t>
      </w:r>
      <w:r w:rsidR="006378B6" w:rsidRPr="00DE46E6">
        <w:rPr>
          <w:sz w:val="28"/>
          <w:szCs w:val="28"/>
          <w:lang w:val="en-US"/>
        </w:rPr>
        <w:t>role</w:t>
      </w:r>
      <w:r w:rsidR="006378B6" w:rsidRPr="00DE46E6">
        <w:rPr>
          <w:sz w:val="28"/>
          <w:szCs w:val="28"/>
          <w:lang w:val="uk-UA"/>
        </w:rPr>
        <w:t xml:space="preserve"> </w:t>
      </w:r>
      <w:r w:rsidR="006378B6" w:rsidRPr="00DE46E6">
        <w:rPr>
          <w:sz w:val="28"/>
          <w:szCs w:val="28"/>
          <w:lang w:val="en-US"/>
        </w:rPr>
        <w:t>of</w:t>
      </w:r>
      <w:r w:rsidR="006378B6" w:rsidRPr="00DE46E6">
        <w:rPr>
          <w:sz w:val="28"/>
          <w:szCs w:val="28"/>
          <w:lang w:val="uk-UA"/>
        </w:rPr>
        <w:t xml:space="preserve"> </w:t>
      </w:r>
      <w:r w:rsidR="006378B6" w:rsidRPr="00DE46E6">
        <w:rPr>
          <w:sz w:val="28"/>
          <w:szCs w:val="28"/>
          <w:lang w:val="en-US"/>
        </w:rPr>
        <w:t>ethical</w:t>
      </w:r>
      <w:r w:rsidR="006378B6" w:rsidRPr="00DE46E6">
        <w:rPr>
          <w:sz w:val="28"/>
          <w:szCs w:val="28"/>
          <w:lang w:val="uk-UA"/>
        </w:rPr>
        <w:t xml:space="preserve"> </w:t>
      </w:r>
      <w:r w:rsidR="006378B6" w:rsidRPr="00DE46E6">
        <w:rPr>
          <w:sz w:val="28"/>
          <w:szCs w:val="28"/>
          <w:lang w:val="en-US"/>
        </w:rPr>
        <w:t>norms</w:t>
      </w:r>
      <w:r w:rsidR="006378B6" w:rsidRPr="00DE46E6">
        <w:rPr>
          <w:sz w:val="28"/>
          <w:szCs w:val="28"/>
          <w:lang w:val="uk-UA"/>
        </w:rPr>
        <w:t xml:space="preserve"> </w:t>
      </w:r>
      <w:r w:rsidR="006378B6" w:rsidRPr="00DE46E6">
        <w:rPr>
          <w:sz w:val="28"/>
          <w:szCs w:val="28"/>
          <w:lang w:val="en-US"/>
        </w:rPr>
        <w:t>in</w:t>
      </w:r>
      <w:r w:rsidR="006378B6" w:rsidRPr="00DE46E6">
        <w:rPr>
          <w:sz w:val="28"/>
          <w:szCs w:val="28"/>
          <w:lang w:val="uk-UA"/>
        </w:rPr>
        <w:t xml:space="preserve"> </w:t>
      </w:r>
      <w:r w:rsidR="006378B6" w:rsidRPr="00DE46E6">
        <w:rPr>
          <w:sz w:val="28"/>
          <w:szCs w:val="28"/>
          <w:lang w:val="en-US"/>
        </w:rPr>
        <w:t>social</w:t>
      </w:r>
      <w:r w:rsidR="006378B6" w:rsidRPr="00DE46E6">
        <w:rPr>
          <w:sz w:val="28"/>
          <w:szCs w:val="28"/>
          <w:lang w:val="uk-UA"/>
        </w:rPr>
        <w:t xml:space="preserve"> </w:t>
      </w:r>
      <w:r w:rsidR="006378B6" w:rsidRPr="00DE46E6">
        <w:rPr>
          <w:sz w:val="28"/>
          <w:szCs w:val="28"/>
          <w:lang w:val="en-US"/>
        </w:rPr>
        <w:t>and</w:t>
      </w:r>
      <w:r w:rsidR="006378B6" w:rsidRPr="00DE46E6">
        <w:rPr>
          <w:sz w:val="28"/>
          <w:szCs w:val="28"/>
          <w:lang w:val="uk-UA"/>
        </w:rPr>
        <w:t xml:space="preserve"> </w:t>
      </w:r>
      <w:r w:rsidR="006378B6" w:rsidRPr="00DE46E6">
        <w:rPr>
          <w:sz w:val="28"/>
          <w:szCs w:val="28"/>
          <w:lang w:val="en-US"/>
        </w:rPr>
        <w:t>psychological</w:t>
      </w:r>
      <w:r w:rsidR="006378B6" w:rsidRPr="00DE46E6">
        <w:rPr>
          <w:sz w:val="28"/>
          <w:szCs w:val="28"/>
          <w:lang w:val="uk-UA"/>
        </w:rPr>
        <w:t xml:space="preserve"> </w:t>
      </w:r>
      <w:r w:rsidR="006378B6" w:rsidRPr="00DE46E6">
        <w:rPr>
          <w:sz w:val="28"/>
          <w:szCs w:val="28"/>
          <w:lang w:val="en-US"/>
        </w:rPr>
        <w:t>counseling</w:t>
      </w:r>
      <w:r w:rsidR="006378B6" w:rsidRPr="00DE46E6">
        <w:rPr>
          <w:sz w:val="28"/>
          <w:szCs w:val="28"/>
          <w:lang w:val="uk-UA"/>
        </w:rPr>
        <w:t xml:space="preserve">: </w:t>
      </w:r>
      <w:r w:rsidR="006378B6" w:rsidRPr="00DE46E6">
        <w:rPr>
          <w:sz w:val="28"/>
          <w:szCs w:val="28"/>
          <w:lang w:val="en-US"/>
        </w:rPr>
        <w:t>from</w:t>
      </w:r>
      <w:r w:rsidR="006378B6" w:rsidRPr="00DE46E6">
        <w:rPr>
          <w:sz w:val="28"/>
          <w:szCs w:val="28"/>
          <w:lang w:val="uk-UA"/>
        </w:rPr>
        <w:t xml:space="preserve"> </w:t>
      </w:r>
      <w:r w:rsidR="006378B6" w:rsidRPr="00DE46E6">
        <w:rPr>
          <w:sz w:val="28"/>
          <w:szCs w:val="28"/>
          <w:lang w:val="en-US"/>
        </w:rPr>
        <w:t>moral</w:t>
      </w:r>
      <w:r w:rsidR="006378B6" w:rsidRPr="00DE46E6">
        <w:rPr>
          <w:sz w:val="28"/>
          <w:szCs w:val="28"/>
          <w:lang w:val="uk-UA"/>
        </w:rPr>
        <w:t xml:space="preserve"> </w:t>
      </w:r>
      <w:r w:rsidR="006378B6" w:rsidRPr="00DE46E6">
        <w:rPr>
          <w:sz w:val="28"/>
          <w:szCs w:val="28"/>
          <w:lang w:val="en-US"/>
        </w:rPr>
        <w:t>responsibility</w:t>
      </w:r>
      <w:r w:rsidR="006378B6" w:rsidRPr="00DE46E6">
        <w:rPr>
          <w:sz w:val="28"/>
          <w:szCs w:val="28"/>
          <w:lang w:val="uk-UA"/>
        </w:rPr>
        <w:t xml:space="preserve"> </w:t>
      </w:r>
      <w:r w:rsidR="006378B6" w:rsidRPr="00DE46E6">
        <w:rPr>
          <w:sz w:val="28"/>
          <w:szCs w:val="28"/>
          <w:lang w:val="en-US"/>
        </w:rPr>
        <w:t>to</w:t>
      </w:r>
      <w:r w:rsidR="006378B6" w:rsidRPr="00DE46E6">
        <w:rPr>
          <w:sz w:val="28"/>
          <w:szCs w:val="28"/>
          <w:lang w:val="uk-UA"/>
        </w:rPr>
        <w:t xml:space="preserve"> </w:t>
      </w:r>
      <w:r w:rsidR="006378B6" w:rsidRPr="00DE46E6">
        <w:rPr>
          <w:sz w:val="28"/>
          <w:szCs w:val="28"/>
          <w:lang w:val="en-US"/>
        </w:rPr>
        <w:t>legal</w:t>
      </w:r>
      <w:r w:rsidR="006378B6" w:rsidRPr="00DE46E6">
        <w:rPr>
          <w:sz w:val="28"/>
          <w:szCs w:val="28"/>
          <w:lang w:val="uk-UA"/>
        </w:rPr>
        <w:t xml:space="preserve"> </w:t>
      </w:r>
      <w:r w:rsidR="006378B6" w:rsidRPr="00DE46E6">
        <w:rPr>
          <w:sz w:val="28"/>
          <w:szCs w:val="28"/>
          <w:lang w:val="en-US"/>
        </w:rPr>
        <w:t>restrictions</w:t>
      </w:r>
      <w:r w:rsidR="001613FB" w:rsidRPr="00DE46E6">
        <w:rPr>
          <w:sz w:val="28"/>
          <w:szCs w:val="28"/>
          <w:lang w:val="uk-UA"/>
        </w:rPr>
        <w:t>].</w:t>
      </w:r>
      <w:r w:rsidRPr="00DE46E6">
        <w:rPr>
          <w:sz w:val="28"/>
          <w:szCs w:val="28"/>
          <w:lang w:val="uk-UA"/>
        </w:rPr>
        <w:t xml:space="preserve"> </w:t>
      </w:r>
      <w:r w:rsidR="00DE46E6" w:rsidRPr="00DE46E6">
        <w:rPr>
          <w:i/>
          <w:sz w:val="28"/>
          <w:szCs w:val="28"/>
          <w:lang w:val="uk-UA"/>
        </w:rPr>
        <w:t>Umanskyi derzhavnyi pedahohichnyi universytet imeni Pavla Tychyny, Ukraina</w:t>
      </w:r>
      <w:r w:rsidR="00DE46E6" w:rsidRPr="009A4D11">
        <w:rPr>
          <w:rStyle w:val="Emphasis"/>
          <w:i w:val="0"/>
          <w:iCs w:val="0"/>
          <w:sz w:val="28"/>
          <w:szCs w:val="28"/>
          <w:lang w:val="uk-UA"/>
        </w:rPr>
        <w:t xml:space="preserve">, </w:t>
      </w:r>
      <w:r w:rsidRPr="00DE46E6">
        <w:rPr>
          <w:sz w:val="28"/>
          <w:szCs w:val="28"/>
          <w:lang w:val="uk-UA"/>
        </w:rPr>
        <w:t xml:space="preserve">1(14), 197–205. </w:t>
      </w:r>
      <w:r w:rsidR="001613FB" w:rsidRPr="000F3B81">
        <w:rPr>
          <w:sz w:val="28"/>
          <w:szCs w:val="28"/>
          <w:lang w:val="en-US"/>
        </w:rPr>
        <w:t>Retrieved</w:t>
      </w:r>
      <w:r w:rsidR="001613FB" w:rsidRPr="009A4D11">
        <w:rPr>
          <w:sz w:val="28"/>
          <w:szCs w:val="28"/>
          <w:lang w:val="uk-UA"/>
        </w:rPr>
        <w:t xml:space="preserve"> </w:t>
      </w:r>
      <w:r w:rsidR="001613FB" w:rsidRPr="000F3B81">
        <w:rPr>
          <w:sz w:val="28"/>
          <w:szCs w:val="28"/>
          <w:lang w:val="en-US"/>
        </w:rPr>
        <w:t>from</w:t>
      </w:r>
      <w:r w:rsidR="001613FB" w:rsidRPr="009A4D11">
        <w:rPr>
          <w:sz w:val="28"/>
          <w:szCs w:val="28"/>
          <w:lang w:val="uk-UA"/>
        </w:rPr>
        <w:t xml:space="preserve">: </w:t>
      </w:r>
      <w:r w:rsidR="001613FB" w:rsidRPr="000F3B81">
        <w:rPr>
          <w:sz w:val="28"/>
          <w:szCs w:val="28"/>
          <w:lang w:val="en-US"/>
        </w:rPr>
        <w:t>DOI</w:t>
      </w:r>
      <w:r w:rsidR="001613FB" w:rsidRPr="009A4D11">
        <w:rPr>
          <w:sz w:val="28"/>
          <w:szCs w:val="28"/>
          <w:lang w:val="uk-UA"/>
        </w:rPr>
        <w:t xml:space="preserve">: </w:t>
      </w:r>
      <w:hyperlink r:id="rId13" w:history="1">
        <w:r w:rsidRPr="000F3B81">
          <w:rPr>
            <w:rStyle w:val="Hyperlink"/>
            <w:color w:val="auto"/>
            <w:sz w:val="28"/>
            <w:szCs w:val="28"/>
            <w:u w:val="none"/>
            <w:lang w:val="en-US"/>
          </w:rPr>
          <w:t>https</w:t>
        </w:r>
        <w:r w:rsidRPr="009A4D11">
          <w:rPr>
            <w:rStyle w:val="Hyperlink"/>
            <w:color w:val="auto"/>
            <w:sz w:val="28"/>
            <w:szCs w:val="28"/>
            <w:u w:val="none"/>
            <w:lang w:val="uk-UA"/>
          </w:rPr>
          <w:t>://</w:t>
        </w:r>
        <w:r w:rsidRPr="000F3B81">
          <w:rPr>
            <w:rStyle w:val="Hyperlink"/>
            <w:color w:val="auto"/>
            <w:sz w:val="28"/>
            <w:szCs w:val="28"/>
            <w:u w:val="none"/>
            <w:lang w:val="en-US"/>
          </w:rPr>
          <w:t>doi</w:t>
        </w:r>
        <w:r w:rsidRPr="009A4D11">
          <w:rPr>
            <w:rStyle w:val="Hyperlink"/>
            <w:color w:val="auto"/>
            <w:sz w:val="28"/>
            <w:szCs w:val="28"/>
            <w:u w:val="none"/>
            <w:lang w:val="uk-UA"/>
          </w:rPr>
          <w:t>.</w:t>
        </w:r>
        <w:r w:rsidRPr="000F3B81">
          <w:rPr>
            <w:rStyle w:val="Hyperlink"/>
            <w:color w:val="auto"/>
            <w:sz w:val="28"/>
            <w:szCs w:val="28"/>
            <w:u w:val="none"/>
            <w:lang w:val="en-US"/>
          </w:rPr>
          <w:t>org</w:t>
        </w:r>
        <w:r w:rsidRPr="009A4D11">
          <w:rPr>
            <w:rStyle w:val="Hyperlink"/>
            <w:color w:val="auto"/>
            <w:sz w:val="28"/>
            <w:szCs w:val="28"/>
            <w:u w:val="none"/>
            <w:lang w:val="uk-UA"/>
          </w:rPr>
          <w:t>/10.31499/2618-0715.1(14).2025.332106</w:t>
        </w:r>
      </w:hyperlink>
      <w:r w:rsidRPr="001613FB">
        <w:rPr>
          <w:sz w:val="28"/>
          <w:szCs w:val="28"/>
          <w:lang w:val="uk-UA"/>
        </w:rPr>
        <w:t xml:space="preserve"> </w:t>
      </w:r>
      <w:r w:rsidR="001613FB" w:rsidRPr="009A4D11">
        <w:rPr>
          <w:sz w:val="28"/>
          <w:szCs w:val="28"/>
          <w:lang w:val="uk-UA"/>
        </w:rPr>
        <w:t>(</w:t>
      </w:r>
      <w:r w:rsidR="001613FB">
        <w:rPr>
          <w:sz w:val="28"/>
          <w:szCs w:val="28"/>
          <w:lang w:val="en-US"/>
        </w:rPr>
        <w:t>ukr</w:t>
      </w:r>
      <w:r w:rsidR="001613FB" w:rsidRPr="009A4D11">
        <w:rPr>
          <w:sz w:val="28"/>
          <w:szCs w:val="28"/>
          <w:lang w:val="uk-UA"/>
        </w:rPr>
        <w:t xml:space="preserve">). </w:t>
      </w:r>
    </w:p>
    <w:p w14:paraId="0DDCE85F" w14:textId="68565DF6" w:rsidR="00DA3640" w:rsidRPr="000F3B81" w:rsidRDefault="00DA3640" w:rsidP="007529E9">
      <w:pPr>
        <w:pStyle w:val="NormalWeb"/>
        <w:numPr>
          <w:ilvl w:val="0"/>
          <w:numId w:val="42"/>
        </w:numPr>
        <w:tabs>
          <w:tab w:val="left" w:pos="1134"/>
        </w:tabs>
        <w:spacing w:line="360" w:lineRule="auto"/>
        <w:jc w:val="both"/>
        <w:rPr>
          <w:sz w:val="28"/>
          <w:szCs w:val="28"/>
          <w:lang w:val="sv-SE"/>
        </w:rPr>
      </w:pPr>
      <w:r w:rsidRPr="001613FB">
        <w:rPr>
          <w:sz w:val="28"/>
          <w:szCs w:val="28"/>
          <w:lang w:val="sv-SE"/>
        </w:rPr>
        <w:t xml:space="preserve">Hanaba, </w:t>
      </w:r>
      <w:r w:rsidR="007529E9">
        <w:rPr>
          <w:sz w:val="28"/>
          <w:szCs w:val="28"/>
          <w:lang w:val="sv-SE"/>
        </w:rPr>
        <w:t>S. O., &amp; Burbela, S. V. (2026).</w:t>
      </w:r>
      <w:r w:rsidR="00DE46E6" w:rsidRPr="00DE46E6">
        <w:rPr>
          <w:sz w:val="28"/>
          <w:szCs w:val="28"/>
          <w:lang w:val="sv-SE"/>
        </w:rPr>
        <w:t xml:space="preserve"> </w:t>
      </w:r>
      <w:r w:rsidR="00DE46E6" w:rsidRPr="007529E9">
        <w:rPr>
          <w:sz w:val="28"/>
          <w:szCs w:val="28"/>
          <w:lang w:val="en-US"/>
        </w:rPr>
        <w:t>Profesiina etyka psykholoha yak osnova doviry ta vidpovidalnosti: istoryko-t</w:t>
      </w:r>
      <w:r w:rsidR="007529E9" w:rsidRPr="007529E9">
        <w:rPr>
          <w:sz w:val="28"/>
          <w:szCs w:val="28"/>
          <w:lang w:val="en-US"/>
        </w:rPr>
        <w:t>eoretychnyi analiz [Professional ethics of a psychologist as the basis of trust and responsibility: a historical and theoretical analysis].</w:t>
      </w:r>
      <w:r w:rsidR="00DE46E6" w:rsidRPr="007529E9">
        <w:rPr>
          <w:sz w:val="28"/>
          <w:szCs w:val="28"/>
          <w:lang w:val="en-US"/>
        </w:rPr>
        <w:t xml:space="preserve"> </w:t>
      </w:r>
      <w:r w:rsidRPr="001613FB">
        <w:rPr>
          <w:rStyle w:val="Emphasis"/>
          <w:sz w:val="28"/>
          <w:szCs w:val="28"/>
          <w:lang w:val="sv-SE"/>
        </w:rPr>
        <w:t>Perspektyvy ta innovatsii nauky</w:t>
      </w:r>
      <w:r w:rsidRPr="001613FB">
        <w:rPr>
          <w:sz w:val="28"/>
          <w:szCs w:val="28"/>
          <w:lang w:val="sv-SE"/>
        </w:rPr>
        <w:t xml:space="preserve">, 1(59), </w:t>
      </w:r>
      <w:r w:rsidR="007529E9" w:rsidRPr="009A4D11">
        <w:rPr>
          <w:lang w:val="sv-SE"/>
        </w:rPr>
        <w:t>3</w:t>
      </w:r>
      <w:r w:rsidRPr="009A4D11">
        <w:rPr>
          <w:lang w:val="sv-SE"/>
        </w:rPr>
        <w:t>173</w:t>
      </w:r>
      <w:r w:rsidRPr="001613FB">
        <w:rPr>
          <w:sz w:val="28"/>
          <w:szCs w:val="28"/>
          <w:lang w:val="sv-SE"/>
        </w:rPr>
        <w:t xml:space="preserve">–3183. </w:t>
      </w:r>
      <w:r w:rsidR="001613FB" w:rsidRPr="001613FB">
        <w:rPr>
          <w:sz w:val="28"/>
          <w:szCs w:val="28"/>
          <w:lang w:val="sv-SE"/>
        </w:rPr>
        <w:t xml:space="preserve">Retrieved from: DOI: </w:t>
      </w:r>
      <w:hyperlink r:id="rId14" w:history="1">
        <w:r w:rsidRPr="001613FB">
          <w:rPr>
            <w:rStyle w:val="Hyperlink"/>
            <w:color w:val="auto"/>
            <w:sz w:val="28"/>
            <w:szCs w:val="28"/>
            <w:u w:val="none"/>
            <w:lang w:val="sv-SE"/>
          </w:rPr>
          <w:t>https://doi.org/10.52058/2786-4952-2026-1(59)-3173-3183</w:t>
        </w:r>
      </w:hyperlink>
      <w:r w:rsidRPr="001613FB">
        <w:rPr>
          <w:sz w:val="28"/>
          <w:szCs w:val="28"/>
          <w:lang w:val="uk-UA"/>
        </w:rPr>
        <w:t xml:space="preserve"> </w:t>
      </w:r>
      <w:r w:rsidR="001613FB" w:rsidRPr="001613FB">
        <w:rPr>
          <w:sz w:val="28"/>
          <w:szCs w:val="28"/>
          <w:lang w:val="uk-UA"/>
        </w:rPr>
        <w:t>(ukr).</w:t>
      </w:r>
    </w:p>
    <w:p w14:paraId="2BE29EA1" w14:textId="4AD655A5" w:rsidR="007F3E50" w:rsidRPr="006378B6" w:rsidRDefault="007529E9" w:rsidP="007529E9">
      <w:pPr>
        <w:pStyle w:val="NormalWeb"/>
        <w:numPr>
          <w:ilvl w:val="0"/>
          <w:numId w:val="42"/>
        </w:numPr>
        <w:tabs>
          <w:tab w:val="left" w:pos="1134"/>
        </w:tabs>
        <w:spacing w:line="360" w:lineRule="auto"/>
        <w:jc w:val="both"/>
        <w:rPr>
          <w:sz w:val="28"/>
          <w:szCs w:val="28"/>
          <w:lang w:val="en-US"/>
        </w:rPr>
      </w:pPr>
      <w:r>
        <w:rPr>
          <w:sz w:val="28"/>
          <w:szCs w:val="28"/>
          <w:lang w:val="sv-SE"/>
        </w:rPr>
        <w:t>Natsional</w:t>
      </w:r>
      <w:r w:rsidR="00DA3640" w:rsidRPr="000F3B81">
        <w:rPr>
          <w:sz w:val="28"/>
          <w:szCs w:val="28"/>
          <w:lang w:val="sv-SE"/>
        </w:rPr>
        <w:t xml:space="preserve">na </w:t>
      </w:r>
      <w:r w:rsidRPr="007529E9">
        <w:rPr>
          <w:sz w:val="28"/>
          <w:szCs w:val="28"/>
          <w:lang w:val="sv-SE"/>
        </w:rPr>
        <w:t xml:space="preserve">psykholohichna asotsiatsiia </w:t>
      </w:r>
      <w:r w:rsidR="00DA3640" w:rsidRPr="000F3B81">
        <w:rPr>
          <w:sz w:val="28"/>
          <w:szCs w:val="28"/>
          <w:lang w:val="sv-SE"/>
        </w:rPr>
        <w:t xml:space="preserve">Ukrainy. </w:t>
      </w:r>
      <w:r w:rsidR="006378B6" w:rsidRPr="000F3B81">
        <w:rPr>
          <w:sz w:val="28"/>
          <w:szCs w:val="28"/>
          <w:lang w:val="sv-SE"/>
        </w:rPr>
        <w:t xml:space="preserve">Etychnyi kodeks psykholoha NPA </w:t>
      </w:r>
      <w:r w:rsidR="00DA3640" w:rsidRPr="000F3B81">
        <w:rPr>
          <w:sz w:val="28"/>
          <w:szCs w:val="28"/>
          <w:lang w:val="sv-SE"/>
        </w:rPr>
        <w:t xml:space="preserve">(2021). </w:t>
      </w:r>
      <w:r w:rsidR="006378B6" w:rsidRPr="006378B6">
        <w:rPr>
          <w:sz w:val="28"/>
          <w:szCs w:val="28"/>
          <w:lang w:val="en-US"/>
        </w:rPr>
        <w:t>[National Psychological Association of Ukraine. Code of Ethics for Psychologists of the NPA</w:t>
      </w:r>
      <w:r w:rsidR="006378B6">
        <w:rPr>
          <w:sz w:val="28"/>
          <w:szCs w:val="28"/>
          <w:lang w:val="en-US"/>
        </w:rPr>
        <w:t>]</w:t>
      </w:r>
      <w:r w:rsidR="00DA3640" w:rsidRPr="006378B6">
        <w:rPr>
          <w:sz w:val="28"/>
          <w:szCs w:val="28"/>
          <w:lang w:val="en-US"/>
        </w:rPr>
        <w:t xml:space="preserve">. </w:t>
      </w:r>
      <w:r w:rsidR="006378B6">
        <w:rPr>
          <w:sz w:val="28"/>
          <w:szCs w:val="28"/>
          <w:lang w:val="en-US"/>
        </w:rPr>
        <w:t xml:space="preserve">Retrieved from: </w:t>
      </w:r>
      <w:hyperlink r:id="rId15" w:tgtFrame="_new" w:history="1">
        <w:r w:rsidR="00DA3640" w:rsidRPr="006378B6">
          <w:rPr>
            <w:rStyle w:val="Hyperlink"/>
            <w:color w:val="auto"/>
            <w:sz w:val="28"/>
            <w:szCs w:val="28"/>
            <w:u w:val="none"/>
            <w:lang w:val="en-US"/>
          </w:rPr>
          <w:t>https://npa-ua.org/en/ethics/</w:t>
        </w:r>
      </w:hyperlink>
      <w:r w:rsidR="007F3E50" w:rsidRPr="006378B6">
        <w:rPr>
          <w:sz w:val="28"/>
          <w:szCs w:val="28"/>
          <w:lang w:val="en-US"/>
        </w:rPr>
        <w:t xml:space="preserve"> </w:t>
      </w:r>
      <w:r w:rsidR="006378B6">
        <w:rPr>
          <w:sz w:val="28"/>
          <w:szCs w:val="28"/>
          <w:lang w:val="en-US"/>
        </w:rPr>
        <w:t>(ukr).</w:t>
      </w:r>
      <w:r w:rsidRPr="007529E9">
        <w:rPr>
          <w:lang w:val="en-US"/>
        </w:rPr>
        <w:t xml:space="preserve"> </w:t>
      </w:r>
      <w:r>
        <w:rPr>
          <w:sz w:val="28"/>
          <w:szCs w:val="28"/>
          <w:lang w:val="en-US"/>
        </w:rPr>
        <w:t xml:space="preserve"> </w:t>
      </w:r>
    </w:p>
    <w:p w14:paraId="4BDD2306" w14:textId="4D41204D" w:rsidR="00DA3640" w:rsidRPr="007F3E50" w:rsidRDefault="00DA3640" w:rsidP="001752EC">
      <w:pPr>
        <w:pStyle w:val="NormalWeb"/>
        <w:numPr>
          <w:ilvl w:val="0"/>
          <w:numId w:val="42"/>
        </w:numPr>
        <w:tabs>
          <w:tab w:val="left" w:pos="1134"/>
        </w:tabs>
        <w:spacing w:line="360" w:lineRule="auto"/>
        <w:jc w:val="both"/>
        <w:rPr>
          <w:sz w:val="28"/>
          <w:szCs w:val="28"/>
          <w:lang w:val="en-US"/>
        </w:rPr>
      </w:pPr>
      <w:r w:rsidRPr="00DA3640">
        <w:rPr>
          <w:sz w:val="28"/>
          <w:szCs w:val="28"/>
          <w:lang w:val="en-US"/>
        </w:rPr>
        <w:t>Semyhina</w:t>
      </w:r>
      <w:r w:rsidR="001752EC">
        <w:rPr>
          <w:sz w:val="28"/>
          <w:szCs w:val="28"/>
          <w:lang w:val="en-US"/>
        </w:rPr>
        <w:t>, T. V. (2024).</w:t>
      </w:r>
      <w:r w:rsidR="001752EC" w:rsidRPr="001752EC">
        <w:rPr>
          <w:sz w:val="28"/>
          <w:szCs w:val="28"/>
          <w:lang w:val="en-US"/>
        </w:rPr>
        <w:t xml:space="preserve"> Pidhotovka sotsialnykh pratsivnykiv do doslidzhennia chutlyvykh tem </w:t>
      </w:r>
      <w:r w:rsidR="007F3E50">
        <w:rPr>
          <w:sz w:val="28"/>
          <w:szCs w:val="28"/>
          <w:lang w:val="en-US"/>
        </w:rPr>
        <w:t>[</w:t>
      </w:r>
      <w:r w:rsidR="000F3B81" w:rsidRPr="000F3B81">
        <w:rPr>
          <w:sz w:val="28"/>
          <w:szCs w:val="28"/>
          <w:lang w:val="en-US"/>
        </w:rPr>
        <w:t>Training social workers to investigate sensitive topics</w:t>
      </w:r>
      <w:r w:rsidR="007F3E50">
        <w:rPr>
          <w:sz w:val="28"/>
          <w:szCs w:val="28"/>
          <w:lang w:val="en-US"/>
        </w:rPr>
        <w:t xml:space="preserve">]. </w:t>
      </w:r>
      <w:r w:rsidRPr="00DA3640">
        <w:rPr>
          <w:rStyle w:val="Emphasis"/>
          <w:sz w:val="28"/>
          <w:szCs w:val="28"/>
          <w:lang w:val="en-US"/>
        </w:rPr>
        <w:t>Mode</w:t>
      </w:r>
      <w:r w:rsidR="007F3E50">
        <w:rPr>
          <w:rStyle w:val="Emphasis"/>
          <w:sz w:val="28"/>
          <w:szCs w:val="28"/>
          <w:lang w:val="en-US"/>
        </w:rPr>
        <w:t>rní aspekty vědy: Svazek XLVIII </w:t>
      </w:r>
      <w:r w:rsidRPr="00DA3640">
        <w:rPr>
          <w:rStyle w:val="Emphasis"/>
          <w:sz w:val="28"/>
          <w:szCs w:val="28"/>
          <w:lang w:val="en-US"/>
        </w:rPr>
        <w:t>mezinárodní kolektivní monografi</w:t>
      </w:r>
      <w:r w:rsidRPr="00DA3640">
        <w:rPr>
          <w:sz w:val="28"/>
          <w:szCs w:val="28"/>
          <w:lang w:val="en-US"/>
        </w:rPr>
        <w:t xml:space="preserve">, 204–214. </w:t>
      </w:r>
      <w:r w:rsidR="007F3E50" w:rsidRPr="007F3E50">
        <w:rPr>
          <w:sz w:val="28"/>
          <w:szCs w:val="28"/>
          <w:lang w:val="en-US"/>
        </w:rPr>
        <w:t>Retrieved from</w:t>
      </w:r>
      <w:r w:rsidR="007F3E50">
        <w:rPr>
          <w:sz w:val="28"/>
          <w:szCs w:val="28"/>
          <w:lang w:val="en-US"/>
        </w:rPr>
        <w:t xml:space="preserve">: </w:t>
      </w:r>
      <w:hyperlink r:id="rId16" w:tgtFrame="_new" w:history="1">
        <w:r w:rsidRPr="007F3E50">
          <w:rPr>
            <w:rStyle w:val="Hyperlink"/>
            <w:color w:val="auto"/>
            <w:sz w:val="28"/>
            <w:szCs w:val="28"/>
            <w:u w:val="none"/>
            <w:lang w:val="en-US"/>
          </w:rPr>
          <w:t>https://www.researchgate.net/publication/384892696_Pidgotovka_socialnih_pracivnikiv_do_doslidzenna_cutlivih_tem</w:t>
        </w:r>
      </w:hyperlink>
      <w:r w:rsidR="007F3E50" w:rsidRPr="007F3E50">
        <w:rPr>
          <w:rStyle w:val="Hyperlink"/>
          <w:color w:val="auto"/>
          <w:sz w:val="28"/>
          <w:szCs w:val="28"/>
          <w:u w:val="none"/>
          <w:lang w:val="en-US"/>
        </w:rPr>
        <w:t xml:space="preserve"> (ukr).</w:t>
      </w:r>
    </w:p>
    <w:p w14:paraId="0D88A8D4" w14:textId="58A62210" w:rsidR="007F3E50" w:rsidRPr="007F3E50" w:rsidRDefault="001752EC" w:rsidP="001752EC">
      <w:pPr>
        <w:pStyle w:val="NormalWeb"/>
        <w:numPr>
          <w:ilvl w:val="0"/>
          <w:numId w:val="42"/>
        </w:numPr>
        <w:tabs>
          <w:tab w:val="left" w:pos="1134"/>
        </w:tabs>
        <w:spacing w:line="360" w:lineRule="auto"/>
        <w:jc w:val="both"/>
        <w:rPr>
          <w:sz w:val="28"/>
          <w:szCs w:val="28"/>
          <w:lang w:val="sv-SE"/>
        </w:rPr>
      </w:pPr>
      <w:r w:rsidRPr="001752EC">
        <w:rPr>
          <w:sz w:val="28"/>
          <w:szCs w:val="28"/>
          <w:lang w:val="en-US"/>
        </w:rPr>
        <w:t>Stel</w:t>
      </w:r>
      <w:r w:rsidR="00DA3640" w:rsidRPr="001752EC">
        <w:rPr>
          <w:sz w:val="28"/>
          <w:szCs w:val="28"/>
          <w:lang w:val="en-US"/>
        </w:rPr>
        <w:t xml:space="preserve">mashchuk, H. H. (2018). </w:t>
      </w:r>
      <w:r w:rsidR="000F3B81" w:rsidRPr="001752EC">
        <w:rPr>
          <w:rStyle w:val="Emphasis"/>
          <w:sz w:val="28"/>
          <w:szCs w:val="28"/>
          <w:lang w:val="en-US"/>
        </w:rPr>
        <w:t>Etyka ta estetyka</w:t>
      </w:r>
      <w:r w:rsidR="00DA3640" w:rsidRPr="001752EC">
        <w:rPr>
          <w:rStyle w:val="Emphasis"/>
          <w:sz w:val="28"/>
          <w:szCs w:val="28"/>
          <w:lang w:val="en-US"/>
        </w:rPr>
        <w:t xml:space="preserve"> </w:t>
      </w:r>
      <w:r w:rsidR="001613FB" w:rsidRPr="001752EC">
        <w:rPr>
          <w:rStyle w:val="Emphasis"/>
          <w:i w:val="0"/>
          <w:sz w:val="28"/>
          <w:szCs w:val="28"/>
          <w:lang w:val="en-US"/>
        </w:rPr>
        <w:t>[</w:t>
      </w:r>
      <w:r w:rsidR="000F3B81" w:rsidRPr="001752EC">
        <w:rPr>
          <w:rStyle w:val="Emphasis"/>
          <w:i w:val="0"/>
          <w:sz w:val="28"/>
          <w:szCs w:val="28"/>
          <w:lang w:val="en-US"/>
        </w:rPr>
        <w:t>Ethics and aesthetics</w:t>
      </w:r>
      <w:r w:rsidR="001613FB" w:rsidRPr="001752EC">
        <w:rPr>
          <w:rStyle w:val="Emphasis"/>
          <w:i w:val="0"/>
          <w:sz w:val="28"/>
          <w:szCs w:val="28"/>
          <w:lang w:val="en-US"/>
        </w:rPr>
        <w:t>].</w:t>
      </w:r>
      <w:r w:rsidR="001613FB" w:rsidRPr="001752EC">
        <w:rPr>
          <w:sz w:val="28"/>
          <w:szCs w:val="28"/>
          <w:lang w:val="en-US"/>
        </w:rPr>
        <w:t xml:space="preserve"> </w:t>
      </w:r>
      <w:r w:rsidR="007F3E50" w:rsidRPr="001752EC">
        <w:rPr>
          <w:sz w:val="28"/>
          <w:szCs w:val="28"/>
          <w:lang w:val="en-US"/>
        </w:rPr>
        <w:t>(</w:t>
      </w:r>
      <w:r w:rsidRPr="001752EC">
        <w:rPr>
          <w:sz w:val="28"/>
          <w:szCs w:val="28"/>
          <w:lang w:val="en-US"/>
        </w:rPr>
        <w:t>Re</w:t>
      </w:r>
      <w:r>
        <w:rPr>
          <w:sz w:val="28"/>
          <w:szCs w:val="28"/>
          <w:lang w:val="en-US"/>
        </w:rPr>
        <w:t>d. V. S. Blikhar</w:t>
      </w:r>
      <w:r w:rsidR="007F3E50" w:rsidRPr="001752EC">
        <w:rPr>
          <w:sz w:val="28"/>
          <w:szCs w:val="28"/>
          <w:lang w:val="en-US"/>
        </w:rPr>
        <w:t>)</w:t>
      </w:r>
      <w:r>
        <w:rPr>
          <w:sz w:val="28"/>
          <w:szCs w:val="28"/>
          <w:lang w:val="en-US"/>
        </w:rPr>
        <w:t>. L</w:t>
      </w:r>
      <w:r w:rsidR="00DA3640" w:rsidRPr="001752EC">
        <w:rPr>
          <w:sz w:val="28"/>
          <w:szCs w:val="28"/>
          <w:lang w:val="en-US"/>
        </w:rPr>
        <w:t>viv: PP «Aral»</w:t>
      </w:r>
      <w:r w:rsidR="001613FB" w:rsidRPr="001752EC">
        <w:rPr>
          <w:sz w:val="28"/>
          <w:szCs w:val="28"/>
          <w:lang w:val="en-US"/>
        </w:rPr>
        <w:t xml:space="preserve"> (ukr).</w:t>
      </w:r>
    </w:p>
    <w:p w14:paraId="3C6B642A" w14:textId="12BA1304" w:rsidR="007F3E50" w:rsidRPr="001752EC" w:rsidRDefault="007F3E50" w:rsidP="005B7946">
      <w:pPr>
        <w:pStyle w:val="NormalWeb"/>
        <w:numPr>
          <w:ilvl w:val="0"/>
          <w:numId w:val="42"/>
        </w:numPr>
        <w:tabs>
          <w:tab w:val="left" w:pos="1134"/>
        </w:tabs>
        <w:spacing w:line="360" w:lineRule="auto"/>
        <w:jc w:val="both"/>
        <w:rPr>
          <w:sz w:val="28"/>
          <w:szCs w:val="28"/>
          <w:lang w:val="en-US"/>
        </w:rPr>
      </w:pPr>
      <w:r w:rsidRPr="000F3B81">
        <w:rPr>
          <w:sz w:val="28"/>
          <w:szCs w:val="28"/>
          <w:lang w:val="sv-SE"/>
        </w:rPr>
        <w:lastRenderedPageBreak/>
        <w:t xml:space="preserve">Tkachuk, I. I., Romanovska, D. D., Serhieienkova, O. P., Predko, V. V., Rybalka, V. V., Savrasov, M. V. &amp; Hryhorenko, A. V. (2025). </w:t>
      </w:r>
      <w:r w:rsidR="005B7946" w:rsidRPr="005B7946">
        <w:rPr>
          <w:i/>
          <w:sz w:val="28"/>
          <w:szCs w:val="28"/>
          <w:lang w:val="en-US"/>
        </w:rPr>
        <w:t>Psykholohichna i sotsialno-pedahohichna reabilitatsiia uchasnykiv osvitnoho protsesu v umovakh zakladu osvity</w:t>
      </w:r>
      <w:r w:rsidR="005B7946" w:rsidRPr="005B7946">
        <w:rPr>
          <w:sz w:val="28"/>
          <w:szCs w:val="28"/>
          <w:lang w:val="en-US"/>
        </w:rPr>
        <w:t xml:space="preserve"> [Psychological and socio-pedagogical rehabilitation of participants in the educational process in an educational institution]. </w:t>
      </w:r>
      <w:r w:rsidR="001752EC" w:rsidRPr="001752EC">
        <w:rPr>
          <w:sz w:val="28"/>
          <w:szCs w:val="28"/>
          <w:lang w:val="en-US"/>
        </w:rPr>
        <w:t>(Re</w:t>
      </w:r>
      <w:r w:rsidR="005B7946" w:rsidRPr="001752EC">
        <w:rPr>
          <w:sz w:val="28"/>
          <w:szCs w:val="28"/>
          <w:lang w:val="en-US"/>
        </w:rPr>
        <w:t xml:space="preserve">d. V. H. Panka). </w:t>
      </w:r>
      <w:r w:rsidR="005B7946" w:rsidRPr="005B7946">
        <w:rPr>
          <w:sz w:val="28"/>
          <w:szCs w:val="28"/>
          <w:lang w:val="en-US"/>
        </w:rPr>
        <w:t>Kyiv: UNMTs praktychnoi psykholohii i sotsialnoi roboty</w:t>
      </w:r>
      <w:r w:rsidRPr="001752EC">
        <w:rPr>
          <w:sz w:val="28"/>
          <w:szCs w:val="28"/>
          <w:lang w:val="en-US"/>
        </w:rPr>
        <w:t xml:space="preserve"> (ukr).</w:t>
      </w:r>
    </w:p>
    <w:p w14:paraId="6C767EAE" w14:textId="20B7BAE7" w:rsidR="00DA3640" w:rsidRPr="007F3E50" w:rsidRDefault="00CC5D03" w:rsidP="00CC5D03">
      <w:pPr>
        <w:pStyle w:val="NormalWeb"/>
        <w:numPr>
          <w:ilvl w:val="0"/>
          <w:numId w:val="42"/>
        </w:numPr>
        <w:tabs>
          <w:tab w:val="left" w:pos="1134"/>
        </w:tabs>
        <w:spacing w:line="360" w:lineRule="auto"/>
        <w:jc w:val="both"/>
        <w:rPr>
          <w:sz w:val="28"/>
          <w:szCs w:val="28"/>
          <w:lang w:val="en-US"/>
        </w:rPr>
      </w:pPr>
      <w:r w:rsidRPr="00CC5D03">
        <w:rPr>
          <w:sz w:val="28"/>
          <w:szCs w:val="28"/>
          <w:lang w:val="en-US"/>
        </w:rPr>
        <w:t>Ukrainska psykholohichna asotsiatsiia. Etychnyi kodeks psykhol</w:t>
      </w:r>
      <w:r>
        <w:rPr>
          <w:sz w:val="28"/>
          <w:szCs w:val="28"/>
          <w:lang w:val="en-US"/>
        </w:rPr>
        <w:t>oha Ukrainy.</w:t>
      </w:r>
      <w:r w:rsidRPr="00CC5D03">
        <w:rPr>
          <w:sz w:val="28"/>
          <w:szCs w:val="28"/>
          <w:lang w:val="en-US"/>
        </w:rPr>
        <w:t xml:space="preserve"> </w:t>
      </w:r>
      <w:r w:rsidR="00DA3640" w:rsidRPr="00DA3640">
        <w:rPr>
          <w:sz w:val="28"/>
          <w:szCs w:val="28"/>
          <w:lang w:val="en-US"/>
        </w:rPr>
        <w:t>(</w:t>
      </w:r>
      <w:r w:rsidR="00041770">
        <w:rPr>
          <w:sz w:val="28"/>
          <w:szCs w:val="28"/>
          <w:lang w:val="uk-UA"/>
        </w:rPr>
        <w:t>1990</w:t>
      </w:r>
      <w:r w:rsidR="00DA3640" w:rsidRPr="00DA3640">
        <w:rPr>
          <w:sz w:val="28"/>
          <w:szCs w:val="28"/>
          <w:lang w:val="en-US"/>
        </w:rPr>
        <w:t xml:space="preserve">). </w:t>
      </w:r>
      <w:r w:rsidR="007F3E50">
        <w:rPr>
          <w:sz w:val="28"/>
          <w:szCs w:val="28"/>
          <w:lang w:val="en-US"/>
        </w:rPr>
        <w:t>[</w:t>
      </w:r>
      <w:r w:rsidR="000F3B81" w:rsidRPr="000F3B81">
        <w:rPr>
          <w:sz w:val="28"/>
          <w:szCs w:val="28"/>
          <w:lang w:val="en-US"/>
        </w:rPr>
        <w:t>Ukrainian Psychological Association. Code of Ethics of a Psychologist of U</w:t>
      </w:r>
      <w:r>
        <w:rPr>
          <w:sz w:val="28"/>
          <w:szCs w:val="28"/>
          <w:lang w:val="en-US"/>
        </w:rPr>
        <w:t>kraine</w:t>
      </w:r>
      <w:r w:rsidR="007F3E50">
        <w:rPr>
          <w:sz w:val="28"/>
          <w:szCs w:val="28"/>
          <w:lang w:val="en-US"/>
        </w:rPr>
        <w:t>].</w:t>
      </w:r>
      <w:r w:rsidR="00DA3640" w:rsidRPr="00DA3640">
        <w:rPr>
          <w:sz w:val="28"/>
          <w:szCs w:val="28"/>
          <w:lang w:val="en-US"/>
        </w:rPr>
        <w:t xml:space="preserve"> </w:t>
      </w:r>
      <w:r w:rsidR="007F3E50" w:rsidRPr="007F3E50">
        <w:rPr>
          <w:sz w:val="28"/>
          <w:szCs w:val="28"/>
          <w:lang w:val="en-US"/>
        </w:rPr>
        <w:t>Retrieved from</w:t>
      </w:r>
      <w:r w:rsidR="007F3E50">
        <w:rPr>
          <w:sz w:val="28"/>
          <w:szCs w:val="28"/>
          <w:lang w:val="en-US"/>
        </w:rPr>
        <w:t xml:space="preserve">: </w:t>
      </w:r>
      <w:hyperlink r:id="rId17" w:history="1">
        <w:r w:rsidR="003853CD" w:rsidRPr="00CE787F">
          <w:rPr>
            <w:rStyle w:val="Hyperlink"/>
            <w:color w:val="auto"/>
            <w:sz w:val="28"/>
            <w:szCs w:val="28"/>
            <w:u w:val="none"/>
            <w:lang w:val="en-US"/>
          </w:rPr>
          <w:t>https://surl.lu/gdyzvc</w:t>
        </w:r>
      </w:hyperlink>
      <w:r w:rsidR="003853CD" w:rsidRPr="007F0EC5">
        <w:rPr>
          <w:lang w:val="uk-UA"/>
        </w:rPr>
        <w:t xml:space="preserve"> </w:t>
      </w:r>
      <w:r w:rsidR="00406EE6" w:rsidRPr="007F0EC5">
        <w:rPr>
          <w:sz w:val="28"/>
          <w:szCs w:val="28"/>
          <w:lang w:val="uk-UA"/>
        </w:rPr>
        <w:t xml:space="preserve"> </w:t>
      </w:r>
      <w:r w:rsidR="001613FB" w:rsidRPr="007F3E50">
        <w:rPr>
          <w:sz w:val="28"/>
          <w:szCs w:val="28"/>
          <w:lang w:val="en-US"/>
        </w:rPr>
        <w:t>(ukr).</w:t>
      </w:r>
    </w:p>
    <w:p w14:paraId="2889A2A4" w14:textId="4C50F758" w:rsidR="001613FB" w:rsidRPr="00DE46E6" w:rsidRDefault="00DA3640" w:rsidP="00E44DCE">
      <w:pPr>
        <w:pStyle w:val="NormalWeb"/>
        <w:numPr>
          <w:ilvl w:val="0"/>
          <w:numId w:val="42"/>
        </w:numPr>
        <w:tabs>
          <w:tab w:val="left" w:pos="1134"/>
        </w:tabs>
        <w:spacing w:line="360" w:lineRule="auto"/>
        <w:jc w:val="both"/>
        <w:rPr>
          <w:sz w:val="28"/>
          <w:szCs w:val="28"/>
          <w:lang w:val="en-US"/>
        </w:rPr>
      </w:pPr>
      <w:r w:rsidRPr="00E44DCE">
        <w:rPr>
          <w:sz w:val="28"/>
          <w:szCs w:val="28"/>
          <w:lang w:val="sv-SE"/>
        </w:rPr>
        <w:t xml:space="preserve">Yablonska, T. M., &amp; Bulatevych, N. M. (2018). </w:t>
      </w:r>
      <w:r w:rsidR="001752EC" w:rsidRPr="00E44DCE">
        <w:rPr>
          <w:sz w:val="28"/>
          <w:szCs w:val="28"/>
          <w:lang w:val="en-US"/>
        </w:rPr>
        <w:t xml:space="preserve">Etychni vymiry diialnosti psykholoha v praktytsi psykholohichnoho konsultuvannia </w:t>
      </w:r>
      <w:r w:rsidR="001613FB" w:rsidRPr="00E44DCE">
        <w:rPr>
          <w:sz w:val="28"/>
          <w:szCs w:val="28"/>
          <w:lang w:val="en-US"/>
        </w:rPr>
        <w:t>[</w:t>
      </w:r>
      <w:r w:rsidR="00DE46E6" w:rsidRPr="00E44DCE">
        <w:rPr>
          <w:sz w:val="28"/>
          <w:szCs w:val="28"/>
          <w:lang w:val="en-US"/>
        </w:rPr>
        <w:t>Ethical dimensions of a psychologist's activities in the practice of psychological counseling</w:t>
      </w:r>
      <w:r w:rsidR="001613FB" w:rsidRPr="00E44DCE">
        <w:rPr>
          <w:sz w:val="28"/>
          <w:szCs w:val="28"/>
          <w:lang w:val="en-US"/>
        </w:rPr>
        <w:t>].</w:t>
      </w:r>
      <w:r w:rsidRPr="00E44DCE">
        <w:rPr>
          <w:sz w:val="28"/>
          <w:szCs w:val="28"/>
          <w:lang w:val="en-US"/>
        </w:rPr>
        <w:t xml:space="preserve"> </w:t>
      </w:r>
      <w:r w:rsidR="00E44DCE" w:rsidRPr="00E44DCE">
        <w:rPr>
          <w:i/>
          <w:sz w:val="28"/>
          <w:szCs w:val="28"/>
          <w:lang w:val="en-US"/>
        </w:rPr>
        <w:t>PSYCHOLOGICAL JOURNAL</w:t>
      </w:r>
      <w:r w:rsidRPr="00DE46E6">
        <w:rPr>
          <w:sz w:val="28"/>
          <w:szCs w:val="28"/>
          <w:lang w:val="en-US"/>
        </w:rPr>
        <w:t xml:space="preserve">, 5(15), 237–251. </w:t>
      </w:r>
      <w:r w:rsidR="001613FB">
        <w:rPr>
          <w:sz w:val="28"/>
          <w:szCs w:val="28"/>
          <w:lang w:val="en-US"/>
        </w:rPr>
        <w:t xml:space="preserve">DOI: </w:t>
      </w:r>
      <w:hyperlink r:id="rId18" w:history="1">
        <w:r w:rsidR="00406EE6" w:rsidRPr="00DE46E6">
          <w:rPr>
            <w:rStyle w:val="Hyperlink"/>
            <w:color w:val="auto"/>
            <w:sz w:val="28"/>
            <w:szCs w:val="28"/>
            <w:u w:val="none"/>
            <w:lang w:val="en-US"/>
          </w:rPr>
          <w:t>https://doi.org/10.31108/1.2018.5.15.15</w:t>
        </w:r>
      </w:hyperlink>
      <w:r w:rsidR="00406EE6" w:rsidRPr="001613FB">
        <w:rPr>
          <w:sz w:val="28"/>
          <w:szCs w:val="28"/>
          <w:lang w:val="uk-UA"/>
        </w:rPr>
        <w:t xml:space="preserve"> </w:t>
      </w:r>
      <w:r w:rsidR="001613FB">
        <w:rPr>
          <w:sz w:val="28"/>
          <w:szCs w:val="28"/>
          <w:lang w:val="en-US"/>
        </w:rPr>
        <w:t>(ukr).</w:t>
      </w:r>
    </w:p>
    <w:p w14:paraId="7974D7DB" w14:textId="7631F87E" w:rsidR="001613FB" w:rsidRPr="00CE50FD" w:rsidRDefault="007529E9" w:rsidP="007529E9">
      <w:pPr>
        <w:pStyle w:val="NormalWeb"/>
        <w:numPr>
          <w:ilvl w:val="0"/>
          <w:numId w:val="42"/>
        </w:numPr>
        <w:tabs>
          <w:tab w:val="left" w:pos="1134"/>
        </w:tabs>
        <w:spacing w:line="360" w:lineRule="auto"/>
        <w:jc w:val="both"/>
        <w:rPr>
          <w:sz w:val="28"/>
          <w:szCs w:val="28"/>
          <w:lang w:val="en-US"/>
        </w:rPr>
      </w:pPr>
      <w:r>
        <w:rPr>
          <w:sz w:val="28"/>
          <w:szCs w:val="28"/>
          <w:lang w:val="en-US"/>
        </w:rPr>
        <w:t>Zlyvkov, V., &amp; Lukoms</w:t>
      </w:r>
      <w:r w:rsidR="001613FB" w:rsidRPr="000F3B81">
        <w:rPr>
          <w:sz w:val="28"/>
          <w:szCs w:val="28"/>
          <w:lang w:val="en-US"/>
        </w:rPr>
        <w:t xml:space="preserve">ka, S. (2022). </w:t>
      </w:r>
      <w:r w:rsidRPr="007529E9">
        <w:rPr>
          <w:i/>
          <w:sz w:val="28"/>
          <w:szCs w:val="28"/>
          <w:lang w:val="en-US"/>
        </w:rPr>
        <w:t>Dity viiny: teoretyko-metodychni i praktychni aspekty psykholohichnoi dopomohy</w:t>
      </w:r>
      <w:r w:rsidRPr="007529E9">
        <w:rPr>
          <w:sz w:val="28"/>
          <w:szCs w:val="28"/>
          <w:lang w:val="en-US"/>
        </w:rPr>
        <w:t xml:space="preserve"> </w:t>
      </w:r>
      <w:r w:rsidR="001613FB" w:rsidRPr="000F3B81">
        <w:rPr>
          <w:sz w:val="28"/>
          <w:szCs w:val="28"/>
          <w:lang w:val="en-US"/>
        </w:rPr>
        <w:t>[</w:t>
      </w:r>
      <w:r w:rsidR="006378B6" w:rsidRPr="000F3B81">
        <w:rPr>
          <w:sz w:val="28"/>
          <w:szCs w:val="28"/>
          <w:lang w:val="en-US"/>
        </w:rPr>
        <w:t xml:space="preserve">Children of war: theoretical, methodological and practical aspects of psychological </w:t>
      </w:r>
      <w:r>
        <w:rPr>
          <w:sz w:val="28"/>
          <w:szCs w:val="28"/>
          <w:lang w:val="en-US"/>
        </w:rPr>
        <w:t>assistance</w:t>
      </w:r>
      <w:r w:rsidR="001613FB" w:rsidRPr="000F3B81">
        <w:rPr>
          <w:sz w:val="28"/>
          <w:szCs w:val="28"/>
          <w:lang w:val="en-US"/>
        </w:rPr>
        <w:t>].</w:t>
      </w:r>
      <w:r w:rsidR="007F3E50" w:rsidRPr="000F3B81">
        <w:rPr>
          <w:sz w:val="28"/>
          <w:szCs w:val="28"/>
          <w:lang w:val="en-US"/>
        </w:rPr>
        <w:t xml:space="preserve"> </w:t>
      </w:r>
      <w:r w:rsidR="007F3E50" w:rsidRPr="007529E9">
        <w:rPr>
          <w:sz w:val="28"/>
          <w:szCs w:val="28"/>
          <w:lang w:val="en-US"/>
        </w:rPr>
        <w:t>Kyi</w:t>
      </w:r>
      <w:r w:rsidR="00DE46E6">
        <w:rPr>
          <w:sz w:val="28"/>
          <w:szCs w:val="28"/>
          <w:lang w:val="en-US"/>
        </w:rPr>
        <w:t>v</w:t>
      </w:r>
      <w:r w:rsidR="007F3E50" w:rsidRPr="007529E9">
        <w:rPr>
          <w:sz w:val="28"/>
          <w:szCs w:val="28"/>
          <w:lang w:val="en-US"/>
        </w:rPr>
        <w:t>-</w:t>
      </w:r>
      <w:r w:rsidR="001613FB" w:rsidRPr="007529E9">
        <w:rPr>
          <w:sz w:val="28"/>
          <w:szCs w:val="28"/>
          <w:lang w:val="en-US"/>
        </w:rPr>
        <w:t>Nizhyn: Vydavets PP Lysenko M. M. (</w:t>
      </w:r>
      <w:r w:rsidR="001613FB">
        <w:rPr>
          <w:sz w:val="28"/>
          <w:szCs w:val="28"/>
          <w:lang w:val="en-US"/>
        </w:rPr>
        <w:t>ukr</w:t>
      </w:r>
      <w:r w:rsidR="001613FB" w:rsidRPr="007529E9">
        <w:rPr>
          <w:sz w:val="28"/>
          <w:szCs w:val="28"/>
          <w:lang w:val="en-US"/>
        </w:rPr>
        <w:t>).</w:t>
      </w:r>
    </w:p>
    <w:p w14:paraId="1B914945" w14:textId="61DBE369" w:rsidR="00CE50FD" w:rsidRPr="00CE50FD" w:rsidRDefault="00CE50FD" w:rsidP="00CE50FD">
      <w:pPr>
        <w:pStyle w:val="NormalWeb"/>
        <w:tabs>
          <w:tab w:val="left" w:pos="1134"/>
        </w:tabs>
        <w:spacing w:line="360" w:lineRule="auto"/>
        <w:ind w:left="1069"/>
        <w:jc w:val="right"/>
        <w:rPr>
          <w:sz w:val="28"/>
          <w:szCs w:val="28"/>
          <w:lang w:val="en-US"/>
        </w:rPr>
      </w:pPr>
      <w:r>
        <w:rPr>
          <w:sz w:val="28"/>
          <w:szCs w:val="28"/>
          <w:lang w:val="en-US"/>
        </w:rPr>
        <w:t xml:space="preserve">Стаття надійшла до редакції </w:t>
      </w:r>
      <w:r>
        <w:rPr>
          <w:sz w:val="28"/>
          <w:szCs w:val="28"/>
          <w:lang w:val="uk-UA"/>
        </w:rPr>
        <w:t>2</w:t>
      </w:r>
      <w:r w:rsidRPr="00CE50FD">
        <w:rPr>
          <w:sz w:val="28"/>
          <w:szCs w:val="28"/>
          <w:lang w:val="en-US"/>
        </w:rPr>
        <w:t xml:space="preserve">7.02.2026 </w:t>
      </w:r>
    </w:p>
    <w:p w14:paraId="042BD460" w14:textId="4BB023D6" w:rsidR="00CE50FD" w:rsidRDefault="00CE50FD" w:rsidP="00CE50FD">
      <w:pPr>
        <w:pStyle w:val="NormalWeb"/>
        <w:tabs>
          <w:tab w:val="left" w:pos="1134"/>
        </w:tabs>
        <w:spacing w:line="360" w:lineRule="auto"/>
        <w:ind w:left="1069"/>
        <w:jc w:val="right"/>
        <w:rPr>
          <w:sz w:val="28"/>
          <w:szCs w:val="28"/>
          <w:lang w:val="uk-UA"/>
        </w:rPr>
      </w:pPr>
      <w:r>
        <w:rPr>
          <w:sz w:val="28"/>
          <w:szCs w:val="28"/>
          <w:lang w:val="en-US"/>
        </w:rPr>
        <w:t>Прийнято до друку 00.00.2026</w:t>
      </w:r>
    </w:p>
    <w:p w14:paraId="3A8CF363" w14:textId="77777777" w:rsidR="00CE50FD" w:rsidRPr="00CE50FD" w:rsidRDefault="00CE50FD" w:rsidP="00CE50FD">
      <w:pPr>
        <w:pStyle w:val="NormalWeb"/>
        <w:tabs>
          <w:tab w:val="left" w:pos="1134"/>
        </w:tabs>
        <w:spacing w:line="360" w:lineRule="auto"/>
        <w:ind w:left="1069"/>
        <w:jc w:val="right"/>
        <w:rPr>
          <w:sz w:val="28"/>
          <w:szCs w:val="28"/>
          <w:lang w:val="uk-UA"/>
        </w:rPr>
      </w:pPr>
    </w:p>
    <w:p w14:paraId="67FF2DFB" w14:textId="77777777" w:rsidR="00105257" w:rsidRDefault="00105257" w:rsidP="00105257">
      <w:pPr>
        <w:spacing w:after="0" w:line="360" w:lineRule="auto"/>
        <w:ind w:firstLine="709"/>
        <w:outlineLvl w:val="1"/>
        <w:rPr>
          <w:rFonts w:ascii="Times New Roman" w:eastAsia="Times New Roman" w:hAnsi="Times New Roman" w:cs="Times New Roman"/>
          <w:bCs/>
          <w:sz w:val="28"/>
          <w:szCs w:val="28"/>
          <w:lang w:val="uk-UA" w:eastAsia="ru-RU"/>
        </w:rPr>
      </w:pPr>
    </w:p>
    <w:p w14:paraId="4393EA06" w14:textId="77777777" w:rsidR="00105257" w:rsidRDefault="00105257" w:rsidP="00105257">
      <w:pPr>
        <w:spacing w:after="0" w:line="360" w:lineRule="auto"/>
        <w:ind w:firstLine="709"/>
        <w:outlineLvl w:val="1"/>
        <w:rPr>
          <w:rFonts w:ascii="Times New Roman" w:eastAsia="Times New Roman" w:hAnsi="Times New Roman" w:cs="Times New Roman"/>
          <w:bCs/>
          <w:sz w:val="28"/>
          <w:szCs w:val="28"/>
          <w:lang w:val="uk-UA" w:eastAsia="ru-RU"/>
        </w:rPr>
      </w:pPr>
    </w:p>
    <w:p w14:paraId="1C85BAFA" w14:textId="77777777" w:rsidR="0000765C" w:rsidRPr="007529E9" w:rsidRDefault="0000765C" w:rsidP="0000765C">
      <w:pPr>
        <w:spacing w:after="0" w:line="240" w:lineRule="auto"/>
        <w:rPr>
          <w:rFonts w:ascii="Times New Roman" w:eastAsia="Times New Roman" w:hAnsi="Times New Roman" w:cs="Times New Roman"/>
          <w:sz w:val="24"/>
          <w:szCs w:val="24"/>
          <w:lang w:val="en-US" w:eastAsia="ru-RU"/>
        </w:rPr>
      </w:pPr>
    </w:p>
    <w:p w14:paraId="5162D7A5" w14:textId="77777777" w:rsidR="0000765C" w:rsidRPr="007529E9" w:rsidRDefault="0000765C" w:rsidP="0000765C">
      <w:pPr>
        <w:spacing w:after="0" w:line="240" w:lineRule="auto"/>
        <w:rPr>
          <w:rFonts w:ascii="Times New Roman" w:eastAsia="Times New Roman" w:hAnsi="Times New Roman" w:cs="Times New Roman"/>
          <w:sz w:val="24"/>
          <w:szCs w:val="24"/>
          <w:lang w:val="en-US" w:eastAsia="ru-RU"/>
        </w:rPr>
      </w:pPr>
    </w:p>
    <w:p w14:paraId="57F7B213" w14:textId="77777777" w:rsidR="0000765C" w:rsidRPr="007529E9" w:rsidRDefault="0000765C">
      <w:pPr>
        <w:rPr>
          <w:lang w:val="en-US"/>
        </w:rPr>
      </w:pPr>
    </w:p>
    <w:sectPr w:rsidR="0000765C" w:rsidRPr="007529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6A68"/>
    <w:multiLevelType w:val="multilevel"/>
    <w:tmpl w:val="A7E8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23AFE"/>
    <w:multiLevelType w:val="hybridMultilevel"/>
    <w:tmpl w:val="1DB4F384"/>
    <w:lvl w:ilvl="0" w:tplc="2ABAA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89777C"/>
    <w:multiLevelType w:val="hybridMultilevel"/>
    <w:tmpl w:val="22A8DC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9D22F8"/>
    <w:multiLevelType w:val="hybridMultilevel"/>
    <w:tmpl w:val="7E12E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5B0994"/>
    <w:multiLevelType w:val="multilevel"/>
    <w:tmpl w:val="3988A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B0D00"/>
    <w:multiLevelType w:val="multilevel"/>
    <w:tmpl w:val="EBAA7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323DCE"/>
    <w:multiLevelType w:val="multilevel"/>
    <w:tmpl w:val="9254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A20722"/>
    <w:multiLevelType w:val="multilevel"/>
    <w:tmpl w:val="9136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C7755C"/>
    <w:multiLevelType w:val="multilevel"/>
    <w:tmpl w:val="28DA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8D6175"/>
    <w:multiLevelType w:val="multilevel"/>
    <w:tmpl w:val="1E08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655445"/>
    <w:multiLevelType w:val="multilevel"/>
    <w:tmpl w:val="211E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044C6E"/>
    <w:multiLevelType w:val="multilevel"/>
    <w:tmpl w:val="9474D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89250D"/>
    <w:multiLevelType w:val="multilevel"/>
    <w:tmpl w:val="2DE6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C23761"/>
    <w:multiLevelType w:val="hybridMultilevel"/>
    <w:tmpl w:val="2AAEDD3E"/>
    <w:lvl w:ilvl="0" w:tplc="32E25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CE21F2D"/>
    <w:multiLevelType w:val="multilevel"/>
    <w:tmpl w:val="903E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8228D6"/>
    <w:multiLevelType w:val="multilevel"/>
    <w:tmpl w:val="C934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E0789E"/>
    <w:multiLevelType w:val="multilevel"/>
    <w:tmpl w:val="41F8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194BA5"/>
    <w:multiLevelType w:val="multilevel"/>
    <w:tmpl w:val="8554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416349"/>
    <w:multiLevelType w:val="multilevel"/>
    <w:tmpl w:val="8454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CC189D"/>
    <w:multiLevelType w:val="hybridMultilevel"/>
    <w:tmpl w:val="E2EAE136"/>
    <w:lvl w:ilvl="0" w:tplc="1A22E82E">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D70723"/>
    <w:multiLevelType w:val="multilevel"/>
    <w:tmpl w:val="ED42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89646B"/>
    <w:multiLevelType w:val="multilevel"/>
    <w:tmpl w:val="3030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AB3406"/>
    <w:multiLevelType w:val="multilevel"/>
    <w:tmpl w:val="EB8A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CA1AEA"/>
    <w:multiLevelType w:val="multilevel"/>
    <w:tmpl w:val="7EE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771AD1"/>
    <w:multiLevelType w:val="hybridMultilevel"/>
    <w:tmpl w:val="D9309FC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73D358B"/>
    <w:multiLevelType w:val="multilevel"/>
    <w:tmpl w:val="9D9C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3C2873"/>
    <w:multiLevelType w:val="hybridMultilevel"/>
    <w:tmpl w:val="7A629908"/>
    <w:lvl w:ilvl="0" w:tplc="9782C1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18E766D"/>
    <w:multiLevelType w:val="multilevel"/>
    <w:tmpl w:val="21A2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947082"/>
    <w:multiLevelType w:val="multilevel"/>
    <w:tmpl w:val="DF94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AC1937"/>
    <w:multiLevelType w:val="multilevel"/>
    <w:tmpl w:val="F0B6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2A696B"/>
    <w:multiLevelType w:val="multilevel"/>
    <w:tmpl w:val="1722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6E43AB"/>
    <w:multiLevelType w:val="multilevel"/>
    <w:tmpl w:val="59BC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A2117A"/>
    <w:multiLevelType w:val="multilevel"/>
    <w:tmpl w:val="323E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731928"/>
    <w:multiLevelType w:val="multilevel"/>
    <w:tmpl w:val="A13C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9C609C"/>
    <w:multiLevelType w:val="multilevel"/>
    <w:tmpl w:val="FD88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5011EB"/>
    <w:multiLevelType w:val="multilevel"/>
    <w:tmpl w:val="3B1C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BF1BBB"/>
    <w:multiLevelType w:val="multilevel"/>
    <w:tmpl w:val="F10E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590971"/>
    <w:multiLevelType w:val="multilevel"/>
    <w:tmpl w:val="D646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FD2C28"/>
    <w:multiLevelType w:val="multilevel"/>
    <w:tmpl w:val="4920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3A5FF3"/>
    <w:multiLevelType w:val="multilevel"/>
    <w:tmpl w:val="7368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58263B"/>
    <w:multiLevelType w:val="hybridMultilevel"/>
    <w:tmpl w:val="0222365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F7C0286"/>
    <w:multiLevelType w:val="multilevel"/>
    <w:tmpl w:val="1AE4E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2"/>
  </w:num>
  <w:num w:numId="3">
    <w:abstractNumId w:val="41"/>
  </w:num>
  <w:num w:numId="4">
    <w:abstractNumId w:val="10"/>
  </w:num>
  <w:num w:numId="5">
    <w:abstractNumId w:val="35"/>
  </w:num>
  <w:num w:numId="6">
    <w:abstractNumId w:val="4"/>
  </w:num>
  <w:num w:numId="7">
    <w:abstractNumId w:val="39"/>
  </w:num>
  <w:num w:numId="8">
    <w:abstractNumId w:val="31"/>
  </w:num>
  <w:num w:numId="9">
    <w:abstractNumId w:val="18"/>
  </w:num>
  <w:num w:numId="10">
    <w:abstractNumId w:val="27"/>
  </w:num>
  <w:num w:numId="11">
    <w:abstractNumId w:val="38"/>
  </w:num>
  <w:num w:numId="12">
    <w:abstractNumId w:val="7"/>
  </w:num>
  <w:num w:numId="13">
    <w:abstractNumId w:val="11"/>
  </w:num>
  <w:num w:numId="14">
    <w:abstractNumId w:val="19"/>
  </w:num>
  <w:num w:numId="15">
    <w:abstractNumId w:val="5"/>
  </w:num>
  <w:num w:numId="16">
    <w:abstractNumId w:val="13"/>
  </w:num>
  <w:num w:numId="17">
    <w:abstractNumId w:val="28"/>
  </w:num>
  <w:num w:numId="18">
    <w:abstractNumId w:val="34"/>
  </w:num>
  <w:num w:numId="19">
    <w:abstractNumId w:val="33"/>
  </w:num>
  <w:num w:numId="20">
    <w:abstractNumId w:val="8"/>
  </w:num>
  <w:num w:numId="21">
    <w:abstractNumId w:val="37"/>
  </w:num>
  <w:num w:numId="22">
    <w:abstractNumId w:val="32"/>
  </w:num>
  <w:num w:numId="23">
    <w:abstractNumId w:val="17"/>
  </w:num>
  <w:num w:numId="24">
    <w:abstractNumId w:val="30"/>
  </w:num>
  <w:num w:numId="25">
    <w:abstractNumId w:val="12"/>
  </w:num>
  <w:num w:numId="26">
    <w:abstractNumId w:val="9"/>
  </w:num>
  <w:num w:numId="27">
    <w:abstractNumId w:val="20"/>
  </w:num>
  <w:num w:numId="28">
    <w:abstractNumId w:val="23"/>
  </w:num>
  <w:num w:numId="29">
    <w:abstractNumId w:val="21"/>
  </w:num>
  <w:num w:numId="30">
    <w:abstractNumId w:val="25"/>
  </w:num>
  <w:num w:numId="31">
    <w:abstractNumId w:val="16"/>
  </w:num>
  <w:num w:numId="32">
    <w:abstractNumId w:val="0"/>
  </w:num>
  <w:num w:numId="33">
    <w:abstractNumId w:val="14"/>
  </w:num>
  <w:num w:numId="34">
    <w:abstractNumId w:val="36"/>
  </w:num>
  <w:num w:numId="35">
    <w:abstractNumId w:val="6"/>
  </w:num>
  <w:num w:numId="36">
    <w:abstractNumId w:val="15"/>
  </w:num>
  <w:num w:numId="37">
    <w:abstractNumId w:val="1"/>
  </w:num>
  <w:num w:numId="38">
    <w:abstractNumId w:val="26"/>
  </w:num>
  <w:num w:numId="39">
    <w:abstractNumId w:val="40"/>
  </w:num>
  <w:num w:numId="40">
    <w:abstractNumId w:val="3"/>
  </w:num>
  <w:num w:numId="41">
    <w:abstractNumId w:val="2"/>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65C"/>
    <w:rsid w:val="00003F6E"/>
    <w:rsid w:val="000066B8"/>
    <w:rsid w:val="0000765C"/>
    <w:rsid w:val="00031913"/>
    <w:rsid w:val="00041770"/>
    <w:rsid w:val="00044A5C"/>
    <w:rsid w:val="00077556"/>
    <w:rsid w:val="0008654D"/>
    <w:rsid w:val="00092F6E"/>
    <w:rsid w:val="000A7A56"/>
    <w:rsid w:val="000D6AF4"/>
    <w:rsid w:val="000F3B81"/>
    <w:rsid w:val="000F78C9"/>
    <w:rsid w:val="00104BEB"/>
    <w:rsid w:val="00105257"/>
    <w:rsid w:val="00146DCE"/>
    <w:rsid w:val="00147839"/>
    <w:rsid w:val="00157FB7"/>
    <w:rsid w:val="001613FB"/>
    <w:rsid w:val="001752EC"/>
    <w:rsid w:val="00185322"/>
    <w:rsid w:val="001C249E"/>
    <w:rsid w:val="001D6996"/>
    <w:rsid w:val="001E28D8"/>
    <w:rsid w:val="001F2111"/>
    <w:rsid w:val="00285357"/>
    <w:rsid w:val="00293C66"/>
    <w:rsid w:val="002973DC"/>
    <w:rsid w:val="002E3D62"/>
    <w:rsid w:val="002F03F3"/>
    <w:rsid w:val="002F405C"/>
    <w:rsid w:val="002F4EA6"/>
    <w:rsid w:val="00307AE6"/>
    <w:rsid w:val="00310645"/>
    <w:rsid w:val="003107F6"/>
    <w:rsid w:val="0033561E"/>
    <w:rsid w:val="00335B69"/>
    <w:rsid w:val="00382303"/>
    <w:rsid w:val="003853CD"/>
    <w:rsid w:val="003B66AE"/>
    <w:rsid w:val="003E17E5"/>
    <w:rsid w:val="003F6A4A"/>
    <w:rsid w:val="00406EE6"/>
    <w:rsid w:val="00420A9F"/>
    <w:rsid w:val="00426B1A"/>
    <w:rsid w:val="00430C6E"/>
    <w:rsid w:val="00442D10"/>
    <w:rsid w:val="0044324D"/>
    <w:rsid w:val="00474D8D"/>
    <w:rsid w:val="004A6DBA"/>
    <w:rsid w:val="004B67EF"/>
    <w:rsid w:val="004F2968"/>
    <w:rsid w:val="00512260"/>
    <w:rsid w:val="00513850"/>
    <w:rsid w:val="005160DC"/>
    <w:rsid w:val="0054183A"/>
    <w:rsid w:val="00544ADF"/>
    <w:rsid w:val="005603C9"/>
    <w:rsid w:val="0057203E"/>
    <w:rsid w:val="005850DC"/>
    <w:rsid w:val="00595D0A"/>
    <w:rsid w:val="005A25BF"/>
    <w:rsid w:val="005B7946"/>
    <w:rsid w:val="005E60B1"/>
    <w:rsid w:val="005F1312"/>
    <w:rsid w:val="005F76DB"/>
    <w:rsid w:val="00607CD5"/>
    <w:rsid w:val="0062639E"/>
    <w:rsid w:val="006378B6"/>
    <w:rsid w:val="006422DF"/>
    <w:rsid w:val="006465CA"/>
    <w:rsid w:val="0064729A"/>
    <w:rsid w:val="00655AD6"/>
    <w:rsid w:val="006567CE"/>
    <w:rsid w:val="00657C24"/>
    <w:rsid w:val="0066575E"/>
    <w:rsid w:val="00670426"/>
    <w:rsid w:val="0068034A"/>
    <w:rsid w:val="00681FD6"/>
    <w:rsid w:val="00697917"/>
    <w:rsid w:val="006A0B6E"/>
    <w:rsid w:val="006A281D"/>
    <w:rsid w:val="006C5B56"/>
    <w:rsid w:val="006C74CE"/>
    <w:rsid w:val="00705C8B"/>
    <w:rsid w:val="00707675"/>
    <w:rsid w:val="00720E0F"/>
    <w:rsid w:val="00731709"/>
    <w:rsid w:val="00740CF0"/>
    <w:rsid w:val="007529E9"/>
    <w:rsid w:val="0076303C"/>
    <w:rsid w:val="00776F78"/>
    <w:rsid w:val="007850E6"/>
    <w:rsid w:val="0079468C"/>
    <w:rsid w:val="00795BB6"/>
    <w:rsid w:val="00795D63"/>
    <w:rsid w:val="007A63EB"/>
    <w:rsid w:val="007B3E76"/>
    <w:rsid w:val="007C0066"/>
    <w:rsid w:val="007D4FBA"/>
    <w:rsid w:val="007E017D"/>
    <w:rsid w:val="007E1556"/>
    <w:rsid w:val="007E23F5"/>
    <w:rsid w:val="007F0EC5"/>
    <w:rsid w:val="007F18C9"/>
    <w:rsid w:val="007F2F1F"/>
    <w:rsid w:val="007F3E50"/>
    <w:rsid w:val="00805828"/>
    <w:rsid w:val="00812BD1"/>
    <w:rsid w:val="008307EC"/>
    <w:rsid w:val="00831DB0"/>
    <w:rsid w:val="00832481"/>
    <w:rsid w:val="00862460"/>
    <w:rsid w:val="00867AB4"/>
    <w:rsid w:val="00875F17"/>
    <w:rsid w:val="0088250A"/>
    <w:rsid w:val="00894BA4"/>
    <w:rsid w:val="008A6A09"/>
    <w:rsid w:val="00905558"/>
    <w:rsid w:val="00905677"/>
    <w:rsid w:val="00950208"/>
    <w:rsid w:val="009507B4"/>
    <w:rsid w:val="009532D4"/>
    <w:rsid w:val="009570ED"/>
    <w:rsid w:val="00967F9C"/>
    <w:rsid w:val="00991B26"/>
    <w:rsid w:val="00991DAB"/>
    <w:rsid w:val="009A4D11"/>
    <w:rsid w:val="009B7D37"/>
    <w:rsid w:val="00A00593"/>
    <w:rsid w:val="00A05FE0"/>
    <w:rsid w:val="00A218D0"/>
    <w:rsid w:val="00A23CF5"/>
    <w:rsid w:val="00A254D4"/>
    <w:rsid w:val="00A26036"/>
    <w:rsid w:val="00A43D6D"/>
    <w:rsid w:val="00A52D90"/>
    <w:rsid w:val="00A53AFE"/>
    <w:rsid w:val="00A75D90"/>
    <w:rsid w:val="00A766DD"/>
    <w:rsid w:val="00AD0406"/>
    <w:rsid w:val="00AF2AB1"/>
    <w:rsid w:val="00AF473A"/>
    <w:rsid w:val="00B022CE"/>
    <w:rsid w:val="00B05BBA"/>
    <w:rsid w:val="00B259B3"/>
    <w:rsid w:val="00B33D85"/>
    <w:rsid w:val="00B42451"/>
    <w:rsid w:val="00B51F87"/>
    <w:rsid w:val="00B60A97"/>
    <w:rsid w:val="00B6363F"/>
    <w:rsid w:val="00B70966"/>
    <w:rsid w:val="00B71AD2"/>
    <w:rsid w:val="00B84B78"/>
    <w:rsid w:val="00B865CF"/>
    <w:rsid w:val="00BA0C7C"/>
    <w:rsid w:val="00BA16DD"/>
    <w:rsid w:val="00BA3907"/>
    <w:rsid w:val="00BF2552"/>
    <w:rsid w:val="00C10ABA"/>
    <w:rsid w:val="00C41DE9"/>
    <w:rsid w:val="00C76A0C"/>
    <w:rsid w:val="00C90E5E"/>
    <w:rsid w:val="00C957B2"/>
    <w:rsid w:val="00CC5D03"/>
    <w:rsid w:val="00CC7ED4"/>
    <w:rsid w:val="00CD26F6"/>
    <w:rsid w:val="00CD4248"/>
    <w:rsid w:val="00CE50FD"/>
    <w:rsid w:val="00CE787F"/>
    <w:rsid w:val="00D03CF7"/>
    <w:rsid w:val="00D0571A"/>
    <w:rsid w:val="00D1313B"/>
    <w:rsid w:val="00D13CBD"/>
    <w:rsid w:val="00D3469E"/>
    <w:rsid w:val="00D40A04"/>
    <w:rsid w:val="00D7646F"/>
    <w:rsid w:val="00DA3640"/>
    <w:rsid w:val="00DC5530"/>
    <w:rsid w:val="00DD706F"/>
    <w:rsid w:val="00DE46E6"/>
    <w:rsid w:val="00E05A13"/>
    <w:rsid w:val="00E07E3E"/>
    <w:rsid w:val="00E11563"/>
    <w:rsid w:val="00E267A5"/>
    <w:rsid w:val="00E3569B"/>
    <w:rsid w:val="00E41A52"/>
    <w:rsid w:val="00E4231F"/>
    <w:rsid w:val="00E44DCE"/>
    <w:rsid w:val="00E54D91"/>
    <w:rsid w:val="00E6597F"/>
    <w:rsid w:val="00E65DD8"/>
    <w:rsid w:val="00E7001C"/>
    <w:rsid w:val="00E90DD3"/>
    <w:rsid w:val="00E96CA1"/>
    <w:rsid w:val="00E97C07"/>
    <w:rsid w:val="00EA483F"/>
    <w:rsid w:val="00ED0D4E"/>
    <w:rsid w:val="00EE404C"/>
    <w:rsid w:val="00F07554"/>
    <w:rsid w:val="00F07A48"/>
    <w:rsid w:val="00F15039"/>
    <w:rsid w:val="00F21A71"/>
    <w:rsid w:val="00F62252"/>
    <w:rsid w:val="00F73E76"/>
    <w:rsid w:val="00F83C57"/>
    <w:rsid w:val="00F844C2"/>
    <w:rsid w:val="00F86D27"/>
    <w:rsid w:val="00F940AD"/>
    <w:rsid w:val="00F9418D"/>
    <w:rsid w:val="00F947E8"/>
    <w:rsid w:val="00FA288F"/>
    <w:rsid w:val="00FA48AD"/>
    <w:rsid w:val="00FE1778"/>
    <w:rsid w:val="00FE4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1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076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link w:val="Heading3Char"/>
    <w:uiPriority w:val="9"/>
    <w:qFormat/>
    <w:rsid w:val="000076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next w:val="Normal"/>
    <w:link w:val="Heading4Char"/>
    <w:uiPriority w:val="9"/>
    <w:semiHidden/>
    <w:unhideWhenUsed/>
    <w:qFormat/>
    <w:rsid w:val="00474D8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765C"/>
    <w:rPr>
      <w:rFonts w:ascii="Times New Roman" w:eastAsia="Times New Roman" w:hAnsi="Times New Roman" w:cs="Times New Roman"/>
      <w:b/>
      <w:bCs/>
      <w:sz w:val="36"/>
      <w:szCs w:val="36"/>
      <w:lang w:eastAsia="ru-RU"/>
    </w:rPr>
  </w:style>
  <w:style w:type="character" w:customStyle="1" w:styleId="Heading3Char">
    <w:name w:val="Heading 3 Char"/>
    <w:basedOn w:val="DefaultParagraphFont"/>
    <w:link w:val="Heading3"/>
    <w:uiPriority w:val="9"/>
    <w:rsid w:val="0000765C"/>
    <w:rPr>
      <w:rFonts w:ascii="Times New Roman" w:eastAsia="Times New Roman" w:hAnsi="Times New Roman" w:cs="Times New Roman"/>
      <w:b/>
      <w:bCs/>
      <w:sz w:val="27"/>
      <w:szCs w:val="27"/>
      <w:lang w:eastAsia="ru-RU"/>
    </w:rPr>
  </w:style>
  <w:style w:type="paragraph" w:styleId="NormalWeb">
    <w:name w:val="Normal (Web)"/>
    <w:basedOn w:val="Normal"/>
    <w:uiPriority w:val="99"/>
    <w:unhideWhenUsed/>
    <w:rsid w:val="000076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00765C"/>
    <w:rPr>
      <w:b/>
      <w:bCs/>
    </w:rPr>
  </w:style>
  <w:style w:type="paragraph" w:styleId="ListParagraph">
    <w:name w:val="List Paragraph"/>
    <w:basedOn w:val="Normal"/>
    <w:uiPriority w:val="34"/>
    <w:qFormat/>
    <w:rsid w:val="0000765C"/>
    <w:pPr>
      <w:ind w:left="720"/>
      <w:contextualSpacing/>
    </w:pPr>
  </w:style>
  <w:style w:type="character" w:customStyle="1" w:styleId="Heading4Char">
    <w:name w:val="Heading 4 Char"/>
    <w:basedOn w:val="DefaultParagraphFont"/>
    <w:link w:val="Heading4"/>
    <w:uiPriority w:val="9"/>
    <w:semiHidden/>
    <w:rsid w:val="00474D8D"/>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0D6AF4"/>
    <w:rPr>
      <w:i/>
      <w:iCs/>
    </w:rPr>
  </w:style>
  <w:style w:type="table" w:styleId="TableGrid">
    <w:name w:val="Table Grid"/>
    <w:basedOn w:val="TableNormal"/>
    <w:uiPriority w:val="39"/>
    <w:rsid w:val="00EA4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07EC"/>
    <w:rPr>
      <w:color w:val="0563C1" w:themeColor="hyperlink"/>
      <w:u w:val="single"/>
    </w:rPr>
  </w:style>
  <w:style w:type="character" w:styleId="FollowedHyperlink">
    <w:name w:val="FollowedHyperlink"/>
    <w:basedOn w:val="DefaultParagraphFont"/>
    <w:uiPriority w:val="99"/>
    <w:semiHidden/>
    <w:unhideWhenUsed/>
    <w:rsid w:val="007E23F5"/>
    <w:rPr>
      <w:color w:val="954F72" w:themeColor="followedHyperlink"/>
      <w:u w:val="single"/>
    </w:rPr>
  </w:style>
  <w:style w:type="character" w:customStyle="1" w:styleId="UnresolvedMention">
    <w:name w:val="Unresolved Mention"/>
    <w:basedOn w:val="DefaultParagraphFont"/>
    <w:uiPriority w:val="99"/>
    <w:semiHidden/>
    <w:unhideWhenUsed/>
    <w:rsid w:val="00B4245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076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link w:val="Heading3Char"/>
    <w:uiPriority w:val="9"/>
    <w:qFormat/>
    <w:rsid w:val="000076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next w:val="Normal"/>
    <w:link w:val="Heading4Char"/>
    <w:uiPriority w:val="9"/>
    <w:semiHidden/>
    <w:unhideWhenUsed/>
    <w:qFormat/>
    <w:rsid w:val="00474D8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765C"/>
    <w:rPr>
      <w:rFonts w:ascii="Times New Roman" w:eastAsia="Times New Roman" w:hAnsi="Times New Roman" w:cs="Times New Roman"/>
      <w:b/>
      <w:bCs/>
      <w:sz w:val="36"/>
      <w:szCs w:val="36"/>
      <w:lang w:eastAsia="ru-RU"/>
    </w:rPr>
  </w:style>
  <w:style w:type="character" w:customStyle="1" w:styleId="Heading3Char">
    <w:name w:val="Heading 3 Char"/>
    <w:basedOn w:val="DefaultParagraphFont"/>
    <w:link w:val="Heading3"/>
    <w:uiPriority w:val="9"/>
    <w:rsid w:val="0000765C"/>
    <w:rPr>
      <w:rFonts w:ascii="Times New Roman" w:eastAsia="Times New Roman" w:hAnsi="Times New Roman" w:cs="Times New Roman"/>
      <w:b/>
      <w:bCs/>
      <w:sz w:val="27"/>
      <w:szCs w:val="27"/>
      <w:lang w:eastAsia="ru-RU"/>
    </w:rPr>
  </w:style>
  <w:style w:type="paragraph" w:styleId="NormalWeb">
    <w:name w:val="Normal (Web)"/>
    <w:basedOn w:val="Normal"/>
    <w:uiPriority w:val="99"/>
    <w:unhideWhenUsed/>
    <w:rsid w:val="000076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00765C"/>
    <w:rPr>
      <w:b/>
      <w:bCs/>
    </w:rPr>
  </w:style>
  <w:style w:type="paragraph" w:styleId="ListParagraph">
    <w:name w:val="List Paragraph"/>
    <w:basedOn w:val="Normal"/>
    <w:uiPriority w:val="34"/>
    <w:qFormat/>
    <w:rsid w:val="0000765C"/>
    <w:pPr>
      <w:ind w:left="720"/>
      <w:contextualSpacing/>
    </w:pPr>
  </w:style>
  <w:style w:type="character" w:customStyle="1" w:styleId="Heading4Char">
    <w:name w:val="Heading 4 Char"/>
    <w:basedOn w:val="DefaultParagraphFont"/>
    <w:link w:val="Heading4"/>
    <w:uiPriority w:val="9"/>
    <w:semiHidden/>
    <w:rsid w:val="00474D8D"/>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0D6AF4"/>
    <w:rPr>
      <w:i/>
      <w:iCs/>
    </w:rPr>
  </w:style>
  <w:style w:type="table" w:styleId="TableGrid">
    <w:name w:val="Table Grid"/>
    <w:basedOn w:val="TableNormal"/>
    <w:uiPriority w:val="39"/>
    <w:rsid w:val="00EA4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07EC"/>
    <w:rPr>
      <w:color w:val="0563C1" w:themeColor="hyperlink"/>
      <w:u w:val="single"/>
    </w:rPr>
  </w:style>
  <w:style w:type="character" w:styleId="FollowedHyperlink">
    <w:name w:val="FollowedHyperlink"/>
    <w:basedOn w:val="DefaultParagraphFont"/>
    <w:uiPriority w:val="99"/>
    <w:semiHidden/>
    <w:unhideWhenUsed/>
    <w:rsid w:val="007E23F5"/>
    <w:rPr>
      <w:color w:val="954F72" w:themeColor="followedHyperlink"/>
      <w:u w:val="single"/>
    </w:rPr>
  </w:style>
  <w:style w:type="character" w:customStyle="1" w:styleId="UnresolvedMention">
    <w:name w:val="Unresolved Mention"/>
    <w:basedOn w:val="DefaultParagraphFont"/>
    <w:uiPriority w:val="99"/>
    <w:semiHidden/>
    <w:unhideWhenUsed/>
    <w:rsid w:val="00B42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31053">
      <w:bodyDiv w:val="1"/>
      <w:marLeft w:val="0"/>
      <w:marRight w:val="0"/>
      <w:marTop w:val="0"/>
      <w:marBottom w:val="0"/>
      <w:divBdr>
        <w:top w:val="none" w:sz="0" w:space="0" w:color="auto"/>
        <w:left w:val="none" w:sz="0" w:space="0" w:color="auto"/>
        <w:bottom w:val="none" w:sz="0" w:space="0" w:color="auto"/>
        <w:right w:val="none" w:sz="0" w:space="0" w:color="auto"/>
      </w:divBdr>
    </w:div>
    <w:div w:id="226185188">
      <w:bodyDiv w:val="1"/>
      <w:marLeft w:val="0"/>
      <w:marRight w:val="0"/>
      <w:marTop w:val="0"/>
      <w:marBottom w:val="0"/>
      <w:divBdr>
        <w:top w:val="none" w:sz="0" w:space="0" w:color="auto"/>
        <w:left w:val="none" w:sz="0" w:space="0" w:color="auto"/>
        <w:bottom w:val="none" w:sz="0" w:space="0" w:color="auto"/>
        <w:right w:val="none" w:sz="0" w:space="0" w:color="auto"/>
      </w:divBdr>
    </w:div>
    <w:div w:id="507990415">
      <w:bodyDiv w:val="1"/>
      <w:marLeft w:val="0"/>
      <w:marRight w:val="0"/>
      <w:marTop w:val="0"/>
      <w:marBottom w:val="0"/>
      <w:divBdr>
        <w:top w:val="none" w:sz="0" w:space="0" w:color="auto"/>
        <w:left w:val="none" w:sz="0" w:space="0" w:color="auto"/>
        <w:bottom w:val="none" w:sz="0" w:space="0" w:color="auto"/>
        <w:right w:val="none" w:sz="0" w:space="0" w:color="auto"/>
      </w:divBdr>
    </w:div>
    <w:div w:id="643050429">
      <w:bodyDiv w:val="1"/>
      <w:marLeft w:val="0"/>
      <w:marRight w:val="0"/>
      <w:marTop w:val="0"/>
      <w:marBottom w:val="0"/>
      <w:divBdr>
        <w:top w:val="none" w:sz="0" w:space="0" w:color="auto"/>
        <w:left w:val="none" w:sz="0" w:space="0" w:color="auto"/>
        <w:bottom w:val="none" w:sz="0" w:space="0" w:color="auto"/>
        <w:right w:val="none" w:sz="0" w:space="0" w:color="auto"/>
      </w:divBdr>
    </w:div>
    <w:div w:id="650868244">
      <w:bodyDiv w:val="1"/>
      <w:marLeft w:val="0"/>
      <w:marRight w:val="0"/>
      <w:marTop w:val="0"/>
      <w:marBottom w:val="0"/>
      <w:divBdr>
        <w:top w:val="none" w:sz="0" w:space="0" w:color="auto"/>
        <w:left w:val="none" w:sz="0" w:space="0" w:color="auto"/>
        <w:bottom w:val="none" w:sz="0" w:space="0" w:color="auto"/>
        <w:right w:val="none" w:sz="0" w:space="0" w:color="auto"/>
      </w:divBdr>
    </w:div>
    <w:div w:id="1117914446">
      <w:bodyDiv w:val="1"/>
      <w:marLeft w:val="0"/>
      <w:marRight w:val="0"/>
      <w:marTop w:val="0"/>
      <w:marBottom w:val="0"/>
      <w:divBdr>
        <w:top w:val="none" w:sz="0" w:space="0" w:color="auto"/>
        <w:left w:val="none" w:sz="0" w:space="0" w:color="auto"/>
        <w:bottom w:val="none" w:sz="0" w:space="0" w:color="auto"/>
        <w:right w:val="none" w:sz="0" w:space="0" w:color="auto"/>
      </w:divBdr>
    </w:div>
    <w:div w:id="1132751276">
      <w:bodyDiv w:val="1"/>
      <w:marLeft w:val="0"/>
      <w:marRight w:val="0"/>
      <w:marTop w:val="0"/>
      <w:marBottom w:val="0"/>
      <w:divBdr>
        <w:top w:val="none" w:sz="0" w:space="0" w:color="auto"/>
        <w:left w:val="none" w:sz="0" w:space="0" w:color="auto"/>
        <w:bottom w:val="none" w:sz="0" w:space="0" w:color="auto"/>
        <w:right w:val="none" w:sz="0" w:space="0" w:color="auto"/>
      </w:divBdr>
    </w:div>
    <w:div w:id="1449474774">
      <w:bodyDiv w:val="1"/>
      <w:marLeft w:val="0"/>
      <w:marRight w:val="0"/>
      <w:marTop w:val="0"/>
      <w:marBottom w:val="0"/>
      <w:divBdr>
        <w:top w:val="none" w:sz="0" w:space="0" w:color="auto"/>
        <w:left w:val="none" w:sz="0" w:space="0" w:color="auto"/>
        <w:bottom w:val="none" w:sz="0" w:space="0" w:color="auto"/>
        <w:right w:val="none" w:sz="0" w:space="0" w:color="auto"/>
      </w:divBdr>
    </w:div>
    <w:div w:id="1527601371">
      <w:bodyDiv w:val="1"/>
      <w:marLeft w:val="0"/>
      <w:marRight w:val="0"/>
      <w:marTop w:val="0"/>
      <w:marBottom w:val="0"/>
      <w:divBdr>
        <w:top w:val="none" w:sz="0" w:space="0" w:color="auto"/>
        <w:left w:val="none" w:sz="0" w:space="0" w:color="auto"/>
        <w:bottom w:val="none" w:sz="0" w:space="0" w:color="auto"/>
        <w:right w:val="none" w:sz="0" w:space="0" w:color="auto"/>
      </w:divBdr>
    </w:div>
    <w:div w:id="1696299717">
      <w:bodyDiv w:val="1"/>
      <w:marLeft w:val="0"/>
      <w:marRight w:val="0"/>
      <w:marTop w:val="0"/>
      <w:marBottom w:val="0"/>
      <w:divBdr>
        <w:top w:val="none" w:sz="0" w:space="0" w:color="auto"/>
        <w:left w:val="none" w:sz="0" w:space="0" w:color="auto"/>
        <w:bottom w:val="none" w:sz="0" w:space="0" w:color="auto"/>
        <w:right w:val="none" w:sz="0" w:space="0" w:color="auto"/>
      </w:divBdr>
    </w:div>
    <w:div w:id="202358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a-ua.org/en/ethics/?utm_source=chatgpt.com" TargetMode="External"/><Relationship Id="rId13" Type="http://schemas.openxmlformats.org/officeDocument/2006/relationships/hyperlink" Target="https://doi.org/10.31499/2618-0715.1(14).2025.332106" TargetMode="External"/><Relationship Id="rId18" Type="http://schemas.openxmlformats.org/officeDocument/2006/relationships/hyperlink" Target="https://doi.org/10.31108/1.2018.5.15.15" TargetMode="External"/><Relationship Id="rId3" Type="http://schemas.microsoft.com/office/2007/relationships/stylesWithEffects" Target="stylesWithEffects.xml"/><Relationship Id="rId7" Type="http://schemas.openxmlformats.org/officeDocument/2006/relationships/hyperlink" Target="https://doi.org/10.52058/2786495220261(59)31733183" TargetMode="External"/><Relationship Id="rId12" Type="http://schemas.openxmlformats.org/officeDocument/2006/relationships/hyperlink" Target="https://doi.org/10.31108/1.2018.5.15.15" TargetMode="External"/><Relationship Id="rId17" Type="http://schemas.openxmlformats.org/officeDocument/2006/relationships/hyperlink" Target="https://surl.lu/gdyzvc" TargetMode="External"/><Relationship Id="rId2" Type="http://schemas.openxmlformats.org/officeDocument/2006/relationships/styles" Target="styles.xml"/><Relationship Id="rId16" Type="http://schemas.openxmlformats.org/officeDocument/2006/relationships/hyperlink" Target="https://www.researchgate.net/publication/384892696_Pidgotovka_socialnih_pracivnikiv_do_doslidzenna_cutlivih_te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31499/2618-0715.1(14).2025.332106" TargetMode="External"/><Relationship Id="rId11" Type="http://schemas.openxmlformats.org/officeDocument/2006/relationships/hyperlink" Target="https://doi.org/10.31108/1.2018.5.15" TargetMode="External"/><Relationship Id="rId5" Type="http://schemas.openxmlformats.org/officeDocument/2006/relationships/webSettings" Target="webSettings.xml"/><Relationship Id="rId15" Type="http://schemas.openxmlformats.org/officeDocument/2006/relationships/hyperlink" Target="https://npa-ua.org/en/ethics/" TargetMode="External"/><Relationship Id="rId10" Type="http://schemas.openxmlformats.org/officeDocument/2006/relationships/hyperlink" Target="https://surl.lu/gdyzv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earchgate.net/publication/384892696_Pidgotovka_socialnih_pracivnikiv_do_doslidzenna_cutlivih_tem" TargetMode="External"/><Relationship Id="rId14" Type="http://schemas.openxmlformats.org/officeDocument/2006/relationships/hyperlink" Target="https://doi.org/10.52058/2786-4952-2026-1(59)-3173-3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1272</TotalTime>
  <Pages>1</Pages>
  <Words>6036</Words>
  <Characters>34411</Characters>
  <Application>Microsoft Office Word</Application>
  <DocSecurity>0</DocSecurity>
  <Lines>286</Lines>
  <Paragraphs>80</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Drago</cp:lastModifiedBy>
  <cp:revision>172</cp:revision>
  <dcterms:created xsi:type="dcterms:W3CDTF">2026-01-28T08:05:00Z</dcterms:created>
  <dcterms:modified xsi:type="dcterms:W3CDTF">2026-03-01T19:45:00Z</dcterms:modified>
</cp:coreProperties>
</file>