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536A96" w14:textId="50EB436D" w:rsidR="00062EE3" w:rsidRPr="00A63B4B" w:rsidRDefault="00062EE3" w:rsidP="00714A07">
      <w:pPr>
        <w:spacing w:line="360" w:lineRule="auto"/>
        <w:ind w:firstLine="567"/>
        <w:jc w:val="right"/>
        <w:rPr>
          <w:b/>
          <w:sz w:val="28"/>
          <w:szCs w:val="28"/>
        </w:rPr>
      </w:pPr>
      <w:r w:rsidRPr="00062EE3">
        <w:rPr>
          <w:b/>
          <w:sz w:val="28"/>
          <w:szCs w:val="28"/>
        </w:rPr>
        <w:t xml:space="preserve">УДК </w:t>
      </w:r>
      <w:r w:rsidR="006A54EE" w:rsidRPr="00A63B4B">
        <w:rPr>
          <w:b/>
          <w:bCs/>
          <w:sz w:val="28"/>
          <w:szCs w:val="28"/>
        </w:rPr>
        <w:t>37.016:82.09]:305</w:t>
      </w:r>
    </w:p>
    <w:p w14:paraId="5E2CB2AA" w14:textId="77777777" w:rsidR="00062EE3" w:rsidRPr="00574B3F" w:rsidRDefault="00062EE3" w:rsidP="00714A07">
      <w:pPr>
        <w:spacing w:line="360" w:lineRule="auto"/>
        <w:ind w:firstLine="567"/>
        <w:jc w:val="right"/>
        <w:rPr>
          <w:b/>
          <w:sz w:val="28"/>
          <w:szCs w:val="28"/>
          <w:lang w:val="uk-UA"/>
        </w:rPr>
      </w:pPr>
      <w:r w:rsidRPr="00574B3F">
        <w:rPr>
          <w:b/>
          <w:sz w:val="28"/>
          <w:szCs w:val="28"/>
          <w:lang w:val="uk-UA"/>
        </w:rPr>
        <w:t>Володимир</w:t>
      </w:r>
      <w:r w:rsidR="00714A07" w:rsidRPr="003E0B81">
        <w:rPr>
          <w:b/>
          <w:sz w:val="28"/>
          <w:szCs w:val="28"/>
        </w:rPr>
        <w:t xml:space="preserve"> </w:t>
      </w:r>
      <w:r w:rsidRPr="00574B3F">
        <w:rPr>
          <w:b/>
          <w:sz w:val="28"/>
          <w:szCs w:val="28"/>
          <w:lang w:val="uk-UA"/>
        </w:rPr>
        <w:t>Гладишев,</w:t>
      </w:r>
    </w:p>
    <w:p w14:paraId="73CF0A1B" w14:textId="77777777" w:rsidR="00062EE3" w:rsidRPr="00574B3F" w:rsidRDefault="00062EE3" w:rsidP="00714A07">
      <w:pPr>
        <w:spacing w:line="360" w:lineRule="auto"/>
        <w:ind w:firstLine="567"/>
        <w:jc w:val="right"/>
        <w:rPr>
          <w:sz w:val="28"/>
          <w:szCs w:val="28"/>
          <w:lang w:val="uk-UA"/>
        </w:rPr>
      </w:pPr>
      <w:r w:rsidRPr="00574B3F">
        <w:rPr>
          <w:sz w:val="28"/>
          <w:szCs w:val="28"/>
          <w:lang w:val="uk-UA"/>
        </w:rPr>
        <w:t>ORCID iD0000-0001-7232-4184</w:t>
      </w:r>
    </w:p>
    <w:p w14:paraId="68C3B2A7" w14:textId="77777777" w:rsidR="00062EE3" w:rsidRPr="00574B3F" w:rsidRDefault="00062EE3" w:rsidP="00714A07">
      <w:pPr>
        <w:spacing w:line="360" w:lineRule="auto"/>
        <w:ind w:firstLine="567"/>
        <w:jc w:val="right"/>
        <w:rPr>
          <w:lang w:val="uk-UA"/>
        </w:rPr>
      </w:pPr>
      <w:r w:rsidRPr="00574B3F">
        <w:rPr>
          <w:lang w:val="uk-UA"/>
        </w:rPr>
        <w:t>доктор педагогічних наук, професор,</w:t>
      </w:r>
      <w:r w:rsidRPr="00574B3F">
        <w:rPr>
          <w:lang w:val="uk-UA"/>
        </w:rPr>
        <w:br/>
        <w:t>професор кафедри теорії й методики</w:t>
      </w:r>
    </w:p>
    <w:p w14:paraId="36A9B2D2" w14:textId="77777777" w:rsidR="00062EE3" w:rsidRPr="00574B3F" w:rsidRDefault="00062EE3" w:rsidP="00714A07">
      <w:pPr>
        <w:spacing w:line="360" w:lineRule="auto"/>
        <w:ind w:firstLine="567"/>
        <w:jc w:val="right"/>
        <w:rPr>
          <w:lang w:val="uk-UA"/>
        </w:rPr>
      </w:pPr>
      <w:r w:rsidRPr="00574B3F">
        <w:rPr>
          <w:lang w:val="uk-UA"/>
        </w:rPr>
        <w:t xml:space="preserve">мовно-літературної та </w:t>
      </w:r>
    </w:p>
    <w:p w14:paraId="273DE953" w14:textId="77777777" w:rsidR="00062EE3" w:rsidRPr="00574B3F" w:rsidRDefault="00062EE3" w:rsidP="00714A07">
      <w:pPr>
        <w:spacing w:line="360" w:lineRule="auto"/>
        <w:ind w:firstLine="567"/>
        <w:jc w:val="right"/>
        <w:rPr>
          <w:lang w:val="uk-UA"/>
        </w:rPr>
      </w:pPr>
      <w:r w:rsidRPr="00574B3F">
        <w:rPr>
          <w:lang w:val="uk-UA"/>
        </w:rPr>
        <w:t>художньо-естетичної освіти</w:t>
      </w:r>
    </w:p>
    <w:p w14:paraId="0D2CD020" w14:textId="77777777" w:rsidR="00062EE3" w:rsidRPr="00574B3F" w:rsidRDefault="00062EE3" w:rsidP="00714A07">
      <w:pPr>
        <w:spacing w:line="360" w:lineRule="auto"/>
        <w:ind w:firstLine="567"/>
        <w:jc w:val="right"/>
        <w:rPr>
          <w:lang w:val="uk-UA"/>
        </w:rPr>
      </w:pPr>
      <w:r w:rsidRPr="00574B3F">
        <w:rPr>
          <w:lang w:val="uk-UA"/>
        </w:rPr>
        <w:t>Миколаївський обласний</w:t>
      </w:r>
    </w:p>
    <w:p w14:paraId="0B390D3B" w14:textId="77777777" w:rsidR="00062EE3" w:rsidRPr="00574B3F" w:rsidRDefault="00737779" w:rsidP="00714A07">
      <w:pPr>
        <w:spacing w:line="360" w:lineRule="auto"/>
        <w:ind w:firstLine="567"/>
        <w:jc w:val="right"/>
        <w:rPr>
          <w:lang w:val="uk-UA"/>
        </w:rPr>
      </w:pPr>
      <w:r>
        <w:rPr>
          <w:lang w:val="uk-UA"/>
        </w:rPr>
        <w:t>і</w:t>
      </w:r>
      <w:r w:rsidR="00062EE3" w:rsidRPr="00574B3F">
        <w:rPr>
          <w:lang w:val="uk-UA"/>
        </w:rPr>
        <w:t>нститут післядипломної педагогічної освіти</w:t>
      </w:r>
    </w:p>
    <w:p w14:paraId="26BD4D5A" w14:textId="41BF3F4B" w:rsidR="00062EE3" w:rsidRPr="00574B3F" w:rsidRDefault="00062EE3" w:rsidP="00714A07">
      <w:pPr>
        <w:spacing w:line="360" w:lineRule="auto"/>
        <w:ind w:firstLine="567"/>
        <w:jc w:val="right"/>
        <w:rPr>
          <w:lang w:val="uk-UA"/>
        </w:rPr>
      </w:pPr>
      <w:r w:rsidRPr="00574B3F">
        <w:rPr>
          <w:lang w:val="uk-UA"/>
        </w:rPr>
        <w:t xml:space="preserve">вул. Адміральська, 4-а, 54001, </w:t>
      </w:r>
      <w:r w:rsidR="001832B4">
        <w:rPr>
          <w:lang w:val="uk-UA"/>
        </w:rPr>
        <w:t xml:space="preserve">м. Миколаїв, </w:t>
      </w:r>
      <w:r w:rsidRPr="00574B3F">
        <w:rPr>
          <w:lang w:val="uk-UA"/>
        </w:rPr>
        <w:t>Україна</w:t>
      </w:r>
      <w:bookmarkStart w:id="0" w:name="_GoBack"/>
      <w:bookmarkEnd w:id="0"/>
    </w:p>
    <w:p w14:paraId="474D4305" w14:textId="77777777" w:rsidR="00062EE3" w:rsidRPr="00D80E22" w:rsidRDefault="00863BA4" w:rsidP="00714A07">
      <w:pPr>
        <w:spacing w:line="360" w:lineRule="auto"/>
        <w:ind w:firstLine="567"/>
        <w:jc w:val="right"/>
      </w:pPr>
      <w:r>
        <w:fldChar w:fldCharType="begin"/>
      </w:r>
      <w:r>
        <w:instrText xml:space="preserve"> HYPERLINK "mailto:volodymyr.hladyshev@moippo.mk.ua" </w:instrText>
      </w:r>
      <w:r>
        <w:fldChar w:fldCharType="separate"/>
      </w:r>
      <w:r w:rsidR="00062EE3" w:rsidRPr="00D80E22">
        <w:rPr>
          <w:rStyle w:val="Hyperlink"/>
          <w:color w:val="auto"/>
          <w:u w:val="none"/>
        </w:rPr>
        <w:t>volodymyr.hladyshev@moippo.mk.ua</w:t>
      </w:r>
      <w:r>
        <w:rPr>
          <w:rStyle w:val="Hyperlink"/>
          <w:color w:val="auto"/>
          <w:u w:val="none"/>
        </w:rPr>
        <w:fldChar w:fldCharType="end"/>
      </w:r>
    </w:p>
    <w:p w14:paraId="7A110209" w14:textId="77777777" w:rsidR="00062EE3" w:rsidRPr="00D80E22" w:rsidRDefault="00062EE3" w:rsidP="00062EE3">
      <w:pPr>
        <w:spacing w:line="360" w:lineRule="auto"/>
        <w:rPr>
          <w:b/>
          <w:sz w:val="28"/>
          <w:szCs w:val="28"/>
          <w:lang w:val="uk-UA"/>
        </w:rPr>
      </w:pPr>
    </w:p>
    <w:p w14:paraId="798810B2" w14:textId="2F00C7B1" w:rsidR="003E37CA" w:rsidRPr="001960DD" w:rsidRDefault="00062EE3" w:rsidP="00062EE3">
      <w:pPr>
        <w:spacing w:line="360" w:lineRule="auto"/>
        <w:jc w:val="center"/>
        <w:rPr>
          <w:b/>
          <w:sz w:val="28"/>
          <w:szCs w:val="28"/>
          <w:lang w:val="uk-UA"/>
        </w:rPr>
      </w:pPr>
      <w:r>
        <w:rPr>
          <w:b/>
          <w:sz w:val="28"/>
          <w:szCs w:val="28"/>
          <w:lang w:val="uk-UA"/>
        </w:rPr>
        <w:t>«ГЕНДЕРНИЙ КАЛЕЙДОСКОП» У «</w:t>
      </w:r>
      <w:r w:rsidRPr="001960DD">
        <w:rPr>
          <w:b/>
          <w:sz w:val="28"/>
          <w:szCs w:val="28"/>
          <w:lang w:val="uk-UA"/>
        </w:rPr>
        <w:t>ЛЯЛЬКОВОМУ ДОМІ»</w:t>
      </w:r>
      <w:r w:rsidR="00B10832" w:rsidRPr="001960DD">
        <w:rPr>
          <w:b/>
          <w:sz w:val="28"/>
          <w:szCs w:val="28"/>
          <w:lang w:val="uk-UA"/>
        </w:rPr>
        <w:t xml:space="preserve"> ГЕНРІКА ІБСЕНА</w:t>
      </w:r>
    </w:p>
    <w:p w14:paraId="73F57F90" w14:textId="032092BB" w:rsidR="00062EE3" w:rsidRPr="001960DD" w:rsidRDefault="002C57BE" w:rsidP="00062EE3">
      <w:pPr>
        <w:spacing w:line="360" w:lineRule="auto"/>
        <w:ind w:firstLine="567"/>
        <w:jc w:val="both"/>
        <w:rPr>
          <w:i/>
          <w:sz w:val="28"/>
          <w:szCs w:val="28"/>
          <w:lang w:val="uk-UA"/>
        </w:rPr>
      </w:pPr>
      <w:r w:rsidRPr="001960DD">
        <w:rPr>
          <w:i/>
          <w:sz w:val="28"/>
          <w:szCs w:val="28"/>
          <w:lang w:val="uk-UA"/>
        </w:rPr>
        <w:t>Стаття продовжує аналіз</w:t>
      </w:r>
      <w:r w:rsidR="00574B3F" w:rsidRPr="001960DD">
        <w:rPr>
          <w:i/>
          <w:sz w:val="28"/>
          <w:szCs w:val="28"/>
          <w:lang w:val="uk-UA"/>
        </w:rPr>
        <w:t xml:space="preserve"> </w:t>
      </w:r>
      <w:r w:rsidRPr="001960DD">
        <w:rPr>
          <w:i/>
          <w:sz w:val="28"/>
          <w:szCs w:val="28"/>
          <w:lang w:val="uk-UA"/>
        </w:rPr>
        <w:t>соціальнорольових</w:t>
      </w:r>
      <w:r w:rsidR="0037482F" w:rsidRPr="001960DD">
        <w:rPr>
          <w:i/>
          <w:sz w:val="28"/>
          <w:szCs w:val="28"/>
          <w:lang w:val="uk-UA"/>
        </w:rPr>
        <w:t xml:space="preserve"> «чоловік – жінка»</w:t>
      </w:r>
      <w:r w:rsidRPr="001960DD">
        <w:rPr>
          <w:i/>
          <w:sz w:val="28"/>
          <w:szCs w:val="28"/>
          <w:lang w:val="uk-UA"/>
        </w:rPr>
        <w:t xml:space="preserve"> </w:t>
      </w:r>
      <w:r w:rsidR="00574B3F" w:rsidRPr="001960DD">
        <w:rPr>
          <w:i/>
          <w:sz w:val="28"/>
          <w:szCs w:val="28"/>
          <w:lang w:val="uk-UA"/>
        </w:rPr>
        <w:t xml:space="preserve">питань у драмі видатного норвезького письменника Генріка Ібсена </w:t>
      </w:r>
      <w:r w:rsidR="00D80E22" w:rsidRPr="001960DD">
        <w:rPr>
          <w:i/>
          <w:sz w:val="28"/>
          <w:szCs w:val="28"/>
          <w:lang w:val="uk-UA"/>
        </w:rPr>
        <w:t>«Ляльковий дім», що розпочато в</w:t>
      </w:r>
      <w:r w:rsidR="00574B3F" w:rsidRPr="001960DD">
        <w:rPr>
          <w:i/>
          <w:sz w:val="28"/>
          <w:szCs w:val="28"/>
          <w:lang w:val="uk-UA"/>
        </w:rPr>
        <w:t xml:space="preserve"> надрукованій р</w:t>
      </w:r>
      <w:r w:rsidR="00D80E22" w:rsidRPr="001960DD">
        <w:rPr>
          <w:i/>
          <w:sz w:val="28"/>
          <w:szCs w:val="28"/>
          <w:lang w:val="uk-UA"/>
        </w:rPr>
        <w:t>аніше в часописі «Вересень» розвідц</w:t>
      </w:r>
      <w:r w:rsidR="00574B3F" w:rsidRPr="001960DD">
        <w:rPr>
          <w:i/>
          <w:sz w:val="28"/>
          <w:szCs w:val="28"/>
          <w:lang w:val="uk-UA"/>
        </w:rPr>
        <w:t>і</w:t>
      </w:r>
      <w:r w:rsidRPr="001960DD">
        <w:rPr>
          <w:i/>
          <w:sz w:val="28"/>
          <w:szCs w:val="28"/>
          <w:lang w:val="uk-UA"/>
        </w:rPr>
        <w:t>. О</w:t>
      </w:r>
      <w:r w:rsidR="00574B3F" w:rsidRPr="001960DD">
        <w:rPr>
          <w:i/>
          <w:sz w:val="28"/>
          <w:szCs w:val="28"/>
          <w:lang w:val="uk-UA"/>
        </w:rPr>
        <w:t xml:space="preserve">сновну увагу приділяємо проблемі </w:t>
      </w:r>
      <w:r w:rsidRPr="001960DD">
        <w:rPr>
          <w:i/>
          <w:sz w:val="28"/>
          <w:szCs w:val="28"/>
          <w:lang w:val="uk-UA"/>
        </w:rPr>
        <w:t>змін</w:t>
      </w:r>
      <w:r w:rsidR="00D80E22" w:rsidRPr="001960DD">
        <w:rPr>
          <w:i/>
          <w:sz w:val="28"/>
          <w:szCs w:val="28"/>
          <w:lang w:val="uk-UA"/>
        </w:rPr>
        <w:t>, що відбуваються в</w:t>
      </w:r>
      <w:r w:rsidR="00574B3F" w:rsidRPr="001960DD">
        <w:rPr>
          <w:i/>
          <w:sz w:val="28"/>
          <w:szCs w:val="28"/>
          <w:lang w:val="uk-UA"/>
        </w:rPr>
        <w:t xml:space="preserve"> </w:t>
      </w:r>
      <w:r w:rsidR="00D80E22" w:rsidRPr="001960DD">
        <w:rPr>
          <w:i/>
          <w:sz w:val="28"/>
          <w:szCs w:val="28"/>
          <w:lang w:val="uk-UA"/>
        </w:rPr>
        <w:t>поведінці персонажів під у</w:t>
      </w:r>
      <w:r w:rsidR="00574B3F" w:rsidRPr="001960DD">
        <w:rPr>
          <w:i/>
          <w:sz w:val="28"/>
          <w:szCs w:val="28"/>
          <w:lang w:val="uk-UA"/>
        </w:rPr>
        <w:t>пливом подій, які висвітлюють у кожному з жіночих і чо</w:t>
      </w:r>
      <w:r w:rsidRPr="001960DD">
        <w:rPr>
          <w:i/>
          <w:sz w:val="28"/>
          <w:szCs w:val="28"/>
          <w:lang w:val="uk-UA"/>
        </w:rPr>
        <w:t xml:space="preserve">ловічих персонажів </w:t>
      </w:r>
      <w:r w:rsidR="00574B3F" w:rsidRPr="001960DD">
        <w:rPr>
          <w:i/>
          <w:sz w:val="28"/>
          <w:szCs w:val="28"/>
          <w:lang w:val="uk-UA"/>
        </w:rPr>
        <w:t>приховані раніше</w:t>
      </w:r>
      <w:r w:rsidRPr="001960DD">
        <w:rPr>
          <w:lang w:val="uk-UA"/>
        </w:rPr>
        <w:t xml:space="preserve"> </w:t>
      </w:r>
      <w:r w:rsidRPr="001960DD">
        <w:rPr>
          <w:i/>
          <w:sz w:val="28"/>
          <w:szCs w:val="28"/>
          <w:lang w:val="uk-UA"/>
        </w:rPr>
        <w:t>риси, – «гендерного калейдоскопу».</w:t>
      </w:r>
      <w:r w:rsidR="008721FB" w:rsidRPr="001960DD">
        <w:rPr>
          <w:i/>
          <w:sz w:val="28"/>
          <w:szCs w:val="28"/>
          <w:lang w:val="uk-UA"/>
        </w:rPr>
        <w:t xml:space="preserve"> Досліджуємо</w:t>
      </w:r>
      <w:r w:rsidR="00574B3F" w:rsidRPr="001960DD">
        <w:rPr>
          <w:i/>
          <w:sz w:val="28"/>
          <w:szCs w:val="28"/>
          <w:lang w:val="uk-UA"/>
        </w:rPr>
        <w:t xml:space="preserve"> дві пари «чоловік</w:t>
      </w:r>
      <w:r w:rsidR="008721FB" w:rsidRPr="001960DD">
        <w:rPr>
          <w:i/>
          <w:sz w:val="28"/>
          <w:szCs w:val="28"/>
          <w:lang w:val="uk-UA"/>
        </w:rPr>
        <w:t xml:space="preserve"> – </w:t>
      </w:r>
      <w:r w:rsidR="00574B3F" w:rsidRPr="001960DD">
        <w:rPr>
          <w:i/>
          <w:sz w:val="28"/>
          <w:szCs w:val="28"/>
          <w:lang w:val="uk-UA"/>
        </w:rPr>
        <w:t>жінка»: Торвальд і Нора Хельмери та Кристина Лінне та Крогстад. Саме зміни гендерної поведінки персонажів у цих парах дають підстави стверджувати, що йдеться наспра</w:t>
      </w:r>
      <w:r w:rsidR="0037482F" w:rsidRPr="001960DD">
        <w:rPr>
          <w:i/>
          <w:sz w:val="28"/>
          <w:szCs w:val="28"/>
          <w:lang w:val="uk-UA"/>
        </w:rPr>
        <w:t>вді про своєрідну коловерть, де</w:t>
      </w:r>
      <w:r w:rsidR="00574B3F" w:rsidRPr="001960DD">
        <w:rPr>
          <w:i/>
          <w:sz w:val="28"/>
          <w:szCs w:val="28"/>
          <w:lang w:val="uk-UA"/>
        </w:rPr>
        <w:t xml:space="preserve"> </w:t>
      </w:r>
      <w:r w:rsidR="00574B3F">
        <w:rPr>
          <w:i/>
          <w:sz w:val="28"/>
          <w:szCs w:val="28"/>
          <w:lang w:val="uk-UA"/>
        </w:rPr>
        <w:t>«картинки» змінюються залежно від того, під яким кутом зору ми дивимося</w:t>
      </w:r>
      <w:r w:rsidR="008721FB">
        <w:rPr>
          <w:i/>
          <w:sz w:val="28"/>
          <w:szCs w:val="28"/>
          <w:lang w:val="uk-UA"/>
        </w:rPr>
        <w:t xml:space="preserve"> на зображення. У </w:t>
      </w:r>
      <w:r w:rsidR="00717AF7">
        <w:rPr>
          <w:i/>
          <w:sz w:val="28"/>
          <w:szCs w:val="28"/>
          <w:lang w:val="uk-UA"/>
        </w:rPr>
        <w:t xml:space="preserve">науковій </w:t>
      </w:r>
      <w:r w:rsidR="008721FB">
        <w:rPr>
          <w:i/>
          <w:sz w:val="28"/>
          <w:szCs w:val="28"/>
          <w:lang w:val="uk-UA"/>
        </w:rPr>
        <w:t xml:space="preserve">статті </w:t>
      </w:r>
      <w:r w:rsidR="00717AF7">
        <w:rPr>
          <w:i/>
          <w:sz w:val="28"/>
          <w:szCs w:val="28"/>
          <w:lang w:val="uk-UA"/>
        </w:rPr>
        <w:t xml:space="preserve">вперше </w:t>
      </w:r>
      <w:r w:rsidR="008721FB" w:rsidRPr="001960DD">
        <w:rPr>
          <w:i/>
          <w:sz w:val="28"/>
          <w:szCs w:val="28"/>
          <w:lang w:val="uk-UA"/>
        </w:rPr>
        <w:t>зроблено спробу</w:t>
      </w:r>
      <w:r w:rsidR="00574B3F" w:rsidRPr="001960DD">
        <w:rPr>
          <w:i/>
          <w:sz w:val="28"/>
          <w:szCs w:val="28"/>
          <w:lang w:val="uk-UA"/>
        </w:rPr>
        <w:t xml:space="preserve"> дов</w:t>
      </w:r>
      <w:r w:rsidR="008721FB" w:rsidRPr="001960DD">
        <w:rPr>
          <w:i/>
          <w:sz w:val="28"/>
          <w:szCs w:val="28"/>
          <w:lang w:val="uk-UA"/>
        </w:rPr>
        <w:t>ести не випадковість змін означе</w:t>
      </w:r>
      <w:r w:rsidR="00574B3F" w:rsidRPr="001960DD">
        <w:rPr>
          <w:i/>
          <w:sz w:val="28"/>
          <w:szCs w:val="28"/>
          <w:lang w:val="uk-UA"/>
        </w:rPr>
        <w:t>ної поведінки персонажів, а її залежність від їхніх характерів та моральн</w:t>
      </w:r>
      <w:r w:rsidR="00211353" w:rsidRPr="001960DD">
        <w:rPr>
          <w:i/>
          <w:sz w:val="28"/>
          <w:szCs w:val="28"/>
          <w:lang w:val="uk-UA"/>
        </w:rPr>
        <w:t>о-естетичної позиції письменника</w:t>
      </w:r>
      <w:r w:rsidR="00B34560" w:rsidRPr="001960DD">
        <w:rPr>
          <w:i/>
          <w:sz w:val="28"/>
          <w:szCs w:val="28"/>
          <w:lang w:val="uk-UA"/>
        </w:rPr>
        <w:t>.</w:t>
      </w:r>
    </w:p>
    <w:p w14:paraId="2C2B9DBE" w14:textId="77777777" w:rsidR="00996670" w:rsidRPr="003E0B81" w:rsidRDefault="00996670" w:rsidP="00062EE3">
      <w:pPr>
        <w:spacing w:line="360" w:lineRule="auto"/>
        <w:ind w:firstLine="567"/>
        <w:jc w:val="both"/>
        <w:rPr>
          <w:i/>
          <w:sz w:val="28"/>
          <w:szCs w:val="28"/>
          <w:lang w:val="uk-UA"/>
        </w:rPr>
      </w:pPr>
      <w:r w:rsidRPr="001960DD">
        <w:rPr>
          <w:b/>
          <w:i/>
          <w:sz w:val="28"/>
          <w:szCs w:val="28"/>
          <w:lang w:val="uk-UA"/>
        </w:rPr>
        <w:t>Ключові слова:</w:t>
      </w:r>
      <w:r w:rsidR="00E1753B" w:rsidRPr="001960DD">
        <w:rPr>
          <w:i/>
          <w:sz w:val="28"/>
          <w:szCs w:val="28"/>
          <w:lang w:val="uk-UA"/>
        </w:rPr>
        <w:t xml:space="preserve"> г</w:t>
      </w:r>
      <w:r w:rsidR="006E1B96" w:rsidRPr="001960DD">
        <w:rPr>
          <w:i/>
          <w:sz w:val="28"/>
          <w:szCs w:val="28"/>
          <w:lang w:val="uk-UA"/>
        </w:rPr>
        <w:t>ендер</w:t>
      </w:r>
      <w:r w:rsidR="008721FB" w:rsidRPr="001960DD">
        <w:rPr>
          <w:i/>
          <w:sz w:val="28"/>
          <w:szCs w:val="28"/>
          <w:lang w:val="uk-UA"/>
        </w:rPr>
        <w:t>;</w:t>
      </w:r>
      <w:r w:rsidR="008721FB" w:rsidRPr="001960DD">
        <w:rPr>
          <w:lang w:val="uk-UA"/>
        </w:rPr>
        <w:t xml:space="preserve"> </w:t>
      </w:r>
      <w:r w:rsidR="008721FB" w:rsidRPr="001960DD">
        <w:rPr>
          <w:i/>
          <w:sz w:val="28"/>
          <w:szCs w:val="28"/>
          <w:lang w:val="uk-UA"/>
        </w:rPr>
        <w:t>«гендерна пара»; «гендерна роль»; «гендерний калейдоскоп»;</w:t>
      </w:r>
      <w:r w:rsidR="004C690A" w:rsidRPr="001960DD">
        <w:rPr>
          <w:i/>
          <w:sz w:val="28"/>
          <w:szCs w:val="28"/>
          <w:lang w:val="uk-UA"/>
        </w:rPr>
        <w:t xml:space="preserve"> </w:t>
      </w:r>
      <w:r w:rsidR="008721FB" w:rsidRPr="001960DD">
        <w:rPr>
          <w:i/>
          <w:sz w:val="28"/>
          <w:szCs w:val="28"/>
          <w:lang w:val="uk-UA"/>
        </w:rPr>
        <w:t>«жінка – жінка»;</w:t>
      </w:r>
      <w:r w:rsidR="004C690A" w:rsidRPr="001960DD">
        <w:rPr>
          <w:i/>
          <w:sz w:val="28"/>
          <w:szCs w:val="28"/>
          <w:lang w:val="uk-UA"/>
        </w:rPr>
        <w:t xml:space="preserve"> «чоловік</w:t>
      </w:r>
      <w:r w:rsidR="008721FB" w:rsidRPr="001960DD">
        <w:rPr>
          <w:i/>
          <w:sz w:val="28"/>
          <w:szCs w:val="28"/>
          <w:lang w:val="uk-UA"/>
        </w:rPr>
        <w:t xml:space="preserve"> – </w:t>
      </w:r>
      <w:r w:rsidR="004C690A" w:rsidRPr="001960DD">
        <w:rPr>
          <w:i/>
          <w:sz w:val="28"/>
          <w:szCs w:val="28"/>
          <w:lang w:val="uk-UA"/>
        </w:rPr>
        <w:t>жінка»</w:t>
      </w:r>
      <w:r w:rsidR="008721FB" w:rsidRPr="001960DD">
        <w:rPr>
          <w:i/>
          <w:sz w:val="28"/>
          <w:szCs w:val="28"/>
          <w:lang w:val="uk-UA"/>
        </w:rPr>
        <w:t>;</w:t>
      </w:r>
      <w:r w:rsidR="00574B3F" w:rsidRPr="001960DD">
        <w:rPr>
          <w:i/>
          <w:sz w:val="28"/>
          <w:szCs w:val="28"/>
          <w:lang w:val="uk-UA"/>
        </w:rPr>
        <w:t xml:space="preserve"> </w:t>
      </w:r>
      <w:r w:rsidR="008721FB" w:rsidRPr="001960DD">
        <w:rPr>
          <w:i/>
          <w:sz w:val="28"/>
          <w:szCs w:val="28"/>
          <w:lang w:val="uk-UA"/>
        </w:rPr>
        <w:t>«чоловік – чоловік».</w:t>
      </w:r>
      <w:r w:rsidR="00574B3F">
        <w:rPr>
          <w:i/>
          <w:sz w:val="28"/>
          <w:szCs w:val="28"/>
          <w:lang w:val="uk-UA"/>
        </w:rPr>
        <w:t xml:space="preserve"> </w:t>
      </w:r>
    </w:p>
    <w:p w14:paraId="204F4131" w14:textId="77777777" w:rsidR="00714A07" w:rsidRPr="003E0B81" w:rsidRDefault="00714A07" w:rsidP="00062EE3">
      <w:pPr>
        <w:spacing w:line="360" w:lineRule="auto"/>
        <w:ind w:firstLine="567"/>
        <w:jc w:val="both"/>
        <w:rPr>
          <w:i/>
          <w:sz w:val="28"/>
          <w:szCs w:val="28"/>
          <w:lang w:val="uk-UA"/>
        </w:rPr>
      </w:pPr>
    </w:p>
    <w:p w14:paraId="1B84AD00" w14:textId="77777777" w:rsidR="00714A07" w:rsidRPr="003E0B81" w:rsidRDefault="00714A07" w:rsidP="00062EE3">
      <w:pPr>
        <w:spacing w:line="360" w:lineRule="auto"/>
        <w:ind w:firstLine="567"/>
        <w:jc w:val="both"/>
        <w:rPr>
          <w:sz w:val="28"/>
          <w:szCs w:val="28"/>
        </w:rPr>
      </w:pPr>
      <w:r w:rsidRPr="003E0B81">
        <w:rPr>
          <w:sz w:val="28"/>
          <w:szCs w:val="28"/>
        </w:rPr>
        <w:t>© Глад</w:t>
      </w:r>
      <w:r w:rsidRPr="00714A07">
        <w:rPr>
          <w:sz w:val="28"/>
          <w:szCs w:val="28"/>
          <w:lang w:val="uk-UA"/>
        </w:rPr>
        <w:t>ишев</w:t>
      </w:r>
      <w:r w:rsidRPr="003E0B81">
        <w:rPr>
          <w:sz w:val="28"/>
          <w:szCs w:val="28"/>
        </w:rPr>
        <w:t xml:space="preserve"> В. В., 2025</w:t>
      </w:r>
    </w:p>
    <w:p w14:paraId="4BED9551" w14:textId="77777777" w:rsidR="00996670" w:rsidRPr="001960DD" w:rsidRDefault="00996670" w:rsidP="00062EE3">
      <w:pPr>
        <w:spacing w:line="360" w:lineRule="auto"/>
        <w:ind w:firstLine="567"/>
        <w:jc w:val="both"/>
        <w:rPr>
          <w:sz w:val="28"/>
          <w:szCs w:val="28"/>
          <w:lang w:val="uk-UA"/>
        </w:rPr>
      </w:pPr>
      <w:r>
        <w:rPr>
          <w:b/>
          <w:sz w:val="28"/>
          <w:szCs w:val="28"/>
          <w:lang w:val="uk-UA"/>
        </w:rPr>
        <w:lastRenderedPageBreak/>
        <w:t>Вступ.</w:t>
      </w:r>
      <w:r w:rsidR="00E1753B">
        <w:rPr>
          <w:b/>
          <w:sz w:val="28"/>
          <w:szCs w:val="28"/>
          <w:lang w:val="uk-UA"/>
        </w:rPr>
        <w:t xml:space="preserve"> </w:t>
      </w:r>
      <w:r w:rsidR="00E1753B">
        <w:rPr>
          <w:sz w:val="28"/>
          <w:szCs w:val="28"/>
          <w:lang w:val="uk-UA"/>
        </w:rPr>
        <w:t xml:space="preserve">Актуальність теми статті зумовлена </w:t>
      </w:r>
      <w:r w:rsidR="006E1B96">
        <w:rPr>
          <w:sz w:val="28"/>
          <w:szCs w:val="28"/>
          <w:lang w:val="uk-UA"/>
        </w:rPr>
        <w:t>чітко визначеною потребою</w:t>
      </w:r>
      <w:r w:rsidR="00E1753B">
        <w:rPr>
          <w:sz w:val="28"/>
          <w:szCs w:val="28"/>
          <w:lang w:val="uk-UA"/>
        </w:rPr>
        <w:t xml:space="preserve"> певн</w:t>
      </w:r>
      <w:r w:rsidR="006E1B96">
        <w:rPr>
          <w:sz w:val="28"/>
          <w:szCs w:val="28"/>
          <w:lang w:val="uk-UA"/>
        </w:rPr>
        <w:t>ого переосмислення ролі поняття «гендер» у житті нашого суспільства, причому, з нашого погляду, це</w:t>
      </w:r>
      <w:r w:rsidR="00E1753B">
        <w:rPr>
          <w:sz w:val="28"/>
          <w:szCs w:val="28"/>
          <w:lang w:val="uk-UA"/>
        </w:rPr>
        <w:t xml:space="preserve"> стосується не лише сьогодення, а й минулого</w:t>
      </w:r>
      <w:r w:rsidR="006E1B96">
        <w:rPr>
          <w:sz w:val="28"/>
          <w:szCs w:val="28"/>
          <w:lang w:val="uk-UA"/>
        </w:rPr>
        <w:t>:</w:t>
      </w:r>
      <w:r w:rsidR="00E1753B">
        <w:rPr>
          <w:sz w:val="28"/>
          <w:szCs w:val="28"/>
          <w:lang w:val="uk-UA"/>
        </w:rPr>
        <w:t xml:space="preserve"> </w:t>
      </w:r>
      <w:r w:rsidR="0037482F" w:rsidRPr="001960DD">
        <w:rPr>
          <w:sz w:val="28"/>
          <w:szCs w:val="28"/>
          <w:lang w:val="uk-UA"/>
        </w:rPr>
        <w:t>і</w:t>
      </w:r>
      <w:r w:rsidR="00E1753B" w:rsidRPr="001960DD">
        <w:rPr>
          <w:sz w:val="28"/>
          <w:szCs w:val="28"/>
          <w:lang w:val="uk-UA"/>
        </w:rPr>
        <w:t>деться про адекватне су</w:t>
      </w:r>
      <w:r w:rsidR="0037482F" w:rsidRPr="001960DD">
        <w:rPr>
          <w:sz w:val="28"/>
          <w:szCs w:val="28"/>
          <w:lang w:val="uk-UA"/>
        </w:rPr>
        <w:t>часним реаліям тлумачення означе</w:t>
      </w:r>
      <w:r w:rsidR="00E1753B" w:rsidRPr="001960DD">
        <w:rPr>
          <w:sz w:val="28"/>
          <w:szCs w:val="28"/>
          <w:lang w:val="uk-UA"/>
        </w:rPr>
        <w:t>них</w:t>
      </w:r>
      <w:r w:rsidR="0037482F" w:rsidRPr="001960DD">
        <w:rPr>
          <w:sz w:val="28"/>
          <w:szCs w:val="28"/>
          <w:lang w:val="uk-UA"/>
        </w:rPr>
        <w:t xml:space="preserve"> питань у</w:t>
      </w:r>
      <w:r w:rsidR="00E1753B" w:rsidRPr="001960DD">
        <w:rPr>
          <w:sz w:val="28"/>
          <w:szCs w:val="28"/>
          <w:lang w:val="uk-UA"/>
        </w:rPr>
        <w:t xml:space="preserve"> літературних тв</w:t>
      </w:r>
      <w:r w:rsidR="006E1B96" w:rsidRPr="001960DD">
        <w:rPr>
          <w:sz w:val="28"/>
          <w:szCs w:val="28"/>
          <w:lang w:val="uk-UA"/>
        </w:rPr>
        <w:t>орах минулого. На підставі такого ставл</w:t>
      </w:r>
      <w:r w:rsidR="0012795E" w:rsidRPr="001960DD">
        <w:rPr>
          <w:sz w:val="28"/>
          <w:szCs w:val="28"/>
          <w:lang w:val="uk-UA"/>
        </w:rPr>
        <w:t>ення до історико-літературних яв</w:t>
      </w:r>
      <w:r w:rsidR="006E1B96" w:rsidRPr="001960DD">
        <w:rPr>
          <w:sz w:val="28"/>
          <w:szCs w:val="28"/>
          <w:lang w:val="uk-UA"/>
        </w:rPr>
        <w:t>ищ</w:t>
      </w:r>
      <w:r w:rsidR="00E1753B" w:rsidRPr="001960DD">
        <w:rPr>
          <w:sz w:val="28"/>
          <w:szCs w:val="28"/>
          <w:lang w:val="uk-UA"/>
        </w:rPr>
        <w:t xml:space="preserve"> з’являється можливість </w:t>
      </w:r>
      <w:r w:rsidR="006E1B96" w:rsidRPr="001960DD">
        <w:rPr>
          <w:sz w:val="28"/>
          <w:szCs w:val="28"/>
          <w:lang w:val="uk-UA"/>
        </w:rPr>
        <w:t xml:space="preserve">своєрідного </w:t>
      </w:r>
      <w:r w:rsidR="00E1753B" w:rsidRPr="001960DD">
        <w:rPr>
          <w:sz w:val="28"/>
          <w:szCs w:val="28"/>
          <w:lang w:val="uk-UA"/>
        </w:rPr>
        <w:t>«наближення» класичних творів</w:t>
      </w:r>
      <w:r w:rsidR="006E1B96" w:rsidRPr="001960DD">
        <w:rPr>
          <w:sz w:val="28"/>
          <w:szCs w:val="28"/>
          <w:lang w:val="uk-UA"/>
        </w:rPr>
        <w:t xml:space="preserve"> української та світової літератур</w:t>
      </w:r>
      <w:r w:rsidR="00E1753B" w:rsidRPr="001960DD">
        <w:rPr>
          <w:sz w:val="28"/>
          <w:szCs w:val="28"/>
          <w:lang w:val="uk-UA"/>
        </w:rPr>
        <w:t xml:space="preserve"> д</w:t>
      </w:r>
      <w:r w:rsidR="00737779" w:rsidRPr="001960DD">
        <w:rPr>
          <w:sz w:val="28"/>
          <w:szCs w:val="28"/>
          <w:lang w:val="uk-UA"/>
        </w:rPr>
        <w:t>о інтересів</w:t>
      </w:r>
      <w:r w:rsidR="0037482F" w:rsidRPr="001960DD">
        <w:rPr>
          <w:sz w:val="28"/>
          <w:szCs w:val="28"/>
          <w:lang w:val="uk-UA"/>
        </w:rPr>
        <w:t xml:space="preserve"> сучасних учнів, що </w:t>
      </w:r>
      <w:r w:rsidR="00C775BB" w:rsidRPr="001960DD">
        <w:rPr>
          <w:sz w:val="28"/>
          <w:szCs w:val="28"/>
          <w:lang w:val="uk-UA"/>
        </w:rPr>
        <w:t>сприятиме поліпш</w:t>
      </w:r>
      <w:r w:rsidR="0037482F" w:rsidRPr="001960DD">
        <w:rPr>
          <w:sz w:val="28"/>
          <w:szCs w:val="28"/>
          <w:lang w:val="uk-UA"/>
        </w:rPr>
        <w:t>енню їхньої зацікавленості</w:t>
      </w:r>
      <w:r w:rsidR="00C775BB" w:rsidRPr="001960DD">
        <w:rPr>
          <w:sz w:val="28"/>
          <w:szCs w:val="28"/>
          <w:lang w:val="uk-UA"/>
        </w:rPr>
        <w:t xml:space="preserve"> у вивченні літератури,</w:t>
      </w:r>
      <w:r w:rsidR="0037482F" w:rsidRPr="001960DD">
        <w:rPr>
          <w:sz w:val="28"/>
          <w:szCs w:val="28"/>
          <w:lang w:val="uk-UA"/>
        </w:rPr>
        <w:t xml:space="preserve"> </w:t>
      </w:r>
      <w:r w:rsidR="00737779" w:rsidRPr="001960DD">
        <w:rPr>
          <w:sz w:val="28"/>
          <w:szCs w:val="28"/>
          <w:lang w:val="uk-UA"/>
        </w:rPr>
        <w:t>підг</w:t>
      </w:r>
      <w:r w:rsidR="00C775BB" w:rsidRPr="001960DD">
        <w:rPr>
          <w:sz w:val="28"/>
          <w:szCs w:val="28"/>
          <w:lang w:val="uk-UA"/>
        </w:rPr>
        <w:t>отовці до сприйняття прочитаного на рівні</w:t>
      </w:r>
      <w:r w:rsidR="00737779" w:rsidRPr="001960DD">
        <w:rPr>
          <w:sz w:val="28"/>
          <w:szCs w:val="28"/>
          <w:lang w:val="uk-UA"/>
        </w:rPr>
        <w:t xml:space="preserve"> «інтелігентного читача» (Шуляр В. І., 2024).</w:t>
      </w:r>
    </w:p>
    <w:p w14:paraId="748626BB" w14:textId="77777777" w:rsidR="0012795E" w:rsidRPr="001960DD" w:rsidRDefault="0012795E" w:rsidP="00062EE3">
      <w:pPr>
        <w:spacing w:line="360" w:lineRule="auto"/>
        <w:ind w:firstLine="567"/>
        <w:jc w:val="both"/>
        <w:rPr>
          <w:sz w:val="28"/>
          <w:szCs w:val="28"/>
          <w:lang w:val="uk-UA"/>
        </w:rPr>
      </w:pPr>
      <w:r w:rsidRPr="001960DD">
        <w:rPr>
          <w:sz w:val="28"/>
          <w:szCs w:val="28"/>
          <w:lang w:val="uk-UA"/>
        </w:rPr>
        <w:t>У суспільному</w:t>
      </w:r>
      <w:r w:rsidR="00C775BB" w:rsidRPr="001960DD">
        <w:rPr>
          <w:sz w:val="28"/>
          <w:szCs w:val="28"/>
          <w:lang w:val="uk-UA"/>
        </w:rPr>
        <w:t xml:space="preserve"> просторі поняття «гендер» застосовують</w:t>
      </w:r>
      <w:r w:rsidRPr="001960DD">
        <w:rPr>
          <w:sz w:val="28"/>
          <w:szCs w:val="28"/>
          <w:lang w:val="uk-UA"/>
        </w:rPr>
        <w:t xml:space="preserve"> досить давно, останнім часом воно перетворилося в одне з найбільш обговорюваних</w:t>
      </w:r>
      <w:r w:rsidR="00706729" w:rsidRPr="001960DD">
        <w:rPr>
          <w:sz w:val="28"/>
          <w:szCs w:val="28"/>
          <w:lang w:val="uk-UA"/>
        </w:rPr>
        <w:t xml:space="preserve"> як позначення</w:t>
      </w:r>
      <w:r w:rsidRPr="001960DD">
        <w:rPr>
          <w:sz w:val="28"/>
          <w:szCs w:val="28"/>
          <w:lang w:val="uk-UA"/>
        </w:rPr>
        <w:t xml:space="preserve"> </w:t>
      </w:r>
      <w:r w:rsidR="00C775BB" w:rsidRPr="001960DD">
        <w:rPr>
          <w:sz w:val="28"/>
          <w:szCs w:val="28"/>
          <w:lang w:val="uk-UA"/>
        </w:rPr>
        <w:t>явищ суспільного життя, оскільки,</w:t>
      </w:r>
      <w:r w:rsidRPr="001960DD">
        <w:rPr>
          <w:sz w:val="28"/>
          <w:szCs w:val="28"/>
          <w:lang w:val="uk-UA"/>
        </w:rPr>
        <w:t xml:space="preserve"> на думку доктора </w:t>
      </w:r>
      <w:r w:rsidR="00764A43" w:rsidRPr="001960DD">
        <w:rPr>
          <w:sz w:val="28"/>
          <w:szCs w:val="28"/>
          <w:lang w:val="uk-UA"/>
        </w:rPr>
        <w:t>філософії</w:t>
      </w:r>
      <w:r w:rsidR="00764A43">
        <w:rPr>
          <w:sz w:val="28"/>
          <w:szCs w:val="28"/>
          <w:lang w:val="uk-UA"/>
        </w:rPr>
        <w:t xml:space="preserve"> Джесс О’Рейлі, ведучої</w:t>
      </w:r>
      <w:r>
        <w:rPr>
          <w:sz w:val="28"/>
          <w:szCs w:val="28"/>
          <w:lang w:val="uk-UA"/>
        </w:rPr>
        <w:t xml:space="preserve"> подкаста «Секс із доктором Джесс», «гендерні ролі глибоко вкоренилися в нашій кул</w:t>
      </w:r>
      <w:r w:rsidRPr="00665590">
        <w:rPr>
          <w:sz w:val="28"/>
          <w:szCs w:val="28"/>
          <w:lang w:val="uk-UA"/>
        </w:rPr>
        <w:t xml:space="preserve">ьтурі» </w:t>
      </w:r>
      <w:r w:rsidRPr="00C775BB">
        <w:rPr>
          <w:sz w:val="28"/>
          <w:szCs w:val="28"/>
          <w:lang w:val="uk-UA"/>
        </w:rPr>
        <w:t>(</w:t>
      </w:r>
      <w:r w:rsidRPr="00C775BB">
        <w:rPr>
          <w:rStyle w:val="Emphasis"/>
          <w:i w:val="0"/>
          <w:sz w:val="28"/>
          <w:szCs w:val="28"/>
          <w:lang w:val="en-US"/>
        </w:rPr>
        <w:t>Gigi</w:t>
      </w:r>
      <w:r w:rsidRPr="00C775BB">
        <w:rPr>
          <w:rStyle w:val="Emphasis"/>
          <w:i w:val="0"/>
          <w:sz w:val="28"/>
          <w:szCs w:val="28"/>
          <w:lang w:val="uk-UA"/>
        </w:rPr>
        <w:t xml:space="preserve"> </w:t>
      </w:r>
      <w:r w:rsidRPr="00C775BB">
        <w:rPr>
          <w:rStyle w:val="Emphasis"/>
          <w:i w:val="0"/>
          <w:sz w:val="28"/>
          <w:szCs w:val="28"/>
          <w:lang w:val="en-US"/>
        </w:rPr>
        <w:t>Engle</w:t>
      </w:r>
      <w:r w:rsidRPr="00C775BB">
        <w:rPr>
          <w:rStyle w:val="Emphasis"/>
          <w:i w:val="0"/>
          <w:sz w:val="28"/>
          <w:szCs w:val="28"/>
          <w:lang w:val="uk-UA"/>
        </w:rPr>
        <w:t xml:space="preserve"> </w:t>
      </w:r>
      <w:r w:rsidRPr="00C775BB">
        <w:rPr>
          <w:rStyle w:val="Emphasis"/>
          <w:i w:val="0"/>
          <w:sz w:val="28"/>
          <w:szCs w:val="28"/>
          <w:lang w:val="en-US"/>
        </w:rPr>
        <w:t>G</w:t>
      </w:r>
      <w:r w:rsidR="00C775BB" w:rsidRPr="00C775BB">
        <w:rPr>
          <w:rStyle w:val="Emphasis"/>
          <w:i w:val="0"/>
          <w:sz w:val="28"/>
          <w:szCs w:val="28"/>
          <w:lang w:val="uk-UA"/>
        </w:rPr>
        <w:t>.</w:t>
      </w:r>
      <w:r w:rsidR="00BF7AEE">
        <w:rPr>
          <w:rStyle w:val="Emphasis"/>
          <w:i w:val="0"/>
          <w:sz w:val="28"/>
          <w:szCs w:val="28"/>
          <w:lang w:val="uk-UA"/>
        </w:rPr>
        <w:t>,</w:t>
      </w:r>
      <w:r w:rsidR="00C775BB" w:rsidRPr="00C775BB">
        <w:rPr>
          <w:rStyle w:val="Emphasis"/>
          <w:i w:val="0"/>
          <w:sz w:val="28"/>
          <w:szCs w:val="28"/>
          <w:lang w:val="uk-UA"/>
        </w:rPr>
        <w:t xml:space="preserve"> </w:t>
      </w:r>
      <w:r w:rsidRPr="00C775BB">
        <w:rPr>
          <w:rStyle w:val="Emphasis"/>
          <w:i w:val="0"/>
          <w:sz w:val="28"/>
          <w:szCs w:val="28"/>
          <w:lang w:val="en-US"/>
        </w:rPr>
        <w:t>Weiss</w:t>
      </w:r>
      <w:r w:rsidRPr="00C775BB">
        <w:rPr>
          <w:rStyle w:val="Emphasis"/>
          <w:i w:val="0"/>
          <w:sz w:val="28"/>
          <w:szCs w:val="28"/>
          <w:lang w:val="uk-UA"/>
        </w:rPr>
        <w:t xml:space="preserve"> </w:t>
      </w:r>
      <w:r w:rsidRPr="00C775BB">
        <w:rPr>
          <w:rStyle w:val="Emphasis"/>
          <w:i w:val="0"/>
          <w:sz w:val="28"/>
          <w:szCs w:val="28"/>
          <w:lang w:val="en-US"/>
        </w:rPr>
        <w:t>S</w:t>
      </w:r>
      <w:r w:rsidRPr="00C775BB">
        <w:rPr>
          <w:rStyle w:val="Emphasis"/>
          <w:i w:val="0"/>
          <w:sz w:val="28"/>
          <w:szCs w:val="28"/>
          <w:lang w:val="uk-UA"/>
        </w:rPr>
        <w:t>., 2024)</w:t>
      </w:r>
      <w:r w:rsidR="00C775BB">
        <w:rPr>
          <w:sz w:val="28"/>
          <w:szCs w:val="28"/>
          <w:lang w:val="uk-UA"/>
        </w:rPr>
        <w:t xml:space="preserve">. Відповідно </w:t>
      </w:r>
      <w:r w:rsidR="00C775BB" w:rsidRPr="001960DD">
        <w:rPr>
          <w:sz w:val="28"/>
          <w:szCs w:val="28"/>
          <w:lang w:val="uk-UA"/>
        </w:rPr>
        <w:t>розглядувані ролі</w:t>
      </w:r>
      <w:r w:rsidRPr="001960DD">
        <w:rPr>
          <w:sz w:val="28"/>
          <w:szCs w:val="28"/>
          <w:lang w:val="uk-UA"/>
        </w:rPr>
        <w:t xml:space="preserve"> в житті </w:t>
      </w:r>
      <w:r w:rsidR="00764A43" w:rsidRPr="001960DD">
        <w:rPr>
          <w:sz w:val="28"/>
          <w:szCs w:val="28"/>
          <w:lang w:val="uk-UA"/>
        </w:rPr>
        <w:t>є однією з важливих характеристик людини, а</w:t>
      </w:r>
      <w:r w:rsidRPr="001960DD">
        <w:rPr>
          <w:sz w:val="28"/>
          <w:szCs w:val="28"/>
          <w:lang w:val="uk-UA"/>
        </w:rPr>
        <w:t xml:space="preserve"> в літературних творах </w:t>
      </w:r>
      <w:r w:rsidR="00C775BB" w:rsidRPr="001960DD">
        <w:rPr>
          <w:sz w:val="28"/>
          <w:szCs w:val="28"/>
          <w:lang w:val="uk-UA"/>
        </w:rPr>
        <w:t xml:space="preserve">вони </w:t>
      </w:r>
      <w:r w:rsidR="00B74896" w:rsidRPr="001960DD">
        <w:rPr>
          <w:sz w:val="28"/>
          <w:szCs w:val="28"/>
          <w:lang w:val="uk-UA"/>
        </w:rPr>
        <w:t>мають сприйматися як невідділь</w:t>
      </w:r>
      <w:r w:rsidRPr="001960DD">
        <w:rPr>
          <w:sz w:val="28"/>
          <w:szCs w:val="28"/>
          <w:lang w:val="uk-UA"/>
        </w:rPr>
        <w:t>на частина характеристи</w:t>
      </w:r>
      <w:r w:rsidR="00B74896" w:rsidRPr="001960DD">
        <w:rPr>
          <w:sz w:val="28"/>
          <w:szCs w:val="28"/>
          <w:lang w:val="uk-UA"/>
        </w:rPr>
        <w:t>ки образів-персонажів, за такої умови</w:t>
      </w:r>
      <w:r w:rsidRPr="001960DD">
        <w:rPr>
          <w:sz w:val="28"/>
          <w:szCs w:val="28"/>
          <w:lang w:val="uk-UA"/>
        </w:rPr>
        <w:t xml:space="preserve"> правильне розуміння цих ролей багато в чому є запорукою адекватного сприйняття творів. </w:t>
      </w:r>
    </w:p>
    <w:p w14:paraId="5988B9C3" w14:textId="77777777" w:rsidR="0012795E" w:rsidRPr="001960DD" w:rsidRDefault="00B74896" w:rsidP="00062EE3">
      <w:pPr>
        <w:spacing w:line="360" w:lineRule="auto"/>
        <w:ind w:firstLine="567"/>
        <w:jc w:val="both"/>
        <w:rPr>
          <w:sz w:val="28"/>
          <w:szCs w:val="28"/>
          <w:lang w:val="uk-UA"/>
        </w:rPr>
      </w:pPr>
      <w:r w:rsidRPr="001960DD">
        <w:rPr>
          <w:sz w:val="28"/>
          <w:szCs w:val="28"/>
          <w:lang w:val="uk-UA"/>
        </w:rPr>
        <w:t>Для</w:t>
      </w:r>
      <w:r w:rsidR="00706729" w:rsidRPr="001960DD">
        <w:rPr>
          <w:sz w:val="28"/>
          <w:szCs w:val="28"/>
          <w:lang w:val="uk-UA"/>
        </w:rPr>
        <w:t xml:space="preserve"> осмислення специфіки аналізованого</w:t>
      </w:r>
      <w:r w:rsidR="0012795E" w:rsidRPr="001960DD">
        <w:rPr>
          <w:sz w:val="28"/>
          <w:szCs w:val="28"/>
          <w:lang w:val="uk-UA"/>
        </w:rPr>
        <w:t xml:space="preserve"> суспіль</w:t>
      </w:r>
      <w:r w:rsidRPr="001960DD">
        <w:rPr>
          <w:sz w:val="28"/>
          <w:szCs w:val="28"/>
          <w:lang w:val="uk-UA"/>
        </w:rPr>
        <w:t>ного явища спираємось на так</w:t>
      </w:r>
      <w:r w:rsidR="0012795E" w:rsidRPr="001960DD">
        <w:rPr>
          <w:sz w:val="28"/>
          <w:szCs w:val="28"/>
          <w:lang w:val="uk-UA"/>
        </w:rPr>
        <w:t>е визначення: «гендер – це змодельована суспільством</w:t>
      </w:r>
      <w:r w:rsidR="0012795E" w:rsidRPr="00D31405">
        <w:rPr>
          <w:sz w:val="28"/>
          <w:szCs w:val="28"/>
          <w:lang w:val="uk-UA"/>
        </w:rPr>
        <w:t xml:space="preserve"> </w:t>
      </w:r>
      <w:r w:rsidR="0012795E">
        <w:rPr>
          <w:sz w:val="28"/>
          <w:szCs w:val="28"/>
          <w:lang w:val="uk-UA"/>
        </w:rPr>
        <w:t>та підтримувана соціальними ін</w:t>
      </w:r>
      <w:r w:rsidR="0012795E" w:rsidRPr="00D31405">
        <w:rPr>
          <w:sz w:val="28"/>
          <w:szCs w:val="28"/>
          <w:lang w:val="uk-UA"/>
        </w:rPr>
        <w:t>ститутами с</w:t>
      </w:r>
      <w:r w:rsidR="0012795E">
        <w:rPr>
          <w:sz w:val="28"/>
          <w:szCs w:val="28"/>
          <w:lang w:val="uk-UA"/>
        </w:rPr>
        <w:t>истема цінностей, норм і харак</w:t>
      </w:r>
      <w:r w:rsidR="0012795E" w:rsidRPr="00D31405">
        <w:rPr>
          <w:sz w:val="28"/>
          <w:szCs w:val="28"/>
          <w:lang w:val="uk-UA"/>
        </w:rPr>
        <w:t>теристик чоло</w:t>
      </w:r>
      <w:r w:rsidR="0012795E">
        <w:rPr>
          <w:sz w:val="28"/>
          <w:szCs w:val="28"/>
          <w:lang w:val="uk-UA"/>
        </w:rPr>
        <w:t>вічої й жіночої поведінки, сти</w:t>
      </w:r>
      <w:r w:rsidR="0012795E" w:rsidRPr="00D31405">
        <w:rPr>
          <w:sz w:val="28"/>
          <w:szCs w:val="28"/>
          <w:lang w:val="uk-UA"/>
        </w:rPr>
        <w:t xml:space="preserve">лю життя та </w:t>
      </w:r>
      <w:r w:rsidR="0012795E">
        <w:rPr>
          <w:sz w:val="28"/>
          <w:szCs w:val="28"/>
          <w:lang w:val="uk-UA"/>
        </w:rPr>
        <w:t>способу мислення, ролей та від</w:t>
      </w:r>
      <w:r w:rsidR="0012795E" w:rsidRPr="00D31405">
        <w:rPr>
          <w:sz w:val="28"/>
          <w:szCs w:val="28"/>
          <w:lang w:val="uk-UA"/>
        </w:rPr>
        <w:t>носин жін</w:t>
      </w:r>
      <w:r w:rsidR="0012795E">
        <w:rPr>
          <w:sz w:val="28"/>
          <w:szCs w:val="28"/>
          <w:lang w:val="uk-UA"/>
        </w:rPr>
        <w:t xml:space="preserve">ок і чоловіків, набутих ними як </w:t>
      </w:r>
      <w:r w:rsidR="0012795E" w:rsidRPr="00D31405">
        <w:rPr>
          <w:sz w:val="28"/>
          <w:szCs w:val="28"/>
          <w:lang w:val="uk-UA"/>
        </w:rPr>
        <w:t>особистостями в процесі соц</w:t>
      </w:r>
      <w:r w:rsidR="0012795E">
        <w:rPr>
          <w:sz w:val="28"/>
          <w:szCs w:val="28"/>
          <w:lang w:val="uk-UA"/>
        </w:rPr>
        <w:t>іалізації, що на</w:t>
      </w:r>
      <w:r w:rsidR="0012795E" w:rsidRPr="00D31405">
        <w:rPr>
          <w:sz w:val="28"/>
          <w:szCs w:val="28"/>
          <w:lang w:val="uk-UA"/>
        </w:rPr>
        <w:t>самперед ви</w:t>
      </w:r>
      <w:r w:rsidR="0012795E">
        <w:rPr>
          <w:sz w:val="28"/>
          <w:szCs w:val="28"/>
          <w:lang w:val="uk-UA"/>
        </w:rPr>
        <w:t>значається соціальним, політич</w:t>
      </w:r>
      <w:r w:rsidR="0012795E" w:rsidRPr="00D31405">
        <w:rPr>
          <w:sz w:val="28"/>
          <w:szCs w:val="28"/>
          <w:lang w:val="uk-UA"/>
        </w:rPr>
        <w:t>ним, еконо</w:t>
      </w:r>
      <w:r w:rsidR="0012795E">
        <w:rPr>
          <w:sz w:val="28"/>
          <w:szCs w:val="28"/>
          <w:lang w:val="uk-UA"/>
        </w:rPr>
        <w:t xml:space="preserve">мічним і культурним контекстами </w:t>
      </w:r>
      <w:r w:rsidR="0012795E" w:rsidRPr="00D31405">
        <w:rPr>
          <w:sz w:val="28"/>
          <w:szCs w:val="28"/>
          <w:lang w:val="uk-UA"/>
        </w:rPr>
        <w:t>буття й фіксу</w:t>
      </w:r>
      <w:r w:rsidR="0012795E">
        <w:rPr>
          <w:sz w:val="28"/>
          <w:szCs w:val="28"/>
          <w:lang w:val="uk-UA"/>
        </w:rPr>
        <w:t>є уявлення про жінку та чоловіка залежно від їх статі» (Степанова Е. Р., 2017, с. 270)</w:t>
      </w:r>
      <w:r w:rsidR="0012795E" w:rsidRPr="00494A6E">
        <w:rPr>
          <w:sz w:val="28"/>
          <w:szCs w:val="28"/>
          <w:lang w:val="uk-UA"/>
        </w:rPr>
        <w:t>.</w:t>
      </w:r>
      <w:r w:rsidR="0012795E">
        <w:rPr>
          <w:sz w:val="28"/>
          <w:szCs w:val="28"/>
          <w:lang w:val="uk-UA"/>
        </w:rPr>
        <w:t xml:space="preserve"> До цього потрібно додати, що українські науковці О. Л. Шевченко та Ю. В. Кібікова довели: саме соціально-психологічні особливості людини визначають її гендер як </w:t>
      </w:r>
      <w:r w:rsidR="0012795E">
        <w:rPr>
          <w:sz w:val="28"/>
          <w:szCs w:val="28"/>
          <w:lang w:val="uk-UA"/>
        </w:rPr>
        <w:lastRenderedPageBreak/>
        <w:t>соціально-психологічну стать (Шевчен</w:t>
      </w:r>
      <w:r>
        <w:rPr>
          <w:sz w:val="28"/>
          <w:szCs w:val="28"/>
          <w:lang w:val="uk-UA"/>
        </w:rPr>
        <w:t xml:space="preserve">ко О. Л., Кібікова Ю. В., 2015). Тобто </w:t>
      </w:r>
      <w:r w:rsidRPr="001960DD">
        <w:rPr>
          <w:sz w:val="28"/>
          <w:szCs w:val="28"/>
          <w:lang w:val="uk-UA"/>
        </w:rPr>
        <w:t>аналізоване поняття варт</w:t>
      </w:r>
      <w:r w:rsidR="00091008" w:rsidRPr="001960DD">
        <w:rPr>
          <w:sz w:val="28"/>
          <w:szCs w:val="28"/>
          <w:lang w:val="uk-UA"/>
        </w:rPr>
        <w:t>о сприймати</w:t>
      </w:r>
      <w:r w:rsidR="00764A43" w:rsidRPr="001960DD">
        <w:rPr>
          <w:sz w:val="28"/>
          <w:szCs w:val="28"/>
          <w:lang w:val="uk-UA"/>
        </w:rPr>
        <w:t xml:space="preserve"> насамперед</w:t>
      </w:r>
      <w:r w:rsidR="00091008" w:rsidRPr="001960DD">
        <w:rPr>
          <w:sz w:val="28"/>
          <w:szCs w:val="28"/>
          <w:lang w:val="uk-UA"/>
        </w:rPr>
        <w:t xml:space="preserve"> як соціально-психологічні особливості людини, на підставі яких відбувається гендерна </w:t>
      </w:r>
      <w:r w:rsidR="00764A43" w:rsidRPr="001960DD">
        <w:rPr>
          <w:sz w:val="28"/>
          <w:szCs w:val="28"/>
          <w:lang w:val="uk-UA"/>
        </w:rPr>
        <w:t>самоідентифікація</w:t>
      </w:r>
      <w:r w:rsidR="00091008" w:rsidRPr="001960DD">
        <w:rPr>
          <w:sz w:val="28"/>
          <w:szCs w:val="28"/>
          <w:lang w:val="uk-UA"/>
        </w:rPr>
        <w:t>.</w:t>
      </w:r>
    </w:p>
    <w:p w14:paraId="6D4B41FB" w14:textId="77777777" w:rsidR="00711A55" w:rsidRDefault="00091008" w:rsidP="00711A55">
      <w:pPr>
        <w:spacing w:line="360" w:lineRule="auto"/>
        <w:ind w:firstLine="567"/>
        <w:jc w:val="both"/>
        <w:rPr>
          <w:sz w:val="28"/>
          <w:szCs w:val="28"/>
          <w:lang w:val="uk-UA"/>
        </w:rPr>
      </w:pPr>
      <w:r w:rsidRPr="001960DD">
        <w:rPr>
          <w:sz w:val="28"/>
          <w:szCs w:val="28"/>
          <w:lang w:val="uk-UA"/>
        </w:rPr>
        <w:t>Зазначені вище особливості</w:t>
      </w:r>
      <w:r w:rsidR="00B74896" w:rsidRPr="001960DD">
        <w:rPr>
          <w:sz w:val="28"/>
          <w:szCs w:val="28"/>
          <w:lang w:val="uk-UA"/>
        </w:rPr>
        <w:t xml:space="preserve"> розглядуваного</w:t>
      </w:r>
      <w:r w:rsidRPr="001960DD">
        <w:rPr>
          <w:sz w:val="28"/>
          <w:szCs w:val="28"/>
          <w:lang w:val="uk-UA"/>
        </w:rPr>
        <w:t xml:space="preserve"> поня</w:t>
      </w:r>
      <w:r w:rsidR="00B74896" w:rsidRPr="001960DD">
        <w:rPr>
          <w:sz w:val="28"/>
          <w:szCs w:val="28"/>
          <w:lang w:val="uk-UA"/>
        </w:rPr>
        <w:t>ття з</w:t>
      </w:r>
      <w:r w:rsidRPr="001960DD">
        <w:rPr>
          <w:sz w:val="28"/>
          <w:szCs w:val="28"/>
          <w:lang w:val="uk-UA"/>
        </w:rPr>
        <w:t>у</w:t>
      </w:r>
      <w:r w:rsidR="00B74896" w:rsidRPr="001960DD">
        <w:rPr>
          <w:sz w:val="28"/>
          <w:szCs w:val="28"/>
          <w:lang w:val="uk-UA"/>
        </w:rPr>
        <w:t>мовлюють потребу</w:t>
      </w:r>
      <w:r w:rsidRPr="001960DD">
        <w:rPr>
          <w:sz w:val="28"/>
          <w:szCs w:val="28"/>
          <w:lang w:val="uk-UA"/>
        </w:rPr>
        <w:t xml:space="preserve"> </w:t>
      </w:r>
      <w:r w:rsidR="00711A55" w:rsidRPr="001960DD">
        <w:rPr>
          <w:sz w:val="28"/>
          <w:szCs w:val="28"/>
          <w:lang w:val="uk-UA"/>
        </w:rPr>
        <w:t>обов’язкового в</w:t>
      </w:r>
      <w:r w:rsidRPr="001960DD">
        <w:rPr>
          <w:sz w:val="28"/>
          <w:szCs w:val="28"/>
          <w:lang w:val="uk-UA"/>
        </w:rPr>
        <w:t>рахування соціально-психологічних аспектів під час вивчення «гендерних ролей» персонажів літературних творів. За цих умов соціально-психологічна драма «Ляльковий дім</w:t>
      </w:r>
      <w:r>
        <w:rPr>
          <w:sz w:val="28"/>
          <w:szCs w:val="28"/>
          <w:lang w:val="uk-UA"/>
        </w:rPr>
        <w:t>» надає можливості глибокого осмислення гендерних проблем твору, оскільки саме Ібсена вважають творцем соціально-психологічної драми</w:t>
      </w:r>
      <w:r w:rsidR="006D02C6">
        <w:rPr>
          <w:sz w:val="28"/>
          <w:szCs w:val="28"/>
          <w:lang w:val="uk-UA"/>
        </w:rPr>
        <w:t>, у</w:t>
      </w:r>
      <w:r>
        <w:rPr>
          <w:sz w:val="28"/>
          <w:szCs w:val="28"/>
          <w:lang w:val="uk-UA"/>
        </w:rPr>
        <w:t xml:space="preserve"> які</w:t>
      </w:r>
      <w:r w:rsidR="006D02C6">
        <w:rPr>
          <w:sz w:val="28"/>
          <w:szCs w:val="28"/>
          <w:lang w:val="uk-UA"/>
        </w:rPr>
        <w:t xml:space="preserve">й, на думку великого норвежця, </w:t>
      </w:r>
      <w:r w:rsidR="00711A55" w:rsidRPr="00711A55">
        <w:rPr>
          <w:sz w:val="28"/>
          <w:szCs w:val="28"/>
          <w:lang w:val="uk-UA"/>
        </w:rPr>
        <w:t>«повинні боротися не ідеї, "чого</w:t>
      </w:r>
      <w:r w:rsidR="006D02C6">
        <w:rPr>
          <w:sz w:val="28"/>
          <w:szCs w:val="28"/>
          <w:lang w:val="uk-UA"/>
        </w:rPr>
        <w:t xml:space="preserve"> не буває в дійсності", належить зо</w:t>
      </w:r>
      <w:r w:rsidR="00711A55" w:rsidRPr="00711A55">
        <w:rPr>
          <w:sz w:val="28"/>
          <w:szCs w:val="28"/>
          <w:lang w:val="uk-UA"/>
        </w:rPr>
        <w:t>бражати "з</w:t>
      </w:r>
      <w:r w:rsidR="006D02C6">
        <w:rPr>
          <w:sz w:val="28"/>
          <w:szCs w:val="28"/>
          <w:lang w:val="uk-UA"/>
        </w:rPr>
        <w:t>іткнення людей, життєві конфлікти, у</w:t>
      </w:r>
      <w:r w:rsidR="00711A55" w:rsidRPr="00711A55">
        <w:rPr>
          <w:sz w:val="28"/>
          <w:szCs w:val="28"/>
          <w:lang w:val="uk-UA"/>
        </w:rPr>
        <w:t xml:space="preserve"> яких, як </w:t>
      </w:r>
      <w:r w:rsidR="006D02C6">
        <w:rPr>
          <w:sz w:val="28"/>
          <w:szCs w:val="28"/>
          <w:lang w:val="uk-UA"/>
        </w:rPr>
        <w:t xml:space="preserve">у коконах, глибоко всередині ховаються ідеї, що </w:t>
      </w:r>
      <w:r w:rsidR="00711A55" w:rsidRPr="00711A55">
        <w:rPr>
          <w:sz w:val="28"/>
          <w:szCs w:val="28"/>
          <w:lang w:val="uk-UA"/>
        </w:rPr>
        <w:t>б</w:t>
      </w:r>
      <w:r w:rsidR="006D02C6">
        <w:rPr>
          <w:sz w:val="28"/>
          <w:szCs w:val="28"/>
          <w:lang w:val="uk-UA"/>
        </w:rPr>
        <w:t>орються, гинуть чи перемага</w:t>
      </w:r>
      <w:r w:rsidR="00711A55">
        <w:rPr>
          <w:sz w:val="28"/>
          <w:szCs w:val="28"/>
          <w:lang w:val="uk-UA"/>
        </w:rPr>
        <w:t>ють</w:t>
      </w:r>
      <w:r w:rsidR="00711A55" w:rsidRPr="00711A55">
        <w:rPr>
          <w:sz w:val="28"/>
          <w:szCs w:val="28"/>
          <w:lang w:val="uk-UA"/>
        </w:rPr>
        <w:t>"</w:t>
      </w:r>
      <w:r w:rsidR="00711A55">
        <w:rPr>
          <w:sz w:val="28"/>
          <w:szCs w:val="28"/>
          <w:lang w:val="uk-UA"/>
        </w:rPr>
        <w:t>» (Зарубіжні письменники, 2005, с. 666). А морально-ес</w:t>
      </w:r>
      <w:r w:rsidR="006D02C6">
        <w:rPr>
          <w:sz w:val="28"/>
          <w:szCs w:val="28"/>
          <w:lang w:val="uk-UA"/>
        </w:rPr>
        <w:t>тетична позиція письменника, що</w:t>
      </w:r>
      <w:r w:rsidR="00711A55">
        <w:rPr>
          <w:sz w:val="28"/>
          <w:szCs w:val="28"/>
          <w:lang w:val="uk-UA"/>
        </w:rPr>
        <w:t xml:space="preserve"> зумовлює </w:t>
      </w:r>
      <w:r w:rsidR="00711A55" w:rsidRPr="00714A07">
        <w:rPr>
          <w:sz w:val="28"/>
          <w:szCs w:val="28"/>
          <w:lang w:val="uk-UA"/>
        </w:rPr>
        <w:t>своєрідність</w:t>
      </w:r>
      <w:r w:rsidR="000C404F" w:rsidRPr="00714A07">
        <w:rPr>
          <w:sz w:val="28"/>
          <w:szCs w:val="28"/>
          <w:lang w:val="uk-UA"/>
        </w:rPr>
        <w:t xml:space="preserve"> й унікальність</w:t>
      </w:r>
      <w:r w:rsidR="00711A55" w:rsidRPr="00714A07">
        <w:rPr>
          <w:sz w:val="28"/>
          <w:szCs w:val="28"/>
          <w:lang w:val="uk-UA"/>
        </w:rPr>
        <w:t xml:space="preserve"> </w:t>
      </w:r>
      <w:r w:rsidR="006D02C6" w:rsidRPr="00714A07">
        <w:rPr>
          <w:sz w:val="28"/>
          <w:szCs w:val="28"/>
          <w:lang w:val="uk-UA"/>
        </w:rPr>
        <w:t xml:space="preserve">його </w:t>
      </w:r>
      <w:r w:rsidR="00711A55" w:rsidRPr="00714A07">
        <w:rPr>
          <w:sz w:val="28"/>
          <w:szCs w:val="28"/>
          <w:lang w:val="uk-UA"/>
        </w:rPr>
        <w:t>образів, має бути «розчинена» в художній тканині твору</w:t>
      </w:r>
      <w:r w:rsidR="000C404F" w:rsidRPr="00714A07">
        <w:rPr>
          <w:sz w:val="28"/>
          <w:szCs w:val="28"/>
          <w:lang w:val="uk-UA"/>
        </w:rPr>
        <w:t>:</w:t>
      </w:r>
      <w:r w:rsidR="00711A55" w:rsidRPr="00711A55">
        <w:rPr>
          <w:sz w:val="28"/>
          <w:szCs w:val="28"/>
          <w:lang w:val="uk-UA"/>
        </w:rPr>
        <w:t xml:space="preserve"> «авторська ідея зобов</w:t>
      </w:r>
      <w:r w:rsidR="006D02C6">
        <w:rPr>
          <w:sz w:val="28"/>
          <w:szCs w:val="28"/>
          <w:lang w:val="uk-UA"/>
        </w:rPr>
        <w:t>’</w:t>
      </w:r>
      <w:r w:rsidR="00711A55" w:rsidRPr="00711A55">
        <w:rPr>
          <w:sz w:val="28"/>
          <w:szCs w:val="28"/>
          <w:lang w:val="uk-UA"/>
        </w:rPr>
        <w:t>язана проходити в драмі "приховано, як срібна жила в гірських надрах"»</w:t>
      </w:r>
      <w:r w:rsidR="00711A55">
        <w:rPr>
          <w:sz w:val="28"/>
          <w:szCs w:val="28"/>
          <w:lang w:val="uk-UA"/>
        </w:rPr>
        <w:t xml:space="preserve"> (Зарубіжні письменники, 2005, с. 666)</w:t>
      </w:r>
      <w:r w:rsidR="00711A55" w:rsidRPr="00711A55">
        <w:rPr>
          <w:sz w:val="28"/>
          <w:szCs w:val="28"/>
          <w:lang w:val="uk-UA"/>
        </w:rPr>
        <w:t>.</w:t>
      </w:r>
      <w:r w:rsidR="00711A55">
        <w:rPr>
          <w:sz w:val="28"/>
          <w:szCs w:val="28"/>
          <w:lang w:val="uk-UA"/>
        </w:rPr>
        <w:t xml:space="preserve"> Ці естетичні принципи Ібсена не можна не враховувати, розглядаючи його драму в школі.</w:t>
      </w:r>
    </w:p>
    <w:p w14:paraId="7B2F39B5" w14:textId="77777777" w:rsidR="000D5609" w:rsidRPr="001960DD" w:rsidRDefault="000D5609" w:rsidP="00711A55">
      <w:pPr>
        <w:spacing w:line="360" w:lineRule="auto"/>
        <w:ind w:firstLine="567"/>
        <w:jc w:val="both"/>
        <w:rPr>
          <w:sz w:val="28"/>
          <w:szCs w:val="28"/>
          <w:lang w:val="uk-UA"/>
        </w:rPr>
      </w:pPr>
      <w:r>
        <w:rPr>
          <w:sz w:val="28"/>
          <w:szCs w:val="28"/>
          <w:lang w:val="uk-UA"/>
        </w:rPr>
        <w:t xml:space="preserve">Докладно </w:t>
      </w:r>
      <w:r w:rsidR="006D02C6">
        <w:rPr>
          <w:sz w:val="28"/>
          <w:szCs w:val="28"/>
          <w:lang w:val="uk-UA"/>
        </w:rPr>
        <w:t>проблему соціально-психологічних</w:t>
      </w:r>
      <w:r>
        <w:rPr>
          <w:sz w:val="28"/>
          <w:szCs w:val="28"/>
          <w:lang w:val="uk-UA"/>
        </w:rPr>
        <w:t xml:space="preserve"> витоків п’єси «Ляльковий дім» та ролі су</w:t>
      </w:r>
      <w:r w:rsidR="00350C60">
        <w:rPr>
          <w:sz w:val="28"/>
          <w:szCs w:val="28"/>
          <w:lang w:val="uk-UA"/>
        </w:rPr>
        <w:t>спільних стереотипів щодо місця</w:t>
      </w:r>
      <w:r>
        <w:rPr>
          <w:sz w:val="28"/>
          <w:szCs w:val="28"/>
          <w:lang w:val="uk-UA"/>
        </w:rPr>
        <w:t xml:space="preserve"> жінки в с</w:t>
      </w:r>
      <w:r w:rsidR="006D02C6">
        <w:rPr>
          <w:sz w:val="28"/>
          <w:szCs w:val="28"/>
          <w:lang w:val="uk-UA"/>
        </w:rPr>
        <w:t xml:space="preserve">успільстві та родині </w:t>
      </w:r>
      <w:r w:rsidR="006D02C6" w:rsidRPr="001960DD">
        <w:rPr>
          <w:sz w:val="28"/>
          <w:szCs w:val="28"/>
          <w:lang w:val="uk-UA"/>
        </w:rPr>
        <w:t>розглянуто</w:t>
      </w:r>
      <w:r w:rsidRPr="001960DD">
        <w:rPr>
          <w:sz w:val="28"/>
          <w:szCs w:val="28"/>
          <w:lang w:val="uk-UA"/>
        </w:rPr>
        <w:t xml:space="preserve"> в окремій статті (Гладишев В. В., 2024), </w:t>
      </w:r>
      <w:r w:rsidR="006D02C6" w:rsidRPr="001960DD">
        <w:rPr>
          <w:sz w:val="28"/>
          <w:szCs w:val="28"/>
          <w:lang w:val="uk-UA"/>
        </w:rPr>
        <w:t>де підкреслен</w:t>
      </w:r>
      <w:r w:rsidRPr="001960DD">
        <w:rPr>
          <w:sz w:val="28"/>
          <w:szCs w:val="28"/>
          <w:lang w:val="uk-UA"/>
        </w:rPr>
        <w:t xml:space="preserve">о, що саме суспільно-родинна роль жінки не задовольняла письменника, який прагнув виборювати ставлення до жінки насамперед як до рівноправної </w:t>
      </w:r>
      <w:r w:rsidR="006D02C6" w:rsidRPr="001960DD">
        <w:rPr>
          <w:sz w:val="28"/>
          <w:szCs w:val="28"/>
          <w:lang w:val="uk-UA"/>
        </w:rPr>
        <w:t>порівняно</w:t>
      </w:r>
      <w:r w:rsidR="000C404F" w:rsidRPr="001960DD">
        <w:rPr>
          <w:sz w:val="28"/>
          <w:szCs w:val="28"/>
          <w:lang w:val="uk-UA"/>
        </w:rPr>
        <w:t xml:space="preserve"> з чоловіком людини. Це</w:t>
      </w:r>
      <w:r w:rsidRPr="001960DD">
        <w:rPr>
          <w:sz w:val="28"/>
          <w:szCs w:val="28"/>
          <w:lang w:val="uk-UA"/>
        </w:rPr>
        <w:t xml:space="preserve"> викли</w:t>
      </w:r>
      <w:r w:rsidR="006D02C6" w:rsidRPr="001960DD">
        <w:rPr>
          <w:sz w:val="28"/>
          <w:szCs w:val="28"/>
          <w:lang w:val="uk-UA"/>
        </w:rPr>
        <w:t>кало обурення реакційної, хоча й</w:t>
      </w:r>
      <w:r w:rsidRPr="001960DD">
        <w:rPr>
          <w:sz w:val="28"/>
          <w:szCs w:val="28"/>
          <w:lang w:val="uk-UA"/>
        </w:rPr>
        <w:t xml:space="preserve"> достатньо освіченої частини суспільства: «</w:t>
      </w:r>
      <w:r w:rsidR="006D02C6" w:rsidRPr="001960DD">
        <w:rPr>
          <w:rStyle w:val="y2iqfc"/>
          <w:sz w:val="28"/>
          <w:szCs w:val="28"/>
          <w:lang w:val="uk-UA"/>
        </w:rPr>
        <w:t>Я пам’</w:t>
      </w:r>
      <w:r w:rsidRPr="001960DD">
        <w:rPr>
          <w:rStyle w:val="y2iqfc"/>
          <w:sz w:val="28"/>
          <w:szCs w:val="28"/>
          <w:lang w:val="uk-UA"/>
        </w:rPr>
        <w:t>ятаю один випадок, коли мене охопив найсильніший гнів: це було під час читання «Нори» Ібсена» (</w:t>
      </w:r>
      <w:r w:rsidRPr="001960DD">
        <w:rPr>
          <w:sz w:val="28"/>
          <w:szCs w:val="28"/>
          <w:lang w:val="uk-UA"/>
        </w:rPr>
        <w:t>М</w:t>
      </w:r>
      <w:r w:rsidRPr="001960DD">
        <w:rPr>
          <w:rStyle w:val="y2iqfc"/>
          <w:sz w:val="28"/>
          <w:szCs w:val="28"/>
          <w:lang w:val="is-IS"/>
        </w:rPr>
        <w:t>ö</w:t>
      </w:r>
      <w:r w:rsidRPr="001960DD">
        <w:rPr>
          <w:rStyle w:val="y2iqfc"/>
          <w:sz w:val="28"/>
          <w:szCs w:val="28"/>
          <w:lang w:val="uk-UA"/>
        </w:rPr>
        <w:t>біус</w:t>
      </w:r>
      <w:r w:rsidRPr="001960DD">
        <w:rPr>
          <w:rStyle w:val="y2iqfc"/>
          <w:sz w:val="28"/>
          <w:szCs w:val="28"/>
        </w:rPr>
        <w:t> </w:t>
      </w:r>
      <w:r w:rsidRPr="001960DD">
        <w:rPr>
          <w:sz w:val="28"/>
          <w:szCs w:val="28"/>
          <w:lang w:val="uk-UA"/>
        </w:rPr>
        <w:t>П.</w:t>
      </w:r>
      <w:r w:rsidR="00586D0C" w:rsidRPr="001960DD">
        <w:rPr>
          <w:rStyle w:val="y2iqfc"/>
          <w:sz w:val="28"/>
          <w:szCs w:val="28"/>
          <w:lang w:val="uk-UA"/>
        </w:rPr>
        <w:t>, 1909, с. </w:t>
      </w:r>
      <w:r w:rsidRPr="001960DD">
        <w:rPr>
          <w:rStyle w:val="y2iqfc"/>
          <w:sz w:val="28"/>
          <w:szCs w:val="28"/>
          <w:lang w:val="uk-UA"/>
        </w:rPr>
        <w:t xml:space="preserve">63). </w:t>
      </w:r>
      <w:r w:rsidRPr="001960DD">
        <w:rPr>
          <w:sz w:val="28"/>
          <w:szCs w:val="28"/>
          <w:lang w:val="uk-UA"/>
        </w:rPr>
        <w:t>Наведений вислів належіть достатньо відомому наприкінці дев’ятнадцятого століття німецькому лікареві</w:t>
      </w:r>
      <w:r w:rsidR="006D02C6" w:rsidRPr="001960DD">
        <w:rPr>
          <w:sz w:val="28"/>
          <w:szCs w:val="28"/>
          <w:lang w:val="uk-UA"/>
        </w:rPr>
        <w:t xml:space="preserve"> та громадському діячеві</w:t>
      </w:r>
      <w:r w:rsidRPr="001960DD">
        <w:rPr>
          <w:sz w:val="28"/>
          <w:szCs w:val="28"/>
          <w:lang w:val="uk-UA"/>
        </w:rPr>
        <w:t>, який навіть видав книгу під назвою «</w:t>
      </w:r>
      <w:r w:rsidR="007329EA" w:rsidRPr="001960DD">
        <w:rPr>
          <w:sz w:val="28"/>
          <w:szCs w:val="28"/>
          <w:lang w:val="uk-UA"/>
        </w:rPr>
        <w:t>Фізіологічне недоумство жінки</w:t>
      </w:r>
      <w:r w:rsidR="007329EA">
        <w:rPr>
          <w:sz w:val="28"/>
          <w:szCs w:val="28"/>
          <w:lang w:val="uk-UA"/>
        </w:rPr>
        <w:t>» (</w:t>
      </w:r>
      <w:r w:rsidR="007329EA" w:rsidRPr="000C02DF">
        <w:rPr>
          <w:sz w:val="28"/>
          <w:szCs w:val="28"/>
          <w:lang w:val="uk-UA"/>
        </w:rPr>
        <w:t>М</w:t>
      </w:r>
      <w:r w:rsidR="007329EA" w:rsidRPr="000C02DF">
        <w:rPr>
          <w:rStyle w:val="y2iqfc"/>
          <w:sz w:val="28"/>
          <w:szCs w:val="28"/>
          <w:lang w:val="is-IS"/>
        </w:rPr>
        <w:t>ö</w:t>
      </w:r>
      <w:r w:rsidR="007329EA" w:rsidRPr="000C02DF">
        <w:rPr>
          <w:rStyle w:val="y2iqfc"/>
          <w:sz w:val="28"/>
          <w:szCs w:val="28"/>
          <w:lang w:val="uk-UA"/>
        </w:rPr>
        <w:t>біус</w:t>
      </w:r>
      <w:r w:rsidR="007329EA" w:rsidRPr="000C02DF">
        <w:rPr>
          <w:rStyle w:val="y2iqfc"/>
          <w:sz w:val="28"/>
          <w:szCs w:val="28"/>
        </w:rPr>
        <w:t> </w:t>
      </w:r>
      <w:r w:rsidR="007329EA" w:rsidRPr="000C02DF">
        <w:rPr>
          <w:sz w:val="28"/>
          <w:szCs w:val="28"/>
          <w:lang w:val="uk-UA"/>
        </w:rPr>
        <w:t>П.</w:t>
      </w:r>
      <w:r w:rsidR="007329EA" w:rsidRPr="000C02DF">
        <w:rPr>
          <w:rStyle w:val="y2iqfc"/>
          <w:sz w:val="28"/>
          <w:szCs w:val="28"/>
          <w:lang w:val="uk-UA"/>
        </w:rPr>
        <w:t xml:space="preserve">, </w:t>
      </w:r>
      <w:r w:rsidR="007329EA" w:rsidRPr="000C02DF">
        <w:rPr>
          <w:rStyle w:val="y2iqfc"/>
          <w:sz w:val="28"/>
          <w:szCs w:val="28"/>
          <w:lang w:val="uk-UA"/>
        </w:rPr>
        <w:lastRenderedPageBreak/>
        <w:t>1909</w:t>
      </w:r>
      <w:r w:rsidR="007329EA">
        <w:rPr>
          <w:rStyle w:val="y2iqfc"/>
          <w:sz w:val="28"/>
          <w:szCs w:val="28"/>
          <w:lang w:val="uk-UA"/>
        </w:rPr>
        <w:t>), у які</w:t>
      </w:r>
      <w:r w:rsidR="00714A07">
        <w:rPr>
          <w:rStyle w:val="y2iqfc"/>
          <w:sz w:val="28"/>
          <w:szCs w:val="28"/>
          <w:lang w:val="uk-UA"/>
        </w:rPr>
        <w:t xml:space="preserve">й між іншим рішуче </w:t>
      </w:r>
      <w:r w:rsidR="00714A07" w:rsidRPr="00714A07">
        <w:rPr>
          <w:rStyle w:val="y2iqfc"/>
          <w:sz w:val="28"/>
          <w:szCs w:val="28"/>
          <w:lang w:val="uk-UA"/>
        </w:rPr>
        <w:t>обстоював</w:t>
      </w:r>
      <w:r w:rsidR="000C404F" w:rsidRPr="00714A07">
        <w:rPr>
          <w:rStyle w:val="y2iqfc"/>
          <w:sz w:val="28"/>
          <w:szCs w:val="28"/>
          <w:lang w:val="uk-UA"/>
        </w:rPr>
        <w:t xml:space="preserve"> тезу:</w:t>
      </w:r>
      <w:r w:rsidR="007329EA">
        <w:rPr>
          <w:rStyle w:val="y2iqfc"/>
          <w:sz w:val="28"/>
          <w:szCs w:val="28"/>
          <w:lang w:val="uk-UA"/>
        </w:rPr>
        <w:t xml:space="preserve"> «</w:t>
      </w:r>
      <w:r w:rsidR="007329EA" w:rsidRPr="00656D00">
        <w:rPr>
          <w:sz w:val="28"/>
          <w:szCs w:val="28"/>
          <w:lang w:val="uk-UA"/>
        </w:rPr>
        <w:t>«</w:t>
      </w:r>
      <w:r w:rsidR="006D02C6">
        <w:rPr>
          <w:rStyle w:val="y2iqfc"/>
          <w:sz w:val="28"/>
          <w:szCs w:val="28"/>
          <w:lang w:val="uk-UA"/>
        </w:rPr>
        <w:t>Жінка покликана бути матір’</w:t>
      </w:r>
      <w:r w:rsidR="007329EA" w:rsidRPr="00656D00">
        <w:rPr>
          <w:rStyle w:val="y2iqfc"/>
          <w:sz w:val="28"/>
          <w:szCs w:val="28"/>
          <w:lang w:val="uk-UA"/>
        </w:rPr>
        <w:t xml:space="preserve">ю, і все, що </w:t>
      </w:r>
      <w:r w:rsidR="007329EA" w:rsidRPr="001960DD">
        <w:rPr>
          <w:rStyle w:val="y2iqfc"/>
          <w:sz w:val="28"/>
          <w:szCs w:val="28"/>
          <w:lang w:val="uk-UA"/>
        </w:rPr>
        <w:t>є на заваді цьому, неприродно і погано» (</w:t>
      </w:r>
      <w:r w:rsidR="007329EA" w:rsidRPr="001960DD">
        <w:rPr>
          <w:sz w:val="28"/>
          <w:szCs w:val="28"/>
          <w:lang w:val="uk-UA"/>
        </w:rPr>
        <w:t>М</w:t>
      </w:r>
      <w:r w:rsidR="007329EA" w:rsidRPr="001960DD">
        <w:rPr>
          <w:rStyle w:val="y2iqfc"/>
          <w:sz w:val="28"/>
          <w:szCs w:val="28"/>
          <w:lang w:val="is-IS"/>
        </w:rPr>
        <w:t>ö</w:t>
      </w:r>
      <w:r w:rsidR="007329EA" w:rsidRPr="001960DD">
        <w:rPr>
          <w:rStyle w:val="y2iqfc"/>
          <w:sz w:val="28"/>
          <w:szCs w:val="28"/>
          <w:lang w:val="uk-UA"/>
        </w:rPr>
        <w:t>біус</w:t>
      </w:r>
      <w:r w:rsidR="007329EA" w:rsidRPr="001960DD">
        <w:rPr>
          <w:rStyle w:val="y2iqfc"/>
          <w:sz w:val="28"/>
          <w:szCs w:val="28"/>
        </w:rPr>
        <w:t> </w:t>
      </w:r>
      <w:r w:rsidR="007329EA" w:rsidRPr="001960DD">
        <w:rPr>
          <w:sz w:val="28"/>
          <w:szCs w:val="28"/>
          <w:lang w:val="uk-UA"/>
        </w:rPr>
        <w:t>П.</w:t>
      </w:r>
      <w:r w:rsidR="007329EA" w:rsidRPr="001960DD">
        <w:rPr>
          <w:rStyle w:val="y2iqfc"/>
          <w:sz w:val="28"/>
          <w:szCs w:val="28"/>
          <w:lang w:val="uk-UA"/>
        </w:rPr>
        <w:t>, 1909, с.</w:t>
      </w:r>
      <w:r w:rsidR="006D02C6" w:rsidRPr="001960DD">
        <w:rPr>
          <w:rStyle w:val="y2iqfc"/>
          <w:sz w:val="28"/>
          <w:szCs w:val="28"/>
          <w:lang w:val="uk-UA"/>
        </w:rPr>
        <w:t> </w:t>
      </w:r>
      <w:r w:rsidR="007329EA" w:rsidRPr="001960DD">
        <w:rPr>
          <w:rStyle w:val="y2iqfc"/>
          <w:sz w:val="28"/>
          <w:szCs w:val="28"/>
          <w:lang w:val="uk-UA"/>
        </w:rPr>
        <w:t>47</w:t>
      </w:r>
      <w:r w:rsidR="006D02C6" w:rsidRPr="001960DD">
        <w:rPr>
          <w:rStyle w:val="y2iqfc"/>
          <w:sz w:val="28"/>
          <w:szCs w:val="28"/>
          <w:lang w:val="uk-UA"/>
        </w:rPr>
        <w:t xml:space="preserve">). </w:t>
      </w:r>
      <w:r w:rsidR="00714A07" w:rsidRPr="001960DD">
        <w:rPr>
          <w:rStyle w:val="y2iqfc"/>
          <w:sz w:val="28"/>
          <w:szCs w:val="28"/>
          <w:lang w:val="uk-UA"/>
        </w:rPr>
        <w:t>У</w:t>
      </w:r>
      <w:r w:rsidR="000C404F" w:rsidRPr="001960DD">
        <w:rPr>
          <w:rStyle w:val="y2iqfc"/>
          <w:sz w:val="28"/>
          <w:szCs w:val="28"/>
          <w:lang w:val="uk-UA"/>
        </w:rPr>
        <w:t>важаємо, ц</w:t>
      </w:r>
      <w:r w:rsidR="006D02C6" w:rsidRPr="001960DD">
        <w:rPr>
          <w:rStyle w:val="y2iqfc"/>
          <w:sz w:val="28"/>
          <w:szCs w:val="28"/>
          <w:lang w:val="uk-UA"/>
        </w:rPr>
        <w:t xml:space="preserve">е </w:t>
      </w:r>
      <w:r w:rsidR="004C7BAC" w:rsidRPr="001960DD">
        <w:rPr>
          <w:rStyle w:val="y2iqfc"/>
          <w:sz w:val="28"/>
          <w:szCs w:val="28"/>
          <w:lang w:val="uk-UA"/>
        </w:rPr>
        <w:t>переконливо</w:t>
      </w:r>
      <w:r w:rsidR="007329EA" w:rsidRPr="001960DD">
        <w:rPr>
          <w:rStyle w:val="y2iqfc"/>
          <w:sz w:val="28"/>
          <w:szCs w:val="28"/>
          <w:lang w:val="uk-UA"/>
        </w:rPr>
        <w:t xml:space="preserve"> змальовує реальні історичні обставини, за яких</w:t>
      </w:r>
      <w:r w:rsidR="004C7BAC" w:rsidRPr="001960DD">
        <w:rPr>
          <w:rStyle w:val="y2iqfc"/>
          <w:sz w:val="28"/>
          <w:szCs w:val="28"/>
          <w:lang w:val="uk-UA"/>
        </w:rPr>
        <w:t xml:space="preserve"> Ібсен </w:t>
      </w:r>
      <w:r w:rsidR="006D02C6" w:rsidRPr="001960DD">
        <w:rPr>
          <w:rStyle w:val="y2iqfc"/>
          <w:sz w:val="28"/>
          <w:szCs w:val="28"/>
          <w:lang w:val="uk-UA"/>
        </w:rPr>
        <w:t>створив</w:t>
      </w:r>
      <w:r w:rsidR="007329EA" w:rsidRPr="001960DD">
        <w:rPr>
          <w:rStyle w:val="y2iqfc"/>
          <w:sz w:val="28"/>
          <w:szCs w:val="28"/>
          <w:lang w:val="uk-UA"/>
        </w:rPr>
        <w:t xml:space="preserve"> свій видатний твір.</w:t>
      </w:r>
    </w:p>
    <w:p w14:paraId="5DC5DAF3" w14:textId="604F19EA" w:rsidR="00E1753B" w:rsidRDefault="00711A55" w:rsidP="00062EE3">
      <w:pPr>
        <w:spacing w:line="360" w:lineRule="auto"/>
        <w:ind w:firstLine="567"/>
        <w:jc w:val="both"/>
        <w:rPr>
          <w:sz w:val="28"/>
          <w:szCs w:val="28"/>
          <w:lang w:val="uk-UA"/>
        </w:rPr>
      </w:pPr>
      <w:r w:rsidRPr="001960DD">
        <w:rPr>
          <w:sz w:val="28"/>
          <w:szCs w:val="28"/>
          <w:lang w:val="uk-UA"/>
        </w:rPr>
        <w:t>Драма «Ляльковий дім»</w:t>
      </w:r>
      <w:r w:rsidR="004C7BAC" w:rsidRPr="001960DD">
        <w:rPr>
          <w:sz w:val="28"/>
          <w:szCs w:val="28"/>
          <w:lang w:val="uk-UA"/>
        </w:rPr>
        <w:t xml:space="preserve"> належить до творів, які від</w:t>
      </w:r>
      <w:r w:rsidR="00E1753B" w:rsidRPr="001960DD">
        <w:rPr>
          <w:sz w:val="28"/>
          <w:szCs w:val="28"/>
          <w:lang w:val="uk-UA"/>
        </w:rPr>
        <w:t xml:space="preserve"> своєї появи привертали велику увагу читачів і глядачів, оскільки порушували вкрай важливі морально-сусп</w:t>
      </w:r>
      <w:r w:rsidR="004C7BAC" w:rsidRPr="001960DD">
        <w:rPr>
          <w:sz w:val="28"/>
          <w:szCs w:val="28"/>
          <w:lang w:val="uk-UA"/>
        </w:rPr>
        <w:t>ільні питання. Відповідно внес</w:t>
      </w:r>
      <w:r w:rsidR="00E1753B" w:rsidRPr="001960DD">
        <w:rPr>
          <w:sz w:val="28"/>
          <w:szCs w:val="28"/>
          <w:lang w:val="uk-UA"/>
        </w:rPr>
        <w:t>ення цієї драми до шкільної програми є визнанням значного морально-естетичного потенціалу твору, його впливу на формування особистості сучасного українс</w:t>
      </w:r>
      <w:r w:rsidR="00475150" w:rsidRPr="001960DD">
        <w:rPr>
          <w:sz w:val="28"/>
          <w:szCs w:val="28"/>
          <w:lang w:val="uk-UA"/>
        </w:rPr>
        <w:t>ького школяра</w:t>
      </w:r>
      <w:r w:rsidR="008D5902" w:rsidRPr="001960DD">
        <w:rPr>
          <w:sz w:val="28"/>
          <w:szCs w:val="28"/>
          <w:lang w:val="uk-UA"/>
        </w:rPr>
        <w:t>.</w:t>
      </w:r>
      <w:r w:rsidR="00475150" w:rsidRPr="001960DD">
        <w:rPr>
          <w:sz w:val="28"/>
          <w:szCs w:val="28"/>
          <w:lang w:val="uk-UA"/>
        </w:rPr>
        <w:t xml:space="preserve"> Для того, щоб це вивчення було ефективним, його потрібно побудувати на засадах контекстного підходу до вивчення літературних</w:t>
      </w:r>
      <w:r w:rsidR="00475150">
        <w:rPr>
          <w:sz w:val="28"/>
          <w:szCs w:val="28"/>
          <w:lang w:val="uk-UA"/>
        </w:rPr>
        <w:t xml:space="preserve"> творів у шкільному курсі зарубіжної літератури, </w:t>
      </w:r>
      <w:r w:rsidR="00B10832" w:rsidRPr="00B10832">
        <w:rPr>
          <w:sz w:val="28"/>
          <w:szCs w:val="28"/>
          <w:lang w:val="uk-UA"/>
        </w:rPr>
        <w:t>що висвітлено в розробленій та впровадженій у шкільній практиці ві</w:t>
      </w:r>
      <w:r w:rsidR="00B10832">
        <w:rPr>
          <w:sz w:val="28"/>
          <w:szCs w:val="28"/>
          <w:lang w:val="uk-UA"/>
        </w:rPr>
        <w:t xml:space="preserve">дповідній авторській концепції </w:t>
      </w:r>
      <w:r w:rsidR="0012795E">
        <w:rPr>
          <w:sz w:val="28"/>
          <w:szCs w:val="28"/>
          <w:lang w:val="uk-UA"/>
        </w:rPr>
        <w:t>(Гладишев В. В., 2006).</w:t>
      </w:r>
    </w:p>
    <w:p w14:paraId="0A6D8268" w14:textId="77777777" w:rsidR="0012795E" w:rsidRPr="001960DD" w:rsidRDefault="00655E4E" w:rsidP="00062EE3">
      <w:pPr>
        <w:spacing w:line="360" w:lineRule="auto"/>
        <w:ind w:firstLine="567"/>
        <w:jc w:val="both"/>
        <w:rPr>
          <w:sz w:val="28"/>
          <w:szCs w:val="28"/>
          <w:lang w:val="uk-UA"/>
        </w:rPr>
      </w:pPr>
      <w:r>
        <w:rPr>
          <w:sz w:val="28"/>
          <w:szCs w:val="28"/>
          <w:lang w:val="uk-UA"/>
        </w:rPr>
        <w:t xml:space="preserve">Оскільки протягом тривалого </w:t>
      </w:r>
      <w:r w:rsidRPr="00655E4E">
        <w:rPr>
          <w:sz w:val="28"/>
          <w:szCs w:val="28"/>
          <w:lang w:val="uk-UA"/>
        </w:rPr>
        <w:t>час</w:t>
      </w:r>
      <w:r>
        <w:rPr>
          <w:sz w:val="28"/>
          <w:szCs w:val="28"/>
          <w:lang w:val="uk-UA"/>
        </w:rPr>
        <w:t>у</w:t>
      </w:r>
      <w:r w:rsidRPr="00655E4E">
        <w:rPr>
          <w:sz w:val="28"/>
          <w:szCs w:val="28"/>
          <w:lang w:val="uk-UA"/>
        </w:rPr>
        <w:t xml:space="preserve"> шкільна програма </w:t>
      </w:r>
      <w:r>
        <w:rPr>
          <w:sz w:val="28"/>
          <w:szCs w:val="28"/>
          <w:lang w:val="uk-UA"/>
        </w:rPr>
        <w:t>пропонує до</w:t>
      </w:r>
      <w:r w:rsidR="004C7BAC">
        <w:rPr>
          <w:sz w:val="28"/>
          <w:szCs w:val="28"/>
          <w:lang w:val="uk-UA"/>
        </w:rPr>
        <w:t xml:space="preserve"> </w:t>
      </w:r>
      <w:r>
        <w:rPr>
          <w:sz w:val="28"/>
          <w:szCs w:val="28"/>
          <w:lang w:val="uk-UA"/>
        </w:rPr>
        <w:t>вивчення драму</w:t>
      </w:r>
      <w:r w:rsidRPr="00655E4E">
        <w:rPr>
          <w:sz w:val="28"/>
          <w:szCs w:val="28"/>
          <w:lang w:val="uk-UA"/>
        </w:rPr>
        <w:t xml:space="preserve"> «Ляльковий дім</w:t>
      </w:r>
      <w:r w:rsidRPr="001960DD">
        <w:rPr>
          <w:sz w:val="28"/>
          <w:szCs w:val="28"/>
          <w:lang w:val="uk-UA"/>
        </w:rPr>
        <w:t>»</w:t>
      </w:r>
      <w:r w:rsidR="004C7BAC" w:rsidRPr="001960DD">
        <w:rPr>
          <w:sz w:val="28"/>
          <w:szCs w:val="28"/>
          <w:lang w:val="uk-UA"/>
        </w:rPr>
        <w:t>, вчителі</w:t>
      </w:r>
      <w:r w:rsidR="0012795E" w:rsidRPr="001960DD">
        <w:rPr>
          <w:sz w:val="28"/>
          <w:szCs w:val="28"/>
          <w:lang w:val="uk-UA"/>
        </w:rPr>
        <w:t xml:space="preserve"> й науко</w:t>
      </w:r>
      <w:r w:rsidR="004C7BAC" w:rsidRPr="001960DD">
        <w:rPr>
          <w:sz w:val="28"/>
          <w:szCs w:val="28"/>
          <w:lang w:val="uk-UA"/>
        </w:rPr>
        <w:t>вці накопичили</w:t>
      </w:r>
      <w:r w:rsidR="00670508" w:rsidRPr="001960DD">
        <w:rPr>
          <w:sz w:val="28"/>
          <w:szCs w:val="28"/>
          <w:lang w:val="uk-UA"/>
        </w:rPr>
        <w:t xml:space="preserve"> значний досвід її аналізу. З-поміж</w:t>
      </w:r>
      <w:r w:rsidR="0012795E" w:rsidRPr="001960DD">
        <w:rPr>
          <w:sz w:val="28"/>
          <w:szCs w:val="28"/>
          <w:lang w:val="uk-UA"/>
        </w:rPr>
        <w:t xml:space="preserve"> </w:t>
      </w:r>
      <w:r w:rsidR="00670508" w:rsidRPr="001960DD">
        <w:rPr>
          <w:sz w:val="28"/>
          <w:szCs w:val="28"/>
          <w:lang w:val="uk-UA"/>
        </w:rPr>
        <w:t>напрацювань</w:t>
      </w:r>
      <w:r w:rsidR="0012795E" w:rsidRPr="001960DD">
        <w:rPr>
          <w:sz w:val="28"/>
          <w:szCs w:val="28"/>
          <w:lang w:val="uk-UA"/>
        </w:rPr>
        <w:t xml:space="preserve"> варто виділити </w:t>
      </w:r>
      <w:r w:rsidR="00A537B5" w:rsidRPr="001960DD">
        <w:rPr>
          <w:sz w:val="28"/>
          <w:szCs w:val="28"/>
          <w:lang w:val="uk-UA"/>
        </w:rPr>
        <w:t>праці Гладишева В. В. (Гладишев В. В</w:t>
      </w:r>
      <w:r w:rsidR="000C404F" w:rsidRPr="001960DD">
        <w:rPr>
          <w:sz w:val="28"/>
          <w:szCs w:val="28"/>
          <w:lang w:val="uk-UA"/>
        </w:rPr>
        <w:t>., 2006</w:t>
      </w:r>
      <w:r w:rsidR="00A23C0E" w:rsidRPr="001960DD">
        <w:rPr>
          <w:sz w:val="28"/>
          <w:szCs w:val="28"/>
          <w:lang w:val="uk-UA"/>
        </w:rPr>
        <w:t>, 2011, 2024</w:t>
      </w:r>
      <w:r w:rsidR="000C404F" w:rsidRPr="001960DD">
        <w:rPr>
          <w:sz w:val="28"/>
          <w:szCs w:val="28"/>
          <w:lang w:val="uk-UA"/>
        </w:rPr>
        <w:t>), Копистянської Н. Х. і</w:t>
      </w:r>
      <w:r w:rsidR="00A537B5" w:rsidRPr="001960DD">
        <w:rPr>
          <w:sz w:val="28"/>
          <w:szCs w:val="28"/>
          <w:lang w:val="uk-UA"/>
        </w:rPr>
        <w:t xml:space="preserve"> Тодчук Н. Є. (Копистянська Н. Х, Тодчук Н. Є., 2000), Міщук В. І. (Міщук В. І., 1993), Ціка І. Г.</w:t>
      </w:r>
      <w:r w:rsidR="000C404F" w:rsidRPr="001960DD">
        <w:rPr>
          <w:sz w:val="28"/>
          <w:szCs w:val="28"/>
          <w:lang w:val="uk-UA"/>
        </w:rPr>
        <w:t xml:space="preserve"> (Ціко І. Г., 2004), оскільки ці розвідки</w:t>
      </w:r>
      <w:r w:rsidR="00714A07" w:rsidRPr="001960DD">
        <w:rPr>
          <w:sz w:val="28"/>
          <w:szCs w:val="28"/>
          <w:lang w:val="uk-UA"/>
        </w:rPr>
        <w:t xml:space="preserve"> варт</w:t>
      </w:r>
      <w:r w:rsidR="00A537B5" w:rsidRPr="001960DD">
        <w:rPr>
          <w:sz w:val="28"/>
          <w:szCs w:val="28"/>
          <w:lang w:val="uk-UA"/>
        </w:rPr>
        <w:t xml:space="preserve">о вважати етапними на шляху опанування </w:t>
      </w:r>
      <w:r w:rsidR="00714A07" w:rsidRPr="001960DD">
        <w:rPr>
          <w:sz w:val="28"/>
          <w:szCs w:val="28"/>
          <w:lang w:val="uk-UA"/>
        </w:rPr>
        <w:t>в школі</w:t>
      </w:r>
      <w:r w:rsidR="00A537B5" w:rsidRPr="001960DD">
        <w:rPr>
          <w:sz w:val="28"/>
          <w:szCs w:val="28"/>
          <w:lang w:val="uk-UA"/>
        </w:rPr>
        <w:t xml:space="preserve"> складного твору Ібсена</w:t>
      </w:r>
      <w:r w:rsidR="00714A07" w:rsidRPr="001960DD">
        <w:rPr>
          <w:sz w:val="28"/>
          <w:szCs w:val="28"/>
          <w:lang w:val="uk-UA"/>
        </w:rPr>
        <w:t xml:space="preserve"> відповідно до освітні</w:t>
      </w:r>
      <w:r w:rsidR="00C477BD" w:rsidRPr="001960DD">
        <w:rPr>
          <w:sz w:val="28"/>
          <w:szCs w:val="28"/>
          <w:lang w:val="uk-UA"/>
        </w:rPr>
        <w:t>х програм із зарубіжної літератури</w:t>
      </w:r>
      <w:r w:rsidR="00A537B5" w:rsidRPr="001960DD">
        <w:rPr>
          <w:sz w:val="28"/>
          <w:szCs w:val="28"/>
          <w:lang w:val="uk-UA"/>
        </w:rPr>
        <w:t xml:space="preserve">.  </w:t>
      </w:r>
    </w:p>
    <w:p w14:paraId="2630995D" w14:textId="77777777" w:rsidR="00E1551C" w:rsidRPr="001960DD" w:rsidRDefault="00E1551C" w:rsidP="00062EE3">
      <w:pPr>
        <w:spacing w:line="360" w:lineRule="auto"/>
        <w:ind w:firstLine="567"/>
        <w:jc w:val="both"/>
        <w:rPr>
          <w:sz w:val="28"/>
          <w:szCs w:val="28"/>
          <w:lang w:val="uk-UA"/>
        </w:rPr>
      </w:pPr>
      <w:r w:rsidRPr="001960DD">
        <w:rPr>
          <w:b/>
          <w:sz w:val="28"/>
          <w:szCs w:val="28"/>
          <w:lang w:val="uk-UA"/>
        </w:rPr>
        <w:t>Мета статті</w:t>
      </w:r>
      <w:r w:rsidRPr="001960DD">
        <w:rPr>
          <w:sz w:val="28"/>
          <w:szCs w:val="28"/>
          <w:lang w:val="uk-UA"/>
        </w:rPr>
        <w:t xml:space="preserve">. З’ясувати витоки та особливості змін у гендерній поведінці персонажів драми «Ляльковий дім» відповідно до соціально-психологічного характеру твору. </w:t>
      </w:r>
    </w:p>
    <w:p w14:paraId="31784680" w14:textId="77777777" w:rsidR="00E1551C" w:rsidRPr="001960DD" w:rsidRDefault="00E1551C" w:rsidP="00062EE3">
      <w:pPr>
        <w:spacing w:line="360" w:lineRule="auto"/>
        <w:ind w:firstLine="567"/>
        <w:jc w:val="both"/>
        <w:rPr>
          <w:b/>
          <w:sz w:val="28"/>
          <w:szCs w:val="28"/>
          <w:lang w:val="uk-UA"/>
        </w:rPr>
      </w:pPr>
      <w:r w:rsidRPr="001960DD">
        <w:rPr>
          <w:b/>
          <w:sz w:val="28"/>
          <w:szCs w:val="28"/>
          <w:lang w:val="uk-UA"/>
        </w:rPr>
        <w:t>Завдання:</w:t>
      </w:r>
    </w:p>
    <w:p w14:paraId="6E355B70" w14:textId="77777777" w:rsidR="00E1551C" w:rsidRPr="001960DD" w:rsidRDefault="00E1551C" w:rsidP="00E1551C">
      <w:pPr>
        <w:spacing w:line="360" w:lineRule="auto"/>
        <w:jc w:val="both"/>
        <w:rPr>
          <w:sz w:val="28"/>
          <w:szCs w:val="28"/>
          <w:lang w:val="uk-UA"/>
        </w:rPr>
      </w:pPr>
      <w:r w:rsidRPr="001960DD">
        <w:rPr>
          <w:sz w:val="28"/>
          <w:szCs w:val="28"/>
          <w:lang w:val="uk-UA"/>
        </w:rPr>
        <w:t>- визначити сутність поняття</w:t>
      </w:r>
      <w:r w:rsidR="00670508" w:rsidRPr="001960DD">
        <w:rPr>
          <w:sz w:val="28"/>
          <w:szCs w:val="28"/>
          <w:lang w:val="uk-UA"/>
        </w:rPr>
        <w:t xml:space="preserve"> «гендерний калейдоскоп» щод</w:t>
      </w:r>
      <w:r w:rsidRPr="001960DD">
        <w:rPr>
          <w:sz w:val="28"/>
          <w:szCs w:val="28"/>
          <w:lang w:val="uk-UA"/>
        </w:rPr>
        <w:t>о специфіки образної системи драми «Ляльковий дім»;</w:t>
      </w:r>
    </w:p>
    <w:p w14:paraId="1001C7B5" w14:textId="77777777" w:rsidR="00E1551C" w:rsidRDefault="00E1551C" w:rsidP="00E1551C">
      <w:pPr>
        <w:spacing w:line="360" w:lineRule="auto"/>
        <w:jc w:val="both"/>
        <w:rPr>
          <w:sz w:val="28"/>
          <w:szCs w:val="28"/>
          <w:lang w:val="uk-UA"/>
        </w:rPr>
      </w:pPr>
      <w:r w:rsidRPr="001960DD">
        <w:rPr>
          <w:sz w:val="28"/>
          <w:szCs w:val="28"/>
          <w:lang w:val="uk-UA"/>
        </w:rPr>
        <w:t>- визначити «вихідні дані» гендерних стосунків між персонажами твору та «парами персонажів»;</w:t>
      </w:r>
    </w:p>
    <w:p w14:paraId="2F573383" w14:textId="77777777" w:rsidR="00E1551C" w:rsidRDefault="00E1551C" w:rsidP="00E1551C">
      <w:pPr>
        <w:spacing w:line="360" w:lineRule="auto"/>
        <w:jc w:val="both"/>
        <w:rPr>
          <w:sz w:val="28"/>
          <w:szCs w:val="28"/>
          <w:lang w:val="uk-UA"/>
        </w:rPr>
      </w:pPr>
      <w:r>
        <w:rPr>
          <w:sz w:val="28"/>
          <w:szCs w:val="28"/>
          <w:lang w:val="uk-UA"/>
        </w:rPr>
        <w:lastRenderedPageBreak/>
        <w:t>- простежити, як саме та чому змінюються «гендерні ролі» персонажів у парах;</w:t>
      </w:r>
    </w:p>
    <w:p w14:paraId="3F5FEA61" w14:textId="77777777" w:rsidR="00E1551C" w:rsidRDefault="00E1551C" w:rsidP="00E1551C">
      <w:pPr>
        <w:spacing w:line="360" w:lineRule="auto"/>
        <w:jc w:val="both"/>
        <w:rPr>
          <w:sz w:val="28"/>
          <w:szCs w:val="28"/>
          <w:lang w:val="uk-UA"/>
        </w:rPr>
      </w:pPr>
      <w:r>
        <w:rPr>
          <w:sz w:val="28"/>
          <w:szCs w:val="28"/>
          <w:lang w:val="uk-UA"/>
        </w:rPr>
        <w:t xml:space="preserve">- довести </w:t>
      </w:r>
      <w:r w:rsidR="00110D39">
        <w:rPr>
          <w:sz w:val="28"/>
          <w:szCs w:val="28"/>
          <w:lang w:val="uk-UA"/>
        </w:rPr>
        <w:t>природність</w:t>
      </w:r>
      <w:r>
        <w:rPr>
          <w:sz w:val="28"/>
          <w:szCs w:val="28"/>
          <w:lang w:val="uk-UA"/>
        </w:rPr>
        <w:t xml:space="preserve"> «гендерного калейдоскопу» відповідно до морально-суспільної позиції драматурга. </w:t>
      </w:r>
    </w:p>
    <w:p w14:paraId="5DAF5125" w14:textId="77777777" w:rsidR="00110D39" w:rsidRDefault="00E1551C" w:rsidP="00E1551C">
      <w:pPr>
        <w:spacing w:line="360" w:lineRule="auto"/>
        <w:ind w:firstLine="567"/>
        <w:jc w:val="both"/>
        <w:rPr>
          <w:sz w:val="28"/>
          <w:szCs w:val="28"/>
          <w:lang w:val="uk-UA"/>
        </w:rPr>
      </w:pPr>
      <w:r>
        <w:rPr>
          <w:sz w:val="28"/>
          <w:szCs w:val="28"/>
          <w:lang w:val="uk-UA"/>
        </w:rPr>
        <w:t>На нашу думку, поняття «гендерний калейдоско</w:t>
      </w:r>
      <w:r w:rsidR="00670508">
        <w:rPr>
          <w:sz w:val="28"/>
          <w:szCs w:val="28"/>
          <w:lang w:val="uk-UA"/>
        </w:rPr>
        <w:t>п» доцільно використовувати</w:t>
      </w:r>
      <w:r w:rsidR="00FE326E">
        <w:rPr>
          <w:sz w:val="28"/>
          <w:szCs w:val="28"/>
          <w:lang w:val="uk-UA"/>
        </w:rPr>
        <w:t xml:space="preserve">, коли йдеться </w:t>
      </w:r>
      <w:r w:rsidR="00FE326E" w:rsidRPr="00714A07">
        <w:rPr>
          <w:sz w:val="28"/>
          <w:szCs w:val="28"/>
          <w:lang w:val="uk-UA"/>
        </w:rPr>
        <w:t xml:space="preserve">про </w:t>
      </w:r>
      <w:r w:rsidR="00714A07" w:rsidRPr="00714A07">
        <w:rPr>
          <w:sz w:val="28"/>
          <w:szCs w:val="28"/>
          <w:lang w:val="uk-UA"/>
        </w:rPr>
        <w:t>швидку, навіть</w:t>
      </w:r>
      <w:r w:rsidR="00123CCF" w:rsidRPr="00714A07">
        <w:rPr>
          <w:sz w:val="28"/>
          <w:szCs w:val="28"/>
          <w:lang w:val="uk-UA"/>
        </w:rPr>
        <w:t xml:space="preserve"> миттєву, </w:t>
      </w:r>
      <w:r w:rsidR="00FE326E" w:rsidRPr="00714A07">
        <w:rPr>
          <w:sz w:val="28"/>
          <w:szCs w:val="28"/>
          <w:lang w:val="uk-UA"/>
        </w:rPr>
        <w:t>зміну</w:t>
      </w:r>
      <w:r w:rsidR="00FE326E">
        <w:rPr>
          <w:sz w:val="28"/>
          <w:szCs w:val="28"/>
          <w:lang w:val="uk-UA"/>
        </w:rPr>
        <w:t xml:space="preserve"> розглядува</w:t>
      </w:r>
      <w:r>
        <w:rPr>
          <w:sz w:val="28"/>
          <w:szCs w:val="28"/>
          <w:lang w:val="uk-UA"/>
        </w:rPr>
        <w:t>ної поведінки персонажі</w:t>
      </w:r>
      <w:r w:rsidR="00670508">
        <w:rPr>
          <w:sz w:val="28"/>
          <w:szCs w:val="28"/>
          <w:lang w:val="uk-UA"/>
        </w:rPr>
        <w:t>в літера</w:t>
      </w:r>
      <w:r w:rsidR="00FE326E">
        <w:rPr>
          <w:sz w:val="28"/>
          <w:szCs w:val="28"/>
          <w:lang w:val="uk-UA"/>
        </w:rPr>
        <w:t>турного твору, зокрема «вихідних даних</w:t>
      </w:r>
      <w:r>
        <w:rPr>
          <w:sz w:val="28"/>
          <w:szCs w:val="28"/>
          <w:lang w:val="uk-UA"/>
        </w:rPr>
        <w:t>»</w:t>
      </w:r>
      <w:r w:rsidR="00670508">
        <w:rPr>
          <w:sz w:val="28"/>
          <w:szCs w:val="28"/>
          <w:lang w:val="uk-UA"/>
        </w:rPr>
        <w:t xml:space="preserve"> </w:t>
      </w:r>
      <w:r w:rsidR="00FE326E" w:rsidRPr="00FE326E">
        <w:rPr>
          <w:sz w:val="28"/>
          <w:szCs w:val="28"/>
          <w:lang w:val="uk-UA"/>
        </w:rPr>
        <w:t>–</w:t>
      </w:r>
      <w:r w:rsidR="00FE326E">
        <w:rPr>
          <w:sz w:val="28"/>
          <w:szCs w:val="28"/>
          <w:lang w:val="uk-UA"/>
        </w:rPr>
        <w:t xml:space="preserve"> початкових авторських характеристик</w:t>
      </w:r>
      <w:r>
        <w:rPr>
          <w:sz w:val="28"/>
          <w:szCs w:val="28"/>
          <w:lang w:val="uk-UA"/>
        </w:rPr>
        <w:t xml:space="preserve"> </w:t>
      </w:r>
      <w:r w:rsidR="00FE326E">
        <w:rPr>
          <w:sz w:val="28"/>
          <w:szCs w:val="28"/>
          <w:lang w:val="uk-UA"/>
        </w:rPr>
        <w:t>так</w:t>
      </w:r>
      <w:r w:rsidR="00670508">
        <w:rPr>
          <w:sz w:val="28"/>
          <w:szCs w:val="28"/>
          <w:lang w:val="uk-UA"/>
        </w:rPr>
        <w:t>ої пов</w:t>
      </w:r>
      <w:r w:rsidR="00FE326E">
        <w:rPr>
          <w:sz w:val="28"/>
          <w:szCs w:val="28"/>
          <w:lang w:val="uk-UA"/>
        </w:rPr>
        <w:t>едінки дійових осіб.</w:t>
      </w:r>
    </w:p>
    <w:p w14:paraId="29C8E457" w14:textId="77777777" w:rsidR="00110D39" w:rsidRDefault="00FE326E" w:rsidP="00110D39">
      <w:pPr>
        <w:spacing w:line="360" w:lineRule="auto"/>
        <w:ind w:firstLine="567"/>
        <w:jc w:val="both"/>
        <w:rPr>
          <w:sz w:val="28"/>
          <w:szCs w:val="28"/>
          <w:lang w:val="uk-UA"/>
        </w:rPr>
      </w:pPr>
      <w:r w:rsidRPr="001960DD">
        <w:rPr>
          <w:sz w:val="28"/>
          <w:szCs w:val="28"/>
          <w:lang w:val="uk-UA"/>
        </w:rPr>
        <w:t>У</w:t>
      </w:r>
      <w:r w:rsidR="00110D39" w:rsidRPr="001960DD">
        <w:rPr>
          <w:sz w:val="28"/>
          <w:szCs w:val="28"/>
          <w:lang w:val="uk-UA"/>
        </w:rPr>
        <w:t xml:space="preserve">ведення цього поняття, з нашого погляду, є </w:t>
      </w:r>
      <w:r w:rsidRPr="001960DD">
        <w:rPr>
          <w:sz w:val="28"/>
          <w:szCs w:val="28"/>
          <w:lang w:val="uk-UA"/>
        </w:rPr>
        <w:t>доречним, оскільки</w:t>
      </w:r>
      <w:r w:rsidR="00110D39" w:rsidRPr="001960DD">
        <w:rPr>
          <w:sz w:val="28"/>
          <w:szCs w:val="28"/>
          <w:lang w:val="uk-UA"/>
        </w:rPr>
        <w:t xml:space="preserve"> тлумачення</w:t>
      </w:r>
      <w:r w:rsidRPr="001960DD">
        <w:rPr>
          <w:sz w:val="28"/>
          <w:szCs w:val="28"/>
          <w:lang w:val="uk-UA"/>
        </w:rPr>
        <w:t xml:space="preserve"> значення слова «калейдоскоп» дає</w:t>
      </w:r>
      <w:r w:rsidR="00110D39" w:rsidRPr="001960DD">
        <w:rPr>
          <w:sz w:val="28"/>
          <w:szCs w:val="28"/>
          <w:lang w:val="uk-UA"/>
        </w:rPr>
        <w:t xml:space="preserve"> </w:t>
      </w:r>
      <w:r w:rsidRPr="001960DD">
        <w:rPr>
          <w:sz w:val="28"/>
          <w:szCs w:val="28"/>
          <w:lang w:val="uk-UA"/>
        </w:rPr>
        <w:t>змогу</w:t>
      </w:r>
      <w:r w:rsidR="00C64268" w:rsidRPr="001960DD">
        <w:rPr>
          <w:sz w:val="28"/>
          <w:szCs w:val="28"/>
          <w:lang w:val="uk-UA"/>
        </w:rPr>
        <w:t xml:space="preserve"> увиразнити його</w:t>
      </w:r>
      <w:r w:rsidR="00B34183" w:rsidRPr="001960DD">
        <w:rPr>
          <w:sz w:val="28"/>
          <w:szCs w:val="28"/>
          <w:lang w:val="uk-UA"/>
        </w:rPr>
        <w:t xml:space="preserve">. У </w:t>
      </w:r>
      <w:r w:rsidRPr="001960DD">
        <w:rPr>
          <w:sz w:val="28"/>
          <w:szCs w:val="28"/>
          <w:lang w:val="uk-UA"/>
        </w:rPr>
        <w:t>«Тлумачному словнику</w:t>
      </w:r>
      <w:r w:rsidR="00F32C32" w:rsidRPr="001960DD">
        <w:t xml:space="preserve"> </w:t>
      </w:r>
      <w:r w:rsidR="00F32C32" w:rsidRPr="001960DD">
        <w:rPr>
          <w:sz w:val="28"/>
          <w:szCs w:val="28"/>
          <w:lang w:val="uk-UA"/>
        </w:rPr>
        <w:t>української мови</w:t>
      </w:r>
      <w:r w:rsidRPr="001960DD">
        <w:rPr>
          <w:sz w:val="28"/>
          <w:szCs w:val="28"/>
          <w:lang w:val="uk-UA"/>
        </w:rPr>
        <w:t>» подано</w:t>
      </w:r>
      <w:r w:rsidR="00110D39" w:rsidRPr="001960DD">
        <w:rPr>
          <w:sz w:val="28"/>
          <w:szCs w:val="28"/>
          <w:lang w:val="uk-UA"/>
        </w:rPr>
        <w:t xml:space="preserve"> два значення цього слова – пряме й переносне:</w:t>
      </w:r>
    </w:p>
    <w:p w14:paraId="1AECA6AA" w14:textId="014353A3" w:rsidR="00BF7AEE" w:rsidRDefault="00110D39" w:rsidP="00BF7AEE">
      <w:pPr>
        <w:pStyle w:val="ListParagraph"/>
        <w:numPr>
          <w:ilvl w:val="0"/>
          <w:numId w:val="3"/>
        </w:numPr>
        <w:spacing w:line="360" w:lineRule="auto"/>
        <w:jc w:val="both"/>
        <w:rPr>
          <w:sz w:val="28"/>
          <w:szCs w:val="28"/>
          <w:lang w:val="uk-UA"/>
        </w:rPr>
      </w:pPr>
      <w:r w:rsidRPr="00110D39">
        <w:rPr>
          <w:sz w:val="28"/>
          <w:szCs w:val="28"/>
          <w:lang w:val="uk-UA"/>
        </w:rPr>
        <w:t xml:space="preserve">«Оптичний прилад, іграшка у вигляді трубки, у середині якої розміщені дзеркальця під кутом 60°, а між ними шматочки </w:t>
      </w:r>
      <w:r w:rsidRPr="00601D49">
        <w:rPr>
          <w:sz w:val="28"/>
          <w:szCs w:val="28"/>
          <w:lang w:val="uk-UA"/>
        </w:rPr>
        <w:t>різнокольорових матеріалів, що під час обертання трубки</w:t>
      </w:r>
      <w:r w:rsidRPr="00110D39">
        <w:rPr>
          <w:sz w:val="28"/>
          <w:szCs w:val="28"/>
          <w:lang w:val="uk-UA"/>
        </w:rPr>
        <w:t xml:space="preserve"> відбиваються в дзеркалах і утворюють гарні візерунки…</w:t>
      </w:r>
    </w:p>
    <w:p w14:paraId="03C27F0F" w14:textId="3D4E5C94" w:rsidR="00110D39" w:rsidRPr="00BF7AEE" w:rsidRDefault="00110D39" w:rsidP="00BF7AEE">
      <w:pPr>
        <w:pStyle w:val="ListParagraph"/>
        <w:numPr>
          <w:ilvl w:val="0"/>
          <w:numId w:val="3"/>
        </w:numPr>
        <w:spacing w:line="360" w:lineRule="auto"/>
        <w:jc w:val="both"/>
        <w:rPr>
          <w:sz w:val="28"/>
          <w:szCs w:val="28"/>
          <w:lang w:val="uk-UA"/>
        </w:rPr>
      </w:pPr>
      <w:r w:rsidRPr="00C66F9B">
        <w:rPr>
          <w:iCs/>
          <w:sz w:val="28"/>
          <w:szCs w:val="28"/>
          <w:lang w:val="uk-UA"/>
        </w:rPr>
        <w:t>перен</w:t>
      </w:r>
      <w:r w:rsidRPr="00C66F9B">
        <w:rPr>
          <w:i/>
          <w:iCs/>
          <w:sz w:val="28"/>
          <w:szCs w:val="28"/>
          <w:lang w:val="uk-UA"/>
        </w:rPr>
        <w:t>.</w:t>
      </w:r>
      <w:r w:rsidRPr="00C66F9B">
        <w:rPr>
          <w:sz w:val="28"/>
          <w:szCs w:val="28"/>
          <w:lang w:val="uk-UA"/>
        </w:rPr>
        <w:t xml:space="preserve"> </w:t>
      </w:r>
      <w:r w:rsidRPr="00BF7AEE">
        <w:rPr>
          <w:sz w:val="28"/>
          <w:szCs w:val="28"/>
          <w:lang w:val="uk-UA"/>
        </w:rPr>
        <w:t>Швидка зміна подій, картин, вражень</w:t>
      </w:r>
      <w:r w:rsidR="00C66F9B">
        <w:rPr>
          <w:sz w:val="28"/>
          <w:szCs w:val="28"/>
          <w:lang w:val="uk-UA"/>
        </w:rPr>
        <w:t xml:space="preserve"> тощо</w:t>
      </w:r>
      <w:r w:rsidRPr="00BF7AEE">
        <w:rPr>
          <w:sz w:val="28"/>
          <w:szCs w:val="28"/>
          <w:lang w:val="uk-UA"/>
        </w:rPr>
        <w:t>; строкатість»</w:t>
      </w:r>
      <w:r w:rsidRPr="00BF7AEE">
        <w:rPr>
          <w:sz w:val="28"/>
          <w:szCs w:val="28"/>
          <w:u w:val="single"/>
          <w:lang w:val="uk-UA"/>
        </w:rPr>
        <w:t xml:space="preserve"> </w:t>
      </w:r>
      <w:r w:rsidR="00601D49" w:rsidRPr="00BF7AEE">
        <w:rPr>
          <w:sz w:val="28"/>
          <w:szCs w:val="28"/>
          <w:lang w:val="uk-UA"/>
        </w:rPr>
        <w:t>(Тлумачний словник української мови</w:t>
      </w:r>
      <w:r w:rsidRPr="00BF7AEE">
        <w:rPr>
          <w:sz w:val="28"/>
          <w:szCs w:val="28"/>
          <w:lang w:val="uk-UA"/>
        </w:rPr>
        <w:t>).</w:t>
      </w:r>
    </w:p>
    <w:p w14:paraId="579117DF" w14:textId="72D35D62" w:rsidR="00123CCF" w:rsidRPr="001960DD" w:rsidRDefault="00C64268" w:rsidP="00110D39">
      <w:pPr>
        <w:spacing w:line="360" w:lineRule="auto"/>
        <w:ind w:firstLine="567"/>
        <w:jc w:val="both"/>
        <w:rPr>
          <w:sz w:val="28"/>
          <w:szCs w:val="28"/>
          <w:lang w:val="uk-UA"/>
        </w:rPr>
      </w:pPr>
      <w:r>
        <w:rPr>
          <w:sz w:val="28"/>
          <w:szCs w:val="28"/>
          <w:lang w:val="uk-UA"/>
        </w:rPr>
        <w:t>Вочевидь</w:t>
      </w:r>
      <w:r w:rsidR="00914B86">
        <w:rPr>
          <w:sz w:val="28"/>
          <w:szCs w:val="28"/>
          <w:lang w:val="uk-UA"/>
        </w:rPr>
        <w:t>,</w:t>
      </w:r>
      <w:r w:rsidR="00110D39">
        <w:rPr>
          <w:sz w:val="28"/>
          <w:szCs w:val="28"/>
          <w:lang w:val="uk-UA"/>
        </w:rPr>
        <w:t xml:space="preserve"> переносне значення слова «калейдоскоп» є найбільш важливим, коли ми стверджуємо п</w:t>
      </w:r>
      <w:r w:rsidR="003A380D">
        <w:rPr>
          <w:sz w:val="28"/>
          <w:szCs w:val="28"/>
          <w:lang w:val="uk-UA"/>
        </w:rPr>
        <w:t>ро доцільність використання поняття «гендерний калейдоскоп» відповідно до розгляду своєрідних «перетвор</w:t>
      </w:r>
      <w:r w:rsidR="008D5902">
        <w:rPr>
          <w:sz w:val="28"/>
          <w:szCs w:val="28"/>
          <w:lang w:val="uk-UA"/>
        </w:rPr>
        <w:t>ень» персонажів «</w:t>
      </w:r>
      <w:r w:rsidR="008D5902" w:rsidRPr="001960DD">
        <w:rPr>
          <w:sz w:val="28"/>
          <w:szCs w:val="28"/>
          <w:lang w:val="uk-UA"/>
        </w:rPr>
        <w:t>Лялькового дому</w:t>
      </w:r>
      <w:r w:rsidR="003A380D" w:rsidRPr="001960DD">
        <w:rPr>
          <w:sz w:val="28"/>
          <w:szCs w:val="28"/>
          <w:lang w:val="uk-UA"/>
        </w:rPr>
        <w:t>»</w:t>
      </w:r>
      <w:r w:rsidRPr="001960DD">
        <w:rPr>
          <w:sz w:val="28"/>
          <w:szCs w:val="28"/>
          <w:lang w:val="uk-UA"/>
        </w:rPr>
        <w:t xml:space="preserve"> в рамках гендерних пар</w:t>
      </w:r>
      <w:r w:rsidR="004C690A" w:rsidRPr="001960DD">
        <w:rPr>
          <w:sz w:val="28"/>
          <w:szCs w:val="28"/>
          <w:lang w:val="uk-UA"/>
        </w:rPr>
        <w:t xml:space="preserve"> «жінка</w:t>
      </w:r>
      <w:r w:rsidRPr="001960DD">
        <w:rPr>
          <w:sz w:val="28"/>
          <w:szCs w:val="28"/>
          <w:lang w:val="uk-UA"/>
        </w:rPr>
        <w:t xml:space="preserve"> – </w:t>
      </w:r>
      <w:r w:rsidR="004C690A" w:rsidRPr="001960DD">
        <w:rPr>
          <w:sz w:val="28"/>
          <w:szCs w:val="28"/>
          <w:lang w:val="uk-UA"/>
        </w:rPr>
        <w:t>жінка»</w:t>
      </w:r>
      <w:r w:rsidRPr="001960DD">
        <w:rPr>
          <w:sz w:val="28"/>
          <w:szCs w:val="28"/>
          <w:lang w:val="uk-UA"/>
        </w:rPr>
        <w:t xml:space="preserve"> і </w:t>
      </w:r>
      <w:r w:rsidR="003A380D" w:rsidRPr="001960DD">
        <w:rPr>
          <w:sz w:val="28"/>
          <w:szCs w:val="28"/>
          <w:lang w:val="uk-UA"/>
        </w:rPr>
        <w:t>«чоловік</w:t>
      </w:r>
      <w:r w:rsidRPr="001960DD">
        <w:rPr>
          <w:sz w:val="28"/>
          <w:szCs w:val="28"/>
          <w:lang w:val="uk-UA"/>
        </w:rPr>
        <w:t xml:space="preserve"> – жінка»</w:t>
      </w:r>
      <w:r w:rsidR="00914B86" w:rsidRPr="001960DD">
        <w:rPr>
          <w:sz w:val="28"/>
          <w:szCs w:val="28"/>
          <w:lang w:val="uk-UA"/>
        </w:rPr>
        <w:t xml:space="preserve">. </w:t>
      </w:r>
    </w:p>
    <w:p w14:paraId="744DB367" w14:textId="77777777" w:rsidR="003A380D" w:rsidRDefault="00714A07" w:rsidP="00110D39">
      <w:pPr>
        <w:spacing w:line="360" w:lineRule="auto"/>
        <w:ind w:firstLine="567"/>
        <w:jc w:val="both"/>
        <w:rPr>
          <w:sz w:val="28"/>
          <w:szCs w:val="28"/>
          <w:lang w:val="uk-UA"/>
        </w:rPr>
      </w:pPr>
      <w:r w:rsidRPr="001960DD">
        <w:rPr>
          <w:sz w:val="28"/>
          <w:szCs w:val="28"/>
          <w:lang w:val="uk-UA"/>
        </w:rPr>
        <w:t>Н</w:t>
      </w:r>
      <w:r w:rsidR="00914B86" w:rsidRPr="001960DD">
        <w:rPr>
          <w:sz w:val="28"/>
          <w:szCs w:val="28"/>
          <w:lang w:val="uk-UA"/>
        </w:rPr>
        <w:t>е менш важливу роль для застосування означеного</w:t>
      </w:r>
      <w:r w:rsidR="00B34183" w:rsidRPr="001960DD">
        <w:rPr>
          <w:sz w:val="28"/>
          <w:szCs w:val="28"/>
          <w:lang w:val="uk-UA"/>
        </w:rPr>
        <w:t xml:space="preserve"> поняття</w:t>
      </w:r>
      <w:r w:rsidR="00914B86" w:rsidRPr="001960DD">
        <w:rPr>
          <w:sz w:val="28"/>
          <w:szCs w:val="28"/>
          <w:lang w:val="uk-UA"/>
        </w:rPr>
        <w:t xml:space="preserve"> відігра</w:t>
      </w:r>
      <w:r w:rsidR="00C64268" w:rsidRPr="001960DD">
        <w:rPr>
          <w:sz w:val="28"/>
          <w:szCs w:val="28"/>
          <w:lang w:val="uk-UA"/>
        </w:rPr>
        <w:t>є</w:t>
      </w:r>
      <w:r w:rsidRPr="001960DD">
        <w:rPr>
          <w:sz w:val="28"/>
          <w:szCs w:val="28"/>
          <w:lang w:val="uk-UA"/>
        </w:rPr>
        <w:t xml:space="preserve"> пряме значення: саме під у</w:t>
      </w:r>
      <w:r w:rsidR="003A380D" w:rsidRPr="001960DD">
        <w:rPr>
          <w:sz w:val="28"/>
          <w:szCs w:val="28"/>
          <w:lang w:val="uk-UA"/>
        </w:rPr>
        <w:t>пливом певних «обертань» у сюжеті твору відбув</w:t>
      </w:r>
      <w:r w:rsidR="00C64268" w:rsidRPr="001960DD">
        <w:rPr>
          <w:sz w:val="28"/>
          <w:szCs w:val="28"/>
          <w:lang w:val="uk-UA"/>
        </w:rPr>
        <w:t>аються зазначені вище зміни, власне перебіг подій, обставини, у</w:t>
      </w:r>
      <w:r w:rsidR="003A380D" w:rsidRPr="001960DD">
        <w:rPr>
          <w:sz w:val="28"/>
          <w:szCs w:val="28"/>
          <w:lang w:val="uk-UA"/>
        </w:rPr>
        <w:t xml:space="preserve"> яких опиняються персонажі, створюють умови для того, щоб </w:t>
      </w:r>
      <w:r w:rsidR="00C64268" w:rsidRPr="001960DD">
        <w:rPr>
          <w:sz w:val="28"/>
          <w:szCs w:val="28"/>
          <w:lang w:val="uk-UA"/>
        </w:rPr>
        <w:t>їхня початкова поведінка</w:t>
      </w:r>
      <w:r w:rsidR="003A380D" w:rsidRPr="001960DD">
        <w:rPr>
          <w:sz w:val="28"/>
          <w:szCs w:val="28"/>
          <w:lang w:val="uk-UA"/>
        </w:rPr>
        <w:t xml:space="preserve"> («в</w:t>
      </w:r>
      <w:r w:rsidR="00C64268" w:rsidRPr="001960DD">
        <w:rPr>
          <w:sz w:val="28"/>
          <w:szCs w:val="28"/>
          <w:lang w:val="uk-UA"/>
        </w:rPr>
        <w:t>ихідні дані») змінилася, щоб дійов</w:t>
      </w:r>
      <w:r w:rsidR="003A380D" w:rsidRPr="001960DD">
        <w:rPr>
          <w:sz w:val="28"/>
          <w:szCs w:val="28"/>
          <w:lang w:val="uk-UA"/>
        </w:rPr>
        <w:t xml:space="preserve">і </w:t>
      </w:r>
      <w:r w:rsidR="00C64268" w:rsidRPr="001960DD">
        <w:rPr>
          <w:sz w:val="28"/>
          <w:szCs w:val="28"/>
          <w:lang w:val="uk-UA"/>
        </w:rPr>
        <w:t>особи ви</w:t>
      </w:r>
      <w:r w:rsidR="00914B86" w:rsidRPr="001960DD">
        <w:rPr>
          <w:sz w:val="28"/>
          <w:szCs w:val="28"/>
          <w:lang w:val="uk-UA"/>
        </w:rPr>
        <w:t>явили інші якості характерів порівняно</w:t>
      </w:r>
      <w:r w:rsidR="003A380D" w:rsidRPr="001960DD">
        <w:rPr>
          <w:sz w:val="28"/>
          <w:szCs w:val="28"/>
          <w:lang w:val="uk-UA"/>
        </w:rPr>
        <w:t xml:space="preserve"> з початком твору.</w:t>
      </w:r>
      <w:r w:rsidR="003A380D">
        <w:rPr>
          <w:sz w:val="28"/>
          <w:szCs w:val="28"/>
          <w:lang w:val="uk-UA"/>
        </w:rPr>
        <w:t xml:space="preserve"> </w:t>
      </w:r>
    </w:p>
    <w:p w14:paraId="63E87E1C" w14:textId="77777777" w:rsidR="00CE1376" w:rsidRPr="001960DD" w:rsidRDefault="00123CCF" w:rsidP="00110D39">
      <w:pPr>
        <w:spacing w:line="360" w:lineRule="auto"/>
        <w:ind w:firstLine="567"/>
        <w:jc w:val="both"/>
        <w:rPr>
          <w:sz w:val="28"/>
          <w:szCs w:val="28"/>
          <w:lang w:val="uk-UA"/>
        </w:rPr>
      </w:pPr>
      <w:r>
        <w:rPr>
          <w:sz w:val="28"/>
          <w:szCs w:val="28"/>
          <w:lang w:val="uk-UA"/>
        </w:rPr>
        <w:lastRenderedPageBreak/>
        <w:t xml:space="preserve">Також </w:t>
      </w:r>
      <w:r w:rsidRPr="00714A07">
        <w:rPr>
          <w:sz w:val="28"/>
          <w:szCs w:val="28"/>
          <w:lang w:val="uk-UA"/>
        </w:rPr>
        <w:t>не можна не</w:t>
      </w:r>
      <w:r w:rsidR="00B34183">
        <w:rPr>
          <w:sz w:val="28"/>
          <w:szCs w:val="28"/>
          <w:lang w:val="uk-UA"/>
        </w:rPr>
        <w:t xml:space="preserve"> звернути увагу на те</w:t>
      </w:r>
      <w:r w:rsidR="003A380D">
        <w:rPr>
          <w:sz w:val="28"/>
          <w:szCs w:val="28"/>
          <w:lang w:val="uk-UA"/>
        </w:rPr>
        <w:t>,</w:t>
      </w:r>
      <w:r w:rsidR="00B34183">
        <w:rPr>
          <w:sz w:val="28"/>
          <w:szCs w:val="28"/>
          <w:lang w:val="uk-UA"/>
        </w:rPr>
        <w:t xml:space="preserve"> що</w:t>
      </w:r>
      <w:r w:rsidR="003A380D">
        <w:rPr>
          <w:sz w:val="28"/>
          <w:szCs w:val="28"/>
          <w:lang w:val="uk-UA"/>
        </w:rPr>
        <w:t xml:space="preserve"> зміна «гендерної поведінки</w:t>
      </w:r>
      <w:r w:rsidR="00B34183">
        <w:rPr>
          <w:sz w:val="28"/>
          <w:szCs w:val="28"/>
          <w:lang w:val="uk-UA"/>
        </w:rPr>
        <w:t>»</w:t>
      </w:r>
      <w:r w:rsidR="003A380D">
        <w:rPr>
          <w:sz w:val="28"/>
          <w:szCs w:val="28"/>
          <w:lang w:val="uk-UA"/>
        </w:rPr>
        <w:t xml:space="preserve"> персонажів на обох рівнях (персонаж, «пара») відбувається майже миттєво, </w:t>
      </w:r>
      <w:r w:rsidR="003A380D" w:rsidRPr="00DB7196">
        <w:rPr>
          <w:sz w:val="28"/>
          <w:szCs w:val="28"/>
          <w:lang w:val="uk-UA"/>
        </w:rPr>
        <w:t>якщо зважати на загальну драматичну дію. Умовно кажучи, декілька хвилин</w:t>
      </w:r>
      <w:r w:rsidRPr="00DB7196">
        <w:rPr>
          <w:sz w:val="28"/>
          <w:szCs w:val="28"/>
          <w:lang w:val="uk-UA"/>
        </w:rPr>
        <w:t xml:space="preserve"> </w:t>
      </w:r>
      <w:r w:rsidR="00DB7196" w:rsidRPr="00DB7196">
        <w:rPr>
          <w:sz w:val="28"/>
          <w:szCs w:val="28"/>
          <w:lang w:val="uk-UA"/>
        </w:rPr>
        <w:t>(точніше –</w:t>
      </w:r>
      <w:r w:rsidRPr="00DB7196">
        <w:rPr>
          <w:sz w:val="28"/>
          <w:szCs w:val="28"/>
          <w:lang w:val="uk-UA"/>
        </w:rPr>
        <w:t xml:space="preserve"> хвилина)</w:t>
      </w:r>
      <w:r w:rsidR="003A380D" w:rsidRPr="00DB7196">
        <w:rPr>
          <w:sz w:val="28"/>
          <w:szCs w:val="28"/>
          <w:lang w:val="uk-UA"/>
        </w:rPr>
        <w:t xml:space="preserve"> сценічної дії кар</w:t>
      </w:r>
      <w:r w:rsidR="00C66F9B" w:rsidRPr="00DB7196">
        <w:rPr>
          <w:sz w:val="28"/>
          <w:szCs w:val="28"/>
          <w:lang w:val="uk-UA"/>
        </w:rPr>
        <w:t>динальним чином змінюють означе</w:t>
      </w:r>
      <w:r w:rsidR="003A380D" w:rsidRPr="00DB7196">
        <w:rPr>
          <w:sz w:val="28"/>
          <w:szCs w:val="28"/>
          <w:lang w:val="uk-UA"/>
        </w:rPr>
        <w:t>ну пове</w:t>
      </w:r>
      <w:r w:rsidR="00C66F9B" w:rsidRPr="00DB7196">
        <w:rPr>
          <w:sz w:val="28"/>
          <w:szCs w:val="28"/>
          <w:lang w:val="uk-UA"/>
        </w:rPr>
        <w:t>дінку</w:t>
      </w:r>
      <w:r w:rsidR="00914B86" w:rsidRPr="00DB7196">
        <w:rPr>
          <w:sz w:val="28"/>
          <w:szCs w:val="28"/>
          <w:lang w:val="uk-UA"/>
        </w:rPr>
        <w:t xml:space="preserve"> персонажів і пар, що створю</w:t>
      </w:r>
      <w:r w:rsidR="003A380D" w:rsidRPr="00DB7196">
        <w:rPr>
          <w:sz w:val="28"/>
          <w:szCs w:val="28"/>
          <w:lang w:val="uk-UA"/>
        </w:rPr>
        <w:t>є</w:t>
      </w:r>
      <w:r w:rsidRPr="00DB7196">
        <w:rPr>
          <w:sz w:val="28"/>
          <w:szCs w:val="28"/>
          <w:lang w:val="uk-UA"/>
        </w:rPr>
        <w:t xml:space="preserve"> своєрідний калейдоскопічний психологічний ефект</w:t>
      </w:r>
      <w:r w:rsidR="003A380D" w:rsidRPr="00DB7196">
        <w:rPr>
          <w:sz w:val="28"/>
          <w:szCs w:val="28"/>
          <w:lang w:val="uk-UA"/>
        </w:rPr>
        <w:t xml:space="preserve"> </w:t>
      </w:r>
      <w:r w:rsidR="00DB7196" w:rsidRPr="00DB7196">
        <w:rPr>
          <w:sz w:val="28"/>
          <w:szCs w:val="28"/>
          <w:lang w:val="uk-UA"/>
        </w:rPr>
        <w:t>у</w:t>
      </w:r>
      <w:r w:rsidR="00914B86" w:rsidRPr="00DB7196">
        <w:rPr>
          <w:sz w:val="28"/>
          <w:szCs w:val="28"/>
          <w:lang w:val="uk-UA"/>
        </w:rPr>
        <w:t xml:space="preserve"> перебігу драматичної</w:t>
      </w:r>
      <w:r w:rsidR="003A380D" w:rsidRPr="00DB7196">
        <w:rPr>
          <w:sz w:val="28"/>
          <w:szCs w:val="28"/>
          <w:lang w:val="uk-UA"/>
        </w:rPr>
        <w:t xml:space="preserve"> дії </w:t>
      </w:r>
      <w:r w:rsidR="00914B86" w:rsidRPr="00DB7196">
        <w:rPr>
          <w:sz w:val="28"/>
          <w:szCs w:val="28"/>
          <w:lang w:val="uk-UA"/>
        </w:rPr>
        <w:t>н</w:t>
      </w:r>
      <w:r w:rsidRPr="00DB7196">
        <w:rPr>
          <w:sz w:val="28"/>
          <w:szCs w:val="28"/>
          <w:lang w:val="uk-UA"/>
        </w:rPr>
        <w:t>а рівні взаємин між персонажами.</w:t>
      </w:r>
      <w:r w:rsidR="003A380D" w:rsidRPr="00DB7196">
        <w:rPr>
          <w:sz w:val="28"/>
          <w:szCs w:val="28"/>
          <w:lang w:val="uk-UA"/>
        </w:rPr>
        <w:t xml:space="preserve"> Оскільки ці зміни відбуваються на очах глядача, є підстави стверджувати про </w:t>
      </w:r>
      <w:r w:rsidRPr="00DB7196">
        <w:rPr>
          <w:sz w:val="28"/>
          <w:szCs w:val="28"/>
          <w:lang w:val="uk-UA"/>
        </w:rPr>
        <w:t>значною мірою</w:t>
      </w:r>
      <w:r w:rsidR="00CE1376">
        <w:rPr>
          <w:sz w:val="28"/>
          <w:szCs w:val="28"/>
          <w:lang w:val="uk-UA"/>
        </w:rPr>
        <w:t xml:space="preserve"> несподіване «гендерне перетворення» персонажів</w:t>
      </w:r>
      <w:r w:rsidR="00914B86">
        <w:rPr>
          <w:sz w:val="28"/>
          <w:szCs w:val="28"/>
          <w:lang w:val="uk-UA"/>
        </w:rPr>
        <w:t xml:space="preserve"> </w:t>
      </w:r>
      <w:r w:rsidR="00CE1376">
        <w:rPr>
          <w:sz w:val="28"/>
          <w:szCs w:val="28"/>
          <w:lang w:val="uk-UA"/>
        </w:rPr>
        <w:t>/</w:t>
      </w:r>
      <w:r w:rsidR="00914B86">
        <w:rPr>
          <w:sz w:val="28"/>
          <w:szCs w:val="28"/>
          <w:lang w:val="uk-UA"/>
        </w:rPr>
        <w:t xml:space="preserve"> </w:t>
      </w:r>
      <w:r w:rsidR="00364A76" w:rsidRPr="001960DD">
        <w:rPr>
          <w:sz w:val="28"/>
          <w:szCs w:val="28"/>
          <w:lang w:val="uk-UA"/>
        </w:rPr>
        <w:t>пар, хоча</w:t>
      </w:r>
      <w:r w:rsidR="00B34183" w:rsidRPr="001960DD">
        <w:rPr>
          <w:sz w:val="28"/>
          <w:szCs w:val="28"/>
          <w:lang w:val="uk-UA"/>
        </w:rPr>
        <w:t xml:space="preserve"> </w:t>
      </w:r>
      <w:r w:rsidR="00364A76" w:rsidRPr="001960DD">
        <w:rPr>
          <w:sz w:val="28"/>
          <w:szCs w:val="28"/>
          <w:lang w:val="uk-UA"/>
        </w:rPr>
        <w:t>водно</w:t>
      </w:r>
      <w:r w:rsidR="00B34183" w:rsidRPr="001960DD">
        <w:rPr>
          <w:sz w:val="28"/>
          <w:szCs w:val="28"/>
          <w:lang w:val="uk-UA"/>
        </w:rPr>
        <w:t>час</w:t>
      </w:r>
      <w:r w:rsidR="00CE1376" w:rsidRPr="001960DD">
        <w:rPr>
          <w:sz w:val="28"/>
          <w:szCs w:val="28"/>
          <w:lang w:val="uk-UA"/>
        </w:rPr>
        <w:t xml:space="preserve"> воно є глибоко мотивованим як характерами образів-персонажів, так і сюжетом твору, морально-естетичною позицією письменника. </w:t>
      </w:r>
    </w:p>
    <w:p w14:paraId="693AF693" w14:textId="571AF7CD" w:rsidR="00110D39" w:rsidRPr="001960DD" w:rsidRDefault="00931235" w:rsidP="00110D39">
      <w:pPr>
        <w:spacing w:line="360" w:lineRule="auto"/>
        <w:ind w:firstLine="567"/>
        <w:jc w:val="both"/>
        <w:rPr>
          <w:sz w:val="28"/>
          <w:szCs w:val="28"/>
          <w:lang w:val="uk-UA"/>
        </w:rPr>
      </w:pPr>
      <w:r w:rsidRPr="001960DD">
        <w:rPr>
          <w:sz w:val="28"/>
          <w:szCs w:val="28"/>
          <w:lang w:val="uk-UA"/>
        </w:rPr>
        <w:t>У</w:t>
      </w:r>
      <w:r w:rsidR="00CE1376" w:rsidRPr="001960DD">
        <w:rPr>
          <w:sz w:val="28"/>
          <w:szCs w:val="28"/>
          <w:lang w:val="uk-UA"/>
        </w:rPr>
        <w:t xml:space="preserve">важаємо, що «гендерний калейдоскоп» у драмі Ібсена «Ляльковий дім» </w:t>
      </w:r>
      <w:r w:rsidRPr="001960DD">
        <w:rPr>
          <w:sz w:val="28"/>
          <w:szCs w:val="28"/>
          <w:lang w:val="uk-UA"/>
        </w:rPr>
        <w:t xml:space="preserve">– </w:t>
      </w:r>
      <w:r w:rsidR="00CE1376" w:rsidRPr="001960DD">
        <w:rPr>
          <w:sz w:val="28"/>
          <w:szCs w:val="28"/>
          <w:lang w:val="uk-UA"/>
        </w:rPr>
        <w:t>це мотивована характерами образів-персонажів і морально-естетичною позицією письменника швидка зміна «гендерних ролей» та «гендерної поведінки» образів-п</w:t>
      </w:r>
      <w:r w:rsidR="00123CCF" w:rsidRPr="001960DD">
        <w:rPr>
          <w:sz w:val="28"/>
          <w:szCs w:val="28"/>
          <w:lang w:val="uk-UA"/>
        </w:rPr>
        <w:t>ерсонажів і «гендерних пар».</w:t>
      </w:r>
      <w:r w:rsidRPr="001960DD">
        <w:rPr>
          <w:sz w:val="28"/>
          <w:szCs w:val="28"/>
          <w:lang w:val="uk-UA"/>
        </w:rPr>
        <w:t xml:space="preserve"> </w:t>
      </w:r>
      <w:r w:rsidR="00123CCF" w:rsidRPr="001960DD">
        <w:rPr>
          <w:sz w:val="28"/>
          <w:szCs w:val="28"/>
          <w:lang w:val="uk-UA"/>
        </w:rPr>
        <w:t>Вона</w:t>
      </w:r>
      <w:r w:rsidR="00CE1376" w:rsidRPr="001960DD">
        <w:rPr>
          <w:sz w:val="28"/>
          <w:szCs w:val="28"/>
          <w:lang w:val="uk-UA"/>
        </w:rPr>
        <w:t xml:space="preserve"> стає можл</w:t>
      </w:r>
      <w:r w:rsidR="00123CCF" w:rsidRPr="001960DD">
        <w:rPr>
          <w:sz w:val="28"/>
          <w:szCs w:val="28"/>
          <w:lang w:val="uk-UA"/>
        </w:rPr>
        <w:t>ивою</w:t>
      </w:r>
      <w:r w:rsidRPr="001960DD">
        <w:rPr>
          <w:sz w:val="28"/>
          <w:szCs w:val="28"/>
          <w:lang w:val="uk-UA"/>
        </w:rPr>
        <w:t xml:space="preserve"> для персонажів і пар</w:t>
      </w:r>
      <w:r w:rsidR="00CE1376" w:rsidRPr="001960DD">
        <w:rPr>
          <w:sz w:val="28"/>
          <w:szCs w:val="28"/>
          <w:lang w:val="uk-UA"/>
        </w:rPr>
        <w:t xml:space="preserve"> за умов</w:t>
      </w:r>
      <w:r w:rsidRPr="001960DD">
        <w:rPr>
          <w:sz w:val="28"/>
          <w:szCs w:val="28"/>
          <w:lang w:val="uk-UA"/>
        </w:rPr>
        <w:t>и</w:t>
      </w:r>
      <w:r w:rsidR="00CE1376" w:rsidRPr="001960DD">
        <w:rPr>
          <w:sz w:val="28"/>
          <w:szCs w:val="28"/>
          <w:lang w:val="uk-UA"/>
        </w:rPr>
        <w:t xml:space="preserve"> </w:t>
      </w:r>
      <w:r w:rsidRPr="001960DD">
        <w:rPr>
          <w:sz w:val="28"/>
          <w:szCs w:val="28"/>
          <w:lang w:val="uk-UA"/>
        </w:rPr>
        <w:t xml:space="preserve">їхнього </w:t>
      </w:r>
      <w:r w:rsidR="00CE1376" w:rsidRPr="001960DD">
        <w:rPr>
          <w:sz w:val="28"/>
          <w:szCs w:val="28"/>
          <w:lang w:val="uk-UA"/>
        </w:rPr>
        <w:t>переосмислення</w:t>
      </w:r>
      <w:r w:rsidRPr="001960DD">
        <w:rPr>
          <w:sz w:val="28"/>
          <w:szCs w:val="28"/>
          <w:lang w:val="uk-UA"/>
        </w:rPr>
        <w:t xml:space="preserve"> (більш-менш явного) життєвих ситуацій, у</w:t>
      </w:r>
      <w:r w:rsidR="00CE1376" w:rsidRPr="001960DD">
        <w:rPr>
          <w:sz w:val="28"/>
          <w:szCs w:val="28"/>
          <w:lang w:val="uk-UA"/>
        </w:rPr>
        <w:t xml:space="preserve"> яких вони опинилися внаслідок свідомого </w:t>
      </w:r>
      <w:r w:rsidRPr="001960DD">
        <w:rPr>
          <w:sz w:val="28"/>
          <w:szCs w:val="28"/>
          <w:lang w:val="uk-UA"/>
        </w:rPr>
        <w:t>або несвідомого слідування сво</w:t>
      </w:r>
      <w:r w:rsidR="00B10832" w:rsidRPr="001960DD">
        <w:rPr>
          <w:sz w:val="28"/>
          <w:szCs w:val="28"/>
          <w:lang w:val="uk-UA"/>
        </w:rPr>
        <w:t>ї</w:t>
      </w:r>
      <w:r w:rsidRPr="001960DD">
        <w:rPr>
          <w:sz w:val="28"/>
          <w:szCs w:val="28"/>
          <w:lang w:val="uk-UA"/>
        </w:rPr>
        <w:t>й гендерній природі</w:t>
      </w:r>
      <w:r w:rsidR="00CE1376" w:rsidRPr="001960DD">
        <w:rPr>
          <w:sz w:val="28"/>
          <w:szCs w:val="28"/>
          <w:lang w:val="uk-UA"/>
        </w:rPr>
        <w:t xml:space="preserve"> або відмови від неї.</w:t>
      </w:r>
      <w:r w:rsidR="003A380D" w:rsidRPr="001960DD">
        <w:rPr>
          <w:sz w:val="28"/>
          <w:szCs w:val="28"/>
          <w:lang w:val="uk-UA"/>
        </w:rPr>
        <w:t xml:space="preserve"> </w:t>
      </w:r>
    </w:p>
    <w:p w14:paraId="16124FA7" w14:textId="77777777" w:rsidR="006B403B" w:rsidRDefault="00931235" w:rsidP="00B34183">
      <w:pPr>
        <w:spacing w:line="360" w:lineRule="auto"/>
        <w:ind w:firstLine="567"/>
        <w:jc w:val="both"/>
        <w:rPr>
          <w:sz w:val="28"/>
          <w:szCs w:val="28"/>
          <w:lang w:val="uk-UA"/>
        </w:rPr>
      </w:pPr>
      <w:r w:rsidRPr="001960DD">
        <w:rPr>
          <w:sz w:val="28"/>
          <w:szCs w:val="28"/>
          <w:lang w:val="uk-UA"/>
        </w:rPr>
        <w:t>Доречно пояснити, чому варто розглядати</w:t>
      </w:r>
      <w:r w:rsidR="00B34183" w:rsidRPr="001960DD">
        <w:rPr>
          <w:sz w:val="28"/>
          <w:szCs w:val="28"/>
          <w:lang w:val="uk-UA"/>
        </w:rPr>
        <w:t xml:space="preserve"> «гендерні зміни» як на рівні персонажів, так і на рівні </w:t>
      </w:r>
      <w:r w:rsidR="004C690A" w:rsidRPr="001960DD">
        <w:rPr>
          <w:sz w:val="28"/>
          <w:szCs w:val="28"/>
          <w:lang w:val="uk-UA"/>
        </w:rPr>
        <w:t xml:space="preserve">«гендерних </w:t>
      </w:r>
      <w:r w:rsidR="00B34183" w:rsidRPr="001960DD">
        <w:rPr>
          <w:sz w:val="28"/>
          <w:szCs w:val="28"/>
          <w:lang w:val="uk-UA"/>
        </w:rPr>
        <w:t>пар</w:t>
      </w:r>
      <w:r w:rsidR="004C690A" w:rsidRPr="001960DD">
        <w:rPr>
          <w:sz w:val="28"/>
          <w:szCs w:val="28"/>
          <w:lang w:val="uk-UA"/>
        </w:rPr>
        <w:t>»</w:t>
      </w:r>
      <w:r w:rsidR="00B34183" w:rsidRPr="001960DD">
        <w:rPr>
          <w:sz w:val="28"/>
          <w:szCs w:val="28"/>
          <w:lang w:val="uk-UA"/>
        </w:rPr>
        <w:t>. В образній</w:t>
      </w:r>
      <w:r w:rsidR="00B34183">
        <w:rPr>
          <w:sz w:val="28"/>
          <w:szCs w:val="28"/>
          <w:lang w:val="uk-UA"/>
        </w:rPr>
        <w:t xml:space="preserve"> системі «Лялькового дому» відверто протиставлені два жіночих образи (</w:t>
      </w:r>
      <w:r w:rsidR="004C690A">
        <w:rPr>
          <w:sz w:val="28"/>
          <w:szCs w:val="28"/>
          <w:lang w:val="uk-UA"/>
        </w:rPr>
        <w:t>Нора</w:t>
      </w:r>
      <w:r>
        <w:rPr>
          <w:sz w:val="28"/>
          <w:szCs w:val="28"/>
          <w:lang w:val="uk-UA"/>
        </w:rPr>
        <w:t xml:space="preserve"> – </w:t>
      </w:r>
      <w:r w:rsidR="00B34183">
        <w:rPr>
          <w:sz w:val="28"/>
          <w:szCs w:val="28"/>
          <w:lang w:val="uk-UA"/>
        </w:rPr>
        <w:t>Кристина) та два чоловічих (Хельм</w:t>
      </w:r>
      <w:r w:rsidR="004C690A">
        <w:rPr>
          <w:sz w:val="28"/>
          <w:szCs w:val="28"/>
          <w:lang w:val="uk-UA"/>
        </w:rPr>
        <w:t>ер</w:t>
      </w:r>
      <w:r w:rsidRPr="00931235">
        <w:t xml:space="preserve"> –</w:t>
      </w:r>
      <w:r>
        <w:rPr>
          <w:sz w:val="28"/>
          <w:szCs w:val="28"/>
          <w:lang w:val="uk-UA"/>
        </w:rPr>
        <w:t xml:space="preserve"> </w:t>
      </w:r>
      <w:r w:rsidR="00B34183">
        <w:rPr>
          <w:sz w:val="28"/>
          <w:szCs w:val="28"/>
          <w:lang w:val="uk-UA"/>
        </w:rPr>
        <w:t xml:space="preserve">Крогстад). </w:t>
      </w:r>
    </w:p>
    <w:p w14:paraId="578682DF" w14:textId="77777777" w:rsidR="0048145A" w:rsidRDefault="004C690A" w:rsidP="00B34183">
      <w:pPr>
        <w:spacing w:line="360" w:lineRule="auto"/>
        <w:ind w:firstLine="567"/>
        <w:jc w:val="both"/>
        <w:rPr>
          <w:sz w:val="28"/>
          <w:szCs w:val="28"/>
          <w:lang w:val="uk-UA"/>
        </w:rPr>
      </w:pPr>
      <w:r>
        <w:rPr>
          <w:sz w:val="28"/>
          <w:szCs w:val="28"/>
          <w:lang w:val="uk-UA"/>
        </w:rPr>
        <w:t>Відповідно, є підстави стверджувати про умовні</w:t>
      </w:r>
      <w:r w:rsidR="006B403B">
        <w:rPr>
          <w:sz w:val="28"/>
          <w:szCs w:val="28"/>
          <w:lang w:val="uk-UA"/>
        </w:rPr>
        <w:t xml:space="preserve"> «міжособистісні», </w:t>
      </w:r>
      <w:r>
        <w:rPr>
          <w:sz w:val="28"/>
          <w:szCs w:val="28"/>
          <w:lang w:val="uk-UA"/>
        </w:rPr>
        <w:t xml:space="preserve">«внутрішньогендерні» та «міжгендерні» </w:t>
      </w:r>
      <w:r w:rsidR="00931235">
        <w:rPr>
          <w:sz w:val="28"/>
          <w:szCs w:val="28"/>
          <w:lang w:val="uk-UA"/>
        </w:rPr>
        <w:t>зміни та</w:t>
      </w:r>
      <w:r w:rsidR="006B403B">
        <w:rPr>
          <w:sz w:val="28"/>
          <w:szCs w:val="28"/>
          <w:lang w:val="uk-UA"/>
        </w:rPr>
        <w:t xml:space="preserve"> взаємодії, сукупність яких і створюють «гендерний калейдоскоп». </w:t>
      </w:r>
    </w:p>
    <w:p w14:paraId="5E57909B" w14:textId="1E007942" w:rsidR="0048145A" w:rsidRDefault="00B34183" w:rsidP="00B34183">
      <w:pPr>
        <w:spacing w:line="360" w:lineRule="auto"/>
        <w:ind w:firstLine="567"/>
        <w:jc w:val="both"/>
        <w:rPr>
          <w:sz w:val="28"/>
          <w:szCs w:val="28"/>
          <w:lang w:val="uk-UA"/>
        </w:rPr>
      </w:pPr>
      <w:r>
        <w:rPr>
          <w:sz w:val="28"/>
          <w:szCs w:val="28"/>
          <w:lang w:val="uk-UA"/>
        </w:rPr>
        <w:t>Це протистояння</w:t>
      </w:r>
      <w:r w:rsidR="00931235">
        <w:rPr>
          <w:sz w:val="28"/>
          <w:szCs w:val="28"/>
          <w:lang w:val="uk-UA"/>
        </w:rPr>
        <w:t xml:space="preserve"> в</w:t>
      </w:r>
      <w:r w:rsidR="0048145A">
        <w:rPr>
          <w:sz w:val="28"/>
          <w:szCs w:val="28"/>
          <w:lang w:val="uk-UA"/>
        </w:rPr>
        <w:t xml:space="preserve"> </w:t>
      </w:r>
      <w:r w:rsidR="00931235">
        <w:rPr>
          <w:sz w:val="28"/>
          <w:szCs w:val="28"/>
          <w:lang w:val="uk-UA"/>
        </w:rPr>
        <w:t xml:space="preserve">рамках гендерної </w:t>
      </w:r>
      <w:r w:rsidR="0048145A">
        <w:rPr>
          <w:sz w:val="28"/>
          <w:szCs w:val="28"/>
          <w:lang w:val="uk-UA"/>
        </w:rPr>
        <w:t>належності («жінка</w:t>
      </w:r>
      <w:r w:rsidR="00931235">
        <w:rPr>
          <w:sz w:val="28"/>
          <w:szCs w:val="28"/>
          <w:lang w:val="uk-UA"/>
        </w:rPr>
        <w:t xml:space="preserve"> </w:t>
      </w:r>
      <w:r w:rsidR="00931235" w:rsidRPr="00931235">
        <w:rPr>
          <w:sz w:val="28"/>
          <w:szCs w:val="28"/>
          <w:lang w:val="uk-UA"/>
        </w:rPr>
        <w:t>–</w:t>
      </w:r>
      <w:r w:rsidR="00931235">
        <w:rPr>
          <w:sz w:val="28"/>
          <w:szCs w:val="28"/>
          <w:lang w:val="uk-UA"/>
        </w:rPr>
        <w:t xml:space="preserve"> </w:t>
      </w:r>
      <w:r w:rsidR="0048145A">
        <w:rPr>
          <w:sz w:val="28"/>
          <w:szCs w:val="28"/>
          <w:lang w:val="uk-UA"/>
        </w:rPr>
        <w:t>жінка», «чоловік</w:t>
      </w:r>
      <w:r w:rsidR="00931235">
        <w:rPr>
          <w:sz w:val="28"/>
          <w:szCs w:val="28"/>
          <w:lang w:val="uk-UA"/>
        </w:rPr>
        <w:t xml:space="preserve"> </w:t>
      </w:r>
      <w:r w:rsidR="00931235" w:rsidRPr="00931235">
        <w:rPr>
          <w:sz w:val="28"/>
          <w:szCs w:val="28"/>
          <w:lang w:val="uk-UA"/>
        </w:rPr>
        <w:t>–</w:t>
      </w:r>
      <w:r w:rsidR="00931235">
        <w:rPr>
          <w:sz w:val="28"/>
          <w:szCs w:val="28"/>
          <w:lang w:val="uk-UA"/>
        </w:rPr>
        <w:t xml:space="preserve"> </w:t>
      </w:r>
      <w:r w:rsidR="0048145A">
        <w:rPr>
          <w:sz w:val="28"/>
          <w:szCs w:val="28"/>
          <w:lang w:val="uk-UA"/>
        </w:rPr>
        <w:t>чоловік»)</w:t>
      </w:r>
      <w:r>
        <w:rPr>
          <w:sz w:val="28"/>
          <w:szCs w:val="28"/>
          <w:lang w:val="uk-UA"/>
        </w:rPr>
        <w:t xml:space="preserve"> можна сприймати як природне й виправдане, адже ці л</w:t>
      </w:r>
      <w:r w:rsidR="00931235">
        <w:rPr>
          <w:sz w:val="28"/>
          <w:szCs w:val="28"/>
          <w:lang w:val="uk-UA"/>
        </w:rPr>
        <w:t xml:space="preserve">юди колись були пов’язані </w:t>
      </w:r>
      <w:r w:rsidR="00931235" w:rsidRPr="001960DD">
        <w:rPr>
          <w:sz w:val="28"/>
          <w:szCs w:val="28"/>
          <w:lang w:val="uk-UA"/>
        </w:rPr>
        <w:t>дружні</w:t>
      </w:r>
      <w:r w:rsidRPr="001960DD">
        <w:rPr>
          <w:sz w:val="28"/>
          <w:szCs w:val="28"/>
          <w:lang w:val="uk-UA"/>
        </w:rPr>
        <w:t>ми узами</w:t>
      </w:r>
      <w:r>
        <w:rPr>
          <w:sz w:val="28"/>
          <w:szCs w:val="28"/>
          <w:lang w:val="uk-UA"/>
        </w:rPr>
        <w:t xml:space="preserve">, проте доля їх склалася по-різному. </w:t>
      </w:r>
      <w:r w:rsidR="00B45AB4">
        <w:rPr>
          <w:sz w:val="28"/>
          <w:szCs w:val="28"/>
          <w:lang w:val="uk-UA"/>
        </w:rPr>
        <w:t>Ї</w:t>
      </w:r>
      <w:r w:rsidR="0048145A">
        <w:rPr>
          <w:sz w:val="28"/>
          <w:szCs w:val="28"/>
          <w:lang w:val="uk-UA"/>
        </w:rPr>
        <w:t>хня зустріч у зрілому віці не може відбутися бе</w:t>
      </w:r>
      <w:r w:rsidR="00B10832">
        <w:rPr>
          <w:sz w:val="28"/>
          <w:szCs w:val="28"/>
          <w:lang w:val="uk-UA"/>
        </w:rPr>
        <w:t>з своєрідного «порівняння»</w:t>
      </w:r>
      <w:r w:rsidR="0048145A">
        <w:rPr>
          <w:sz w:val="28"/>
          <w:szCs w:val="28"/>
          <w:lang w:val="uk-UA"/>
        </w:rPr>
        <w:t xml:space="preserve"> жи</w:t>
      </w:r>
      <w:r w:rsidR="00123CCF">
        <w:rPr>
          <w:sz w:val="28"/>
          <w:szCs w:val="28"/>
          <w:lang w:val="uk-UA"/>
        </w:rPr>
        <w:t xml:space="preserve">ттєвих досягнень і поразок, </w:t>
      </w:r>
      <w:r w:rsidR="00B45AB4">
        <w:rPr>
          <w:sz w:val="28"/>
          <w:szCs w:val="28"/>
          <w:lang w:val="uk-UA"/>
        </w:rPr>
        <w:t>тому</w:t>
      </w:r>
      <w:r w:rsidR="0048145A">
        <w:rPr>
          <w:sz w:val="28"/>
          <w:szCs w:val="28"/>
          <w:lang w:val="uk-UA"/>
        </w:rPr>
        <w:t xml:space="preserve"> кожен </w:t>
      </w:r>
      <w:r w:rsidR="00AB3917">
        <w:rPr>
          <w:sz w:val="28"/>
          <w:szCs w:val="28"/>
          <w:lang w:val="uk-UA"/>
        </w:rPr>
        <w:t>і</w:t>
      </w:r>
      <w:r w:rsidR="0048145A">
        <w:rPr>
          <w:sz w:val="28"/>
          <w:szCs w:val="28"/>
          <w:lang w:val="uk-UA"/>
        </w:rPr>
        <w:t xml:space="preserve">з них, навіть якщо </w:t>
      </w:r>
      <w:r w:rsidR="0048145A">
        <w:rPr>
          <w:sz w:val="28"/>
          <w:szCs w:val="28"/>
          <w:lang w:val="uk-UA"/>
        </w:rPr>
        <w:lastRenderedPageBreak/>
        <w:t>не визнає цього, саме так ставиться до людини, якій кол</w:t>
      </w:r>
      <w:r w:rsidR="00AB3917">
        <w:rPr>
          <w:sz w:val="28"/>
          <w:szCs w:val="28"/>
          <w:lang w:val="uk-UA"/>
        </w:rPr>
        <w:t>ись довіряв важливі для себе (</w:t>
      </w:r>
      <w:r w:rsidR="0048145A">
        <w:rPr>
          <w:sz w:val="28"/>
          <w:szCs w:val="28"/>
          <w:lang w:val="uk-UA"/>
        </w:rPr>
        <w:t xml:space="preserve">дружба </w:t>
      </w:r>
      <w:r w:rsidR="00AB3917">
        <w:rPr>
          <w:sz w:val="28"/>
          <w:szCs w:val="28"/>
          <w:lang w:val="uk-UA"/>
        </w:rPr>
        <w:t>це передбачає</w:t>
      </w:r>
      <w:r w:rsidR="0048145A">
        <w:rPr>
          <w:sz w:val="28"/>
          <w:szCs w:val="28"/>
          <w:lang w:val="uk-UA"/>
        </w:rPr>
        <w:t xml:space="preserve">) речі. </w:t>
      </w:r>
    </w:p>
    <w:p w14:paraId="60538437" w14:textId="77777777" w:rsidR="00CA6954" w:rsidRPr="001960DD" w:rsidRDefault="0048145A" w:rsidP="00B34183">
      <w:pPr>
        <w:spacing w:line="360" w:lineRule="auto"/>
        <w:ind w:firstLine="567"/>
        <w:jc w:val="both"/>
        <w:rPr>
          <w:sz w:val="28"/>
          <w:szCs w:val="28"/>
          <w:lang w:val="uk-UA"/>
        </w:rPr>
      </w:pPr>
      <w:r>
        <w:rPr>
          <w:sz w:val="28"/>
          <w:szCs w:val="28"/>
          <w:lang w:val="uk-UA"/>
        </w:rPr>
        <w:t>З одного боку, і ж</w:t>
      </w:r>
      <w:r w:rsidR="00AB3917">
        <w:rPr>
          <w:sz w:val="28"/>
          <w:szCs w:val="28"/>
          <w:lang w:val="uk-UA"/>
        </w:rPr>
        <w:t xml:space="preserve">інки, і чоловіки, які зустрілись у сьогоденні, </w:t>
      </w:r>
      <w:r>
        <w:rPr>
          <w:sz w:val="28"/>
          <w:szCs w:val="28"/>
          <w:lang w:val="uk-UA"/>
        </w:rPr>
        <w:t>начебто достатньо добре знають своїх візаві, але з іншого – вони знають їх колишніх, тому зараз потрібно налагоджувати нові стосунки. Це протиріччя між минулим</w:t>
      </w:r>
      <w:r w:rsidR="00AB3917">
        <w:rPr>
          <w:sz w:val="28"/>
          <w:szCs w:val="28"/>
          <w:lang w:val="uk-UA"/>
        </w:rPr>
        <w:t xml:space="preserve"> і сьогоденням ускладнює </w:t>
      </w:r>
      <w:r w:rsidR="00AB3917" w:rsidRPr="00B45AB4">
        <w:rPr>
          <w:sz w:val="28"/>
          <w:szCs w:val="28"/>
          <w:lang w:val="uk-UA"/>
        </w:rPr>
        <w:t>відносин</w:t>
      </w:r>
      <w:r w:rsidRPr="00B45AB4">
        <w:rPr>
          <w:sz w:val="28"/>
          <w:szCs w:val="28"/>
          <w:lang w:val="uk-UA"/>
        </w:rPr>
        <w:t>и</w:t>
      </w:r>
      <w:r w:rsidR="00123CCF" w:rsidRPr="00B45AB4">
        <w:rPr>
          <w:sz w:val="28"/>
          <w:szCs w:val="28"/>
          <w:lang w:val="uk-UA"/>
        </w:rPr>
        <w:t>:</w:t>
      </w:r>
      <w:r>
        <w:rPr>
          <w:sz w:val="28"/>
          <w:szCs w:val="28"/>
          <w:lang w:val="uk-UA"/>
        </w:rPr>
        <w:t xml:space="preserve"> кожен </w:t>
      </w:r>
      <w:r w:rsidR="00AB3917">
        <w:rPr>
          <w:sz w:val="28"/>
          <w:szCs w:val="28"/>
          <w:lang w:val="uk-UA"/>
        </w:rPr>
        <w:t>і</w:t>
      </w:r>
      <w:r>
        <w:rPr>
          <w:sz w:val="28"/>
          <w:szCs w:val="28"/>
          <w:lang w:val="uk-UA"/>
        </w:rPr>
        <w:t>з них – людина сфо</w:t>
      </w:r>
      <w:r w:rsidR="00AB3917">
        <w:rPr>
          <w:sz w:val="28"/>
          <w:szCs w:val="28"/>
          <w:lang w:val="uk-UA"/>
        </w:rPr>
        <w:t xml:space="preserve">рмована, яка пройшла до </w:t>
      </w:r>
      <w:r w:rsidR="00AB3917" w:rsidRPr="001960DD">
        <w:rPr>
          <w:sz w:val="28"/>
          <w:szCs w:val="28"/>
          <w:lang w:val="uk-UA"/>
        </w:rPr>
        <w:t>нинішньої</w:t>
      </w:r>
      <w:r w:rsidR="00CA6954" w:rsidRPr="001960DD">
        <w:rPr>
          <w:sz w:val="28"/>
          <w:szCs w:val="28"/>
          <w:lang w:val="uk-UA"/>
        </w:rPr>
        <w:t xml:space="preserve"> зустрічі свій життєвий шлях у певних гендерних стосунках, що не може не змі</w:t>
      </w:r>
      <w:r w:rsidR="00AB3917" w:rsidRPr="001960DD">
        <w:rPr>
          <w:sz w:val="28"/>
          <w:szCs w:val="28"/>
          <w:lang w:val="uk-UA"/>
        </w:rPr>
        <w:t xml:space="preserve">нити ні ставлення до себе, </w:t>
      </w:r>
      <w:r w:rsidR="00CA6954" w:rsidRPr="001960DD">
        <w:rPr>
          <w:sz w:val="28"/>
          <w:szCs w:val="28"/>
          <w:lang w:val="uk-UA"/>
        </w:rPr>
        <w:t>ні ставлення до того, хто був колись, в іншому житті, другом</w:t>
      </w:r>
      <w:r w:rsidR="00AB3917" w:rsidRPr="001960DD">
        <w:rPr>
          <w:sz w:val="28"/>
          <w:szCs w:val="28"/>
          <w:lang w:val="uk-UA"/>
        </w:rPr>
        <w:t xml:space="preserve"> </w:t>
      </w:r>
      <w:r w:rsidR="00CA6954" w:rsidRPr="001960DD">
        <w:rPr>
          <w:sz w:val="28"/>
          <w:szCs w:val="28"/>
          <w:lang w:val="uk-UA"/>
        </w:rPr>
        <w:t>/</w:t>
      </w:r>
      <w:r w:rsidR="00AB3917" w:rsidRPr="001960DD">
        <w:rPr>
          <w:sz w:val="28"/>
          <w:szCs w:val="28"/>
          <w:lang w:val="uk-UA"/>
        </w:rPr>
        <w:t xml:space="preserve"> подругою.</w:t>
      </w:r>
    </w:p>
    <w:p w14:paraId="7F04201F" w14:textId="77777777" w:rsidR="006B403B" w:rsidRDefault="00CA6954" w:rsidP="00B34183">
      <w:pPr>
        <w:spacing w:line="360" w:lineRule="auto"/>
        <w:ind w:firstLine="567"/>
        <w:jc w:val="both"/>
        <w:rPr>
          <w:sz w:val="28"/>
          <w:szCs w:val="28"/>
          <w:lang w:val="uk-UA"/>
        </w:rPr>
      </w:pPr>
      <w:r w:rsidRPr="001960DD">
        <w:rPr>
          <w:sz w:val="28"/>
          <w:szCs w:val="28"/>
          <w:lang w:val="uk-UA"/>
        </w:rPr>
        <w:t xml:space="preserve">Саме </w:t>
      </w:r>
      <w:r w:rsidR="00AB3917" w:rsidRPr="001960DD">
        <w:rPr>
          <w:sz w:val="28"/>
          <w:szCs w:val="28"/>
          <w:lang w:val="uk-UA"/>
        </w:rPr>
        <w:t>ці моменти зумовили п</w:t>
      </w:r>
      <w:r w:rsidR="00B45AB4" w:rsidRPr="001960DD">
        <w:rPr>
          <w:sz w:val="28"/>
          <w:szCs w:val="28"/>
          <w:lang w:val="uk-UA"/>
        </w:rPr>
        <w:t>отребу розглянути</w:t>
      </w:r>
      <w:r w:rsidR="00AB3917" w:rsidRPr="001960DD">
        <w:rPr>
          <w:sz w:val="28"/>
          <w:szCs w:val="28"/>
          <w:lang w:val="uk-UA"/>
        </w:rPr>
        <w:t xml:space="preserve"> змін</w:t>
      </w:r>
      <w:r w:rsidR="00B45AB4" w:rsidRPr="001960DD">
        <w:rPr>
          <w:sz w:val="28"/>
          <w:szCs w:val="28"/>
          <w:lang w:val="uk-UA"/>
        </w:rPr>
        <w:t>и</w:t>
      </w:r>
      <w:r w:rsidR="00AB3917" w:rsidRPr="001960DD">
        <w:rPr>
          <w:sz w:val="28"/>
          <w:szCs w:val="28"/>
          <w:lang w:val="uk-UA"/>
        </w:rPr>
        <w:t>, що</w:t>
      </w:r>
      <w:r w:rsidRPr="001960DD">
        <w:rPr>
          <w:sz w:val="28"/>
          <w:szCs w:val="28"/>
          <w:lang w:val="uk-UA"/>
        </w:rPr>
        <w:t xml:space="preserve"> відбулися в </w:t>
      </w:r>
      <w:r w:rsidR="00AB3917" w:rsidRPr="001960DD">
        <w:rPr>
          <w:sz w:val="28"/>
          <w:szCs w:val="28"/>
          <w:lang w:val="uk-UA"/>
        </w:rPr>
        <w:t>зазначе</w:t>
      </w:r>
      <w:r w:rsidR="006B403B" w:rsidRPr="001960DD">
        <w:rPr>
          <w:sz w:val="28"/>
          <w:szCs w:val="28"/>
          <w:lang w:val="uk-UA"/>
        </w:rPr>
        <w:t xml:space="preserve">них </w:t>
      </w:r>
      <w:r w:rsidRPr="001960DD">
        <w:rPr>
          <w:sz w:val="28"/>
          <w:szCs w:val="28"/>
          <w:lang w:val="uk-UA"/>
        </w:rPr>
        <w:t>парах «жінка</w:t>
      </w:r>
      <w:r w:rsidR="00AB3917" w:rsidRPr="001960DD">
        <w:rPr>
          <w:sz w:val="28"/>
          <w:szCs w:val="28"/>
          <w:lang w:val="uk-UA"/>
        </w:rPr>
        <w:t xml:space="preserve"> – </w:t>
      </w:r>
      <w:r w:rsidRPr="001960DD">
        <w:rPr>
          <w:sz w:val="28"/>
          <w:szCs w:val="28"/>
          <w:lang w:val="uk-UA"/>
        </w:rPr>
        <w:t>жінка» та «чоловік</w:t>
      </w:r>
      <w:r w:rsidR="00AB3917" w:rsidRPr="001960DD">
        <w:rPr>
          <w:sz w:val="28"/>
          <w:szCs w:val="28"/>
          <w:lang w:val="uk-UA"/>
        </w:rPr>
        <w:t xml:space="preserve"> – чоловік». І</w:t>
      </w:r>
      <w:r w:rsidRPr="001960DD">
        <w:rPr>
          <w:sz w:val="28"/>
          <w:szCs w:val="28"/>
          <w:lang w:val="uk-UA"/>
        </w:rPr>
        <w:t>деться не лише про особистісні зміни, хоча вони</w:t>
      </w:r>
      <w:r w:rsidR="006B403B" w:rsidRPr="001960DD">
        <w:rPr>
          <w:sz w:val="28"/>
          <w:szCs w:val="28"/>
          <w:lang w:val="uk-UA"/>
        </w:rPr>
        <w:t>, можливо, і</w:t>
      </w:r>
      <w:r w:rsidR="00B45AB4" w:rsidRPr="001960DD">
        <w:rPr>
          <w:sz w:val="28"/>
          <w:szCs w:val="28"/>
          <w:lang w:val="uk-UA"/>
        </w:rPr>
        <w:t xml:space="preserve"> є провідними, а</w:t>
      </w:r>
      <w:r w:rsidRPr="001960DD">
        <w:rPr>
          <w:sz w:val="28"/>
          <w:szCs w:val="28"/>
          <w:lang w:val="uk-UA"/>
        </w:rPr>
        <w:t xml:space="preserve"> </w:t>
      </w:r>
      <w:r w:rsidR="00AB3917" w:rsidRPr="001960DD">
        <w:rPr>
          <w:sz w:val="28"/>
          <w:szCs w:val="28"/>
          <w:lang w:val="uk-UA"/>
        </w:rPr>
        <w:t>власн</w:t>
      </w:r>
      <w:r w:rsidR="006B403B" w:rsidRPr="001960DD">
        <w:rPr>
          <w:sz w:val="28"/>
          <w:szCs w:val="28"/>
          <w:lang w:val="uk-UA"/>
        </w:rPr>
        <w:t xml:space="preserve">е </w:t>
      </w:r>
      <w:r w:rsidRPr="001960DD">
        <w:rPr>
          <w:sz w:val="28"/>
          <w:szCs w:val="28"/>
          <w:lang w:val="uk-UA"/>
        </w:rPr>
        <w:t>про «ге</w:t>
      </w:r>
      <w:r w:rsidR="00AB3917" w:rsidRPr="001960DD">
        <w:rPr>
          <w:sz w:val="28"/>
          <w:szCs w:val="28"/>
          <w:lang w:val="uk-UA"/>
        </w:rPr>
        <w:t>ндерні зміни»: не може на означе</w:t>
      </w:r>
      <w:r w:rsidRPr="001960DD">
        <w:rPr>
          <w:sz w:val="28"/>
          <w:szCs w:val="28"/>
          <w:lang w:val="uk-UA"/>
        </w:rPr>
        <w:t>ному рівні людина залишитися тако</w:t>
      </w:r>
      <w:r w:rsidR="00123CCF" w:rsidRPr="001960DD">
        <w:rPr>
          <w:sz w:val="28"/>
          <w:szCs w:val="28"/>
          <w:lang w:val="uk-UA"/>
        </w:rPr>
        <w:t>ю, якою вона була в молоді роки. Н</w:t>
      </w:r>
      <w:r w:rsidRPr="001960DD">
        <w:rPr>
          <w:sz w:val="28"/>
          <w:szCs w:val="28"/>
          <w:lang w:val="uk-UA"/>
        </w:rPr>
        <w:t>е може неодружена жінка не змінитися</w:t>
      </w:r>
      <w:r>
        <w:rPr>
          <w:sz w:val="28"/>
          <w:szCs w:val="28"/>
          <w:lang w:val="uk-UA"/>
        </w:rPr>
        <w:t xml:space="preserve"> в гендерному плані, </w:t>
      </w:r>
      <w:r w:rsidR="00AB3917">
        <w:rPr>
          <w:sz w:val="28"/>
          <w:szCs w:val="28"/>
          <w:lang w:val="uk-UA"/>
        </w:rPr>
        <w:t>якщо вона стає матір’ю родини</w:t>
      </w:r>
      <w:r>
        <w:rPr>
          <w:sz w:val="28"/>
          <w:szCs w:val="28"/>
          <w:lang w:val="uk-UA"/>
        </w:rPr>
        <w:t>, відповід</w:t>
      </w:r>
      <w:r w:rsidR="00AB3917">
        <w:rPr>
          <w:sz w:val="28"/>
          <w:szCs w:val="28"/>
          <w:lang w:val="uk-UA"/>
        </w:rPr>
        <w:t>но</w:t>
      </w:r>
      <w:r>
        <w:rPr>
          <w:sz w:val="28"/>
          <w:szCs w:val="28"/>
          <w:lang w:val="uk-UA"/>
        </w:rPr>
        <w:t xml:space="preserve"> і юнак</w:t>
      </w:r>
      <w:r w:rsidR="00AB3917">
        <w:rPr>
          <w:sz w:val="28"/>
          <w:szCs w:val="28"/>
          <w:lang w:val="uk-UA"/>
        </w:rPr>
        <w:t>, який стає батьком сімейства, у</w:t>
      </w:r>
      <w:r>
        <w:rPr>
          <w:sz w:val="28"/>
          <w:szCs w:val="28"/>
          <w:lang w:val="uk-UA"/>
        </w:rPr>
        <w:t xml:space="preserve"> г</w:t>
      </w:r>
      <w:r w:rsidR="00AB3917">
        <w:rPr>
          <w:sz w:val="28"/>
          <w:szCs w:val="28"/>
          <w:lang w:val="uk-UA"/>
        </w:rPr>
        <w:t>ендерному плані набуває рис, що</w:t>
      </w:r>
      <w:r>
        <w:rPr>
          <w:sz w:val="28"/>
          <w:szCs w:val="28"/>
          <w:lang w:val="uk-UA"/>
        </w:rPr>
        <w:t xml:space="preserve"> ніколи не міг мати в юному віці.</w:t>
      </w:r>
      <w:r w:rsidR="004C690A">
        <w:rPr>
          <w:sz w:val="28"/>
          <w:szCs w:val="28"/>
          <w:lang w:val="uk-UA"/>
        </w:rPr>
        <w:t xml:space="preserve"> Чоловік має утримувати родину, що є «укрупненням» його «</w:t>
      </w:r>
      <w:r w:rsidR="006B403B">
        <w:rPr>
          <w:sz w:val="28"/>
          <w:szCs w:val="28"/>
          <w:lang w:val="uk-UA"/>
        </w:rPr>
        <w:t>початкової</w:t>
      </w:r>
      <w:r w:rsidR="004C690A">
        <w:rPr>
          <w:sz w:val="28"/>
          <w:szCs w:val="28"/>
          <w:lang w:val="uk-UA"/>
        </w:rPr>
        <w:t xml:space="preserve">» гендерної функції, </w:t>
      </w:r>
      <w:r w:rsidR="00AB3917">
        <w:rPr>
          <w:sz w:val="28"/>
          <w:szCs w:val="28"/>
          <w:lang w:val="uk-UA"/>
        </w:rPr>
        <w:t>жінка є берегинею роду</w:t>
      </w:r>
      <w:r w:rsidR="006B403B">
        <w:rPr>
          <w:sz w:val="28"/>
          <w:szCs w:val="28"/>
          <w:lang w:val="uk-UA"/>
        </w:rPr>
        <w:t xml:space="preserve">, що також сприяє розвитку її «гендерного начала». </w:t>
      </w:r>
    </w:p>
    <w:p w14:paraId="5C5145EA" w14:textId="73E5ECA9" w:rsidR="00E00231" w:rsidRDefault="00AB3917" w:rsidP="00B34183">
      <w:pPr>
        <w:spacing w:line="360" w:lineRule="auto"/>
        <w:ind w:firstLine="567"/>
        <w:jc w:val="both"/>
        <w:rPr>
          <w:sz w:val="28"/>
          <w:szCs w:val="28"/>
          <w:lang w:val="uk-UA"/>
        </w:rPr>
      </w:pPr>
      <w:r w:rsidRPr="001960DD">
        <w:rPr>
          <w:sz w:val="28"/>
          <w:szCs w:val="28"/>
          <w:lang w:val="uk-UA"/>
        </w:rPr>
        <w:t>Водночас Ібсен пропонує нам</w:t>
      </w:r>
      <w:r w:rsidR="006B403B" w:rsidRPr="001960DD">
        <w:rPr>
          <w:sz w:val="28"/>
          <w:szCs w:val="28"/>
          <w:lang w:val="uk-UA"/>
        </w:rPr>
        <w:t xml:space="preserve"> зіставити дві пари «чоловік</w:t>
      </w:r>
      <w:r w:rsidRPr="001960DD">
        <w:rPr>
          <w:sz w:val="28"/>
          <w:szCs w:val="28"/>
          <w:lang w:val="uk-UA"/>
        </w:rPr>
        <w:t xml:space="preserve"> – </w:t>
      </w:r>
      <w:r w:rsidR="006B403B" w:rsidRPr="001960DD">
        <w:rPr>
          <w:sz w:val="28"/>
          <w:szCs w:val="28"/>
          <w:lang w:val="uk-UA"/>
        </w:rPr>
        <w:t xml:space="preserve">жінка», побачити </w:t>
      </w:r>
      <w:r w:rsidR="00E210A6" w:rsidRPr="001960DD">
        <w:rPr>
          <w:sz w:val="28"/>
          <w:szCs w:val="28"/>
          <w:lang w:val="uk-UA"/>
        </w:rPr>
        <w:t>зміни у стосунках партнерів,</w:t>
      </w:r>
      <w:r w:rsidR="00B66335" w:rsidRPr="001960DD">
        <w:rPr>
          <w:sz w:val="28"/>
          <w:szCs w:val="28"/>
          <w:lang w:val="uk-UA"/>
        </w:rPr>
        <w:t xml:space="preserve"> на перший погляд,</w:t>
      </w:r>
      <w:r w:rsidR="006B403B" w:rsidRPr="001960DD">
        <w:rPr>
          <w:sz w:val="28"/>
          <w:szCs w:val="28"/>
          <w:lang w:val="uk-UA"/>
        </w:rPr>
        <w:t xml:space="preserve"> зумовлені</w:t>
      </w:r>
      <w:r w:rsidR="00B66335" w:rsidRPr="001960DD">
        <w:rPr>
          <w:sz w:val="28"/>
          <w:szCs w:val="28"/>
          <w:lang w:val="uk-UA"/>
        </w:rPr>
        <w:t xml:space="preserve"> саме</w:t>
      </w:r>
      <w:r w:rsidR="006B403B" w:rsidRPr="001960DD">
        <w:rPr>
          <w:sz w:val="28"/>
          <w:szCs w:val="28"/>
          <w:lang w:val="uk-UA"/>
        </w:rPr>
        <w:t xml:space="preserve"> х</w:t>
      </w:r>
      <w:r w:rsidR="00B66335" w:rsidRPr="001960DD">
        <w:rPr>
          <w:sz w:val="28"/>
          <w:szCs w:val="28"/>
          <w:lang w:val="uk-UA"/>
        </w:rPr>
        <w:t>арактерами кожного з персонажів</w:t>
      </w:r>
      <w:r w:rsidR="00A137AB" w:rsidRPr="001960DD">
        <w:rPr>
          <w:sz w:val="28"/>
          <w:szCs w:val="28"/>
          <w:lang w:val="uk-UA"/>
        </w:rPr>
        <w:t xml:space="preserve"> та обставинами життя</w:t>
      </w:r>
      <w:r w:rsidR="00E210A6" w:rsidRPr="001960DD">
        <w:rPr>
          <w:sz w:val="28"/>
          <w:szCs w:val="28"/>
          <w:lang w:val="uk-UA"/>
        </w:rPr>
        <w:t>. Прот</w:t>
      </w:r>
      <w:r w:rsidR="006B403B" w:rsidRPr="001960DD">
        <w:rPr>
          <w:sz w:val="28"/>
          <w:szCs w:val="28"/>
          <w:lang w:val="uk-UA"/>
        </w:rPr>
        <w:t>е</w:t>
      </w:r>
      <w:r w:rsidR="00B66335" w:rsidRPr="001960DD">
        <w:rPr>
          <w:sz w:val="28"/>
          <w:szCs w:val="28"/>
          <w:lang w:val="uk-UA"/>
        </w:rPr>
        <w:t>, як виявляється,</w:t>
      </w:r>
      <w:r w:rsidR="006B403B" w:rsidRPr="001960DD">
        <w:rPr>
          <w:sz w:val="28"/>
          <w:szCs w:val="28"/>
          <w:lang w:val="uk-UA"/>
        </w:rPr>
        <w:t xml:space="preserve"> </w:t>
      </w:r>
      <w:r w:rsidR="00E210A6" w:rsidRPr="001960DD">
        <w:rPr>
          <w:sz w:val="28"/>
          <w:szCs w:val="28"/>
          <w:lang w:val="uk-UA"/>
        </w:rPr>
        <w:t>не лише ними</w:t>
      </w:r>
      <w:r w:rsidR="006B403B" w:rsidRPr="001960DD">
        <w:rPr>
          <w:sz w:val="28"/>
          <w:szCs w:val="28"/>
          <w:lang w:val="uk-UA"/>
        </w:rPr>
        <w:t xml:space="preserve">. У протистоянні двох пар, можливо, несподівано для самого автора драми, «гендерне питання» гранично загострюється, </w:t>
      </w:r>
      <w:r w:rsidR="001972EC" w:rsidRPr="001960DD">
        <w:rPr>
          <w:sz w:val="28"/>
          <w:szCs w:val="28"/>
          <w:lang w:val="uk-UA"/>
        </w:rPr>
        <w:t xml:space="preserve">а </w:t>
      </w:r>
      <w:r w:rsidR="00B66335" w:rsidRPr="001960DD">
        <w:rPr>
          <w:sz w:val="28"/>
          <w:szCs w:val="28"/>
          <w:lang w:val="uk-UA"/>
        </w:rPr>
        <w:t>«гендерні ролі» стають л</w:t>
      </w:r>
      <w:r w:rsidR="00E75C2D" w:rsidRPr="001960DD">
        <w:rPr>
          <w:sz w:val="28"/>
          <w:szCs w:val="28"/>
          <w:lang w:val="uk-UA"/>
        </w:rPr>
        <w:t>едь не визначальним чинником, наявність якого</w:t>
      </w:r>
      <w:r w:rsidR="00B66335" w:rsidRPr="001960DD">
        <w:rPr>
          <w:sz w:val="28"/>
          <w:szCs w:val="28"/>
          <w:lang w:val="uk-UA"/>
        </w:rPr>
        <w:t xml:space="preserve"> приз</w:t>
      </w:r>
      <w:r w:rsidR="00B10832" w:rsidRPr="001960DD">
        <w:rPr>
          <w:sz w:val="28"/>
          <w:szCs w:val="28"/>
          <w:lang w:val="uk-UA"/>
        </w:rPr>
        <w:t>водить до руйнування сім’ї</w:t>
      </w:r>
      <w:r w:rsidR="00E210A6" w:rsidRPr="001960DD">
        <w:rPr>
          <w:sz w:val="28"/>
          <w:szCs w:val="28"/>
          <w:lang w:val="uk-UA"/>
        </w:rPr>
        <w:t>, яку</w:t>
      </w:r>
      <w:r w:rsidR="00B66335" w:rsidRPr="001960DD">
        <w:rPr>
          <w:sz w:val="28"/>
          <w:szCs w:val="28"/>
          <w:lang w:val="uk-UA"/>
        </w:rPr>
        <w:t xml:space="preserve"> </w:t>
      </w:r>
      <w:r w:rsidR="00E210A6" w:rsidRPr="001960DD">
        <w:rPr>
          <w:sz w:val="28"/>
          <w:szCs w:val="28"/>
          <w:lang w:val="uk-UA"/>
        </w:rPr>
        <w:t>на початку твору сприймали</w:t>
      </w:r>
      <w:r w:rsidR="00B66335" w:rsidRPr="001960DD">
        <w:rPr>
          <w:sz w:val="28"/>
          <w:szCs w:val="28"/>
          <w:lang w:val="uk-UA"/>
        </w:rPr>
        <w:t xml:space="preserve"> як бездоганний взірець щасливої родини, та створення родини людьми, які начебто втра</w:t>
      </w:r>
      <w:r w:rsidR="00B10832" w:rsidRPr="001960DD">
        <w:rPr>
          <w:sz w:val="28"/>
          <w:szCs w:val="28"/>
          <w:lang w:val="uk-UA"/>
        </w:rPr>
        <w:t>тили саму можливість</w:t>
      </w:r>
      <w:r w:rsidR="00B66335" w:rsidRPr="001960DD">
        <w:rPr>
          <w:sz w:val="28"/>
          <w:szCs w:val="28"/>
          <w:lang w:val="uk-UA"/>
        </w:rPr>
        <w:t xml:space="preserve"> бути щасливими разом. Насправді калейдоскопічний переворот</w:t>
      </w:r>
      <w:r w:rsidR="00E75C2D" w:rsidRPr="001960DD">
        <w:rPr>
          <w:sz w:val="28"/>
          <w:szCs w:val="28"/>
          <w:lang w:val="uk-UA"/>
        </w:rPr>
        <w:t xml:space="preserve"> і</w:t>
      </w:r>
      <w:r w:rsidR="00B66335" w:rsidRPr="001960DD">
        <w:rPr>
          <w:sz w:val="28"/>
          <w:szCs w:val="28"/>
          <w:lang w:val="uk-UA"/>
        </w:rPr>
        <w:t xml:space="preserve"> життя</w:t>
      </w:r>
      <w:r w:rsidR="00E75C2D" w:rsidRPr="001960DD">
        <w:rPr>
          <w:sz w:val="28"/>
          <w:szCs w:val="28"/>
          <w:lang w:val="uk-UA"/>
        </w:rPr>
        <w:t>, і</w:t>
      </w:r>
      <w:r w:rsidR="00B66335" w:rsidRPr="001960DD">
        <w:rPr>
          <w:sz w:val="28"/>
          <w:szCs w:val="28"/>
          <w:lang w:val="uk-UA"/>
        </w:rPr>
        <w:t xml:space="preserve"> персонажів, і родин, підґрунтям якого </w:t>
      </w:r>
      <w:r w:rsidR="00E00231" w:rsidRPr="001960DD">
        <w:rPr>
          <w:sz w:val="28"/>
          <w:szCs w:val="28"/>
          <w:lang w:val="uk-UA"/>
        </w:rPr>
        <w:t>ст</w:t>
      </w:r>
      <w:r w:rsidR="00E210A6" w:rsidRPr="001960DD">
        <w:rPr>
          <w:sz w:val="28"/>
          <w:szCs w:val="28"/>
          <w:lang w:val="uk-UA"/>
        </w:rPr>
        <w:t>ають назва</w:t>
      </w:r>
      <w:r w:rsidR="00E00231" w:rsidRPr="001960DD">
        <w:rPr>
          <w:sz w:val="28"/>
          <w:szCs w:val="28"/>
          <w:lang w:val="uk-UA"/>
        </w:rPr>
        <w:t xml:space="preserve">ні зміни </w:t>
      </w:r>
      <w:r w:rsidR="00E75C2D" w:rsidRPr="001960DD">
        <w:rPr>
          <w:sz w:val="28"/>
          <w:szCs w:val="28"/>
          <w:lang w:val="uk-UA"/>
        </w:rPr>
        <w:t xml:space="preserve">поведінки </w:t>
      </w:r>
      <w:r w:rsidR="00E00231" w:rsidRPr="001960DD">
        <w:rPr>
          <w:sz w:val="28"/>
          <w:szCs w:val="28"/>
          <w:lang w:val="uk-UA"/>
        </w:rPr>
        <w:t>персонажів.</w:t>
      </w:r>
      <w:r w:rsidR="00E00231">
        <w:rPr>
          <w:sz w:val="28"/>
          <w:szCs w:val="28"/>
          <w:lang w:val="uk-UA"/>
        </w:rPr>
        <w:t xml:space="preserve"> </w:t>
      </w:r>
    </w:p>
    <w:p w14:paraId="34F3F734" w14:textId="77777777" w:rsidR="00E00231" w:rsidRPr="001960DD" w:rsidRDefault="00E210A6" w:rsidP="00B34183">
      <w:pPr>
        <w:spacing w:line="360" w:lineRule="auto"/>
        <w:ind w:firstLine="567"/>
        <w:jc w:val="both"/>
        <w:rPr>
          <w:sz w:val="28"/>
          <w:szCs w:val="28"/>
          <w:lang w:val="uk-UA"/>
        </w:rPr>
      </w:pPr>
      <w:r>
        <w:rPr>
          <w:sz w:val="28"/>
          <w:szCs w:val="28"/>
          <w:lang w:val="uk-UA"/>
        </w:rPr>
        <w:lastRenderedPageBreak/>
        <w:t>На початку твору в</w:t>
      </w:r>
      <w:r w:rsidR="00E00231">
        <w:rPr>
          <w:sz w:val="28"/>
          <w:szCs w:val="28"/>
          <w:lang w:val="uk-UA"/>
        </w:rPr>
        <w:t xml:space="preserve"> </w:t>
      </w:r>
      <w:r>
        <w:rPr>
          <w:sz w:val="28"/>
          <w:szCs w:val="28"/>
          <w:lang w:val="uk-UA"/>
        </w:rPr>
        <w:t xml:space="preserve">межах </w:t>
      </w:r>
      <w:r w:rsidR="00E00231">
        <w:rPr>
          <w:sz w:val="28"/>
          <w:szCs w:val="28"/>
          <w:lang w:val="uk-UA"/>
        </w:rPr>
        <w:t>пари «жінка</w:t>
      </w:r>
      <w:r>
        <w:rPr>
          <w:sz w:val="28"/>
          <w:szCs w:val="28"/>
          <w:lang w:val="uk-UA"/>
        </w:rPr>
        <w:t xml:space="preserve"> </w:t>
      </w:r>
      <w:r w:rsidRPr="00E210A6">
        <w:rPr>
          <w:sz w:val="28"/>
          <w:szCs w:val="28"/>
          <w:lang w:val="uk-UA"/>
        </w:rPr>
        <w:t>–</w:t>
      </w:r>
      <w:r>
        <w:rPr>
          <w:sz w:val="28"/>
          <w:szCs w:val="28"/>
          <w:lang w:val="uk-UA"/>
        </w:rPr>
        <w:t xml:space="preserve"> жінка» ми бачи</w:t>
      </w:r>
      <w:r w:rsidR="00E00231">
        <w:rPr>
          <w:sz w:val="28"/>
          <w:szCs w:val="28"/>
          <w:lang w:val="uk-UA"/>
        </w:rPr>
        <w:t>мо щасливу дружину та мати трьох дітей Нору, яка безмежно радіє тому, що для неї особисто ті її родини скрутні часи позад</w:t>
      </w:r>
      <w:r>
        <w:rPr>
          <w:sz w:val="28"/>
          <w:szCs w:val="28"/>
          <w:lang w:val="uk-UA"/>
        </w:rPr>
        <w:t>у</w:t>
      </w:r>
      <w:r w:rsidRPr="001960DD">
        <w:rPr>
          <w:sz w:val="28"/>
          <w:szCs w:val="28"/>
          <w:lang w:val="uk-UA"/>
        </w:rPr>
        <w:t>, і самотню вдову Кристину, що</w:t>
      </w:r>
      <w:r w:rsidR="00E00231" w:rsidRPr="001960DD">
        <w:rPr>
          <w:sz w:val="28"/>
          <w:szCs w:val="28"/>
          <w:lang w:val="uk-UA"/>
        </w:rPr>
        <w:t xml:space="preserve"> </w:t>
      </w:r>
      <w:r w:rsidR="0022094C" w:rsidRPr="001960DD">
        <w:rPr>
          <w:sz w:val="28"/>
          <w:szCs w:val="28"/>
          <w:lang w:val="uk-UA"/>
        </w:rPr>
        <w:t xml:space="preserve">не має дітей, </w:t>
      </w:r>
      <w:r w:rsidR="00E00231" w:rsidRPr="001960DD">
        <w:rPr>
          <w:sz w:val="28"/>
          <w:szCs w:val="28"/>
          <w:lang w:val="uk-UA"/>
        </w:rPr>
        <w:t xml:space="preserve">втратила чоловіка, </w:t>
      </w:r>
      <w:r w:rsidR="00E75C2D" w:rsidRPr="001960DD">
        <w:rPr>
          <w:sz w:val="28"/>
          <w:szCs w:val="28"/>
          <w:lang w:val="uk-UA"/>
        </w:rPr>
        <w:t xml:space="preserve">поховала </w:t>
      </w:r>
      <w:r w:rsidRPr="001960DD">
        <w:rPr>
          <w:sz w:val="28"/>
          <w:szCs w:val="28"/>
          <w:lang w:val="uk-UA"/>
        </w:rPr>
        <w:t>матір,</w:t>
      </w:r>
      <w:r w:rsidR="00E00231" w:rsidRPr="001960DD">
        <w:rPr>
          <w:sz w:val="28"/>
          <w:szCs w:val="28"/>
          <w:lang w:val="uk-UA"/>
        </w:rPr>
        <w:t xml:space="preserve"> стала не потрібною св</w:t>
      </w:r>
      <w:r w:rsidR="0022094C" w:rsidRPr="001960DD">
        <w:rPr>
          <w:sz w:val="28"/>
          <w:szCs w:val="28"/>
          <w:lang w:val="uk-UA"/>
        </w:rPr>
        <w:t>оїм</w:t>
      </w:r>
      <w:r w:rsidRPr="001960DD">
        <w:rPr>
          <w:sz w:val="28"/>
          <w:szCs w:val="28"/>
          <w:lang w:val="uk-UA"/>
        </w:rPr>
        <w:t xml:space="preserve"> вирослим братам і начебто</w:t>
      </w:r>
      <w:r w:rsidR="0022094C" w:rsidRPr="001960DD">
        <w:rPr>
          <w:sz w:val="28"/>
          <w:szCs w:val="28"/>
          <w:lang w:val="uk-UA"/>
        </w:rPr>
        <w:t xml:space="preserve"> вільною</w:t>
      </w:r>
      <w:r w:rsidR="00E75C2D" w:rsidRPr="001960DD">
        <w:rPr>
          <w:sz w:val="28"/>
          <w:szCs w:val="28"/>
          <w:lang w:val="uk-UA"/>
        </w:rPr>
        <w:t xml:space="preserve"> від жодних зобов’язань перед іншими людьми, може жити для себе, влаштовувати особисте життя</w:t>
      </w:r>
      <w:r w:rsidRPr="001960DD">
        <w:rPr>
          <w:sz w:val="28"/>
          <w:szCs w:val="28"/>
          <w:lang w:val="uk-UA"/>
        </w:rPr>
        <w:t>. Проте</w:t>
      </w:r>
      <w:r w:rsidR="0022094C" w:rsidRPr="001960DD">
        <w:rPr>
          <w:sz w:val="28"/>
          <w:szCs w:val="28"/>
          <w:lang w:val="uk-UA"/>
        </w:rPr>
        <w:t xml:space="preserve"> на запит подруги</w:t>
      </w:r>
      <w:r w:rsidRPr="001960DD">
        <w:rPr>
          <w:sz w:val="28"/>
          <w:szCs w:val="28"/>
          <w:lang w:val="uk-UA"/>
        </w:rPr>
        <w:t>:</w:t>
      </w:r>
      <w:r w:rsidR="0022094C" w:rsidRPr="001960DD">
        <w:rPr>
          <w:sz w:val="28"/>
          <w:szCs w:val="28"/>
          <w:lang w:val="uk-UA"/>
        </w:rPr>
        <w:t xml:space="preserve"> «Отже, тепер тобі легко на душі...» (Ібсен, 2) вона відповідає: «Не сказала б цього. Навпаки, страшенна порожнеча. Нема для кого більше жити…» (Ібсен, 2). Парадоксальність ситуації полягає в тому, що Нора також присвятила своє життя родині, як і Кристина, але перша</w:t>
      </w:r>
      <w:r w:rsidR="00E75C2D" w:rsidRPr="001960DD">
        <w:rPr>
          <w:sz w:val="28"/>
          <w:szCs w:val="28"/>
          <w:lang w:val="uk-UA"/>
        </w:rPr>
        <w:t xml:space="preserve"> за свою самовідданість</w:t>
      </w:r>
      <w:r w:rsidRPr="001960DD">
        <w:rPr>
          <w:sz w:val="28"/>
          <w:szCs w:val="28"/>
          <w:lang w:val="uk-UA"/>
        </w:rPr>
        <w:t xml:space="preserve"> здобу</w:t>
      </w:r>
      <w:r w:rsidR="0022094C" w:rsidRPr="001960DD">
        <w:rPr>
          <w:sz w:val="28"/>
          <w:szCs w:val="28"/>
          <w:lang w:val="uk-UA"/>
        </w:rPr>
        <w:t xml:space="preserve">ла </w:t>
      </w:r>
      <w:r w:rsidRPr="001960DD">
        <w:rPr>
          <w:sz w:val="28"/>
          <w:szCs w:val="28"/>
          <w:lang w:val="uk-UA"/>
        </w:rPr>
        <w:t>від життя «винагороду» –</w:t>
      </w:r>
      <w:r w:rsidR="0022094C" w:rsidRPr="001960DD">
        <w:rPr>
          <w:sz w:val="28"/>
          <w:szCs w:val="28"/>
          <w:lang w:val="uk-UA"/>
        </w:rPr>
        <w:t xml:space="preserve"> щастя, тоді як друга</w:t>
      </w:r>
      <w:r w:rsidR="00E75C2D" w:rsidRPr="001960DD">
        <w:rPr>
          <w:sz w:val="28"/>
          <w:szCs w:val="28"/>
          <w:lang w:val="uk-UA"/>
        </w:rPr>
        <w:t xml:space="preserve"> за ту саму самовідданість</w:t>
      </w:r>
      <w:r w:rsidR="0022094C" w:rsidRPr="001960DD">
        <w:rPr>
          <w:sz w:val="28"/>
          <w:szCs w:val="28"/>
          <w:lang w:val="uk-UA"/>
        </w:rPr>
        <w:t xml:space="preserve"> навіть не може мріяти про таку долю. </w:t>
      </w:r>
    </w:p>
    <w:p w14:paraId="0E5F4D87" w14:textId="74817EFF" w:rsidR="00B34183" w:rsidRPr="001960DD" w:rsidRDefault="0022094C" w:rsidP="0022094C">
      <w:pPr>
        <w:spacing w:line="360" w:lineRule="auto"/>
        <w:ind w:firstLine="567"/>
        <w:jc w:val="both"/>
        <w:rPr>
          <w:sz w:val="28"/>
          <w:szCs w:val="28"/>
          <w:lang w:val="uk-UA"/>
        </w:rPr>
      </w:pPr>
      <w:r w:rsidRPr="001960DD">
        <w:rPr>
          <w:sz w:val="28"/>
          <w:szCs w:val="28"/>
          <w:lang w:val="uk-UA"/>
        </w:rPr>
        <w:t>У парі «Хельмер</w:t>
      </w:r>
      <w:r w:rsidR="00E210A6" w:rsidRPr="001960DD">
        <w:rPr>
          <w:sz w:val="28"/>
          <w:szCs w:val="28"/>
          <w:lang w:val="uk-UA"/>
        </w:rPr>
        <w:t xml:space="preserve"> – </w:t>
      </w:r>
      <w:r w:rsidRPr="001960DD">
        <w:rPr>
          <w:sz w:val="28"/>
          <w:szCs w:val="28"/>
          <w:lang w:val="uk-UA"/>
        </w:rPr>
        <w:t xml:space="preserve">Крогстад» маємо надзвичайно схожу ситуацію: один </w:t>
      </w:r>
      <w:r w:rsidR="00E210A6" w:rsidRPr="001960DD">
        <w:rPr>
          <w:sz w:val="28"/>
          <w:szCs w:val="28"/>
          <w:lang w:val="uk-UA"/>
        </w:rPr>
        <w:t>і</w:t>
      </w:r>
      <w:r w:rsidRPr="001960DD">
        <w:rPr>
          <w:sz w:val="28"/>
          <w:szCs w:val="28"/>
          <w:lang w:val="uk-UA"/>
        </w:rPr>
        <w:t>з колишніх друзів, Хельмер, бездоганно, як він стверджує, чесний адвокат</w:t>
      </w:r>
      <w:r w:rsidR="00E75C2D" w:rsidRPr="001960DD">
        <w:rPr>
          <w:sz w:val="28"/>
          <w:szCs w:val="28"/>
          <w:lang w:val="uk-UA"/>
        </w:rPr>
        <w:t xml:space="preserve"> і порядна людина</w:t>
      </w:r>
      <w:r w:rsidR="003C71A5" w:rsidRPr="001960DD">
        <w:rPr>
          <w:sz w:val="28"/>
          <w:szCs w:val="28"/>
          <w:lang w:val="uk-UA"/>
        </w:rPr>
        <w:t>, був винагороджен</w:t>
      </w:r>
      <w:r w:rsidRPr="001960DD">
        <w:rPr>
          <w:sz w:val="28"/>
          <w:szCs w:val="28"/>
          <w:lang w:val="uk-UA"/>
        </w:rPr>
        <w:t xml:space="preserve">ий життям за свої чесноти щасливою родиною та посадою директора банку, </w:t>
      </w:r>
      <w:r w:rsidR="001972EC" w:rsidRPr="001960DD">
        <w:rPr>
          <w:sz w:val="28"/>
          <w:szCs w:val="28"/>
          <w:lang w:val="uk-UA"/>
        </w:rPr>
        <w:t>інший, Крогстад</w:t>
      </w:r>
      <w:r w:rsidR="00642BB4" w:rsidRPr="001960DD">
        <w:rPr>
          <w:sz w:val="28"/>
          <w:szCs w:val="28"/>
          <w:lang w:val="uk-UA"/>
        </w:rPr>
        <w:t>, втратив дружину і, щоб утримувати своїх дітей, перетворився н</w:t>
      </w:r>
      <w:r w:rsidR="008649E4" w:rsidRPr="001960DD">
        <w:rPr>
          <w:sz w:val="28"/>
          <w:szCs w:val="28"/>
          <w:lang w:val="uk-UA"/>
        </w:rPr>
        <w:t>а ділка, який займався безчес</w:t>
      </w:r>
      <w:r w:rsidR="00642BB4" w:rsidRPr="001960DD">
        <w:rPr>
          <w:sz w:val="28"/>
          <w:szCs w:val="28"/>
          <w:lang w:val="uk-UA"/>
        </w:rPr>
        <w:t>ними фінансовими операціями, його лихварська дія</w:t>
      </w:r>
      <w:r w:rsidR="00642BB4">
        <w:rPr>
          <w:sz w:val="28"/>
          <w:szCs w:val="28"/>
          <w:lang w:val="uk-UA"/>
        </w:rPr>
        <w:t xml:space="preserve">льність створила </w:t>
      </w:r>
      <w:r w:rsidR="00642BB4" w:rsidRPr="001960DD">
        <w:rPr>
          <w:sz w:val="28"/>
          <w:szCs w:val="28"/>
          <w:lang w:val="uk-UA"/>
        </w:rPr>
        <w:t>Крогстадові надзв</w:t>
      </w:r>
      <w:r w:rsidR="008649E4" w:rsidRPr="001960DD">
        <w:rPr>
          <w:sz w:val="28"/>
          <w:szCs w:val="28"/>
          <w:lang w:val="uk-UA"/>
        </w:rPr>
        <w:t>ичайно погану репутацію, що</w:t>
      </w:r>
      <w:r w:rsidR="00AA1AFC" w:rsidRPr="001960DD">
        <w:rPr>
          <w:sz w:val="28"/>
          <w:szCs w:val="28"/>
          <w:lang w:val="uk-UA"/>
        </w:rPr>
        <w:t xml:space="preserve"> зава</w:t>
      </w:r>
      <w:r w:rsidR="008649E4" w:rsidRPr="001960DD">
        <w:rPr>
          <w:sz w:val="28"/>
          <w:szCs w:val="28"/>
          <w:lang w:val="uk-UA"/>
        </w:rPr>
        <w:t>жає йому виправитися та жити гід</w:t>
      </w:r>
      <w:r w:rsidR="00AA1AFC" w:rsidRPr="001960DD">
        <w:rPr>
          <w:sz w:val="28"/>
          <w:szCs w:val="28"/>
          <w:lang w:val="uk-UA"/>
        </w:rPr>
        <w:t>но.</w:t>
      </w:r>
    </w:p>
    <w:p w14:paraId="792DDA07" w14:textId="77777777" w:rsidR="00642BB4" w:rsidRDefault="00642BB4" w:rsidP="0022094C">
      <w:pPr>
        <w:spacing w:line="360" w:lineRule="auto"/>
        <w:ind w:firstLine="567"/>
        <w:jc w:val="both"/>
        <w:rPr>
          <w:sz w:val="28"/>
          <w:szCs w:val="28"/>
          <w:lang w:val="uk-UA"/>
        </w:rPr>
      </w:pPr>
      <w:r w:rsidRPr="001960DD">
        <w:rPr>
          <w:sz w:val="28"/>
          <w:szCs w:val="28"/>
          <w:lang w:val="uk-UA"/>
        </w:rPr>
        <w:t>У «гендерних парах», які складаються з чоловік</w:t>
      </w:r>
      <w:r w:rsidR="008649E4" w:rsidRPr="001960DD">
        <w:rPr>
          <w:sz w:val="28"/>
          <w:szCs w:val="28"/>
          <w:lang w:val="uk-UA"/>
        </w:rPr>
        <w:t>а й жінки, ми також бачимо чітки</w:t>
      </w:r>
      <w:r w:rsidRPr="001960DD">
        <w:rPr>
          <w:sz w:val="28"/>
          <w:szCs w:val="28"/>
          <w:lang w:val="uk-UA"/>
        </w:rPr>
        <w:t xml:space="preserve">й </w:t>
      </w:r>
      <w:r w:rsidR="00E75C2D" w:rsidRPr="001960DD">
        <w:rPr>
          <w:sz w:val="28"/>
          <w:szCs w:val="28"/>
          <w:lang w:val="uk-UA"/>
        </w:rPr>
        <w:t>контраст</w:t>
      </w:r>
      <w:r w:rsidR="008649E4" w:rsidRPr="001960DD">
        <w:rPr>
          <w:sz w:val="28"/>
          <w:szCs w:val="28"/>
          <w:lang w:val="uk-UA"/>
        </w:rPr>
        <w:t xml:space="preserve"> – </w:t>
      </w:r>
      <w:r w:rsidRPr="001960DD">
        <w:rPr>
          <w:sz w:val="28"/>
          <w:szCs w:val="28"/>
          <w:lang w:val="uk-UA"/>
        </w:rPr>
        <w:t>розподіл між парами «Хельмер</w:t>
      </w:r>
      <w:r w:rsidR="00C66F9B" w:rsidRPr="001960DD">
        <w:rPr>
          <w:sz w:val="28"/>
          <w:szCs w:val="28"/>
          <w:lang w:val="uk-UA"/>
        </w:rPr>
        <w:t xml:space="preserve"> – </w:t>
      </w:r>
      <w:r w:rsidR="008649E4" w:rsidRPr="001960DD">
        <w:rPr>
          <w:sz w:val="28"/>
          <w:szCs w:val="28"/>
          <w:lang w:val="uk-UA"/>
        </w:rPr>
        <w:t>Нора» та</w:t>
      </w:r>
      <w:r w:rsidRPr="001960DD">
        <w:rPr>
          <w:sz w:val="28"/>
          <w:szCs w:val="28"/>
          <w:lang w:val="uk-UA"/>
        </w:rPr>
        <w:t xml:space="preserve"> «Крогстад</w:t>
      </w:r>
      <w:r w:rsidR="00C66F9B" w:rsidRPr="001960DD">
        <w:rPr>
          <w:sz w:val="28"/>
          <w:szCs w:val="28"/>
          <w:lang w:val="uk-UA"/>
        </w:rPr>
        <w:t xml:space="preserve"> – </w:t>
      </w:r>
      <w:r w:rsidRPr="001960DD">
        <w:rPr>
          <w:sz w:val="28"/>
          <w:szCs w:val="28"/>
          <w:lang w:val="uk-UA"/>
        </w:rPr>
        <w:t>Кристина». Останні, хоча не перебувають у шлюбі, мож</w:t>
      </w:r>
      <w:r w:rsidR="008649E4" w:rsidRPr="001960DD">
        <w:rPr>
          <w:sz w:val="28"/>
          <w:szCs w:val="28"/>
          <w:lang w:val="uk-UA"/>
        </w:rPr>
        <w:t>уть сприйматися як пара, оскільки</w:t>
      </w:r>
      <w:r w:rsidR="001972EC" w:rsidRPr="001960DD">
        <w:rPr>
          <w:sz w:val="28"/>
          <w:szCs w:val="28"/>
          <w:lang w:val="uk-UA"/>
        </w:rPr>
        <w:t xml:space="preserve"> колись між ними було кохання. А</w:t>
      </w:r>
      <w:r w:rsidRPr="001960DD">
        <w:rPr>
          <w:sz w:val="28"/>
          <w:szCs w:val="28"/>
          <w:lang w:val="uk-UA"/>
        </w:rPr>
        <w:t xml:space="preserve">ле жінка обрала іншого чоловіка, тому що, як вона пояснює Крогстадові, «у мене на руках були стара мати і двоє малолітніх братів. Ми не могли чекати на вас, Крогстаде. Ваші перспективи на майбутнє були тоді такі ще непевні» (Ібсен, 10). Тепер кожен </w:t>
      </w:r>
      <w:r w:rsidR="008649E4" w:rsidRPr="001960DD">
        <w:rPr>
          <w:sz w:val="28"/>
          <w:szCs w:val="28"/>
          <w:lang w:val="uk-UA"/>
        </w:rPr>
        <w:t>і</w:t>
      </w:r>
      <w:r w:rsidRPr="001960DD">
        <w:rPr>
          <w:sz w:val="28"/>
          <w:szCs w:val="28"/>
          <w:lang w:val="uk-UA"/>
        </w:rPr>
        <w:t>з них є самотн</w:t>
      </w:r>
      <w:r w:rsidR="00AA1AFC" w:rsidRPr="001960DD">
        <w:rPr>
          <w:sz w:val="28"/>
          <w:szCs w:val="28"/>
          <w:lang w:val="uk-UA"/>
        </w:rPr>
        <w:t>ьою та напівзруйнованою людиною, і вони – кожен окремо – просто борються за виживання</w:t>
      </w:r>
      <w:r w:rsidR="00AA1AFC">
        <w:rPr>
          <w:sz w:val="28"/>
          <w:szCs w:val="28"/>
          <w:lang w:val="uk-UA"/>
        </w:rPr>
        <w:t>.</w:t>
      </w:r>
    </w:p>
    <w:p w14:paraId="6F124244" w14:textId="15B115B0" w:rsidR="00AA1AFC" w:rsidRPr="001960DD" w:rsidRDefault="00AA1AFC" w:rsidP="0022094C">
      <w:pPr>
        <w:spacing w:line="360" w:lineRule="auto"/>
        <w:ind w:firstLine="567"/>
        <w:jc w:val="both"/>
        <w:rPr>
          <w:sz w:val="28"/>
          <w:szCs w:val="28"/>
          <w:lang w:val="uk-UA"/>
        </w:rPr>
      </w:pPr>
      <w:r>
        <w:rPr>
          <w:sz w:val="28"/>
          <w:szCs w:val="28"/>
          <w:lang w:val="uk-UA"/>
        </w:rPr>
        <w:lastRenderedPageBreak/>
        <w:t>Щаслива ж родина Хельм</w:t>
      </w:r>
      <w:r w:rsidR="008649E4">
        <w:rPr>
          <w:sz w:val="28"/>
          <w:szCs w:val="28"/>
          <w:lang w:val="uk-UA"/>
        </w:rPr>
        <w:t>ерів, навпаки, дивиться в</w:t>
      </w:r>
      <w:r>
        <w:rPr>
          <w:sz w:val="28"/>
          <w:szCs w:val="28"/>
          <w:lang w:val="uk-UA"/>
        </w:rPr>
        <w:t xml:space="preserve"> м</w:t>
      </w:r>
      <w:r w:rsidR="008649E4">
        <w:rPr>
          <w:sz w:val="28"/>
          <w:szCs w:val="28"/>
          <w:lang w:val="uk-UA"/>
        </w:rPr>
        <w:t xml:space="preserve">айбутнє з оптимізмом, </w:t>
      </w:r>
      <w:r w:rsidR="008649E4" w:rsidRPr="001960DD">
        <w:rPr>
          <w:sz w:val="28"/>
          <w:szCs w:val="28"/>
          <w:lang w:val="uk-UA"/>
        </w:rPr>
        <w:t>воно ви</w:t>
      </w:r>
      <w:r w:rsidRPr="001960DD">
        <w:rPr>
          <w:sz w:val="28"/>
          <w:szCs w:val="28"/>
          <w:lang w:val="uk-UA"/>
        </w:rPr>
        <w:t>дає</w:t>
      </w:r>
      <w:r w:rsidR="008649E4" w:rsidRPr="001960DD">
        <w:rPr>
          <w:sz w:val="28"/>
          <w:szCs w:val="28"/>
          <w:lang w:val="uk-UA"/>
        </w:rPr>
        <w:t>ться безхмарним і начебто ніщ</w:t>
      </w:r>
      <w:r w:rsidRPr="001960DD">
        <w:rPr>
          <w:sz w:val="28"/>
          <w:szCs w:val="28"/>
          <w:lang w:val="uk-UA"/>
        </w:rPr>
        <w:t>о</w:t>
      </w:r>
      <w:r w:rsidR="003C71A5" w:rsidRPr="001960DD">
        <w:rPr>
          <w:sz w:val="28"/>
          <w:szCs w:val="28"/>
          <w:lang w:val="uk-UA"/>
        </w:rPr>
        <w:t xml:space="preserve"> не може змінити це</w:t>
      </w:r>
      <w:r w:rsidRPr="001960DD">
        <w:rPr>
          <w:sz w:val="28"/>
          <w:szCs w:val="28"/>
          <w:lang w:val="uk-UA"/>
        </w:rPr>
        <w:t xml:space="preserve">. </w:t>
      </w:r>
    </w:p>
    <w:p w14:paraId="2A851122" w14:textId="6F284083" w:rsidR="00C645ED" w:rsidRPr="001960DD" w:rsidRDefault="008C1EFB" w:rsidP="0022094C">
      <w:pPr>
        <w:spacing w:line="360" w:lineRule="auto"/>
        <w:ind w:firstLine="567"/>
        <w:jc w:val="both"/>
        <w:rPr>
          <w:sz w:val="28"/>
          <w:szCs w:val="28"/>
          <w:lang w:val="uk-UA"/>
        </w:rPr>
      </w:pPr>
      <w:r w:rsidRPr="001960DD">
        <w:rPr>
          <w:sz w:val="28"/>
          <w:szCs w:val="28"/>
          <w:lang w:val="uk-UA"/>
        </w:rPr>
        <w:t>Водночас</w:t>
      </w:r>
      <w:r w:rsidR="003C71A5" w:rsidRPr="001960DD">
        <w:rPr>
          <w:sz w:val="28"/>
          <w:szCs w:val="28"/>
          <w:lang w:val="uk-UA"/>
        </w:rPr>
        <w:t xml:space="preserve"> у розглядуван</w:t>
      </w:r>
      <w:r w:rsidR="00C645ED" w:rsidRPr="001960DD">
        <w:rPr>
          <w:sz w:val="28"/>
          <w:szCs w:val="28"/>
          <w:lang w:val="uk-UA"/>
        </w:rPr>
        <w:t>их дво</w:t>
      </w:r>
      <w:r w:rsidRPr="001960DD">
        <w:rPr>
          <w:sz w:val="28"/>
          <w:szCs w:val="28"/>
          <w:lang w:val="uk-UA"/>
        </w:rPr>
        <w:t>х парах «гендерні ролі» загалом суголосні</w:t>
      </w:r>
      <w:r w:rsidR="00C645ED" w:rsidRPr="001960DD">
        <w:rPr>
          <w:sz w:val="28"/>
          <w:szCs w:val="28"/>
          <w:lang w:val="uk-UA"/>
        </w:rPr>
        <w:t xml:space="preserve"> традиційним уявлення про родинні ролі чоловіка й жінки, хоча Кристина дещо «перебирає» на себе чоловіч</w:t>
      </w:r>
      <w:r w:rsidR="00C477BD" w:rsidRPr="001960DD">
        <w:rPr>
          <w:sz w:val="28"/>
          <w:szCs w:val="28"/>
          <w:lang w:val="uk-UA"/>
        </w:rPr>
        <w:t>у роль у стосунках з Крогстадом:</w:t>
      </w:r>
      <w:r w:rsidR="00C645ED" w:rsidRPr="001960DD">
        <w:rPr>
          <w:sz w:val="28"/>
          <w:szCs w:val="28"/>
          <w:lang w:val="uk-UA"/>
        </w:rPr>
        <w:t xml:space="preserve"> вона, обираючи замість Крогстада іншого чоловіка для шлюбу, робить вибір, який т</w:t>
      </w:r>
      <w:r w:rsidRPr="001960DD">
        <w:rPr>
          <w:sz w:val="28"/>
          <w:szCs w:val="28"/>
          <w:lang w:val="uk-UA"/>
        </w:rPr>
        <w:t>радиційно мають зробити чоловіки</w:t>
      </w:r>
      <w:r w:rsidR="00C645ED" w:rsidRPr="001960DD">
        <w:rPr>
          <w:sz w:val="28"/>
          <w:szCs w:val="28"/>
          <w:lang w:val="uk-UA"/>
        </w:rPr>
        <w:t xml:space="preserve">. Хоча, якщо подивитися на право жінки погодитися або не погодитися на шлюб, у якому суспільство їй не відмовляло, маємо </w:t>
      </w:r>
      <w:r w:rsidRPr="001960DD">
        <w:rPr>
          <w:sz w:val="28"/>
          <w:szCs w:val="28"/>
          <w:lang w:val="uk-UA"/>
        </w:rPr>
        <w:t>визнати, що поведінка Кристини в</w:t>
      </w:r>
      <w:r w:rsidR="00C645ED" w:rsidRPr="001960DD">
        <w:rPr>
          <w:sz w:val="28"/>
          <w:szCs w:val="28"/>
          <w:lang w:val="uk-UA"/>
        </w:rPr>
        <w:t xml:space="preserve">кладається в «гендерну роль» жінки в суспільстві. </w:t>
      </w:r>
    </w:p>
    <w:p w14:paraId="4DEF0484" w14:textId="77777777" w:rsidR="00AA1AFC" w:rsidRPr="001960DD" w:rsidRDefault="00AA1AFC" w:rsidP="0022094C">
      <w:pPr>
        <w:spacing w:line="360" w:lineRule="auto"/>
        <w:ind w:firstLine="567"/>
        <w:jc w:val="both"/>
        <w:rPr>
          <w:sz w:val="28"/>
          <w:szCs w:val="28"/>
          <w:lang w:val="uk-UA"/>
        </w:rPr>
      </w:pPr>
      <w:r w:rsidRPr="001960DD">
        <w:rPr>
          <w:sz w:val="28"/>
          <w:szCs w:val="28"/>
          <w:lang w:val="uk-UA"/>
        </w:rPr>
        <w:t>З’ясував</w:t>
      </w:r>
      <w:r w:rsidR="00E75C2D" w:rsidRPr="001960DD">
        <w:rPr>
          <w:sz w:val="28"/>
          <w:szCs w:val="28"/>
          <w:lang w:val="uk-UA"/>
        </w:rPr>
        <w:t>ши</w:t>
      </w:r>
      <w:r w:rsidRPr="001960DD">
        <w:rPr>
          <w:sz w:val="28"/>
          <w:szCs w:val="28"/>
          <w:lang w:val="uk-UA"/>
        </w:rPr>
        <w:t xml:space="preserve"> «вихідні дані», </w:t>
      </w:r>
      <w:r w:rsidR="008C1EFB" w:rsidRPr="001960DD">
        <w:rPr>
          <w:sz w:val="28"/>
          <w:szCs w:val="28"/>
          <w:lang w:val="uk-UA"/>
        </w:rPr>
        <w:t>які мають вигляд достатньо традиційних</w:t>
      </w:r>
      <w:r w:rsidR="00C645ED" w:rsidRPr="001960DD">
        <w:rPr>
          <w:sz w:val="28"/>
          <w:szCs w:val="28"/>
          <w:lang w:val="uk-UA"/>
        </w:rPr>
        <w:t xml:space="preserve"> для суспільства часів Ібсена, </w:t>
      </w:r>
      <w:r w:rsidRPr="001960DD">
        <w:rPr>
          <w:sz w:val="28"/>
          <w:szCs w:val="28"/>
          <w:lang w:val="uk-UA"/>
        </w:rPr>
        <w:t>маємо можливість простежити за тим, я</w:t>
      </w:r>
      <w:r w:rsidR="00C66F9B" w:rsidRPr="001960DD">
        <w:rPr>
          <w:sz w:val="28"/>
          <w:szCs w:val="28"/>
          <w:lang w:val="uk-UA"/>
        </w:rPr>
        <w:t>к саме й чому змінюються розглядувані ролі у визначених вище парах</w:t>
      </w:r>
      <w:r w:rsidRPr="001960DD">
        <w:rPr>
          <w:sz w:val="28"/>
          <w:szCs w:val="28"/>
          <w:lang w:val="uk-UA"/>
        </w:rPr>
        <w:t xml:space="preserve">. </w:t>
      </w:r>
    </w:p>
    <w:p w14:paraId="658D1A83" w14:textId="77777777" w:rsidR="00C645ED" w:rsidRPr="001960DD" w:rsidRDefault="00C645ED" w:rsidP="0022094C">
      <w:pPr>
        <w:spacing w:line="360" w:lineRule="auto"/>
        <w:ind w:firstLine="567"/>
        <w:jc w:val="both"/>
        <w:rPr>
          <w:sz w:val="28"/>
          <w:szCs w:val="28"/>
          <w:lang w:val="uk-UA"/>
        </w:rPr>
      </w:pPr>
      <w:r w:rsidRPr="001960DD">
        <w:rPr>
          <w:sz w:val="28"/>
          <w:szCs w:val="28"/>
          <w:lang w:val="uk-UA"/>
        </w:rPr>
        <w:t>Звичайно, у парах «чоловік</w:t>
      </w:r>
      <w:r w:rsidR="008C1EFB" w:rsidRPr="001960DD">
        <w:rPr>
          <w:sz w:val="28"/>
          <w:szCs w:val="28"/>
          <w:lang w:val="uk-UA"/>
        </w:rPr>
        <w:t xml:space="preserve"> – </w:t>
      </w:r>
      <w:r w:rsidRPr="001960DD">
        <w:rPr>
          <w:sz w:val="28"/>
          <w:szCs w:val="28"/>
          <w:lang w:val="uk-UA"/>
        </w:rPr>
        <w:t>чоловік» і «жінка</w:t>
      </w:r>
      <w:r w:rsidR="008C1EFB" w:rsidRPr="001960DD">
        <w:rPr>
          <w:sz w:val="28"/>
          <w:szCs w:val="28"/>
          <w:lang w:val="uk-UA"/>
        </w:rPr>
        <w:t xml:space="preserve"> – </w:t>
      </w:r>
      <w:r w:rsidRPr="001960DD">
        <w:rPr>
          <w:sz w:val="28"/>
          <w:szCs w:val="28"/>
          <w:lang w:val="uk-UA"/>
        </w:rPr>
        <w:t>жінк</w:t>
      </w:r>
      <w:r w:rsidR="008538A5" w:rsidRPr="001960DD">
        <w:rPr>
          <w:sz w:val="28"/>
          <w:szCs w:val="28"/>
          <w:lang w:val="uk-UA"/>
        </w:rPr>
        <w:t>а» найбільш р</w:t>
      </w:r>
      <w:r w:rsidR="008C1EFB" w:rsidRPr="001960DD">
        <w:rPr>
          <w:sz w:val="28"/>
          <w:szCs w:val="28"/>
          <w:lang w:val="uk-UA"/>
        </w:rPr>
        <w:t>а</w:t>
      </w:r>
      <w:r w:rsidR="008538A5" w:rsidRPr="001960DD">
        <w:rPr>
          <w:sz w:val="28"/>
          <w:szCs w:val="28"/>
          <w:lang w:val="uk-UA"/>
        </w:rPr>
        <w:t>з</w:t>
      </w:r>
      <w:r w:rsidR="008C1EFB" w:rsidRPr="001960DD">
        <w:rPr>
          <w:sz w:val="28"/>
          <w:szCs w:val="28"/>
          <w:lang w:val="uk-UA"/>
        </w:rPr>
        <w:t>ючими змінами в</w:t>
      </w:r>
      <w:r w:rsidRPr="001960DD">
        <w:rPr>
          <w:sz w:val="28"/>
          <w:szCs w:val="28"/>
          <w:lang w:val="uk-UA"/>
        </w:rPr>
        <w:t xml:space="preserve"> «гендерній поведінці» стає своєрідне «перетворення</w:t>
      </w:r>
      <w:r>
        <w:rPr>
          <w:sz w:val="28"/>
          <w:szCs w:val="28"/>
          <w:lang w:val="uk-UA"/>
        </w:rPr>
        <w:t xml:space="preserve">» Нори, яке ми </w:t>
      </w:r>
      <w:r w:rsidRPr="001960DD">
        <w:rPr>
          <w:sz w:val="28"/>
          <w:szCs w:val="28"/>
          <w:lang w:val="uk-UA"/>
        </w:rPr>
        <w:t>спостерігаємо в останній дії драми. Воно</w:t>
      </w:r>
      <w:r w:rsidR="00B45AB4" w:rsidRPr="001960DD">
        <w:rPr>
          <w:sz w:val="28"/>
          <w:szCs w:val="28"/>
          <w:lang w:val="uk-UA"/>
        </w:rPr>
        <w:t xml:space="preserve"> </w:t>
      </w:r>
      <w:r w:rsidRPr="001960DD">
        <w:rPr>
          <w:sz w:val="28"/>
          <w:szCs w:val="28"/>
          <w:lang w:val="uk-UA"/>
        </w:rPr>
        <w:t>також є дещ</w:t>
      </w:r>
      <w:r w:rsidR="008538A5" w:rsidRPr="001960DD">
        <w:rPr>
          <w:sz w:val="28"/>
          <w:szCs w:val="28"/>
          <w:lang w:val="uk-UA"/>
        </w:rPr>
        <w:t>о несподіваним і не менш дивоглядн</w:t>
      </w:r>
      <w:r w:rsidRPr="001960DD">
        <w:rPr>
          <w:sz w:val="28"/>
          <w:szCs w:val="28"/>
          <w:lang w:val="uk-UA"/>
        </w:rPr>
        <w:t>им (якщо не сказати більше) у парі «чоловік</w:t>
      </w:r>
      <w:r w:rsidR="008C1EFB" w:rsidRPr="001960DD">
        <w:rPr>
          <w:sz w:val="28"/>
          <w:szCs w:val="28"/>
          <w:lang w:val="uk-UA"/>
        </w:rPr>
        <w:t xml:space="preserve"> – </w:t>
      </w:r>
      <w:r w:rsidRPr="001960DD">
        <w:rPr>
          <w:sz w:val="28"/>
          <w:szCs w:val="28"/>
          <w:lang w:val="uk-UA"/>
        </w:rPr>
        <w:t>жінка» (стос</w:t>
      </w:r>
      <w:r w:rsidR="008538A5" w:rsidRPr="001960DD">
        <w:rPr>
          <w:sz w:val="28"/>
          <w:szCs w:val="28"/>
          <w:lang w:val="uk-UA"/>
        </w:rPr>
        <w:t>унки з Хельмером), але у взаємин</w:t>
      </w:r>
      <w:r w:rsidRPr="001960DD">
        <w:rPr>
          <w:sz w:val="28"/>
          <w:szCs w:val="28"/>
          <w:lang w:val="uk-UA"/>
        </w:rPr>
        <w:t xml:space="preserve">ах </w:t>
      </w:r>
      <w:r w:rsidR="008C1EFB" w:rsidRPr="001960DD">
        <w:rPr>
          <w:sz w:val="28"/>
          <w:szCs w:val="28"/>
          <w:lang w:val="uk-UA"/>
        </w:rPr>
        <w:t>і</w:t>
      </w:r>
      <w:r w:rsidRPr="001960DD">
        <w:rPr>
          <w:sz w:val="28"/>
          <w:szCs w:val="28"/>
          <w:lang w:val="uk-UA"/>
        </w:rPr>
        <w:t xml:space="preserve">з Кристиною ми </w:t>
      </w:r>
      <w:r w:rsidR="00F11482" w:rsidRPr="001960DD">
        <w:rPr>
          <w:sz w:val="28"/>
          <w:szCs w:val="28"/>
          <w:lang w:val="uk-UA"/>
        </w:rPr>
        <w:t xml:space="preserve">також </w:t>
      </w:r>
      <w:r w:rsidRPr="001960DD">
        <w:rPr>
          <w:sz w:val="28"/>
          <w:szCs w:val="28"/>
          <w:lang w:val="uk-UA"/>
        </w:rPr>
        <w:t xml:space="preserve">не можемо не визнати </w:t>
      </w:r>
      <w:r w:rsidR="008C1EFB" w:rsidRPr="001960DD">
        <w:rPr>
          <w:sz w:val="28"/>
          <w:szCs w:val="28"/>
          <w:lang w:val="uk-UA"/>
        </w:rPr>
        <w:t>зміни «гендерної ролі» Нори.</w:t>
      </w:r>
    </w:p>
    <w:p w14:paraId="713EF645" w14:textId="77777777" w:rsidR="00F11482" w:rsidRPr="001960DD" w:rsidRDefault="00F11482" w:rsidP="0022094C">
      <w:pPr>
        <w:spacing w:line="360" w:lineRule="auto"/>
        <w:ind w:firstLine="567"/>
        <w:jc w:val="both"/>
        <w:rPr>
          <w:sz w:val="28"/>
          <w:szCs w:val="28"/>
          <w:lang w:val="uk-UA"/>
        </w:rPr>
      </w:pPr>
      <w:r w:rsidRPr="001960DD">
        <w:rPr>
          <w:sz w:val="28"/>
          <w:szCs w:val="28"/>
          <w:lang w:val="uk-UA"/>
        </w:rPr>
        <w:t>На початку твору колишні подруги постають як жінки, що перебувають саме в жіночій «</w:t>
      </w:r>
      <w:r w:rsidR="008538A5" w:rsidRPr="001960DD">
        <w:rPr>
          <w:sz w:val="28"/>
          <w:szCs w:val="28"/>
          <w:lang w:val="uk-UA"/>
        </w:rPr>
        <w:t>гендерній ролі». Вона тоді</w:t>
      </w:r>
      <w:r w:rsidRPr="001960DD">
        <w:rPr>
          <w:sz w:val="28"/>
          <w:szCs w:val="28"/>
          <w:lang w:val="uk-UA"/>
        </w:rPr>
        <w:t xml:space="preserve"> передбачала насамперед те, що жінка має створити родину, народити дітей, бути вірною дружиною та </w:t>
      </w:r>
      <w:r w:rsidR="008538A5" w:rsidRPr="001960DD">
        <w:rPr>
          <w:sz w:val="28"/>
          <w:szCs w:val="28"/>
          <w:lang w:val="uk-UA"/>
        </w:rPr>
        <w:t>гарною матір’ю, яка присвятила в</w:t>
      </w:r>
      <w:r w:rsidRPr="001960DD">
        <w:rPr>
          <w:sz w:val="28"/>
          <w:szCs w:val="28"/>
          <w:lang w:val="uk-UA"/>
        </w:rPr>
        <w:t xml:space="preserve">се життя родині. </w:t>
      </w:r>
    </w:p>
    <w:p w14:paraId="177A9760" w14:textId="77777777" w:rsidR="00F11482" w:rsidRDefault="00F11482" w:rsidP="0022094C">
      <w:pPr>
        <w:spacing w:line="360" w:lineRule="auto"/>
        <w:ind w:firstLine="567"/>
        <w:jc w:val="both"/>
        <w:rPr>
          <w:sz w:val="28"/>
          <w:szCs w:val="28"/>
          <w:lang w:val="uk-UA"/>
        </w:rPr>
      </w:pPr>
      <w:r w:rsidRPr="001960DD">
        <w:rPr>
          <w:sz w:val="28"/>
          <w:szCs w:val="28"/>
          <w:lang w:val="uk-UA"/>
        </w:rPr>
        <w:t>І Кристина, і Нора почали своє самостійне життя саме так. Нора стала др</w:t>
      </w:r>
      <w:r w:rsidR="008538A5" w:rsidRPr="001960DD">
        <w:rPr>
          <w:sz w:val="28"/>
          <w:szCs w:val="28"/>
          <w:lang w:val="uk-UA"/>
        </w:rPr>
        <w:t>ужиною Хельмера, який тоді</w:t>
      </w:r>
      <w:r w:rsidRPr="001960DD">
        <w:rPr>
          <w:sz w:val="28"/>
          <w:szCs w:val="28"/>
          <w:lang w:val="uk-UA"/>
        </w:rPr>
        <w:t xml:space="preserve"> був ревізором і викрив недоліки в діяльності її батька, чиновника. </w:t>
      </w:r>
      <w:r w:rsidR="00D207DC" w:rsidRPr="001960DD">
        <w:rPr>
          <w:sz w:val="28"/>
          <w:szCs w:val="28"/>
          <w:lang w:val="uk-UA"/>
        </w:rPr>
        <w:t>Можливо, батькові загрожували неприємності, про які пізніше скаже Хельмер, але склалося так, що між ревізором та дочкою потенційного обвинуваченого спалахнуло почуття, яке</w:t>
      </w:r>
      <w:r w:rsidR="00D207DC">
        <w:rPr>
          <w:sz w:val="28"/>
          <w:szCs w:val="28"/>
          <w:lang w:val="uk-UA"/>
        </w:rPr>
        <w:t xml:space="preserve"> було щирим і захопило обох. Хіба міг </w:t>
      </w:r>
      <w:r w:rsidR="00D207DC" w:rsidRPr="00D207DC">
        <w:rPr>
          <w:sz w:val="28"/>
          <w:szCs w:val="28"/>
          <w:lang w:val="uk-UA"/>
        </w:rPr>
        <w:t>Хельмер за цих умов не подивитися «</w:t>
      </w:r>
      <w:r w:rsidR="00D207DC" w:rsidRPr="00D207DC">
        <w:rPr>
          <w:sz w:val="28"/>
          <w:szCs w:val="28"/>
        </w:rPr>
        <w:t xml:space="preserve">тоді на цю </w:t>
      </w:r>
      <w:r w:rsidR="00D207DC" w:rsidRPr="00D207DC">
        <w:rPr>
          <w:sz w:val="28"/>
          <w:szCs w:val="28"/>
        </w:rPr>
        <w:lastRenderedPageBreak/>
        <w:t>справу крізь пальці</w:t>
      </w:r>
      <w:r w:rsidR="00D207DC" w:rsidRPr="00D207DC">
        <w:rPr>
          <w:sz w:val="28"/>
          <w:szCs w:val="28"/>
          <w:lang w:val="uk-UA"/>
        </w:rPr>
        <w:t>»</w:t>
      </w:r>
      <w:r w:rsidR="00D207DC">
        <w:rPr>
          <w:sz w:val="28"/>
          <w:szCs w:val="28"/>
          <w:lang w:val="uk-UA"/>
        </w:rPr>
        <w:t xml:space="preserve"> (Ібсен, с.</w:t>
      </w:r>
      <w:r w:rsidR="008538A5">
        <w:rPr>
          <w:sz w:val="28"/>
          <w:szCs w:val="28"/>
          <w:lang w:val="uk-UA"/>
        </w:rPr>
        <w:t> </w:t>
      </w:r>
      <w:r w:rsidR="00D207DC">
        <w:rPr>
          <w:sz w:val="28"/>
          <w:szCs w:val="28"/>
          <w:lang w:val="uk-UA"/>
        </w:rPr>
        <w:t>12)? Звичайно, ні! І це був початок щасливого (до з’ясування певних обставин) родинного життя Нори.</w:t>
      </w:r>
    </w:p>
    <w:p w14:paraId="550DFD57" w14:textId="77777777" w:rsidR="002A20BE" w:rsidRPr="001960DD" w:rsidRDefault="00D207DC" w:rsidP="0022094C">
      <w:pPr>
        <w:spacing w:line="360" w:lineRule="auto"/>
        <w:ind w:firstLine="567"/>
        <w:jc w:val="both"/>
        <w:rPr>
          <w:sz w:val="28"/>
          <w:szCs w:val="28"/>
          <w:lang w:val="uk-UA"/>
        </w:rPr>
      </w:pPr>
      <w:r>
        <w:rPr>
          <w:sz w:val="28"/>
          <w:szCs w:val="28"/>
          <w:lang w:val="uk-UA"/>
        </w:rPr>
        <w:t>Кристина також створила родину, але її рішення було розсудливим: вона обрала не закоханого в неї Крогстада, якого кохала сама, а чоловіка більш, як вона собі уявляла, заможного. П</w:t>
      </w:r>
      <w:r w:rsidR="008538A5">
        <w:rPr>
          <w:sz w:val="28"/>
          <w:szCs w:val="28"/>
          <w:lang w:val="uk-UA"/>
        </w:rPr>
        <w:t xml:space="preserve">роте її розрахунок виявився </w:t>
      </w:r>
      <w:r w:rsidR="008538A5" w:rsidRPr="00B45AB4">
        <w:rPr>
          <w:sz w:val="28"/>
          <w:szCs w:val="28"/>
          <w:lang w:val="uk-UA"/>
        </w:rPr>
        <w:t>хиб</w:t>
      </w:r>
      <w:r w:rsidR="001972EC" w:rsidRPr="00B45AB4">
        <w:rPr>
          <w:sz w:val="28"/>
          <w:szCs w:val="28"/>
          <w:lang w:val="uk-UA"/>
        </w:rPr>
        <w:t>ним:</w:t>
      </w:r>
      <w:r>
        <w:rPr>
          <w:sz w:val="28"/>
          <w:szCs w:val="28"/>
          <w:lang w:val="uk-UA"/>
        </w:rPr>
        <w:t xml:space="preserve"> </w:t>
      </w:r>
      <w:r w:rsidR="00FD3FBD">
        <w:rPr>
          <w:sz w:val="28"/>
          <w:szCs w:val="28"/>
          <w:lang w:val="uk-UA"/>
        </w:rPr>
        <w:t xml:space="preserve">чоловік дійсно був багатим, </w:t>
      </w:r>
      <w:r w:rsidR="008538A5">
        <w:rPr>
          <w:sz w:val="28"/>
          <w:szCs w:val="28"/>
          <w:lang w:val="uk-UA"/>
        </w:rPr>
        <w:t xml:space="preserve">але </w:t>
      </w:r>
      <w:r w:rsidR="00FD3FBD" w:rsidRPr="00FD3FBD">
        <w:rPr>
          <w:sz w:val="28"/>
          <w:szCs w:val="28"/>
          <w:lang w:val="uk-UA"/>
        </w:rPr>
        <w:t>«</w:t>
      </w:r>
      <w:r w:rsidR="008538A5">
        <w:rPr>
          <w:sz w:val="28"/>
          <w:szCs w:val="28"/>
          <w:lang w:val="uk-UA"/>
        </w:rPr>
        <w:t>...</w:t>
      </w:r>
      <w:r w:rsidR="00FD3FBD" w:rsidRPr="00FD3FBD">
        <w:rPr>
          <w:sz w:val="28"/>
          <w:szCs w:val="28"/>
        </w:rPr>
        <w:t xml:space="preserve"> справи його були ненадійні. І коли він помер, все загинуло, нічого не залишилось</w:t>
      </w:r>
      <w:r w:rsidR="00FD3FBD" w:rsidRPr="00FD3FBD">
        <w:rPr>
          <w:sz w:val="28"/>
          <w:szCs w:val="28"/>
          <w:lang w:val="uk-UA"/>
        </w:rPr>
        <w:t>» (Ібсен, с. 2)</w:t>
      </w:r>
      <w:r w:rsidR="006806BA">
        <w:rPr>
          <w:sz w:val="28"/>
          <w:szCs w:val="28"/>
          <w:lang w:val="uk-UA"/>
        </w:rPr>
        <w:t xml:space="preserve">. Після цього Кристина мала взяти на себе турботи </w:t>
      </w:r>
      <w:r w:rsidR="00FD3FBD">
        <w:rPr>
          <w:sz w:val="28"/>
          <w:szCs w:val="28"/>
          <w:lang w:val="uk-UA"/>
        </w:rPr>
        <w:t xml:space="preserve">з утримання родини, їй, як вона розповідає подрузі, </w:t>
      </w:r>
      <w:r w:rsidR="00FD3FBD" w:rsidRPr="00FD3FBD">
        <w:rPr>
          <w:sz w:val="28"/>
          <w:szCs w:val="28"/>
          <w:lang w:val="uk-UA"/>
        </w:rPr>
        <w:t>«довелося перебиватися дрібною торгівл</w:t>
      </w:r>
      <w:r w:rsidR="00FD3FBD">
        <w:rPr>
          <w:sz w:val="28"/>
          <w:szCs w:val="28"/>
          <w:lang w:val="uk-UA"/>
        </w:rPr>
        <w:t>ею, маленькою школою і взагалі –</w:t>
      </w:r>
      <w:r w:rsidR="006806BA">
        <w:rPr>
          <w:sz w:val="28"/>
          <w:szCs w:val="28"/>
          <w:lang w:val="uk-UA"/>
        </w:rPr>
        <w:t xml:space="preserve"> чим доведеться</w:t>
      </w:r>
      <w:r w:rsidR="00FD3FBD" w:rsidRPr="00FD3FBD">
        <w:rPr>
          <w:sz w:val="28"/>
          <w:szCs w:val="28"/>
          <w:lang w:val="uk-UA"/>
        </w:rPr>
        <w:t>» (Ібсен, с.</w:t>
      </w:r>
      <w:r w:rsidR="006806BA">
        <w:rPr>
          <w:sz w:val="28"/>
          <w:szCs w:val="28"/>
          <w:lang w:val="uk-UA"/>
        </w:rPr>
        <w:t> </w:t>
      </w:r>
      <w:r w:rsidR="00FD3FBD" w:rsidRPr="00FD3FBD">
        <w:rPr>
          <w:sz w:val="28"/>
          <w:szCs w:val="28"/>
          <w:lang w:val="uk-UA"/>
        </w:rPr>
        <w:t>2).</w:t>
      </w:r>
      <w:r w:rsidR="006806BA">
        <w:rPr>
          <w:sz w:val="28"/>
          <w:szCs w:val="28"/>
          <w:lang w:val="uk-UA"/>
        </w:rPr>
        <w:t xml:space="preserve"> </w:t>
      </w:r>
      <w:r w:rsidR="006806BA" w:rsidRPr="001960DD">
        <w:rPr>
          <w:sz w:val="28"/>
          <w:szCs w:val="28"/>
          <w:lang w:val="uk-UA"/>
        </w:rPr>
        <w:t>Життя змусило її суттєво</w:t>
      </w:r>
      <w:r w:rsidR="00FD3FBD" w:rsidRPr="001960DD">
        <w:rPr>
          <w:sz w:val="28"/>
          <w:szCs w:val="28"/>
          <w:lang w:val="uk-UA"/>
        </w:rPr>
        <w:t xml:space="preserve"> змінити «гендерну поведінку», </w:t>
      </w:r>
      <w:r w:rsidR="00B32628" w:rsidRPr="001960DD">
        <w:rPr>
          <w:sz w:val="28"/>
          <w:szCs w:val="28"/>
          <w:lang w:val="uk-UA"/>
        </w:rPr>
        <w:t>а відповідна роль</w:t>
      </w:r>
      <w:r w:rsidR="002A20BE" w:rsidRPr="001960DD">
        <w:rPr>
          <w:sz w:val="28"/>
          <w:szCs w:val="28"/>
          <w:lang w:val="uk-UA"/>
        </w:rPr>
        <w:t xml:space="preserve"> її змінилася </w:t>
      </w:r>
      <w:r w:rsidR="001972EC" w:rsidRPr="001960DD">
        <w:rPr>
          <w:sz w:val="28"/>
          <w:szCs w:val="28"/>
          <w:lang w:val="uk-UA"/>
        </w:rPr>
        <w:t>з жіночої на майже чоловічу. Т</w:t>
      </w:r>
      <w:r w:rsidR="002A20BE" w:rsidRPr="001960DD">
        <w:rPr>
          <w:sz w:val="28"/>
          <w:szCs w:val="28"/>
          <w:lang w:val="uk-UA"/>
        </w:rPr>
        <w:t xml:space="preserve">епер, коли вона залишилася самотньою, відповідальність </w:t>
      </w:r>
      <w:r w:rsidR="006806BA" w:rsidRPr="001960DD">
        <w:rPr>
          <w:sz w:val="28"/>
          <w:szCs w:val="28"/>
          <w:lang w:val="uk-UA"/>
        </w:rPr>
        <w:t>за власне життя лежіть на ній, тобто</w:t>
      </w:r>
      <w:r w:rsidR="002A20BE" w:rsidRPr="001960DD">
        <w:rPr>
          <w:sz w:val="28"/>
          <w:szCs w:val="28"/>
          <w:lang w:val="uk-UA"/>
        </w:rPr>
        <w:t xml:space="preserve"> маємо ситуацію</w:t>
      </w:r>
      <w:r w:rsidR="006806BA" w:rsidRPr="001960DD">
        <w:rPr>
          <w:sz w:val="28"/>
          <w:szCs w:val="28"/>
          <w:lang w:val="uk-UA"/>
        </w:rPr>
        <w:t>, як у чоловіка, що</w:t>
      </w:r>
      <w:r w:rsidR="002A20BE" w:rsidRPr="001960DD">
        <w:rPr>
          <w:sz w:val="28"/>
          <w:szCs w:val="28"/>
          <w:lang w:val="uk-UA"/>
        </w:rPr>
        <w:t xml:space="preserve"> виконав свій обов’язок перед родиною і може присвятити життя собі – як на рівні вибору, так і на рівні відповідальності. </w:t>
      </w:r>
    </w:p>
    <w:p w14:paraId="14BCC6AE" w14:textId="77777777" w:rsidR="006F3E4C" w:rsidRDefault="002A20BE" w:rsidP="006F3E4C">
      <w:pPr>
        <w:spacing w:line="360" w:lineRule="auto"/>
        <w:ind w:firstLine="567"/>
        <w:jc w:val="both"/>
        <w:rPr>
          <w:sz w:val="28"/>
          <w:szCs w:val="28"/>
          <w:lang w:val="uk-UA"/>
        </w:rPr>
      </w:pPr>
      <w:r w:rsidRPr="001960DD">
        <w:rPr>
          <w:sz w:val="28"/>
          <w:szCs w:val="28"/>
          <w:lang w:val="uk-UA"/>
        </w:rPr>
        <w:t xml:space="preserve">Невипадково Кристина дивиться на Нору дещо зверхньо, вважаючи, що її життєвий досвід дає їй право на таке ставлення до щасливої та безтурботної подруги: </w:t>
      </w:r>
      <w:r w:rsidR="006F3E4C" w:rsidRPr="001960DD">
        <w:rPr>
          <w:sz w:val="28"/>
          <w:szCs w:val="28"/>
          <w:lang w:val="uk-UA"/>
        </w:rPr>
        <w:t>«</w:t>
      </w:r>
      <w:r w:rsidR="006F3E4C" w:rsidRPr="001960DD">
        <w:rPr>
          <w:sz w:val="28"/>
          <w:szCs w:val="28"/>
        </w:rPr>
        <w:t>Ти дитя, Норо!</w:t>
      </w:r>
      <w:r w:rsidR="006F3E4C" w:rsidRPr="001960DD">
        <w:rPr>
          <w:sz w:val="28"/>
          <w:szCs w:val="28"/>
          <w:lang w:val="uk-UA"/>
        </w:rPr>
        <w:t>» (Ібсен, с. 2). І ось тут ми бачимо зміну «г</w:t>
      </w:r>
      <w:r w:rsidR="00F156E4" w:rsidRPr="001960DD">
        <w:rPr>
          <w:sz w:val="28"/>
          <w:szCs w:val="28"/>
          <w:lang w:val="uk-UA"/>
        </w:rPr>
        <w:t>ендерної ролі» Нори, яка, ображена</w:t>
      </w:r>
      <w:r w:rsidR="006F3E4C" w:rsidRPr="001960DD">
        <w:rPr>
          <w:sz w:val="28"/>
          <w:szCs w:val="28"/>
          <w:lang w:val="uk-UA"/>
        </w:rPr>
        <w:t xml:space="preserve"> словам</w:t>
      </w:r>
      <w:r w:rsidR="001972EC" w:rsidRPr="001960DD">
        <w:rPr>
          <w:sz w:val="28"/>
          <w:szCs w:val="28"/>
          <w:lang w:val="uk-UA"/>
        </w:rPr>
        <w:t>и Кристини, видає свою таємницю. Героїня</w:t>
      </w:r>
      <w:r w:rsidR="006F3E4C" w:rsidRPr="001960DD">
        <w:rPr>
          <w:sz w:val="28"/>
          <w:szCs w:val="28"/>
          <w:lang w:val="uk-UA"/>
        </w:rPr>
        <w:t xml:space="preserve"> розповідає про те, що колис</w:t>
      </w:r>
      <w:r w:rsidR="00F156E4" w:rsidRPr="001960DD">
        <w:rPr>
          <w:sz w:val="28"/>
          <w:szCs w:val="28"/>
          <w:lang w:val="uk-UA"/>
        </w:rPr>
        <w:t>ь, щоб у</w:t>
      </w:r>
      <w:r w:rsidR="006F3E4C" w:rsidRPr="001960DD">
        <w:rPr>
          <w:sz w:val="28"/>
          <w:szCs w:val="28"/>
          <w:lang w:val="uk-UA"/>
        </w:rPr>
        <w:t>рятувати життя чоловікові, вона спромоглася здобути великі гроші, завдяки яким вони здійснили подорож до Італії – лише це могло</w:t>
      </w:r>
      <w:r w:rsidR="00E01C33" w:rsidRPr="001960DD">
        <w:rPr>
          <w:sz w:val="28"/>
          <w:szCs w:val="28"/>
          <w:lang w:val="uk-UA"/>
        </w:rPr>
        <w:t xml:space="preserve"> зберегти життя Хельмерові. </w:t>
      </w:r>
      <w:r w:rsidR="00B45AB4" w:rsidRPr="001960DD">
        <w:rPr>
          <w:sz w:val="28"/>
          <w:szCs w:val="28"/>
          <w:lang w:val="uk-UA"/>
        </w:rPr>
        <w:t>Ніхто не знав п</w:t>
      </w:r>
      <w:r w:rsidR="00E01C33" w:rsidRPr="001960DD">
        <w:rPr>
          <w:sz w:val="28"/>
          <w:szCs w:val="28"/>
          <w:lang w:val="uk-UA"/>
        </w:rPr>
        <w:t>ро</w:t>
      </w:r>
      <w:r w:rsidR="00B45AB4" w:rsidRPr="001960DD">
        <w:rPr>
          <w:sz w:val="28"/>
          <w:szCs w:val="28"/>
          <w:lang w:val="uk-UA"/>
        </w:rPr>
        <w:t xml:space="preserve"> </w:t>
      </w:r>
      <w:r w:rsidR="006F3E4C" w:rsidRPr="001960DD">
        <w:rPr>
          <w:sz w:val="28"/>
          <w:szCs w:val="28"/>
          <w:lang w:val="uk-UA"/>
        </w:rPr>
        <w:t>те, що гроші на подорож Нора отримала не від батька, як</w:t>
      </w:r>
      <w:r w:rsidR="006F3E4C">
        <w:rPr>
          <w:sz w:val="28"/>
          <w:szCs w:val="28"/>
          <w:lang w:val="uk-UA"/>
        </w:rPr>
        <w:t xml:space="preserve"> усі </w:t>
      </w:r>
      <w:r w:rsidR="006F3E4C" w:rsidRPr="00B45AB4">
        <w:rPr>
          <w:sz w:val="28"/>
          <w:szCs w:val="28"/>
          <w:lang w:val="uk-UA"/>
        </w:rPr>
        <w:t>вважа</w:t>
      </w:r>
      <w:r w:rsidR="00E01C33" w:rsidRPr="00B45AB4">
        <w:rPr>
          <w:sz w:val="28"/>
          <w:szCs w:val="28"/>
          <w:lang w:val="uk-UA"/>
        </w:rPr>
        <w:t>л</w:t>
      </w:r>
      <w:r w:rsidR="00B45AB4">
        <w:rPr>
          <w:sz w:val="28"/>
          <w:szCs w:val="28"/>
          <w:lang w:val="uk-UA"/>
        </w:rPr>
        <w:t>и,</w:t>
      </w:r>
      <w:r w:rsidR="006F3E4C" w:rsidRPr="00B45AB4">
        <w:rPr>
          <w:sz w:val="28"/>
          <w:szCs w:val="28"/>
          <w:lang w:val="uk-UA"/>
        </w:rPr>
        <w:t xml:space="preserve"> </w:t>
      </w:r>
      <w:r w:rsidR="00E01C33" w:rsidRPr="00B45AB4">
        <w:rPr>
          <w:sz w:val="28"/>
          <w:szCs w:val="28"/>
          <w:lang w:val="uk-UA"/>
        </w:rPr>
        <w:t xml:space="preserve">що </w:t>
      </w:r>
      <w:r w:rsidR="006F3E4C" w:rsidRPr="00B45AB4">
        <w:rPr>
          <w:sz w:val="28"/>
          <w:szCs w:val="28"/>
          <w:lang w:val="uk-UA"/>
        </w:rPr>
        <w:t>вона</w:t>
      </w:r>
      <w:r w:rsidR="006F3E4C">
        <w:rPr>
          <w:sz w:val="28"/>
          <w:szCs w:val="28"/>
          <w:lang w:val="uk-UA"/>
        </w:rPr>
        <w:t xml:space="preserve"> мала сплачувати борг таємно, відриваючи гроші від себе, оскільки чоловіка та дітей потрібно було годувати належним чином. </w:t>
      </w:r>
    </w:p>
    <w:p w14:paraId="291EAD0C" w14:textId="77777777" w:rsidR="00E01C33" w:rsidRPr="001960DD" w:rsidRDefault="006F3E4C" w:rsidP="00D358B6">
      <w:pPr>
        <w:spacing w:line="360" w:lineRule="auto"/>
        <w:ind w:firstLine="567"/>
        <w:jc w:val="both"/>
        <w:rPr>
          <w:sz w:val="28"/>
          <w:szCs w:val="28"/>
          <w:lang w:val="uk-UA"/>
        </w:rPr>
      </w:pPr>
      <w:r>
        <w:rPr>
          <w:sz w:val="28"/>
          <w:szCs w:val="28"/>
          <w:lang w:val="uk-UA"/>
        </w:rPr>
        <w:t>Усі гроші, які чоловік видавав Норі на її власні потреби, жінка ділила навпіл, іноді нав</w:t>
      </w:r>
      <w:r w:rsidR="00F156E4">
        <w:rPr>
          <w:sz w:val="28"/>
          <w:szCs w:val="28"/>
          <w:lang w:val="uk-UA"/>
        </w:rPr>
        <w:t>іть залишала собі менше, оскільки</w:t>
      </w:r>
      <w:r>
        <w:rPr>
          <w:sz w:val="28"/>
          <w:szCs w:val="28"/>
          <w:lang w:val="uk-UA"/>
        </w:rPr>
        <w:t xml:space="preserve"> по-іншому сп</w:t>
      </w:r>
      <w:r w:rsidR="00F156E4">
        <w:rPr>
          <w:sz w:val="28"/>
          <w:szCs w:val="28"/>
          <w:lang w:val="uk-UA"/>
        </w:rPr>
        <w:t xml:space="preserve">лачувати борг не мала змоги. Також Нора </w:t>
      </w:r>
      <w:r w:rsidR="00F156E4" w:rsidRPr="001960DD">
        <w:rPr>
          <w:sz w:val="28"/>
          <w:szCs w:val="28"/>
          <w:lang w:val="uk-UA"/>
        </w:rPr>
        <w:t>корист</w:t>
      </w:r>
      <w:r w:rsidRPr="001960DD">
        <w:rPr>
          <w:sz w:val="28"/>
          <w:szCs w:val="28"/>
          <w:lang w:val="uk-UA"/>
        </w:rPr>
        <w:t>ала</w:t>
      </w:r>
      <w:r w:rsidR="00F156E4" w:rsidRPr="001960DD">
        <w:rPr>
          <w:sz w:val="28"/>
          <w:szCs w:val="28"/>
          <w:lang w:val="uk-UA"/>
        </w:rPr>
        <w:t xml:space="preserve"> будь-яку нагоду</w:t>
      </w:r>
      <w:r w:rsidRPr="001960DD">
        <w:rPr>
          <w:sz w:val="28"/>
          <w:szCs w:val="28"/>
          <w:lang w:val="uk-UA"/>
        </w:rPr>
        <w:t xml:space="preserve"> заробити, </w:t>
      </w:r>
      <w:r w:rsidR="00E01C33" w:rsidRPr="001960DD">
        <w:rPr>
          <w:sz w:val="28"/>
          <w:szCs w:val="28"/>
          <w:lang w:val="uk-UA"/>
        </w:rPr>
        <w:t xml:space="preserve">минулого року </w:t>
      </w:r>
      <w:r w:rsidRPr="001960DD">
        <w:rPr>
          <w:sz w:val="28"/>
          <w:szCs w:val="28"/>
          <w:lang w:val="uk-UA"/>
        </w:rPr>
        <w:t>бра</w:t>
      </w:r>
      <w:r w:rsidR="00F156E4" w:rsidRPr="001960DD">
        <w:rPr>
          <w:sz w:val="28"/>
          <w:szCs w:val="28"/>
          <w:lang w:val="uk-UA"/>
        </w:rPr>
        <w:t xml:space="preserve">ла роботу з переписування, що </w:t>
      </w:r>
      <w:r w:rsidRPr="001960DD">
        <w:rPr>
          <w:sz w:val="28"/>
          <w:szCs w:val="28"/>
          <w:lang w:val="uk-UA"/>
        </w:rPr>
        <w:t xml:space="preserve">дало їй </w:t>
      </w:r>
      <w:r w:rsidR="00F156E4" w:rsidRPr="001960DD">
        <w:rPr>
          <w:sz w:val="28"/>
          <w:szCs w:val="28"/>
          <w:lang w:val="uk-UA"/>
        </w:rPr>
        <w:t>змогу поверну</w:t>
      </w:r>
      <w:r w:rsidRPr="001960DD">
        <w:rPr>
          <w:sz w:val="28"/>
          <w:szCs w:val="28"/>
          <w:lang w:val="uk-UA"/>
        </w:rPr>
        <w:t xml:space="preserve">ти значну (як для неї) частину боргу. </w:t>
      </w:r>
    </w:p>
    <w:p w14:paraId="18E162CE" w14:textId="77777777" w:rsidR="00D358B6" w:rsidRPr="001960DD" w:rsidRDefault="006F3E4C" w:rsidP="00D358B6">
      <w:pPr>
        <w:spacing w:line="360" w:lineRule="auto"/>
        <w:ind w:firstLine="567"/>
        <w:jc w:val="both"/>
        <w:rPr>
          <w:sz w:val="28"/>
          <w:szCs w:val="28"/>
          <w:lang w:val="uk-UA"/>
        </w:rPr>
      </w:pPr>
      <w:r w:rsidRPr="001960DD">
        <w:rPr>
          <w:sz w:val="28"/>
          <w:szCs w:val="28"/>
          <w:lang w:val="uk-UA"/>
        </w:rPr>
        <w:lastRenderedPageBreak/>
        <w:t>Жінка, яка заробляє гроші та витрачає їх на власний розсуд</w:t>
      </w:r>
      <w:r w:rsidR="00F156E4" w:rsidRPr="001960DD">
        <w:rPr>
          <w:sz w:val="28"/>
          <w:szCs w:val="28"/>
          <w:lang w:val="uk-UA"/>
        </w:rPr>
        <w:t>,</w:t>
      </w:r>
      <w:r w:rsidRPr="001960DD">
        <w:rPr>
          <w:sz w:val="28"/>
          <w:szCs w:val="28"/>
          <w:lang w:val="uk-UA"/>
        </w:rPr>
        <w:t xml:space="preserve"> багато в </w:t>
      </w:r>
      <w:r w:rsidR="00F156E4" w:rsidRPr="001960DD">
        <w:rPr>
          <w:sz w:val="28"/>
          <w:szCs w:val="28"/>
          <w:lang w:val="uk-UA"/>
        </w:rPr>
        <w:t>чому викону</w:t>
      </w:r>
      <w:r w:rsidRPr="001960DD">
        <w:rPr>
          <w:sz w:val="28"/>
          <w:szCs w:val="28"/>
          <w:lang w:val="uk-UA"/>
        </w:rPr>
        <w:t>є «гендерну роль» чоловіка, і Нора</w:t>
      </w:r>
      <w:r w:rsidR="00D358B6" w:rsidRPr="001960DD">
        <w:rPr>
          <w:sz w:val="28"/>
          <w:szCs w:val="28"/>
          <w:lang w:val="uk-UA"/>
        </w:rPr>
        <w:t xml:space="preserve"> це відчуває, оскільки повідомляє подрузі: «</w:t>
      </w:r>
      <w:r w:rsidR="002A20BE" w:rsidRPr="001960DD">
        <w:rPr>
          <w:sz w:val="28"/>
          <w:szCs w:val="28"/>
          <w:lang w:val="uk-UA"/>
        </w:rPr>
        <w:t>Та все ж дуже приємно було працювати, заробляти гроші. Я почувала себе майже мужчиною</w:t>
      </w:r>
      <w:r w:rsidR="00D358B6" w:rsidRPr="001960DD">
        <w:rPr>
          <w:sz w:val="28"/>
          <w:szCs w:val="28"/>
          <w:lang w:val="uk-UA"/>
        </w:rPr>
        <w:t>» (Ібсен, с. 3)</w:t>
      </w:r>
      <w:r w:rsidR="002A20BE" w:rsidRPr="001960DD">
        <w:rPr>
          <w:sz w:val="28"/>
          <w:szCs w:val="28"/>
          <w:lang w:val="uk-UA"/>
        </w:rPr>
        <w:t>.</w:t>
      </w:r>
      <w:r w:rsidR="00F156E4" w:rsidRPr="001960DD">
        <w:rPr>
          <w:sz w:val="28"/>
          <w:szCs w:val="28"/>
          <w:lang w:val="uk-UA"/>
        </w:rPr>
        <w:t xml:space="preserve"> А проте</w:t>
      </w:r>
      <w:r w:rsidR="00D358B6" w:rsidRPr="001960DD">
        <w:rPr>
          <w:sz w:val="28"/>
          <w:szCs w:val="28"/>
          <w:lang w:val="uk-UA"/>
        </w:rPr>
        <w:t xml:space="preserve"> Норі було</w:t>
      </w:r>
      <w:r w:rsidR="00D358B6">
        <w:rPr>
          <w:sz w:val="28"/>
          <w:szCs w:val="28"/>
          <w:lang w:val="uk-UA"/>
        </w:rPr>
        <w:t xml:space="preserve"> набагато важче, аніж «звичайному» чоловікові, як</w:t>
      </w:r>
      <w:r w:rsidR="00F156E4">
        <w:rPr>
          <w:sz w:val="28"/>
          <w:szCs w:val="28"/>
          <w:lang w:val="uk-UA"/>
        </w:rPr>
        <w:t>ий міг</w:t>
      </w:r>
      <w:r w:rsidR="00D358B6">
        <w:rPr>
          <w:sz w:val="28"/>
          <w:szCs w:val="28"/>
          <w:lang w:val="uk-UA"/>
        </w:rPr>
        <w:t xml:space="preserve"> пишатися своїми </w:t>
      </w:r>
      <w:r w:rsidR="00E01C33">
        <w:rPr>
          <w:sz w:val="28"/>
          <w:szCs w:val="28"/>
          <w:lang w:val="uk-UA"/>
        </w:rPr>
        <w:t>заробітками</w:t>
      </w:r>
      <w:r w:rsidR="00E01C33" w:rsidRPr="001960DD">
        <w:rPr>
          <w:sz w:val="28"/>
          <w:szCs w:val="28"/>
          <w:lang w:val="uk-UA"/>
        </w:rPr>
        <w:t>:</w:t>
      </w:r>
      <w:r w:rsidR="00D358B6" w:rsidRPr="001960DD">
        <w:rPr>
          <w:sz w:val="28"/>
          <w:szCs w:val="28"/>
          <w:lang w:val="uk-UA"/>
        </w:rPr>
        <w:t xml:space="preserve"> вона могла заробляти лише таємно, прихов</w:t>
      </w:r>
      <w:r w:rsidR="00F156E4" w:rsidRPr="001960DD">
        <w:rPr>
          <w:sz w:val="28"/>
          <w:szCs w:val="28"/>
          <w:lang w:val="uk-UA"/>
        </w:rPr>
        <w:t>уючи свої досягнення від інш</w:t>
      </w:r>
      <w:r w:rsidR="00D358B6" w:rsidRPr="001960DD">
        <w:rPr>
          <w:sz w:val="28"/>
          <w:szCs w:val="28"/>
          <w:lang w:val="uk-UA"/>
        </w:rPr>
        <w:t>их, які бачили в неї, як і Кристина, лише «дитя», що живе безтурботним життям.</w:t>
      </w:r>
    </w:p>
    <w:p w14:paraId="19982A37" w14:textId="77777777" w:rsidR="00E01C33" w:rsidRPr="001960DD" w:rsidRDefault="007F26C8" w:rsidP="00D358B6">
      <w:pPr>
        <w:spacing w:line="360" w:lineRule="auto"/>
        <w:ind w:firstLine="567"/>
        <w:jc w:val="both"/>
        <w:rPr>
          <w:sz w:val="28"/>
          <w:szCs w:val="28"/>
          <w:lang w:val="uk-UA"/>
        </w:rPr>
      </w:pPr>
      <w:r w:rsidRPr="001960DD">
        <w:rPr>
          <w:sz w:val="28"/>
          <w:szCs w:val="28"/>
          <w:lang w:val="uk-UA"/>
        </w:rPr>
        <w:t>Після зізнання Нори відбулася «калейдоскопічна» зміна «гендерних ролей» у парі Нора</w:t>
      </w:r>
      <w:r w:rsidR="00C62300" w:rsidRPr="001960DD">
        <w:rPr>
          <w:sz w:val="28"/>
          <w:szCs w:val="28"/>
          <w:lang w:val="uk-UA"/>
        </w:rPr>
        <w:t xml:space="preserve"> – </w:t>
      </w:r>
      <w:r w:rsidRPr="001960DD">
        <w:rPr>
          <w:sz w:val="28"/>
          <w:szCs w:val="28"/>
          <w:lang w:val="uk-UA"/>
        </w:rPr>
        <w:t>Кристина: виявилося, що не лише Кристина багато в чому «перебрала» на себе роль чоловіка, Нора також це зробила. Об’єдну</w:t>
      </w:r>
      <w:r w:rsidR="00C62300" w:rsidRPr="001960DD">
        <w:rPr>
          <w:sz w:val="28"/>
          <w:szCs w:val="28"/>
          <w:lang w:val="uk-UA"/>
        </w:rPr>
        <w:t>є жінок те, що вони зробили це не на власне бажання</w:t>
      </w:r>
      <w:r w:rsidRPr="001960DD">
        <w:rPr>
          <w:sz w:val="28"/>
          <w:szCs w:val="28"/>
          <w:lang w:val="uk-UA"/>
        </w:rPr>
        <w:t xml:space="preserve">, а під тиском зовнішніх обставин, </w:t>
      </w:r>
      <w:r w:rsidR="00C477BD" w:rsidRPr="001960DD">
        <w:rPr>
          <w:sz w:val="28"/>
          <w:szCs w:val="28"/>
          <w:lang w:val="uk-UA"/>
        </w:rPr>
        <w:t>як</w:t>
      </w:r>
      <w:r w:rsidRPr="001960DD">
        <w:rPr>
          <w:sz w:val="28"/>
          <w:szCs w:val="28"/>
          <w:lang w:val="uk-UA"/>
        </w:rPr>
        <w:t>і від них (смерть чоловіка у Кристини, хво</w:t>
      </w:r>
      <w:r w:rsidR="00C62300" w:rsidRPr="001960DD">
        <w:rPr>
          <w:sz w:val="28"/>
          <w:szCs w:val="28"/>
          <w:lang w:val="uk-UA"/>
        </w:rPr>
        <w:t>роба чоловіка та смерть батька в</w:t>
      </w:r>
      <w:r w:rsidRPr="001960DD">
        <w:rPr>
          <w:sz w:val="28"/>
          <w:szCs w:val="28"/>
          <w:lang w:val="uk-UA"/>
        </w:rPr>
        <w:t xml:space="preserve"> Нори) аж ніяк не залежали. </w:t>
      </w:r>
    </w:p>
    <w:p w14:paraId="7D984E5A" w14:textId="77777777" w:rsidR="007F26C8" w:rsidRPr="001960DD" w:rsidRDefault="007F26C8" w:rsidP="00D358B6">
      <w:pPr>
        <w:spacing w:line="360" w:lineRule="auto"/>
        <w:ind w:firstLine="567"/>
        <w:jc w:val="both"/>
        <w:rPr>
          <w:sz w:val="28"/>
          <w:szCs w:val="28"/>
          <w:lang w:val="uk-UA"/>
        </w:rPr>
      </w:pPr>
      <w:r w:rsidRPr="001960DD">
        <w:rPr>
          <w:sz w:val="28"/>
          <w:szCs w:val="28"/>
          <w:lang w:val="uk-UA"/>
        </w:rPr>
        <w:t>Подальші стосунки між подругами підтверджують, що Кристина визнала право Нори вважатися не «дитиною», а дорослою людиною, яка навіть багато в чому перевершує її власні «чолов</w:t>
      </w:r>
      <w:r w:rsidR="00E01C33" w:rsidRPr="001960DD">
        <w:rPr>
          <w:sz w:val="28"/>
          <w:szCs w:val="28"/>
          <w:lang w:val="uk-UA"/>
        </w:rPr>
        <w:t>ічі» досягнення. Відтепер</w:t>
      </w:r>
      <w:r w:rsidRPr="001960DD">
        <w:rPr>
          <w:sz w:val="28"/>
          <w:szCs w:val="28"/>
          <w:lang w:val="uk-UA"/>
        </w:rPr>
        <w:t xml:space="preserve"> вони перебувають на рівних, і К</w:t>
      </w:r>
      <w:r w:rsidR="00C62300" w:rsidRPr="001960DD">
        <w:rPr>
          <w:sz w:val="28"/>
          <w:szCs w:val="28"/>
          <w:lang w:val="uk-UA"/>
        </w:rPr>
        <w:t>ристина, поважаючи Нору, люблячи</w:t>
      </w:r>
      <w:r w:rsidRPr="001960DD">
        <w:rPr>
          <w:sz w:val="28"/>
          <w:szCs w:val="28"/>
          <w:lang w:val="uk-UA"/>
        </w:rPr>
        <w:t xml:space="preserve"> її та співчуваючи подрузі</w:t>
      </w:r>
      <w:r w:rsidR="00C62300" w:rsidRPr="001960DD">
        <w:rPr>
          <w:sz w:val="28"/>
          <w:szCs w:val="28"/>
          <w:lang w:val="uk-UA"/>
        </w:rPr>
        <w:t>,</w:t>
      </w:r>
      <w:r w:rsidRPr="001960DD">
        <w:rPr>
          <w:sz w:val="28"/>
          <w:szCs w:val="28"/>
          <w:lang w:val="uk-UA"/>
        </w:rPr>
        <w:t xml:space="preserve"> самовіддано намагається вряту</w:t>
      </w:r>
      <w:r w:rsidR="00724243" w:rsidRPr="001960DD">
        <w:rPr>
          <w:sz w:val="28"/>
          <w:szCs w:val="28"/>
          <w:lang w:val="uk-UA"/>
        </w:rPr>
        <w:t>вати</w:t>
      </w:r>
      <w:r w:rsidR="00C62300" w:rsidRPr="001960DD">
        <w:rPr>
          <w:sz w:val="28"/>
          <w:szCs w:val="28"/>
          <w:lang w:val="uk-UA"/>
        </w:rPr>
        <w:t xml:space="preserve"> її від наміру Крогстада</w:t>
      </w:r>
      <w:r w:rsidR="00C62300" w:rsidRPr="001960DD">
        <w:rPr>
          <w:lang w:val="uk-UA"/>
        </w:rPr>
        <w:t xml:space="preserve"> </w:t>
      </w:r>
      <w:r w:rsidR="00C62300" w:rsidRPr="001960DD">
        <w:rPr>
          <w:sz w:val="28"/>
          <w:szCs w:val="28"/>
          <w:lang w:val="uk-UA"/>
        </w:rPr>
        <w:t>викрити вчинене, незважаючи на те, що подруг</w:t>
      </w:r>
      <w:r w:rsidR="00724243" w:rsidRPr="001960DD">
        <w:rPr>
          <w:sz w:val="28"/>
          <w:szCs w:val="28"/>
          <w:lang w:val="uk-UA"/>
        </w:rPr>
        <w:t>а підробила підпис батька та скоїла злочин.</w:t>
      </w:r>
      <w:r w:rsidRPr="001960DD">
        <w:rPr>
          <w:sz w:val="28"/>
          <w:szCs w:val="28"/>
          <w:lang w:val="uk-UA"/>
        </w:rPr>
        <w:t xml:space="preserve"> </w:t>
      </w:r>
    </w:p>
    <w:p w14:paraId="5702D2BF" w14:textId="77777777" w:rsidR="00724243" w:rsidRDefault="00C62300" w:rsidP="00D358B6">
      <w:pPr>
        <w:spacing w:line="360" w:lineRule="auto"/>
        <w:ind w:firstLine="567"/>
        <w:jc w:val="both"/>
        <w:rPr>
          <w:sz w:val="28"/>
          <w:szCs w:val="28"/>
          <w:lang w:val="uk-UA"/>
        </w:rPr>
      </w:pPr>
      <w:r w:rsidRPr="001960DD">
        <w:rPr>
          <w:sz w:val="28"/>
          <w:szCs w:val="28"/>
          <w:lang w:val="uk-UA"/>
        </w:rPr>
        <w:t>Згодом</w:t>
      </w:r>
      <w:r w:rsidR="007F26C8" w:rsidRPr="001960DD">
        <w:rPr>
          <w:sz w:val="28"/>
          <w:szCs w:val="28"/>
          <w:lang w:val="uk-UA"/>
        </w:rPr>
        <w:t xml:space="preserve">, побачивши й відчувши, якими </w:t>
      </w:r>
      <w:r w:rsidRPr="001960DD">
        <w:rPr>
          <w:sz w:val="28"/>
          <w:szCs w:val="28"/>
          <w:lang w:val="uk-UA"/>
        </w:rPr>
        <w:t>насправді є стосунки між Норою і</w:t>
      </w:r>
      <w:r w:rsidR="007F26C8" w:rsidRPr="001960DD">
        <w:rPr>
          <w:sz w:val="28"/>
          <w:szCs w:val="28"/>
          <w:lang w:val="uk-UA"/>
        </w:rPr>
        <w:t xml:space="preserve"> Хельмером, Кристина переконує подругу, що її таємни</w:t>
      </w:r>
      <w:r w:rsidR="00724243" w:rsidRPr="001960DD">
        <w:rPr>
          <w:sz w:val="28"/>
          <w:szCs w:val="28"/>
          <w:lang w:val="uk-UA"/>
        </w:rPr>
        <w:t>цю вона</w:t>
      </w:r>
      <w:r w:rsidR="007F26C8" w:rsidRPr="001960DD">
        <w:rPr>
          <w:sz w:val="28"/>
          <w:szCs w:val="28"/>
          <w:lang w:val="uk-UA"/>
        </w:rPr>
        <w:t xml:space="preserve"> має</w:t>
      </w:r>
      <w:r w:rsidR="00724243" w:rsidRPr="001960DD">
        <w:rPr>
          <w:sz w:val="28"/>
          <w:szCs w:val="28"/>
          <w:lang w:val="uk-UA"/>
        </w:rPr>
        <w:t xml:space="preserve"> розкрити Хельмерові: «Норо</w:t>
      </w:r>
      <w:r w:rsidRPr="001960DD">
        <w:rPr>
          <w:sz w:val="28"/>
          <w:szCs w:val="28"/>
          <w:lang w:val="uk-UA"/>
        </w:rPr>
        <w:t>,</w:t>
      </w:r>
      <w:r w:rsidR="00724243" w:rsidRPr="001960DD">
        <w:rPr>
          <w:sz w:val="28"/>
          <w:szCs w:val="28"/>
          <w:lang w:val="uk-UA"/>
        </w:rPr>
        <w:t>... ти повинна все сказати чоловікові» (Ібсен, с. 11). Вона не бажає Норі зла, вона просто дуже добре знає, що буває, коли у стосунках між чоловіком і дружиною немає щирості, оскільки сама сво</w:t>
      </w:r>
      <w:r w:rsidR="00724243">
        <w:rPr>
          <w:sz w:val="28"/>
          <w:szCs w:val="28"/>
          <w:lang w:val="uk-UA"/>
        </w:rPr>
        <w:t>го часу, як вона зізнається, продала «себе з</w:t>
      </w:r>
      <w:r>
        <w:rPr>
          <w:sz w:val="28"/>
          <w:szCs w:val="28"/>
          <w:lang w:val="uk-UA"/>
        </w:rPr>
        <w:t>аради іншого» (Ібсен, с. 10) – у</w:t>
      </w:r>
      <w:r w:rsidR="00724243">
        <w:rPr>
          <w:sz w:val="28"/>
          <w:szCs w:val="28"/>
          <w:lang w:val="uk-UA"/>
        </w:rPr>
        <w:t xml:space="preserve"> її випадку одружилася з чоловіком, якого не кохала, лише для того, щоб забезпечити матеріально мати й братів. </w:t>
      </w:r>
    </w:p>
    <w:p w14:paraId="225BD390" w14:textId="77777777" w:rsidR="00E01C33" w:rsidRPr="001960DD" w:rsidRDefault="00724243" w:rsidP="00D358B6">
      <w:pPr>
        <w:spacing w:line="360" w:lineRule="auto"/>
        <w:ind w:firstLine="567"/>
        <w:jc w:val="both"/>
        <w:rPr>
          <w:sz w:val="28"/>
          <w:szCs w:val="28"/>
          <w:lang w:val="uk-UA"/>
        </w:rPr>
      </w:pPr>
      <w:r>
        <w:rPr>
          <w:sz w:val="28"/>
          <w:szCs w:val="28"/>
          <w:lang w:val="uk-UA"/>
        </w:rPr>
        <w:lastRenderedPageBreak/>
        <w:t>Її особистий гір</w:t>
      </w:r>
      <w:r w:rsidR="00C62300">
        <w:rPr>
          <w:sz w:val="28"/>
          <w:szCs w:val="28"/>
          <w:lang w:val="uk-UA"/>
        </w:rPr>
        <w:t xml:space="preserve">кий досвід подружнього </w:t>
      </w:r>
      <w:r w:rsidR="00C62300" w:rsidRPr="001960DD">
        <w:rPr>
          <w:sz w:val="28"/>
          <w:szCs w:val="28"/>
          <w:lang w:val="uk-UA"/>
        </w:rPr>
        <w:t>життя, о</w:t>
      </w:r>
      <w:r w:rsidRPr="001960DD">
        <w:rPr>
          <w:sz w:val="28"/>
          <w:szCs w:val="28"/>
          <w:lang w:val="uk-UA"/>
        </w:rPr>
        <w:t>с</w:t>
      </w:r>
      <w:r w:rsidR="004C5ACC" w:rsidRPr="001960DD">
        <w:rPr>
          <w:sz w:val="28"/>
          <w:szCs w:val="28"/>
          <w:lang w:val="uk-UA"/>
        </w:rPr>
        <w:t>нованого на обмані, переконав Кристину</w:t>
      </w:r>
      <w:r w:rsidRPr="001960DD">
        <w:rPr>
          <w:sz w:val="28"/>
          <w:szCs w:val="28"/>
          <w:lang w:val="uk-UA"/>
        </w:rPr>
        <w:t xml:space="preserve"> в тому, що </w:t>
      </w:r>
      <w:r w:rsidR="00920536" w:rsidRPr="001960DD">
        <w:rPr>
          <w:sz w:val="28"/>
          <w:szCs w:val="28"/>
          <w:lang w:val="uk-UA"/>
        </w:rPr>
        <w:t>важливо говори</w:t>
      </w:r>
      <w:r w:rsidR="00E01C33" w:rsidRPr="001960DD">
        <w:rPr>
          <w:sz w:val="28"/>
          <w:szCs w:val="28"/>
          <w:lang w:val="uk-UA"/>
        </w:rPr>
        <w:t xml:space="preserve">ти правду: </w:t>
      </w:r>
      <w:r w:rsidRPr="001960DD">
        <w:rPr>
          <w:sz w:val="28"/>
          <w:szCs w:val="28"/>
          <w:lang w:val="uk-UA"/>
        </w:rPr>
        <w:t>«Хай Хельмер про все дізнаєть</w:t>
      </w:r>
      <w:r w:rsidR="00C62300" w:rsidRPr="001960DD">
        <w:rPr>
          <w:sz w:val="28"/>
          <w:szCs w:val="28"/>
          <w:lang w:val="uk-UA"/>
        </w:rPr>
        <w:t>ся. Хай ця нещаслива таємниця з’</w:t>
      </w:r>
      <w:r w:rsidRPr="001960DD">
        <w:rPr>
          <w:sz w:val="28"/>
          <w:szCs w:val="28"/>
          <w:lang w:val="uk-UA"/>
        </w:rPr>
        <w:t xml:space="preserve">явиться на світ Божий. Хай вони нарешті поговорять між собою щиро. Неможливо, щоб далі це тривало – завжди ці приховування, виверти» (Ібсен, с. 10). </w:t>
      </w:r>
      <w:r w:rsidR="00C62300" w:rsidRPr="001960DD">
        <w:rPr>
          <w:sz w:val="28"/>
          <w:szCs w:val="28"/>
          <w:lang w:val="uk-UA"/>
        </w:rPr>
        <w:t>У</w:t>
      </w:r>
      <w:r w:rsidR="00644645" w:rsidRPr="001960DD">
        <w:rPr>
          <w:sz w:val="28"/>
          <w:szCs w:val="28"/>
          <w:lang w:val="uk-UA"/>
        </w:rPr>
        <w:t>важаємо</w:t>
      </w:r>
      <w:r w:rsidR="004C5ACC" w:rsidRPr="001960DD">
        <w:rPr>
          <w:sz w:val="28"/>
          <w:szCs w:val="28"/>
          <w:lang w:val="uk-UA"/>
        </w:rPr>
        <w:t xml:space="preserve"> те</w:t>
      </w:r>
      <w:r w:rsidR="00644645" w:rsidRPr="001960DD">
        <w:rPr>
          <w:sz w:val="28"/>
          <w:szCs w:val="28"/>
          <w:lang w:val="uk-UA"/>
        </w:rPr>
        <w:t>, що Кристина бере на себе відповідальність за долю Нори (адже Крогстад хотів забрати свого листа з викриттям, проте вона йому заборонила), є</w:t>
      </w:r>
      <w:r w:rsidR="00920536" w:rsidRPr="001960DD">
        <w:rPr>
          <w:sz w:val="28"/>
          <w:szCs w:val="28"/>
          <w:lang w:val="uk-UA"/>
        </w:rPr>
        <w:t xml:space="preserve"> сут</w:t>
      </w:r>
      <w:r w:rsidR="00644645" w:rsidRPr="001960DD">
        <w:rPr>
          <w:sz w:val="28"/>
          <w:szCs w:val="28"/>
          <w:lang w:val="uk-UA"/>
        </w:rPr>
        <w:t>о чоловічою «</w:t>
      </w:r>
      <w:r w:rsidR="004C5ACC" w:rsidRPr="001960DD">
        <w:rPr>
          <w:sz w:val="28"/>
          <w:szCs w:val="28"/>
          <w:lang w:val="uk-UA"/>
        </w:rPr>
        <w:t>гендерною поведінкою</w:t>
      </w:r>
      <w:r w:rsidR="00644645" w:rsidRPr="001960DD">
        <w:rPr>
          <w:sz w:val="28"/>
          <w:szCs w:val="28"/>
          <w:lang w:val="uk-UA"/>
        </w:rPr>
        <w:t>»</w:t>
      </w:r>
      <w:r w:rsidR="004C5ACC" w:rsidRPr="001960DD">
        <w:rPr>
          <w:sz w:val="28"/>
          <w:szCs w:val="28"/>
          <w:lang w:val="uk-UA"/>
        </w:rPr>
        <w:t xml:space="preserve">. </w:t>
      </w:r>
    </w:p>
    <w:p w14:paraId="37CFFD8D" w14:textId="77777777" w:rsidR="007F26C8" w:rsidRDefault="004C5ACC" w:rsidP="00D358B6">
      <w:pPr>
        <w:spacing w:line="360" w:lineRule="auto"/>
        <w:ind w:firstLine="567"/>
        <w:jc w:val="both"/>
        <w:rPr>
          <w:sz w:val="28"/>
          <w:szCs w:val="28"/>
          <w:lang w:val="uk-UA"/>
        </w:rPr>
      </w:pPr>
      <w:r w:rsidRPr="001960DD">
        <w:rPr>
          <w:sz w:val="28"/>
          <w:szCs w:val="28"/>
          <w:lang w:val="uk-UA"/>
        </w:rPr>
        <w:t>С</w:t>
      </w:r>
      <w:r w:rsidR="00644645" w:rsidRPr="001960DD">
        <w:rPr>
          <w:sz w:val="28"/>
          <w:szCs w:val="28"/>
          <w:lang w:val="uk-UA"/>
        </w:rPr>
        <w:t>ама Нора також перетворюється в своїй поведінці майже на чоловіка, коли після слів подруги спокійно каже: «Спасибі, Кристино. Я знаю, що тепер робити» (Ібсен, с. 11).</w:t>
      </w:r>
      <w:r w:rsidR="00C62300" w:rsidRPr="001960DD">
        <w:rPr>
          <w:sz w:val="28"/>
          <w:szCs w:val="28"/>
          <w:lang w:val="uk-UA"/>
        </w:rPr>
        <w:t xml:space="preserve"> Між жінками відбулася</w:t>
      </w:r>
      <w:r w:rsidR="00644645" w:rsidRPr="001960DD">
        <w:rPr>
          <w:sz w:val="28"/>
          <w:szCs w:val="28"/>
          <w:lang w:val="uk-UA"/>
        </w:rPr>
        <w:t xml:space="preserve"> справжня чоловіча розмова, їхня поведінка не </w:t>
      </w:r>
      <w:r w:rsidR="00C62300" w:rsidRPr="001960DD">
        <w:rPr>
          <w:sz w:val="28"/>
          <w:szCs w:val="28"/>
          <w:lang w:val="uk-UA"/>
        </w:rPr>
        <w:t xml:space="preserve">є </w:t>
      </w:r>
      <w:r w:rsidR="00644645" w:rsidRPr="001960DD">
        <w:rPr>
          <w:sz w:val="28"/>
          <w:szCs w:val="28"/>
          <w:lang w:val="uk-UA"/>
        </w:rPr>
        <w:t>жіночою, а чоловічою, тому можна ствердж</w:t>
      </w:r>
      <w:r w:rsidR="00C62300" w:rsidRPr="001960DD">
        <w:rPr>
          <w:sz w:val="28"/>
          <w:szCs w:val="28"/>
          <w:lang w:val="uk-UA"/>
        </w:rPr>
        <w:t>увати, що їхні «гендерні ролі» в</w:t>
      </w:r>
      <w:r w:rsidR="00E01C33" w:rsidRPr="001960DD">
        <w:rPr>
          <w:sz w:val="28"/>
          <w:szCs w:val="28"/>
          <w:lang w:val="uk-UA"/>
        </w:rPr>
        <w:t xml:space="preserve"> парі змінилися. А</w:t>
      </w:r>
      <w:r w:rsidR="00644645" w:rsidRPr="001960DD">
        <w:rPr>
          <w:sz w:val="28"/>
          <w:szCs w:val="28"/>
          <w:lang w:val="uk-UA"/>
        </w:rPr>
        <w:t xml:space="preserve">ле якщо </w:t>
      </w:r>
      <w:r w:rsidR="00C62300" w:rsidRPr="001960DD">
        <w:rPr>
          <w:sz w:val="28"/>
          <w:szCs w:val="28"/>
          <w:lang w:val="uk-UA"/>
        </w:rPr>
        <w:t>для Кристини ці зміни певним чином природні</w:t>
      </w:r>
      <w:r w:rsidR="00644645" w:rsidRPr="001960DD">
        <w:rPr>
          <w:sz w:val="28"/>
          <w:szCs w:val="28"/>
          <w:lang w:val="uk-UA"/>
        </w:rPr>
        <w:t>, то Нора дійсно здивувала читача-глядача, оскільки її «гендерна роль» змінилася надзвичайно.</w:t>
      </w:r>
      <w:r w:rsidR="00644645">
        <w:rPr>
          <w:sz w:val="28"/>
          <w:szCs w:val="28"/>
          <w:lang w:val="uk-UA"/>
        </w:rPr>
        <w:t xml:space="preserve"> </w:t>
      </w:r>
    </w:p>
    <w:p w14:paraId="413ED394" w14:textId="2A6213E2" w:rsidR="004C5ACC" w:rsidRPr="001960DD" w:rsidRDefault="003C71A5" w:rsidP="00D358B6">
      <w:pPr>
        <w:spacing w:line="360" w:lineRule="auto"/>
        <w:ind w:firstLine="567"/>
        <w:jc w:val="both"/>
        <w:rPr>
          <w:sz w:val="28"/>
          <w:szCs w:val="28"/>
          <w:lang w:val="uk-UA"/>
        </w:rPr>
      </w:pPr>
      <w:r>
        <w:rPr>
          <w:sz w:val="28"/>
          <w:szCs w:val="28"/>
          <w:lang w:val="uk-UA"/>
        </w:rPr>
        <w:t xml:space="preserve">Відповідно, </w:t>
      </w:r>
      <w:r w:rsidRPr="001960DD">
        <w:rPr>
          <w:sz w:val="28"/>
          <w:szCs w:val="28"/>
          <w:lang w:val="uk-UA"/>
        </w:rPr>
        <w:t>еволюцію</w:t>
      </w:r>
      <w:r w:rsidR="00B32628" w:rsidRPr="001960DD">
        <w:rPr>
          <w:sz w:val="28"/>
          <w:szCs w:val="28"/>
          <w:lang w:val="uk-UA"/>
        </w:rPr>
        <w:t xml:space="preserve"> аналізованих ролей</w:t>
      </w:r>
      <w:r w:rsidR="004C5ACC" w:rsidRPr="001960DD">
        <w:rPr>
          <w:sz w:val="28"/>
          <w:szCs w:val="28"/>
          <w:lang w:val="uk-UA"/>
        </w:rPr>
        <w:t xml:space="preserve"> у парі «жінка</w:t>
      </w:r>
      <w:r w:rsidR="00282512" w:rsidRPr="001960DD">
        <w:rPr>
          <w:sz w:val="28"/>
          <w:szCs w:val="28"/>
          <w:lang w:val="uk-UA"/>
        </w:rPr>
        <w:t xml:space="preserve"> – </w:t>
      </w:r>
      <w:r w:rsidR="004C5ACC" w:rsidRPr="001960DD">
        <w:rPr>
          <w:sz w:val="28"/>
          <w:szCs w:val="28"/>
          <w:lang w:val="uk-UA"/>
        </w:rPr>
        <w:t xml:space="preserve">жінка» </w:t>
      </w:r>
      <w:r w:rsidR="00257527" w:rsidRPr="001960DD">
        <w:rPr>
          <w:sz w:val="28"/>
          <w:szCs w:val="28"/>
          <w:lang w:val="uk-UA"/>
        </w:rPr>
        <w:t>вважа</w:t>
      </w:r>
      <w:r w:rsidR="004C5ACC" w:rsidRPr="001960DD">
        <w:rPr>
          <w:sz w:val="28"/>
          <w:szCs w:val="28"/>
          <w:lang w:val="uk-UA"/>
        </w:rPr>
        <w:t>є</w:t>
      </w:r>
      <w:r w:rsidR="00257527" w:rsidRPr="001960DD">
        <w:rPr>
          <w:sz w:val="28"/>
          <w:szCs w:val="28"/>
          <w:lang w:val="uk-UA"/>
        </w:rPr>
        <w:t>мо</w:t>
      </w:r>
      <w:r w:rsidR="004C5ACC" w:rsidRPr="001960DD">
        <w:rPr>
          <w:sz w:val="28"/>
          <w:szCs w:val="28"/>
          <w:lang w:val="uk-UA"/>
        </w:rPr>
        <w:t xml:space="preserve"> доказом того, що в драмі</w:t>
      </w:r>
      <w:r w:rsidR="00282512" w:rsidRPr="001960DD">
        <w:rPr>
          <w:sz w:val="28"/>
          <w:szCs w:val="28"/>
          <w:lang w:val="uk-UA"/>
        </w:rPr>
        <w:t xml:space="preserve"> «Ляльковий дім» дійсно </w:t>
      </w:r>
      <w:r w:rsidR="00B32628" w:rsidRPr="001960DD">
        <w:rPr>
          <w:sz w:val="28"/>
          <w:szCs w:val="28"/>
          <w:lang w:val="uk-UA"/>
        </w:rPr>
        <w:t>зображено</w:t>
      </w:r>
      <w:r w:rsidR="004C5ACC" w:rsidRPr="001960DD">
        <w:rPr>
          <w:sz w:val="28"/>
          <w:szCs w:val="28"/>
          <w:lang w:val="uk-UA"/>
        </w:rPr>
        <w:t xml:space="preserve"> «гендерний калейдоскоп», коли швидк</w:t>
      </w:r>
      <w:r w:rsidR="00282512" w:rsidRPr="001960DD">
        <w:rPr>
          <w:sz w:val="28"/>
          <w:szCs w:val="28"/>
          <w:lang w:val="uk-UA"/>
        </w:rPr>
        <w:t>а зміна цих ролей суттєво</w:t>
      </w:r>
      <w:r w:rsidRPr="001960DD">
        <w:rPr>
          <w:sz w:val="28"/>
          <w:szCs w:val="28"/>
          <w:lang w:val="uk-UA"/>
        </w:rPr>
        <w:t xml:space="preserve"> перебудову</w:t>
      </w:r>
      <w:r w:rsidR="004C5ACC" w:rsidRPr="001960DD">
        <w:rPr>
          <w:sz w:val="28"/>
          <w:szCs w:val="28"/>
          <w:lang w:val="uk-UA"/>
        </w:rPr>
        <w:t>є уявлення читача-глядача про образи</w:t>
      </w:r>
      <w:r w:rsidR="00282512" w:rsidRPr="001960DD">
        <w:rPr>
          <w:sz w:val="28"/>
          <w:szCs w:val="28"/>
          <w:lang w:val="uk-UA"/>
        </w:rPr>
        <w:t>-персонажі твору.</w:t>
      </w:r>
    </w:p>
    <w:p w14:paraId="2247A7F0" w14:textId="77777777" w:rsidR="00A137AB" w:rsidRPr="001960DD" w:rsidRDefault="00282512" w:rsidP="00D358B6">
      <w:pPr>
        <w:spacing w:line="360" w:lineRule="auto"/>
        <w:ind w:firstLine="567"/>
        <w:jc w:val="both"/>
        <w:rPr>
          <w:sz w:val="28"/>
          <w:szCs w:val="28"/>
          <w:lang w:val="uk-UA"/>
        </w:rPr>
      </w:pPr>
      <w:r w:rsidRPr="001960DD">
        <w:rPr>
          <w:sz w:val="28"/>
          <w:szCs w:val="28"/>
          <w:lang w:val="uk-UA"/>
        </w:rPr>
        <w:t>У рамк</w:t>
      </w:r>
      <w:r w:rsidR="00A137AB" w:rsidRPr="001960DD">
        <w:rPr>
          <w:sz w:val="28"/>
          <w:szCs w:val="28"/>
          <w:lang w:val="uk-UA"/>
        </w:rPr>
        <w:t>ах «внутрішньогендерної» пари «чоловік</w:t>
      </w:r>
      <w:r w:rsidRPr="001960DD">
        <w:rPr>
          <w:sz w:val="28"/>
          <w:szCs w:val="28"/>
          <w:lang w:val="uk-UA"/>
        </w:rPr>
        <w:t xml:space="preserve"> – </w:t>
      </w:r>
      <w:r w:rsidR="00A137AB" w:rsidRPr="001960DD">
        <w:rPr>
          <w:sz w:val="28"/>
          <w:szCs w:val="28"/>
          <w:lang w:val="uk-UA"/>
        </w:rPr>
        <w:t>чоловік» на початку твору начебто і Хельмер, і Крогстад</w:t>
      </w:r>
      <w:r w:rsidR="00B32628" w:rsidRPr="001960DD">
        <w:rPr>
          <w:sz w:val="28"/>
          <w:szCs w:val="28"/>
          <w:lang w:val="uk-UA"/>
        </w:rPr>
        <w:t xml:space="preserve"> демонструють чоловічу роль</w:t>
      </w:r>
      <w:r w:rsidR="00A137AB" w:rsidRPr="001960DD">
        <w:rPr>
          <w:sz w:val="28"/>
          <w:szCs w:val="28"/>
          <w:lang w:val="uk-UA"/>
        </w:rPr>
        <w:t xml:space="preserve">: кожен </w:t>
      </w:r>
      <w:r w:rsidRPr="001960DD">
        <w:rPr>
          <w:sz w:val="28"/>
          <w:szCs w:val="28"/>
          <w:lang w:val="uk-UA"/>
        </w:rPr>
        <w:t>і</w:t>
      </w:r>
      <w:r w:rsidR="00A137AB" w:rsidRPr="001960DD">
        <w:rPr>
          <w:sz w:val="28"/>
          <w:szCs w:val="28"/>
          <w:lang w:val="uk-UA"/>
        </w:rPr>
        <w:t xml:space="preserve">з них турбується про свою родину, намагається покращити її життя. Але проблема полягає </w:t>
      </w:r>
      <w:r w:rsidRPr="001960DD">
        <w:rPr>
          <w:sz w:val="28"/>
          <w:szCs w:val="28"/>
          <w:lang w:val="uk-UA"/>
        </w:rPr>
        <w:t>в тому, як саме</w:t>
      </w:r>
      <w:r w:rsidR="00257527" w:rsidRPr="001960DD">
        <w:rPr>
          <w:sz w:val="28"/>
          <w:szCs w:val="28"/>
          <w:lang w:val="uk-UA"/>
        </w:rPr>
        <w:t xml:space="preserve"> вони це роблять відповідно до власних уявлень про себе.</w:t>
      </w:r>
    </w:p>
    <w:p w14:paraId="32026D7E" w14:textId="77777777" w:rsidR="002C0FD3" w:rsidRPr="001960DD" w:rsidRDefault="00A137AB" w:rsidP="00D358B6">
      <w:pPr>
        <w:spacing w:line="360" w:lineRule="auto"/>
        <w:ind w:firstLine="567"/>
        <w:jc w:val="both"/>
        <w:rPr>
          <w:sz w:val="28"/>
          <w:szCs w:val="28"/>
          <w:lang w:val="uk-UA"/>
        </w:rPr>
      </w:pPr>
      <w:r w:rsidRPr="001960DD">
        <w:rPr>
          <w:sz w:val="28"/>
          <w:szCs w:val="28"/>
          <w:lang w:val="uk-UA"/>
        </w:rPr>
        <w:t>Хельмер усіляко підкреслює свою чесність і порядність, пишаєть</w:t>
      </w:r>
      <w:r w:rsidR="00E01C33" w:rsidRPr="001960DD">
        <w:rPr>
          <w:sz w:val="28"/>
          <w:szCs w:val="28"/>
          <w:lang w:val="uk-UA"/>
        </w:rPr>
        <w:t>ся своєю бездоганною репутацією</w:t>
      </w:r>
      <w:r w:rsidR="00920536" w:rsidRPr="001960DD">
        <w:rPr>
          <w:sz w:val="28"/>
          <w:szCs w:val="28"/>
          <w:lang w:val="uk-UA"/>
        </w:rPr>
        <w:t>,</w:t>
      </w:r>
      <w:r w:rsidRPr="001960DD">
        <w:rPr>
          <w:sz w:val="28"/>
          <w:szCs w:val="28"/>
          <w:lang w:val="uk-UA"/>
        </w:rPr>
        <w:t xml:space="preserve"> навіть докоряє Норі, порівнюючи себе з її батьком: «Батько твій не був бездоганним чиновником. А я саме такий і</w:t>
      </w:r>
      <w:r w:rsidRPr="00A137AB">
        <w:rPr>
          <w:sz w:val="28"/>
          <w:szCs w:val="28"/>
          <w:lang w:val="uk-UA"/>
        </w:rPr>
        <w:t xml:space="preserve"> таким, сп</w:t>
      </w:r>
      <w:r w:rsidR="00257527">
        <w:rPr>
          <w:sz w:val="28"/>
          <w:szCs w:val="28"/>
          <w:lang w:val="uk-UA"/>
        </w:rPr>
        <w:t>одіваюсь, залишуся, доки буду п</w:t>
      </w:r>
      <w:r w:rsidRPr="00A137AB">
        <w:rPr>
          <w:sz w:val="28"/>
          <w:szCs w:val="28"/>
          <w:lang w:val="uk-UA"/>
        </w:rPr>
        <w:t>осідати свій пост» (Ібсен, с. 7).</w:t>
      </w:r>
      <w:r>
        <w:rPr>
          <w:sz w:val="28"/>
          <w:szCs w:val="28"/>
          <w:lang w:val="uk-UA"/>
        </w:rPr>
        <w:t xml:space="preserve"> </w:t>
      </w:r>
      <w:r w:rsidR="002C0FD3">
        <w:rPr>
          <w:sz w:val="28"/>
          <w:szCs w:val="28"/>
          <w:lang w:val="uk-UA"/>
        </w:rPr>
        <w:t xml:space="preserve">Поведінка Хельмера, на перший погляд, не викликає сумнівів у його чесності </w:t>
      </w:r>
      <w:r w:rsidR="002C0FD3">
        <w:rPr>
          <w:sz w:val="28"/>
          <w:szCs w:val="28"/>
          <w:lang w:val="uk-UA"/>
        </w:rPr>
        <w:lastRenderedPageBreak/>
        <w:t xml:space="preserve">та </w:t>
      </w:r>
      <w:r w:rsidR="002C0FD3" w:rsidRPr="001960DD">
        <w:rPr>
          <w:sz w:val="28"/>
          <w:szCs w:val="28"/>
          <w:lang w:val="uk-UA"/>
        </w:rPr>
        <w:t>порядності</w:t>
      </w:r>
      <w:r w:rsidR="00257527" w:rsidRPr="001960DD">
        <w:rPr>
          <w:sz w:val="28"/>
          <w:szCs w:val="28"/>
          <w:lang w:val="uk-UA"/>
        </w:rPr>
        <w:t xml:space="preserve"> саме як чиновника</w:t>
      </w:r>
      <w:r w:rsidR="00E01C33" w:rsidRPr="001960DD">
        <w:rPr>
          <w:sz w:val="28"/>
          <w:szCs w:val="28"/>
          <w:lang w:val="uk-UA"/>
        </w:rPr>
        <w:t>, тому</w:t>
      </w:r>
      <w:r w:rsidR="002C0FD3" w:rsidRPr="001960DD">
        <w:rPr>
          <w:sz w:val="28"/>
          <w:szCs w:val="28"/>
          <w:lang w:val="uk-UA"/>
        </w:rPr>
        <w:t xml:space="preserve"> те, що він посів</w:t>
      </w:r>
      <w:r w:rsidR="00282512" w:rsidRPr="001960DD">
        <w:rPr>
          <w:sz w:val="28"/>
          <w:szCs w:val="28"/>
          <w:lang w:val="uk-UA"/>
        </w:rPr>
        <w:t xml:space="preserve"> посаду директора банку сприймається як</w:t>
      </w:r>
      <w:r w:rsidR="002C0FD3" w:rsidRPr="001960DD">
        <w:rPr>
          <w:sz w:val="28"/>
          <w:szCs w:val="28"/>
          <w:lang w:val="uk-UA"/>
        </w:rPr>
        <w:t xml:space="preserve"> </w:t>
      </w:r>
      <w:r w:rsidR="00282512" w:rsidRPr="001960DD">
        <w:rPr>
          <w:sz w:val="28"/>
          <w:szCs w:val="28"/>
          <w:lang w:val="uk-UA"/>
        </w:rPr>
        <w:t>винагорода</w:t>
      </w:r>
      <w:r w:rsidR="002C0FD3" w:rsidRPr="001960DD">
        <w:rPr>
          <w:sz w:val="28"/>
          <w:szCs w:val="28"/>
          <w:lang w:val="uk-UA"/>
        </w:rPr>
        <w:t xml:space="preserve"> долі за його чесноти. </w:t>
      </w:r>
    </w:p>
    <w:p w14:paraId="222F434E" w14:textId="77777777" w:rsidR="002C0FD3" w:rsidRDefault="002C0FD3" w:rsidP="00D358B6">
      <w:pPr>
        <w:spacing w:line="360" w:lineRule="auto"/>
        <w:ind w:firstLine="567"/>
        <w:jc w:val="both"/>
        <w:rPr>
          <w:sz w:val="28"/>
          <w:szCs w:val="28"/>
          <w:lang w:val="uk-UA"/>
        </w:rPr>
      </w:pPr>
      <w:r w:rsidRPr="001960DD">
        <w:rPr>
          <w:sz w:val="28"/>
          <w:szCs w:val="28"/>
          <w:lang w:val="uk-UA"/>
        </w:rPr>
        <w:t>Крогстад, навпаки, має р</w:t>
      </w:r>
      <w:r w:rsidR="00282512" w:rsidRPr="001960DD">
        <w:rPr>
          <w:sz w:val="28"/>
          <w:szCs w:val="28"/>
          <w:lang w:val="uk-UA"/>
        </w:rPr>
        <w:t>епутацію людини вкрай непорядної</w:t>
      </w:r>
      <w:r w:rsidRPr="001960DD">
        <w:rPr>
          <w:sz w:val="28"/>
          <w:szCs w:val="28"/>
          <w:lang w:val="uk-UA"/>
        </w:rPr>
        <w:t>, вчинки якої на межі порушення законів: він лихвар, як каже про нього Нора, «пише в найогидніших газетах» (Ібсен, с.</w:t>
      </w:r>
      <w:r w:rsidR="00282512" w:rsidRPr="001960DD">
        <w:rPr>
          <w:sz w:val="28"/>
          <w:szCs w:val="28"/>
          <w:lang w:val="uk-UA"/>
        </w:rPr>
        <w:t> </w:t>
      </w:r>
      <w:r w:rsidRPr="001960DD">
        <w:rPr>
          <w:sz w:val="28"/>
          <w:szCs w:val="28"/>
          <w:lang w:val="uk-UA"/>
        </w:rPr>
        <w:t>7), шантажує Нору, яка своєчасно сплачувала йому борг, тим, що викриє її як злочинницю</w:t>
      </w:r>
      <w:r>
        <w:rPr>
          <w:sz w:val="28"/>
          <w:szCs w:val="28"/>
          <w:lang w:val="uk-UA"/>
        </w:rPr>
        <w:t>, оскільки вона підробила підпис с</w:t>
      </w:r>
      <w:r w:rsidR="00282512">
        <w:rPr>
          <w:sz w:val="28"/>
          <w:szCs w:val="28"/>
          <w:lang w:val="uk-UA"/>
        </w:rPr>
        <w:t>вого батька на документі для того, щоб отримати в</w:t>
      </w:r>
      <w:r>
        <w:rPr>
          <w:sz w:val="28"/>
          <w:szCs w:val="28"/>
          <w:lang w:val="uk-UA"/>
        </w:rPr>
        <w:t xml:space="preserve"> нього позику. </w:t>
      </w:r>
    </w:p>
    <w:p w14:paraId="0A35DA96" w14:textId="77777777" w:rsidR="002C0FD3" w:rsidRDefault="00282512" w:rsidP="00D358B6">
      <w:pPr>
        <w:spacing w:line="360" w:lineRule="auto"/>
        <w:ind w:firstLine="567"/>
        <w:jc w:val="both"/>
        <w:rPr>
          <w:sz w:val="28"/>
          <w:szCs w:val="28"/>
          <w:lang w:val="uk-UA"/>
        </w:rPr>
      </w:pPr>
      <w:r>
        <w:rPr>
          <w:sz w:val="28"/>
          <w:szCs w:val="28"/>
          <w:lang w:val="uk-UA"/>
        </w:rPr>
        <w:t>Важливо</w:t>
      </w:r>
      <w:r w:rsidR="00F940D8">
        <w:rPr>
          <w:sz w:val="28"/>
          <w:szCs w:val="28"/>
          <w:lang w:val="uk-UA"/>
        </w:rPr>
        <w:t xml:space="preserve"> </w:t>
      </w:r>
      <w:r w:rsidR="00F940D8" w:rsidRPr="00920536">
        <w:rPr>
          <w:sz w:val="28"/>
          <w:szCs w:val="28"/>
          <w:lang w:val="uk-UA"/>
        </w:rPr>
        <w:t>враховувати</w:t>
      </w:r>
      <w:r w:rsidR="00257527" w:rsidRPr="00920536">
        <w:rPr>
          <w:sz w:val="28"/>
          <w:szCs w:val="28"/>
          <w:lang w:val="uk-UA"/>
        </w:rPr>
        <w:t xml:space="preserve"> те, що б</w:t>
      </w:r>
      <w:r w:rsidR="002C0FD3" w:rsidRPr="00920536">
        <w:rPr>
          <w:sz w:val="28"/>
          <w:szCs w:val="28"/>
          <w:lang w:val="uk-UA"/>
        </w:rPr>
        <w:t>езпосередньо Хельмер і Кр</w:t>
      </w:r>
      <w:r w:rsidR="00F940D8" w:rsidRPr="00920536">
        <w:rPr>
          <w:sz w:val="28"/>
          <w:szCs w:val="28"/>
          <w:lang w:val="uk-UA"/>
        </w:rPr>
        <w:t>огстад у творі не зустрічаються:</w:t>
      </w:r>
      <w:r w:rsidR="002C0FD3" w:rsidRPr="00920536">
        <w:rPr>
          <w:sz w:val="28"/>
          <w:szCs w:val="28"/>
          <w:lang w:val="uk-UA"/>
        </w:rPr>
        <w:t xml:space="preserve"> їхнє</w:t>
      </w:r>
      <w:r w:rsidR="002C0FD3">
        <w:rPr>
          <w:sz w:val="28"/>
          <w:szCs w:val="28"/>
          <w:lang w:val="uk-UA"/>
        </w:rPr>
        <w:t xml:space="preserve"> протистояння </w:t>
      </w:r>
      <w:r w:rsidR="002C0FD3" w:rsidRPr="00920536">
        <w:rPr>
          <w:sz w:val="28"/>
          <w:szCs w:val="28"/>
          <w:lang w:val="uk-UA"/>
        </w:rPr>
        <w:t xml:space="preserve">відбувається опосередковано, </w:t>
      </w:r>
      <w:r w:rsidR="00257527" w:rsidRPr="00920536">
        <w:rPr>
          <w:sz w:val="28"/>
          <w:szCs w:val="28"/>
          <w:lang w:val="uk-UA"/>
        </w:rPr>
        <w:t xml:space="preserve">насамперед </w:t>
      </w:r>
      <w:r w:rsidR="002C0FD3" w:rsidRPr="00920536">
        <w:rPr>
          <w:sz w:val="28"/>
          <w:szCs w:val="28"/>
          <w:lang w:val="uk-UA"/>
        </w:rPr>
        <w:t>через їхні розмови з Норою, яка, безумо</w:t>
      </w:r>
      <w:r w:rsidR="00257527" w:rsidRPr="00920536">
        <w:rPr>
          <w:sz w:val="28"/>
          <w:szCs w:val="28"/>
          <w:lang w:val="uk-UA"/>
        </w:rPr>
        <w:t xml:space="preserve">вно, </w:t>
      </w:r>
      <w:r w:rsidR="00F940D8" w:rsidRPr="00920536">
        <w:rPr>
          <w:sz w:val="28"/>
          <w:szCs w:val="28"/>
          <w:lang w:val="uk-UA"/>
        </w:rPr>
        <w:t xml:space="preserve">спочатку </w:t>
      </w:r>
      <w:r w:rsidR="00257527" w:rsidRPr="00920536">
        <w:rPr>
          <w:sz w:val="28"/>
          <w:szCs w:val="28"/>
          <w:lang w:val="uk-UA"/>
        </w:rPr>
        <w:t>повністю</w:t>
      </w:r>
      <w:r w:rsidR="00257527">
        <w:rPr>
          <w:sz w:val="28"/>
          <w:szCs w:val="28"/>
          <w:lang w:val="uk-UA"/>
        </w:rPr>
        <w:t xml:space="preserve"> на боці свого чоловіка</w:t>
      </w:r>
      <w:r w:rsidR="002C0FD3">
        <w:rPr>
          <w:sz w:val="28"/>
          <w:szCs w:val="28"/>
          <w:lang w:val="uk-UA"/>
        </w:rPr>
        <w:t>, тому що вірить в його чесніть і порядність, у те, що він її щиро кохає. Ось саме через ставлення до Нори, д</w:t>
      </w:r>
      <w:r>
        <w:rPr>
          <w:sz w:val="28"/>
          <w:szCs w:val="28"/>
          <w:lang w:val="uk-UA"/>
        </w:rPr>
        <w:t>о того, що відбувається з нею, автор розкриває</w:t>
      </w:r>
      <w:r w:rsidR="002C0FD3">
        <w:rPr>
          <w:sz w:val="28"/>
          <w:szCs w:val="28"/>
          <w:lang w:val="uk-UA"/>
        </w:rPr>
        <w:t xml:space="preserve"> «ген</w:t>
      </w:r>
      <w:r>
        <w:rPr>
          <w:sz w:val="28"/>
          <w:szCs w:val="28"/>
          <w:lang w:val="uk-UA"/>
        </w:rPr>
        <w:t>дерні зміни» в</w:t>
      </w:r>
      <w:r w:rsidR="002C0FD3">
        <w:rPr>
          <w:sz w:val="28"/>
          <w:szCs w:val="28"/>
          <w:lang w:val="uk-UA"/>
        </w:rPr>
        <w:t xml:space="preserve"> поведінці Хельмера та Крогстада, </w:t>
      </w:r>
      <w:r w:rsidR="00257527">
        <w:rPr>
          <w:sz w:val="28"/>
          <w:szCs w:val="28"/>
          <w:lang w:val="uk-UA"/>
        </w:rPr>
        <w:t xml:space="preserve">дещо </w:t>
      </w:r>
      <w:r>
        <w:rPr>
          <w:sz w:val="28"/>
          <w:szCs w:val="28"/>
          <w:lang w:val="uk-UA"/>
        </w:rPr>
        <w:t>змінюючи</w:t>
      </w:r>
      <w:r w:rsidR="002C0FD3">
        <w:rPr>
          <w:sz w:val="28"/>
          <w:szCs w:val="28"/>
          <w:lang w:val="uk-UA"/>
        </w:rPr>
        <w:t xml:space="preserve"> їхні «гендерні ролі». </w:t>
      </w:r>
    </w:p>
    <w:p w14:paraId="4F0F5866" w14:textId="4FE9D90D" w:rsidR="00E755D5" w:rsidRPr="001960DD" w:rsidRDefault="002C0FD3" w:rsidP="00D358B6">
      <w:pPr>
        <w:spacing w:line="360" w:lineRule="auto"/>
        <w:ind w:firstLine="567"/>
        <w:jc w:val="both"/>
        <w:rPr>
          <w:sz w:val="28"/>
          <w:szCs w:val="28"/>
          <w:lang w:val="uk-UA"/>
        </w:rPr>
      </w:pPr>
      <w:r>
        <w:rPr>
          <w:sz w:val="28"/>
          <w:szCs w:val="28"/>
          <w:lang w:val="uk-UA"/>
        </w:rPr>
        <w:t xml:space="preserve">Почати потрібно з того, що Хельмерові притаманна </w:t>
      </w:r>
      <w:r w:rsidR="00C477BD" w:rsidRPr="00920536">
        <w:rPr>
          <w:sz w:val="28"/>
          <w:szCs w:val="28"/>
          <w:lang w:val="uk-UA"/>
        </w:rPr>
        <w:t>надзвичайна</w:t>
      </w:r>
      <w:r w:rsidR="00C477BD">
        <w:rPr>
          <w:sz w:val="28"/>
          <w:szCs w:val="28"/>
          <w:lang w:val="uk-UA"/>
        </w:rPr>
        <w:t xml:space="preserve"> </w:t>
      </w:r>
      <w:r>
        <w:rPr>
          <w:sz w:val="28"/>
          <w:szCs w:val="28"/>
          <w:lang w:val="uk-UA"/>
        </w:rPr>
        <w:t xml:space="preserve">самовпевненість, через яку він виявляється неспроможним відчувати переживання дружини. </w:t>
      </w:r>
      <w:r w:rsidR="00257527">
        <w:rPr>
          <w:sz w:val="28"/>
          <w:szCs w:val="28"/>
          <w:lang w:val="uk-UA"/>
        </w:rPr>
        <w:t>Він переконаний у своїй безперечній перевазі над нею як людиною, вона потрібна</w:t>
      </w:r>
      <w:r w:rsidR="00282512">
        <w:rPr>
          <w:sz w:val="28"/>
          <w:szCs w:val="28"/>
          <w:lang w:val="uk-UA"/>
        </w:rPr>
        <w:t xml:space="preserve"> йому як своєрідне</w:t>
      </w:r>
      <w:r>
        <w:rPr>
          <w:sz w:val="28"/>
          <w:szCs w:val="28"/>
          <w:lang w:val="uk-UA"/>
        </w:rPr>
        <w:t xml:space="preserve"> «тло», на якому його чесноти</w:t>
      </w:r>
      <w:r w:rsidR="00257527">
        <w:rPr>
          <w:sz w:val="28"/>
          <w:szCs w:val="28"/>
          <w:lang w:val="uk-UA"/>
        </w:rPr>
        <w:t xml:space="preserve"> (як професійні, так і людські)</w:t>
      </w:r>
      <w:r w:rsidR="00282512">
        <w:rPr>
          <w:sz w:val="28"/>
          <w:szCs w:val="28"/>
          <w:lang w:val="uk-UA"/>
        </w:rPr>
        <w:t xml:space="preserve"> </w:t>
      </w:r>
      <w:r w:rsidR="005A1B22" w:rsidRPr="001960DD">
        <w:rPr>
          <w:sz w:val="28"/>
          <w:szCs w:val="28"/>
          <w:lang w:val="uk-UA"/>
        </w:rPr>
        <w:t>здавалися б</w:t>
      </w:r>
      <w:r w:rsidR="00282512" w:rsidRPr="001960DD">
        <w:rPr>
          <w:sz w:val="28"/>
          <w:szCs w:val="28"/>
          <w:lang w:val="uk-UA"/>
        </w:rPr>
        <w:t xml:space="preserve"> більш яскравими</w:t>
      </w:r>
      <w:r w:rsidRPr="001960DD">
        <w:rPr>
          <w:sz w:val="28"/>
          <w:szCs w:val="28"/>
          <w:lang w:val="uk-UA"/>
        </w:rPr>
        <w:t xml:space="preserve">. </w:t>
      </w:r>
      <w:r w:rsidR="00257527" w:rsidRPr="001960DD">
        <w:rPr>
          <w:sz w:val="28"/>
          <w:szCs w:val="28"/>
          <w:lang w:val="uk-UA"/>
        </w:rPr>
        <w:t>Хоча</w:t>
      </w:r>
      <w:r w:rsidR="005A1B22" w:rsidRPr="001960DD">
        <w:rPr>
          <w:sz w:val="28"/>
          <w:szCs w:val="28"/>
          <w:lang w:val="uk-UA"/>
        </w:rPr>
        <w:t xml:space="preserve"> виникає</w:t>
      </w:r>
      <w:r w:rsidR="00E755D5" w:rsidRPr="001960DD">
        <w:rPr>
          <w:sz w:val="28"/>
          <w:szCs w:val="28"/>
          <w:lang w:val="uk-UA"/>
        </w:rPr>
        <w:t xml:space="preserve"> враження, що він роби</w:t>
      </w:r>
      <w:r w:rsidR="005A1B22" w:rsidRPr="001960DD">
        <w:rPr>
          <w:sz w:val="28"/>
          <w:szCs w:val="28"/>
          <w:lang w:val="uk-UA"/>
        </w:rPr>
        <w:t>ть для жінки та родини все, що належить виконувати справжньому</w:t>
      </w:r>
      <w:r w:rsidR="00257527" w:rsidRPr="001960DD">
        <w:rPr>
          <w:sz w:val="28"/>
          <w:szCs w:val="28"/>
          <w:lang w:val="uk-UA"/>
        </w:rPr>
        <w:t xml:space="preserve"> чоловік</w:t>
      </w:r>
      <w:r w:rsidR="005A1B22" w:rsidRPr="001960DD">
        <w:rPr>
          <w:sz w:val="28"/>
          <w:szCs w:val="28"/>
          <w:lang w:val="uk-UA"/>
        </w:rPr>
        <w:t>ові</w:t>
      </w:r>
      <w:r w:rsidR="00257527" w:rsidRPr="001960DD">
        <w:rPr>
          <w:sz w:val="28"/>
          <w:szCs w:val="28"/>
          <w:lang w:val="uk-UA"/>
        </w:rPr>
        <w:t>,</w:t>
      </w:r>
      <w:r w:rsidR="00E755D5" w:rsidRPr="001960DD">
        <w:rPr>
          <w:sz w:val="28"/>
          <w:szCs w:val="28"/>
          <w:lang w:val="uk-UA"/>
        </w:rPr>
        <w:t xml:space="preserve"> згодом виявляється, що така його поведінка є </w:t>
      </w:r>
      <w:r w:rsidR="00F940D8" w:rsidRPr="001960DD">
        <w:rPr>
          <w:sz w:val="28"/>
          <w:szCs w:val="28"/>
          <w:lang w:val="uk-UA"/>
        </w:rPr>
        <w:t>лише самолюбуванням:</w:t>
      </w:r>
      <w:r w:rsidR="00E755D5" w:rsidRPr="001960DD">
        <w:rPr>
          <w:sz w:val="28"/>
          <w:szCs w:val="28"/>
          <w:lang w:val="uk-UA"/>
        </w:rPr>
        <w:t xml:space="preserve"> він самостверджується за рахунок Нори, яка має лише «підігрувати» йому та постійно перебувати в захваті від того, який він чудово-бездоганний</w:t>
      </w:r>
      <w:r w:rsidR="00257527" w:rsidRPr="001960DD">
        <w:rPr>
          <w:sz w:val="28"/>
          <w:szCs w:val="28"/>
          <w:lang w:val="uk-UA"/>
        </w:rPr>
        <w:t xml:space="preserve"> благодійник</w:t>
      </w:r>
      <w:r w:rsidR="00E755D5" w:rsidRPr="001960DD">
        <w:rPr>
          <w:sz w:val="28"/>
          <w:szCs w:val="28"/>
          <w:lang w:val="uk-UA"/>
        </w:rPr>
        <w:t xml:space="preserve">. </w:t>
      </w:r>
    </w:p>
    <w:p w14:paraId="1ABF2BD5" w14:textId="45AFA977" w:rsidR="00E755D5" w:rsidRPr="001960DD" w:rsidRDefault="00807D47" w:rsidP="00D358B6">
      <w:pPr>
        <w:spacing w:line="360" w:lineRule="auto"/>
        <w:ind w:firstLine="567"/>
        <w:jc w:val="both"/>
        <w:rPr>
          <w:sz w:val="28"/>
          <w:szCs w:val="28"/>
          <w:lang w:val="uk-UA"/>
        </w:rPr>
      </w:pPr>
      <w:r w:rsidRPr="001960DD">
        <w:rPr>
          <w:sz w:val="28"/>
          <w:szCs w:val="28"/>
          <w:lang w:val="uk-UA"/>
        </w:rPr>
        <w:t>Водночас</w:t>
      </w:r>
      <w:r w:rsidR="00257527" w:rsidRPr="001960DD">
        <w:rPr>
          <w:sz w:val="28"/>
          <w:szCs w:val="28"/>
          <w:lang w:val="uk-UA"/>
        </w:rPr>
        <w:t>, як ми побачимо далі, Хельмер свідомо</w:t>
      </w:r>
      <w:r w:rsidR="00E755D5" w:rsidRPr="001960DD">
        <w:rPr>
          <w:sz w:val="28"/>
          <w:szCs w:val="28"/>
          <w:lang w:val="uk-UA"/>
        </w:rPr>
        <w:t xml:space="preserve"> нехтує почут</w:t>
      </w:r>
      <w:r w:rsidR="005A1B22" w:rsidRPr="001960DD">
        <w:rPr>
          <w:sz w:val="28"/>
          <w:szCs w:val="28"/>
          <w:lang w:val="uk-UA"/>
        </w:rPr>
        <w:t>тями жінки, брутально ображає Нору</w:t>
      </w:r>
      <w:r w:rsidR="00E755D5" w:rsidRPr="001960DD">
        <w:rPr>
          <w:sz w:val="28"/>
          <w:szCs w:val="28"/>
          <w:lang w:val="uk-UA"/>
        </w:rPr>
        <w:t xml:space="preserve"> та її почуття тоді, коли вважає, що опи</w:t>
      </w:r>
      <w:r w:rsidR="005A1B22" w:rsidRPr="001960DD">
        <w:rPr>
          <w:sz w:val="28"/>
          <w:szCs w:val="28"/>
          <w:lang w:val="uk-UA"/>
        </w:rPr>
        <w:t>нився в небезпеці, звинувачує дружину</w:t>
      </w:r>
      <w:r w:rsidR="00E755D5" w:rsidRPr="001960DD">
        <w:rPr>
          <w:sz w:val="28"/>
          <w:szCs w:val="28"/>
          <w:lang w:val="uk-UA"/>
        </w:rPr>
        <w:t xml:space="preserve"> в цьому. Коли ж з’ясовується, що неб</w:t>
      </w:r>
      <w:r w:rsidRPr="001960DD">
        <w:rPr>
          <w:sz w:val="28"/>
          <w:szCs w:val="28"/>
          <w:lang w:val="uk-UA"/>
        </w:rPr>
        <w:t>езпека минула, він, наче й не бу</w:t>
      </w:r>
      <w:r w:rsidR="00E755D5" w:rsidRPr="001960DD">
        <w:rPr>
          <w:sz w:val="28"/>
          <w:szCs w:val="28"/>
          <w:lang w:val="uk-UA"/>
        </w:rPr>
        <w:t>ло</w:t>
      </w:r>
      <w:r w:rsidRPr="001960DD">
        <w:rPr>
          <w:sz w:val="28"/>
          <w:szCs w:val="28"/>
          <w:lang w:val="uk-UA"/>
        </w:rPr>
        <w:t xml:space="preserve"> нічого</w:t>
      </w:r>
      <w:r w:rsidR="00E755D5" w:rsidRPr="001960DD">
        <w:rPr>
          <w:sz w:val="28"/>
          <w:szCs w:val="28"/>
          <w:lang w:val="uk-UA"/>
        </w:rPr>
        <w:t>, повертається до ролі турботливого</w:t>
      </w:r>
      <w:r w:rsidR="00E755D5">
        <w:rPr>
          <w:sz w:val="28"/>
          <w:szCs w:val="28"/>
          <w:lang w:val="uk-UA"/>
        </w:rPr>
        <w:t xml:space="preserve"> </w:t>
      </w:r>
      <w:r w:rsidR="00E755D5">
        <w:rPr>
          <w:sz w:val="28"/>
          <w:szCs w:val="28"/>
          <w:lang w:val="uk-UA"/>
        </w:rPr>
        <w:lastRenderedPageBreak/>
        <w:t>чоловіка</w:t>
      </w:r>
      <w:r w:rsidR="00E755D5" w:rsidRPr="001960DD">
        <w:rPr>
          <w:sz w:val="28"/>
          <w:szCs w:val="28"/>
          <w:lang w:val="uk-UA"/>
        </w:rPr>
        <w:t xml:space="preserve">, </w:t>
      </w:r>
      <w:r w:rsidRPr="001960DD">
        <w:rPr>
          <w:sz w:val="28"/>
          <w:szCs w:val="28"/>
          <w:lang w:val="uk-UA"/>
        </w:rPr>
        <w:t xml:space="preserve">який любить, </w:t>
      </w:r>
      <w:r w:rsidR="00E755D5" w:rsidRPr="001960DD">
        <w:rPr>
          <w:sz w:val="28"/>
          <w:szCs w:val="28"/>
          <w:lang w:val="uk-UA"/>
        </w:rPr>
        <w:t xml:space="preserve">навіть не помічаючи, що попередня його поведінка була неприйнятною, образливою для Нори. </w:t>
      </w:r>
    </w:p>
    <w:p w14:paraId="330137A3" w14:textId="77777777" w:rsidR="002F42A0" w:rsidRPr="001960DD" w:rsidRDefault="00E755D5" w:rsidP="00D358B6">
      <w:pPr>
        <w:spacing w:line="360" w:lineRule="auto"/>
        <w:ind w:firstLine="567"/>
        <w:jc w:val="both"/>
        <w:rPr>
          <w:sz w:val="28"/>
          <w:szCs w:val="28"/>
          <w:lang w:val="uk-UA"/>
        </w:rPr>
      </w:pPr>
      <w:r w:rsidRPr="001960DD">
        <w:rPr>
          <w:sz w:val="28"/>
          <w:szCs w:val="28"/>
          <w:lang w:val="uk-UA"/>
        </w:rPr>
        <w:t>Опосередковано в</w:t>
      </w:r>
      <w:r w:rsidR="0084551D" w:rsidRPr="001960DD">
        <w:rPr>
          <w:sz w:val="28"/>
          <w:szCs w:val="28"/>
          <w:lang w:val="uk-UA"/>
        </w:rPr>
        <w:t>ін програє Крогстадові, який, зовні має вигляд</w:t>
      </w:r>
      <w:r w:rsidRPr="001960DD">
        <w:rPr>
          <w:sz w:val="28"/>
          <w:szCs w:val="28"/>
          <w:lang w:val="uk-UA"/>
        </w:rPr>
        <w:t xml:space="preserve"> </w:t>
      </w:r>
      <w:r w:rsidR="0084551D" w:rsidRPr="001960DD">
        <w:rPr>
          <w:sz w:val="28"/>
          <w:szCs w:val="28"/>
          <w:lang w:val="uk-UA"/>
        </w:rPr>
        <w:t>справж</w:t>
      </w:r>
      <w:r w:rsidR="00B32628" w:rsidRPr="001960DD">
        <w:rPr>
          <w:sz w:val="28"/>
          <w:szCs w:val="28"/>
          <w:lang w:val="uk-UA"/>
        </w:rPr>
        <w:t>нього</w:t>
      </w:r>
      <w:r w:rsidR="0084551D" w:rsidRPr="001960DD">
        <w:rPr>
          <w:sz w:val="28"/>
          <w:szCs w:val="28"/>
          <w:lang w:val="uk-UA"/>
        </w:rPr>
        <w:t xml:space="preserve"> негідник</w:t>
      </w:r>
      <w:r w:rsidR="00B32628" w:rsidRPr="001960DD">
        <w:rPr>
          <w:sz w:val="28"/>
          <w:szCs w:val="28"/>
          <w:lang w:val="uk-UA"/>
        </w:rPr>
        <w:t>а</w:t>
      </w:r>
      <w:r w:rsidR="00F940D8" w:rsidRPr="001960DD">
        <w:rPr>
          <w:sz w:val="28"/>
          <w:szCs w:val="28"/>
          <w:lang w:val="uk-UA"/>
        </w:rPr>
        <w:t>, який</w:t>
      </w:r>
      <w:r w:rsidRPr="001960DD">
        <w:rPr>
          <w:sz w:val="28"/>
          <w:szCs w:val="28"/>
          <w:lang w:val="uk-UA"/>
        </w:rPr>
        <w:t>, про це йш</w:t>
      </w:r>
      <w:r w:rsidR="0084551D" w:rsidRPr="001960DD">
        <w:rPr>
          <w:sz w:val="28"/>
          <w:szCs w:val="28"/>
          <w:lang w:val="uk-UA"/>
        </w:rPr>
        <w:t>лося вище, шантажує Нору. Проте</w:t>
      </w:r>
      <w:r w:rsidRPr="001960DD">
        <w:rPr>
          <w:sz w:val="28"/>
          <w:szCs w:val="28"/>
          <w:lang w:val="uk-UA"/>
        </w:rPr>
        <w:t xml:space="preserve"> Крогстад розуміє нещасну жінку, співчуває їй. Він </w:t>
      </w:r>
      <w:r w:rsidR="00B32628" w:rsidRPr="001960DD">
        <w:rPr>
          <w:sz w:val="28"/>
          <w:szCs w:val="28"/>
          <w:lang w:val="uk-UA"/>
        </w:rPr>
        <w:t>усвідомлю</w:t>
      </w:r>
      <w:r w:rsidR="002F42A0" w:rsidRPr="001960DD">
        <w:rPr>
          <w:sz w:val="28"/>
          <w:szCs w:val="28"/>
          <w:lang w:val="uk-UA"/>
        </w:rPr>
        <w:t xml:space="preserve">є, що вона, шукаючи вихід із пастки, у якій опинилася, може спробувати вчинити самогубство, </w:t>
      </w:r>
      <w:r w:rsidR="0084551D" w:rsidRPr="001960DD">
        <w:rPr>
          <w:sz w:val="28"/>
          <w:szCs w:val="28"/>
          <w:lang w:val="uk-UA"/>
        </w:rPr>
        <w:t>і з полегшенням дізнається, що в</w:t>
      </w:r>
      <w:r w:rsidR="002F42A0" w:rsidRPr="001960DD">
        <w:rPr>
          <w:sz w:val="28"/>
          <w:szCs w:val="28"/>
          <w:lang w:val="uk-UA"/>
        </w:rPr>
        <w:t xml:space="preserve"> неї «не вистачило духу» (Ібсен, с. 8) на такий вчинок. </w:t>
      </w:r>
    </w:p>
    <w:p w14:paraId="50C036F7" w14:textId="1AD62CD0" w:rsidR="00F940D8" w:rsidRPr="001960DD" w:rsidRDefault="0084551D" w:rsidP="002F42A0">
      <w:pPr>
        <w:spacing w:line="360" w:lineRule="auto"/>
        <w:ind w:firstLine="567"/>
        <w:jc w:val="both"/>
        <w:rPr>
          <w:sz w:val="28"/>
          <w:szCs w:val="28"/>
          <w:lang w:val="uk-UA"/>
        </w:rPr>
      </w:pPr>
      <w:r w:rsidRPr="001960DD">
        <w:rPr>
          <w:sz w:val="28"/>
          <w:szCs w:val="28"/>
          <w:lang w:val="uk-UA"/>
        </w:rPr>
        <w:t>Звича</w:t>
      </w:r>
      <w:r w:rsidR="00920536" w:rsidRPr="001960DD">
        <w:rPr>
          <w:sz w:val="28"/>
          <w:szCs w:val="28"/>
          <w:lang w:val="uk-UA"/>
        </w:rPr>
        <w:t>йно, поведінку Крогстада щод</w:t>
      </w:r>
      <w:r w:rsidRPr="001960DD">
        <w:rPr>
          <w:sz w:val="28"/>
          <w:szCs w:val="28"/>
          <w:lang w:val="uk-UA"/>
        </w:rPr>
        <w:t>о Нори сприймаємо як безжалісну</w:t>
      </w:r>
      <w:r w:rsidR="00C477BD" w:rsidRPr="001960DD">
        <w:rPr>
          <w:sz w:val="28"/>
          <w:szCs w:val="28"/>
          <w:lang w:val="uk-UA"/>
        </w:rPr>
        <w:t>, але ж</w:t>
      </w:r>
      <w:r w:rsidR="002F42A0" w:rsidRPr="001960DD">
        <w:rPr>
          <w:sz w:val="28"/>
          <w:szCs w:val="28"/>
          <w:lang w:val="uk-UA"/>
        </w:rPr>
        <w:t xml:space="preserve"> </w:t>
      </w:r>
      <w:r w:rsidR="005A1B22" w:rsidRPr="001960DD">
        <w:rPr>
          <w:sz w:val="28"/>
          <w:szCs w:val="28"/>
          <w:lang w:val="uk-UA"/>
        </w:rPr>
        <w:t>важлив</w:t>
      </w:r>
      <w:r w:rsidR="00C477BD" w:rsidRPr="001960DD">
        <w:rPr>
          <w:sz w:val="28"/>
          <w:szCs w:val="28"/>
          <w:lang w:val="uk-UA"/>
        </w:rPr>
        <w:t xml:space="preserve">о пам’ятати: він </w:t>
      </w:r>
      <w:r w:rsidR="002F42A0" w:rsidRPr="001960DD">
        <w:rPr>
          <w:sz w:val="28"/>
          <w:szCs w:val="28"/>
          <w:lang w:val="uk-UA"/>
        </w:rPr>
        <w:t>має захищати не лише</w:t>
      </w:r>
      <w:r w:rsidR="005F5735" w:rsidRPr="001960DD">
        <w:rPr>
          <w:sz w:val="28"/>
          <w:szCs w:val="28"/>
          <w:lang w:val="uk-UA"/>
        </w:rPr>
        <w:t xml:space="preserve"> та не стільки себе, скільки</w:t>
      </w:r>
      <w:r w:rsidR="002F42A0" w:rsidRPr="001960DD">
        <w:rPr>
          <w:sz w:val="28"/>
          <w:szCs w:val="28"/>
          <w:lang w:val="uk-UA"/>
        </w:rPr>
        <w:t xml:space="preserve"> своїх дітей, їхнє майбутнє. Якщо </w:t>
      </w:r>
      <w:r w:rsidR="005A1B22" w:rsidRPr="001960DD">
        <w:rPr>
          <w:sz w:val="28"/>
          <w:szCs w:val="28"/>
          <w:lang w:val="uk-UA"/>
        </w:rPr>
        <w:t>належить роби</w:t>
      </w:r>
      <w:r w:rsidR="002F42A0" w:rsidRPr="001960DD">
        <w:rPr>
          <w:sz w:val="28"/>
          <w:szCs w:val="28"/>
          <w:lang w:val="uk-UA"/>
        </w:rPr>
        <w:t xml:space="preserve">ти </w:t>
      </w:r>
      <w:r w:rsidR="005A1B22" w:rsidRPr="001960DD">
        <w:rPr>
          <w:sz w:val="28"/>
          <w:szCs w:val="28"/>
          <w:lang w:val="uk-UA"/>
        </w:rPr>
        <w:t xml:space="preserve">вибір </w:t>
      </w:r>
      <w:r w:rsidR="002F42A0" w:rsidRPr="001960DD">
        <w:rPr>
          <w:sz w:val="28"/>
          <w:szCs w:val="28"/>
          <w:lang w:val="uk-UA"/>
        </w:rPr>
        <w:t>між</w:t>
      </w:r>
      <w:r w:rsidR="002F42A0">
        <w:rPr>
          <w:sz w:val="28"/>
          <w:szCs w:val="28"/>
          <w:lang w:val="uk-UA"/>
        </w:rPr>
        <w:t xml:space="preserve"> турботою про майбутнє дітей </w:t>
      </w:r>
      <w:r w:rsidR="002F42A0" w:rsidRPr="001960DD">
        <w:rPr>
          <w:sz w:val="28"/>
          <w:szCs w:val="28"/>
          <w:lang w:val="uk-UA"/>
        </w:rPr>
        <w:t xml:space="preserve">Хельмерів і </w:t>
      </w:r>
      <w:r w:rsidR="005A1B22" w:rsidRPr="001960DD">
        <w:rPr>
          <w:sz w:val="28"/>
          <w:szCs w:val="28"/>
          <w:lang w:val="uk-UA"/>
        </w:rPr>
        <w:t xml:space="preserve">своїх дітей, Крогстад </w:t>
      </w:r>
      <w:r w:rsidR="002F42A0" w:rsidRPr="001960DD">
        <w:rPr>
          <w:sz w:val="28"/>
          <w:szCs w:val="28"/>
          <w:lang w:val="uk-UA"/>
        </w:rPr>
        <w:t>я</w:t>
      </w:r>
      <w:r w:rsidR="005A1B22" w:rsidRPr="001960DD">
        <w:rPr>
          <w:sz w:val="28"/>
          <w:szCs w:val="28"/>
          <w:lang w:val="uk-UA"/>
        </w:rPr>
        <w:t>к</w:t>
      </w:r>
      <w:r w:rsidR="002F42A0" w:rsidRPr="001960DD">
        <w:rPr>
          <w:sz w:val="28"/>
          <w:szCs w:val="28"/>
          <w:lang w:val="uk-UA"/>
        </w:rPr>
        <w:t xml:space="preserve"> батько</w:t>
      </w:r>
      <w:r w:rsidR="005A1B22" w:rsidRPr="001960DD">
        <w:rPr>
          <w:sz w:val="28"/>
          <w:szCs w:val="28"/>
          <w:lang w:val="uk-UA"/>
        </w:rPr>
        <w:t xml:space="preserve"> обирає той шлях, якому надає перевагу</w:t>
      </w:r>
      <w:r w:rsidR="002F42A0" w:rsidRPr="001960DD">
        <w:rPr>
          <w:sz w:val="28"/>
          <w:szCs w:val="28"/>
          <w:lang w:val="uk-UA"/>
        </w:rPr>
        <w:t xml:space="preserve">. </w:t>
      </w:r>
    </w:p>
    <w:p w14:paraId="790977E5" w14:textId="7817A169" w:rsidR="002F42A0" w:rsidRPr="001960DD" w:rsidRDefault="002F42A0" w:rsidP="002F42A0">
      <w:pPr>
        <w:spacing w:line="360" w:lineRule="auto"/>
        <w:ind w:firstLine="567"/>
        <w:jc w:val="both"/>
        <w:rPr>
          <w:sz w:val="28"/>
          <w:szCs w:val="28"/>
          <w:lang w:val="uk-UA"/>
        </w:rPr>
      </w:pPr>
      <w:r w:rsidRPr="001960DD">
        <w:rPr>
          <w:sz w:val="28"/>
          <w:szCs w:val="28"/>
          <w:lang w:val="uk-UA"/>
        </w:rPr>
        <w:t xml:space="preserve">Пояснюючи Норі, чого він хоче, він гранично відвертий: </w:t>
      </w:r>
      <w:r w:rsidR="00285CB5" w:rsidRPr="001960DD">
        <w:rPr>
          <w:sz w:val="28"/>
          <w:szCs w:val="28"/>
          <w:lang w:val="uk-UA"/>
        </w:rPr>
        <w:t>«Я хочу зіп’я</w:t>
      </w:r>
      <w:r w:rsidRPr="001960DD">
        <w:rPr>
          <w:sz w:val="28"/>
          <w:szCs w:val="28"/>
          <w:lang w:val="uk-UA"/>
        </w:rPr>
        <w:t>стися на ноги… протягом півтора року я ні в чому такому безчесному не був запідозрений; увесь цей час я бився як риба об лід, але був задоволений, що мо</w:t>
      </w:r>
      <w:r w:rsidR="00285CB5" w:rsidRPr="001960DD">
        <w:rPr>
          <w:sz w:val="28"/>
          <w:szCs w:val="28"/>
          <w:lang w:val="uk-UA"/>
        </w:rPr>
        <w:t>жу своїм трудом піднятися знов –</w:t>
      </w:r>
      <w:r w:rsidRPr="001960DD">
        <w:rPr>
          <w:sz w:val="28"/>
          <w:szCs w:val="28"/>
          <w:lang w:val="uk-UA"/>
        </w:rPr>
        <w:t xml:space="preserve"> так ось, помалу.</w:t>
      </w:r>
      <w:r w:rsidRPr="001960DD">
        <w:rPr>
          <w:lang w:val="uk-UA"/>
        </w:rPr>
        <w:t xml:space="preserve"> </w:t>
      </w:r>
      <w:r w:rsidR="0084551D" w:rsidRPr="001960DD">
        <w:rPr>
          <w:sz w:val="28"/>
          <w:szCs w:val="28"/>
          <w:lang w:val="uk-UA"/>
        </w:rPr>
        <w:t xml:space="preserve"> </w:t>
      </w:r>
      <w:r w:rsidRPr="001960DD">
        <w:rPr>
          <w:sz w:val="28"/>
          <w:szCs w:val="28"/>
          <w:lang w:val="uk-UA"/>
        </w:rPr>
        <w:t>Я хочу піднятися, кажу я вам» (Ібсен, с. 9). Він мотивує свої вимоги саме тим, що його діти дорослішають, і він має потурбуватися про те, щоб вони не соромилися батька.</w:t>
      </w:r>
      <w:r w:rsidR="00257527" w:rsidRPr="001960DD">
        <w:rPr>
          <w:sz w:val="28"/>
          <w:szCs w:val="28"/>
          <w:lang w:val="uk-UA"/>
        </w:rPr>
        <w:t xml:space="preserve"> До тог</w:t>
      </w:r>
      <w:r w:rsidR="0084551D" w:rsidRPr="001960DD">
        <w:rPr>
          <w:sz w:val="28"/>
          <w:szCs w:val="28"/>
          <w:lang w:val="uk-UA"/>
        </w:rPr>
        <w:t xml:space="preserve">о ж, він </w:t>
      </w:r>
      <w:r w:rsidR="00920536" w:rsidRPr="001960DD">
        <w:rPr>
          <w:sz w:val="28"/>
          <w:szCs w:val="28"/>
          <w:lang w:val="uk-UA"/>
        </w:rPr>
        <w:t xml:space="preserve">так </w:t>
      </w:r>
      <w:r w:rsidR="0084551D" w:rsidRPr="001960DD">
        <w:rPr>
          <w:sz w:val="28"/>
          <w:szCs w:val="28"/>
          <w:lang w:val="uk-UA"/>
        </w:rPr>
        <w:t xml:space="preserve">намагається </w:t>
      </w:r>
      <w:r w:rsidR="00257527" w:rsidRPr="001960DD">
        <w:rPr>
          <w:sz w:val="28"/>
          <w:szCs w:val="28"/>
          <w:lang w:val="uk-UA"/>
        </w:rPr>
        <w:t>помститися Хельмерові, який через роздуте самолюбство звільняє й</w:t>
      </w:r>
      <w:r w:rsidR="005A1B22" w:rsidRPr="001960DD">
        <w:rPr>
          <w:sz w:val="28"/>
          <w:szCs w:val="28"/>
          <w:lang w:val="uk-UA"/>
        </w:rPr>
        <w:t>ого з банку і руйнує мрію</w:t>
      </w:r>
      <w:r w:rsidR="00257527" w:rsidRPr="001960DD">
        <w:rPr>
          <w:sz w:val="28"/>
          <w:szCs w:val="28"/>
          <w:lang w:val="uk-UA"/>
        </w:rPr>
        <w:t xml:space="preserve"> жити чесно. </w:t>
      </w:r>
    </w:p>
    <w:p w14:paraId="7B49880B" w14:textId="2581E65B" w:rsidR="00D3263E" w:rsidRPr="001960DD" w:rsidRDefault="00D3263E" w:rsidP="00D3263E">
      <w:pPr>
        <w:spacing w:line="360" w:lineRule="auto"/>
        <w:ind w:firstLine="567"/>
        <w:jc w:val="both"/>
        <w:rPr>
          <w:sz w:val="28"/>
          <w:szCs w:val="28"/>
          <w:lang w:val="uk-UA"/>
        </w:rPr>
      </w:pPr>
      <w:r w:rsidRPr="001960DD">
        <w:rPr>
          <w:sz w:val="28"/>
          <w:szCs w:val="28"/>
          <w:lang w:val="uk-UA"/>
        </w:rPr>
        <w:t>У ставленні</w:t>
      </w:r>
      <w:r w:rsidR="0084551D" w:rsidRPr="001960DD">
        <w:rPr>
          <w:sz w:val="28"/>
          <w:szCs w:val="28"/>
          <w:lang w:val="uk-UA"/>
        </w:rPr>
        <w:t xml:space="preserve"> до Хельмера Крогстад ви</w:t>
      </w:r>
      <w:r w:rsidRPr="001960DD">
        <w:rPr>
          <w:sz w:val="28"/>
          <w:szCs w:val="28"/>
          <w:lang w:val="uk-UA"/>
        </w:rPr>
        <w:t>являє дуже добре розуміння справжнього характеру</w:t>
      </w:r>
      <w:r w:rsidR="00257527" w:rsidRPr="001960DD">
        <w:rPr>
          <w:sz w:val="28"/>
          <w:szCs w:val="28"/>
          <w:lang w:val="uk-UA"/>
        </w:rPr>
        <w:t xml:space="preserve"> свого колишнього друга. В</w:t>
      </w:r>
      <w:r w:rsidRPr="001960DD">
        <w:rPr>
          <w:sz w:val="28"/>
          <w:szCs w:val="28"/>
          <w:lang w:val="uk-UA"/>
        </w:rPr>
        <w:t>ін упевнений, що той не</w:t>
      </w:r>
      <w:r>
        <w:rPr>
          <w:sz w:val="28"/>
          <w:szCs w:val="28"/>
          <w:lang w:val="uk-UA"/>
        </w:rPr>
        <w:t xml:space="preserve"> </w:t>
      </w:r>
      <w:r w:rsidRPr="001960DD">
        <w:rPr>
          <w:sz w:val="28"/>
          <w:szCs w:val="28"/>
          <w:lang w:val="uk-UA"/>
        </w:rPr>
        <w:t>спроможний на поведінку справжнього чоловіка – і через це погодиться на буд</w:t>
      </w:r>
      <w:r w:rsidR="005A1B22" w:rsidRPr="001960DD">
        <w:rPr>
          <w:sz w:val="28"/>
          <w:szCs w:val="28"/>
          <w:lang w:val="uk-UA"/>
        </w:rPr>
        <w:t>ь</w:t>
      </w:r>
      <w:r w:rsidRPr="001960DD">
        <w:rPr>
          <w:sz w:val="28"/>
          <w:szCs w:val="28"/>
          <w:lang w:val="uk-UA"/>
        </w:rPr>
        <w:t>-які принизливі умови, аби зберегти свою «чисту» репутацію. Коли Нора каже, що її чоловік ніколи не виконає вимоги Крогстада, той спокійно</w:t>
      </w:r>
      <w:r>
        <w:rPr>
          <w:sz w:val="28"/>
          <w:szCs w:val="28"/>
          <w:lang w:val="uk-UA"/>
        </w:rPr>
        <w:t xml:space="preserve"> запевняє: </w:t>
      </w:r>
      <w:r w:rsidRPr="00D3263E">
        <w:rPr>
          <w:sz w:val="28"/>
          <w:szCs w:val="28"/>
          <w:lang w:val="uk-UA"/>
        </w:rPr>
        <w:t>«</w:t>
      </w:r>
      <w:r w:rsidRPr="00D3263E">
        <w:rPr>
          <w:sz w:val="28"/>
          <w:szCs w:val="28"/>
        </w:rPr>
        <w:t>Зробить, я його знаю. Він писнути не посміє</w:t>
      </w:r>
      <w:r w:rsidRPr="00D3263E">
        <w:rPr>
          <w:sz w:val="28"/>
          <w:szCs w:val="28"/>
          <w:lang w:val="uk-UA"/>
        </w:rPr>
        <w:t>» (Ібсен, с.</w:t>
      </w:r>
      <w:r w:rsidR="0084551D">
        <w:rPr>
          <w:sz w:val="28"/>
          <w:szCs w:val="28"/>
          <w:lang w:val="uk-UA"/>
        </w:rPr>
        <w:t> </w:t>
      </w:r>
      <w:r w:rsidRPr="00D3263E">
        <w:rPr>
          <w:sz w:val="28"/>
          <w:szCs w:val="28"/>
          <w:lang w:val="uk-UA"/>
        </w:rPr>
        <w:t>9).</w:t>
      </w:r>
      <w:r>
        <w:rPr>
          <w:sz w:val="28"/>
          <w:szCs w:val="28"/>
          <w:lang w:val="uk-UA"/>
        </w:rPr>
        <w:t xml:space="preserve"> У подальшому виявляється, що так воно і є</w:t>
      </w:r>
      <w:r w:rsidRPr="00920536">
        <w:rPr>
          <w:sz w:val="28"/>
          <w:szCs w:val="28"/>
          <w:lang w:val="uk-UA"/>
        </w:rPr>
        <w:t xml:space="preserve">, </w:t>
      </w:r>
      <w:r w:rsidR="00F940D8" w:rsidRPr="00920536">
        <w:rPr>
          <w:sz w:val="28"/>
          <w:szCs w:val="28"/>
          <w:lang w:val="uk-UA"/>
        </w:rPr>
        <w:t>сам</w:t>
      </w:r>
      <w:r w:rsidR="00F940D8">
        <w:rPr>
          <w:sz w:val="28"/>
          <w:szCs w:val="28"/>
          <w:lang w:val="uk-UA"/>
        </w:rPr>
        <w:t xml:space="preserve"> </w:t>
      </w:r>
      <w:r>
        <w:rPr>
          <w:sz w:val="28"/>
          <w:szCs w:val="28"/>
          <w:lang w:val="uk-UA"/>
        </w:rPr>
        <w:t xml:space="preserve">Хельмер відверто каже дружині: </w:t>
      </w:r>
      <w:r w:rsidRPr="00D3263E">
        <w:rPr>
          <w:sz w:val="28"/>
          <w:szCs w:val="28"/>
          <w:lang w:val="uk-UA"/>
        </w:rPr>
        <w:t>«Я писнути не посмію… Доведеться якось догодити йому. Справу треба залагодити за всяку ціну» (Ібсен, с. 12).</w:t>
      </w:r>
      <w:r w:rsidR="00257527">
        <w:rPr>
          <w:sz w:val="28"/>
          <w:szCs w:val="28"/>
          <w:lang w:val="uk-UA"/>
        </w:rPr>
        <w:t xml:space="preserve"> Немає сумнівів:</w:t>
      </w:r>
      <w:r>
        <w:rPr>
          <w:sz w:val="28"/>
          <w:szCs w:val="28"/>
          <w:lang w:val="uk-UA"/>
        </w:rPr>
        <w:t xml:space="preserve"> якби Крогстад </w:t>
      </w:r>
      <w:r>
        <w:rPr>
          <w:sz w:val="28"/>
          <w:szCs w:val="28"/>
          <w:lang w:val="uk-UA"/>
        </w:rPr>
        <w:lastRenderedPageBreak/>
        <w:t>не повернув Хельмерові розписку Нори, її чоловік погодився б</w:t>
      </w:r>
      <w:r w:rsidR="00285CB5">
        <w:rPr>
          <w:sz w:val="28"/>
          <w:szCs w:val="28"/>
          <w:lang w:val="uk-UA"/>
        </w:rPr>
        <w:t>и</w:t>
      </w:r>
      <w:r>
        <w:rPr>
          <w:sz w:val="28"/>
          <w:szCs w:val="28"/>
          <w:lang w:val="uk-UA"/>
        </w:rPr>
        <w:t xml:space="preserve"> будь на що, аби «</w:t>
      </w:r>
      <w:r w:rsidRPr="00285CB5">
        <w:rPr>
          <w:sz w:val="28"/>
          <w:szCs w:val="28"/>
          <w:lang w:val="uk-UA"/>
        </w:rPr>
        <w:t>зам’яти» справу</w:t>
      </w:r>
      <w:r>
        <w:rPr>
          <w:sz w:val="28"/>
          <w:szCs w:val="28"/>
          <w:lang w:val="uk-UA"/>
        </w:rPr>
        <w:t xml:space="preserve"> та задов</w:t>
      </w:r>
      <w:r w:rsidR="001A37F9">
        <w:rPr>
          <w:sz w:val="28"/>
          <w:szCs w:val="28"/>
          <w:lang w:val="uk-UA"/>
        </w:rPr>
        <w:t>ольнити вимоги Крогстада, він не</w:t>
      </w:r>
      <w:r>
        <w:rPr>
          <w:sz w:val="28"/>
          <w:szCs w:val="28"/>
          <w:lang w:val="uk-UA"/>
        </w:rPr>
        <w:t xml:space="preserve"> знайшов би </w:t>
      </w:r>
      <w:r w:rsidR="001A37F9">
        <w:rPr>
          <w:sz w:val="28"/>
          <w:szCs w:val="28"/>
          <w:lang w:val="uk-UA"/>
        </w:rPr>
        <w:t xml:space="preserve">в </w:t>
      </w:r>
      <w:r w:rsidR="001A37F9" w:rsidRPr="001960DD">
        <w:rPr>
          <w:sz w:val="28"/>
          <w:szCs w:val="28"/>
          <w:lang w:val="uk-UA"/>
        </w:rPr>
        <w:t xml:space="preserve">собі </w:t>
      </w:r>
      <w:r w:rsidRPr="001960DD">
        <w:rPr>
          <w:sz w:val="28"/>
          <w:szCs w:val="28"/>
          <w:lang w:val="uk-UA"/>
        </w:rPr>
        <w:t>сили боротися.</w:t>
      </w:r>
    </w:p>
    <w:p w14:paraId="4EF517F0" w14:textId="3B741D3C" w:rsidR="001A37F9" w:rsidRPr="001960DD" w:rsidRDefault="005F5735" w:rsidP="00D3263E">
      <w:pPr>
        <w:spacing w:line="360" w:lineRule="auto"/>
        <w:ind w:firstLine="567"/>
        <w:jc w:val="both"/>
        <w:rPr>
          <w:sz w:val="28"/>
          <w:szCs w:val="28"/>
          <w:lang w:val="uk-UA"/>
        </w:rPr>
      </w:pPr>
      <w:r w:rsidRPr="001960DD">
        <w:rPr>
          <w:sz w:val="28"/>
          <w:szCs w:val="28"/>
          <w:lang w:val="uk-UA"/>
        </w:rPr>
        <w:t>У досліджува</w:t>
      </w:r>
      <w:r w:rsidR="008F660D" w:rsidRPr="001960DD">
        <w:rPr>
          <w:sz w:val="28"/>
          <w:szCs w:val="28"/>
          <w:lang w:val="uk-UA"/>
        </w:rPr>
        <w:t>ній парі «чоловік</w:t>
      </w:r>
      <w:r w:rsidR="00B97826" w:rsidRPr="001960DD">
        <w:rPr>
          <w:sz w:val="28"/>
          <w:szCs w:val="28"/>
          <w:lang w:val="uk-UA"/>
        </w:rPr>
        <w:t xml:space="preserve"> – чоловік» ми спостерігаємо зміни</w:t>
      </w:r>
      <w:r w:rsidR="008F660D" w:rsidRPr="001960DD">
        <w:rPr>
          <w:sz w:val="28"/>
          <w:szCs w:val="28"/>
          <w:lang w:val="uk-UA"/>
        </w:rPr>
        <w:t xml:space="preserve"> в поведінці п</w:t>
      </w:r>
      <w:r w:rsidR="00B97826" w:rsidRPr="001960DD">
        <w:rPr>
          <w:sz w:val="28"/>
          <w:szCs w:val="28"/>
          <w:lang w:val="uk-UA"/>
        </w:rPr>
        <w:t>ерсонажів, які можна вважати виявом</w:t>
      </w:r>
      <w:r w:rsidR="008F660D" w:rsidRPr="001960DD">
        <w:rPr>
          <w:sz w:val="28"/>
          <w:szCs w:val="28"/>
          <w:lang w:val="uk-UA"/>
        </w:rPr>
        <w:t xml:space="preserve"> «гендерних ролей», але при цьому Крогстад здатний на е</w:t>
      </w:r>
      <w:r w:rsidR="00B97826" w:rsidRPr="001960DD">
        <w:rPr>
          <w:sz w:val="28"/>
          <w:szCs w:val="28"/>
          <w:lang w:val="uk-UA"/>
        </w:rPr>
        <w:t>мпатію (безумовно, доволі своєрідно</w:t>
      </w:r>
      <w:r w:rsidR="008F660D" w:rsidRPr="001960DD">
        <w:rPr>
          <w:sz w:val="28"/>
          <w:szCs w:val="28"/>
          <w:lang w:val="uk-UA"/>
        </w:rPr>
        <w:t>)</w:t>
      </w:r>
      <w:r w:rsidR="00663256" w:rsidRPr="001960DD">
        <w:rPr>
          <w:sz w:val="28"/>
          <w:szCs w:val="28"/>
          <w:lang w:val="uk-UA"/>
        </w:rPr>
        <w:t>, тоді як Хельмер чує та розуміє лише себе,</w:t>
      </w:r>
      <w:r w:rsidR="008F660D" w:rsidRPr="001960DD">
        <w:rPr>
          <w:sz w:val="28"/>
          <w:szCs w:val="28"/>
          <w:lang w:val="uk-UA"/>
        </w:rPr>
        <w:t xml:space="preserve"> особисті інтереси, не бер</w:t>
      </w:r>
      <w:r w:rsidR="00663256" w:rsidRPr="001960DD">
        <w:rPr>
          <w:sz w:val="28"/>
          <w:szCs w:val="28"/>
          <w:lang w:val="uk-UA"/>
        </w:rPr>
        <w:t>е до уваги почуття найдорожчої</w:t>
      </w:r>
      <w:r w:rsidR="008F660D" w:rsidRPr="001960DD">
        <w:rPr>
          <w:sz w:val="28"/>
          <w:szCs w:val="28"/>
          <w:lang w:val="uk-UA"/>
        </w:rPr>
        <w:t xml:space="preserve"> людини, брутально руйнує особи</w:t>
      </w:r>
      <w:r w:rsidR="00DD266E" w:rsidRPr="001960DD">
        <w:rPr>
          <w:sz w:val="28"/>
          <w:szCs w:val="28"/>
          <w:lang w:val="uk-UA"/>
        </w:rPr>
        <w:t>стість Нори лише для того, щоб у</w:t>
      </w:r>
      <w:r w:rsidR="00663256" w:rsidRPr="001960DD">
        <w:rPr>
          <w:sz w:val="28"/>
          <w:szCs w:val="28"/>
          <w:lang w:val="uk-UA"/>
        </w:rPr>
        <w:t>рятуватися самому</w:t>
      </w:r>
      <w:r w:rsidR="008F660D" w:rsidRPr="001960DD">
        <w:rPr>
          <w:sz w:val="28"/>
          <w:szCs w:val="28"/>
          <w:lang w:val="uk-UA"/>
        </w:rPr>
        <w:t xml:space="preserve">. </w:t>
      </w:r>
    </w:p>
    <w:p w14:paraId="2BA43B77" w14:textId="77777777" w:rsidR="008F660D" w:rsidRDefault="008F660D" w:rsidP="00D3263E">
      <w:pPr>
        <w:spacing w:line="360" w:lineRule="auto"/>
        <w:ind w:firstLine="567"/>
        <w:jc w:val="both"/>
        <w:rPr>
          <w:sz w:val="28"/>
          <w:szCs w:val="28"/>
          <w:lang w:val="uk-UA"/>
        </w:rPr>
      </w:pPr>
      <w:r w:rsidRPr="001960DD">
        <w:rPr>
          <w:sz w:val="28"/>
          <w:szCs w:val="28"/>
          <w:lang w:val="uk-UA"/>
        </w:rPr>
        <w:t>Ці змі</w:t>
      </w:r>
      <w:r w:rsidR="00DD266E" w:rsidRPr="001960DD">
        <w:rPr>
          <w:sz w:val="28"/>
          <w:szCs w:val="28"/>
          <w:lang w:val="uk-UA"/>
        </w:rPr>
        <w:t>ни персонажів відбуваються в рамк</w:t>
      </w:r>
      <w:r w:rsidRPr="001960DD">
        <w:rPr>
          <w:sz w:val="28"/>
          <w:szCs w:val="28"/>
          <w:lang w:val="uk-UA"/>
        </w:rPr>
        <w:t>ах концепції «гендерн</w:t>
      </w:r>
      <w:r w:rsidR="00DD266E" w:rsidRPr="001960DD">
        <w:rPr>
          <w:sz w:val="28"/>
          <w:szCs w:val="28"/>
          <w:lang w:val="uk-UA"/>
        </w:rPr>
        <w:t>ого калейдоскопу», але повніше відповідні зміни ви</w:t>
      </w:r>
      <w:r w:rsidRPr="001960DD">
        <w:rPr>
          <w:sz w:val="28"/>
          <w:szCs w:val="28"/>
          <w:lang w:val="uk-UA"/>
        </w:rPr>
        <w:t>являються тоді, коли ми розглядаємо поведінку персонажів у «міжгендерних</w:t>
      </w:r>
      <w:r w:rsidR="000E479E" w:rsidRPr="001960DD">
        <w:rPr>
          <w:sz w:val="28"/>
          <w:szCs w:val="28"/>
          <w:lang w:val="uk-UA"/>
        </w:rPr>
        <w:t>» парах</w:t>
      </w:r>
      <w:r>
        <w:rPr>
          <w:sz w:val="28"/>
          <w:szCs w:val="28"/>
          <w:lang w:val="uk-UA"/>
        </w:rPr>
        <w:t>.</w:t>
      </w:r>
    </w:p>
    <w:p w14:paraId="5689FF93" w14:textId="203393AD" w:rsidR="000E479E" w:rsidRPr="001960DD" w:rsidRDefault="005F5735" w:rsidP="00D3263E">
      <w:pPr>
        <w:spacing w:line="360" w:lineRule="auto"/>
        <w:ind w:firstLine="567"/>
        <w:jc w:val="both"/>
        <w:rPr>
          <w:sz w:val="28"/>
          <w:szCs w:val="28"/>
          <w:lang w:val="uk-UA"/>
        </w:rPr>
      </w:pPr>
      <w:r>
        <w:rPr>
          <w:sz w:val="28"/>
          <w:szCs w:val="28"/>
          <w:lang w:val="uk-UA"/>
        </w:rPr>
        <w:t>У</w:t>
      </w:r>
      <w:r w:rsidR="000E479E">
        <w:rPr>
          <w:sz w:val="28"/>
          <w:szCs w:val="28"/>
          <w:lang w:val="uk-UA"/>
        </w:rPr>
        <w:t xml:space="preserve"> парі «Крогстад</w:t>
      </w:r>
      <w:r w:rsidR="00DD266E">
        <w:rPr>
          <w:sz w:val="28"/>
          <w:szCs w:val="28"/>
          <w:lang w:val="uk-UA"/>
        </w:rPr>
        <w:t xml:space="preserve"> – </w:t>
      </w:r>
      <w:r w:rsidR="000E479E">
        <w:rPr>
          <w:sz w:val="28"/>
          <w:szCs w:val="28"/>
          <w:lang w:val="uk-UA"/>
        </w:rPr>
        <w:t>Кристина» з самого початку, про що йшлося вище, «гендерні ролі» дещо зміщені: як для жінки, поведінка Кристини є занадто «чоловічою», тому що вона багато в чому перебирає на себе чоловічі ф</w:t>
      </w:r>
      <w:r w:rsidR="00E04AA0">
        <w:rPr>
          <w:sz w:val="28"/>
          <w:szCs w:val="28"/>
          <w:lang w:val="uk-UA"/>
        </w:rPr>
        <w:t xml:space="preserve">ункції у власній </w:t>
      </w:r>
      <w:r w:rsidR="00E04AA0" w:rsidRPr="001960DD">
        <w:rPr>
          <w:sz w:val="28"/>
          <w:szCs w:val="28"/>
          <w:lang w:val="uk-UA"/>
        </w:rPr>
        <w:t>родині</w:t>
      </w:r>
      <w:r w:rsidR="007A771D" w:rsidRPr="001960DD">
        <w:rPr>
          <w:sz w:val="28"/>
          <w:szCs w:val="28"/>
          <w:lang w:val="uk-UA"/>
        </w:rPr>
        <w:t>. Про</w:t>
      </w:r>
      <w:r w:rsidR="000E479E" w:rsidRPr="001960DD">
        <w:rPr>
          <w:sz w:val="28"/>
          <w:szCs w:val="28"/>
          <w:lang w:val="uk-UA"/>
        </w:rPr>
        <w:t xml:space="preserve"> життя Кристини</w:t>
      </w:r>
      <w:r w:rsidR="007A771D" w:rsidRPr="001960DD">
        <w:rPr>
          <w:sz w:val="28"/>
          <w:szCs w:val="28"/>
          <w:lang w:val="uk-UA"/>
        </w:rPr>
        <w:t xml:space="preserve"> з її чоловіком</w:t>
      </w:r>
      <w:r w:rsidR="000E479E" w:rsidRPr="001960DD">
        <w:rPr>
          <w:sz w:val="28"/>
          <w:szCs w:val="28"/>
          <w:lang w:val="uk-UA"/>
        </w:rPr>
        <w:t xml:space="preserve"> ми нічого не знаємо, вона про нього не повідомляє, але можна припустити, що в родині жінка не була щасливою сам</w:t>
      </w:r>
      <w:r w:rsidR="00DD266E" w:rsidRPr="001960DD">
        <w:rPr>
          <w:sz w:val="28"/>
          <w:szCs w:val="28"/>
          <w:lang w:val="uk-UA"/>
        </w:rPr>
        <w:t>е через</w:t>
      </w:r>
      <w:r w:rsidR="00A27FF0" w:rsidRPr="001960DD">
        <w:rPr>
          <w:sz w:val="28"/>
          <w:szCs w:val="28"/>
          <w:lang w:val="uk-UA"/>
        </w:rPr>
        <w:t xml:space="preserve"> те, що створила її не кохаючи</w:t>
      </w:r>
      <w:r w:rsidR="000E479E" w:rsidRPr="001960DD">
        <w:rPr>
          <w:sz w:val="28"/>
          <w:szCs w:val="28"/>
          <w:lang w:val="uk-UA"/>
        </w:rPr>
        <w:t>, а з розрахунку,</w:t>
      </w:r>
      <w:r w:rsidR="00A27FF0" w:rsidRPr="001960DD">
        <w:rPr>
          <w:sz w:val="28"/>
          <w:szCs w:val="28"/>
          <w:lang w:val="uk-UA"/>
        </w:rPr>
        <w:t xml:space="preserve"> який, до того ж, виявився хиб</w:t>
      </w:r>
      <w:r w:rsidR="000E479E" w:rsidRPr="001960DD">
        <w:rPr>
          <w:sz w:val="28"/>
          <w:szCs w:val="28"/>
          <w:lang w:val="uk-UA"/>
        </w:rPr>
        <w:t xml:space="preserve">ним і не виправдав її сподівань на матеріальну безпеку. </w:t>
      </w:r>
    </w:p>
    <w:p w14:paraId="071E7EDA" w14:textId="77777777" w:rsidR="00DD3294" w:rsidRDefault="000E479E" w:rsidP="00DD3294">
      <w:pPr>
        <w:spacing w:line="360" w:lineRule="auto"/>
        <w:ind w:firstLine="567"/>
        <w:jc w:val="both"/>
        <w:rPr>
          <w:sz w:val="28"/>
          <w:szCs w:val="28"/>
          <w:lang w:val="uk-UA"/>
        </w:rPr>
      </w:pPr>
      <w:r w:rsidRPr="001960DD">
        <w:rPr>
          <w:sz w:val="28"/>
          <w:szCs w:val="28"/>
          <w:lang w:val="uk-UA"/>
        </w:rPr>
        <w:t>У стосунках з Крогстадом Кристина проходить шлях від відторгнення коханого чоловіка через матеріальні причини до пропозиці</w:t>
      </w:r>
      <w:r w:rsidR="00A27FF0" w:rsidRPr="001960DD">
        <w:rPr>
          <w:sz w:val="28"/>
          <w:szCs w:val="28"/>
          <w:lang w:val="uk-UA"/>
        </w:rPr>
        <w:t>ї бут</w:t>
      </w:r>
      <w:r w:rsidR="007A771D" w:rsidRPr="001960DD">
        <w:rPr>
          <w:sz w:val="28"/>
          <w:szCs w:val="28"/>
          <w:lang w:val="uk-UA"/>
        </w:rPr>
        <w:t>и разом. І</w:t>
      </w:r>
      <w:r w:rsidR="00A27FF0" w:rsidRPr="001960DD">
        <w:rPr>
          <w:sz w:val="28"/>
          <w:szCs w:val="28"/>
          <w:lang w:val="uk-UA"/>
        </w:rPr>
        <w:t xml:space="preserve"> цього разу знов</w:t>
      </w:r>
      <w:r w:rsidRPr="001960DD">
        <w:rPr>
          <w:sz w:val="28"/>
          <w:szCs w:val="28"/>
          <w:lang w:val="uk-UA"/>
        </w:rPr>
        <w:t xml:space="preserve"> складається враження, </w:t>
      </w:r>
      <w:r w:rsidR="00551701" w:rsidRPr="001960DD">
        <w:rPr>
          <w:sz w:val="28"/>
          <w:szCs w:val="28"/>
          <w:lang w:val="uk-UA"/>
        </w:rPr>
        <w:t xml:space="preserve">що </w:t>
      </w:r>
      <w:r w:rsidRPr="001960DD">
        <w:rPr>
          <w:sz w:val="28"/>
          <w:szCs w:val="28"/>
          <w:lang w:val="uk-UA"/>
        </w:rPr>
        <w:t>також домінує розрахунок, навіть егоїстичне бажання влаштувати своє життя</w:t>
      </w:r>
      <w:r w:rsidR="00DD3294" w:rsidRPr="001960DD">
        <w:rPr>
          <w:sz w:val="28"/>
          <w:szCs w:val="28"/>
          <w:lang w:val="uk-UA"/>
        </w:rPr>
        <w:t>. Її звернення до Крогстада нагадує обачне прохання: «Крогстаде, дайте мені мету – для чого і для кого працювати» (Ібсен, с. </w:t>
      </w:r>
      <w:r w:rsidR="007A771D" w:rsidRPr="001960DD">
        <w:rPr>
          <w:sz w:val="28"/>
          <w:szCs w:val="28"/>
          <w:lang w:val="uk-UA"/>
        </w:rPr>
        <w:t xml:space="preserve">10). </w:t>
      </w:r>
      <w:r w:rsidR="00920536" w:rsidRPr="001960DD">
        <w:rPr>
          <w:sz w:val="28"/>
          <w:szCs w:val="28"/>
          <w:lang w:val="uk-UA"/>
        </w:rPr>
        <w:t>Воно таке, ніби</w:t>
      </w:r>
      <w:r w:rsidR="00DD3294" w:rsidRPr="001960DD">
        <w:rPr>
          <w:sz w:val="28"/>
          <w:szCs w:val="28"/>
          <w:lang w:val="uk-UA"/>
        </w:rPr>
        <w:t xml:space="preserve"> </w:t>
      </w:r>
      <w:r w:rsidR="00920536" w:rsidRPr="001960DD">
        <w:rPr>
          <w:sz w:val="28"/>
          <w:szCs w:val="28"/>
          <w:lang w:val="uk-UA"/>
        </w:rPr>
        <w:t>йдеться про працевлаштування.</w:t>
      </w:r>
      <w:r w:rsidR="00DD3294" w:rsidRPr="001960DD">
        <w:rPr>
          <w:sz w:val="28"/>
          <w:szCs w:val="28"/>
          <w:lang w:val="uk-UA"/>
        </w:rPr>
        <w:t xml:space="preserve"> І к</w:t>
      </w:r>
      <w:r w:rsidRPr="001960DD">
        <w:rPr>
          <w:sz w:val="28"/>
          <w:szCs w:val="28"/>
          <w:lang w:val="uk-UA"/>
        </w:rPr>
        <w:t>оли вона пояснює Крогстадові, чому їм</w:t>
      </w:r>
      <w:r w:rsidR="00A27FF0" w:rsidRPr="001960DD">
        <w:rPr>
          <w:sz w:val="28"/>
          <w:szCs w:val="28"/>
          <w:lang w:val="uk-UA"/>
        </w:rPr>
        <w:t xml:space="preserve"> потрібно бути разом,</w:t>
      </w:r>
      <w:r w:rsidR="00A27FF0">
        <w:rPr>
          <w:sz w:val="28"/>
          <w:szCs w:val="28"/>
          <w:lang w:val="uk-UA"/>
        </w:rPr>
        <w:t xml:space="preserve"> у</w:t>
      </w:r>
      <w:r w:rsidR="00DD3294">
        <w:rPr>
          <w:sz w:val="28"/>
          <w:szCs w:val="28"/>
          <w:lang w:val="uk-UA"/>
        </w:rPr>
        <w:t xml:space="preserve"> її словах немає навіть натяку</w:t>
      </w:r>
      <w:r>
        <w:rPr>
          <w:sz w:val="28"/>
          <w:szCs w:val="28"/>
          <w:lang w:val="uk-UA"/>
        </w:rPr>
        <w:t xml:space="preserve"> про почуття: </w:t>
      </w:r>
      <w:r w:rsidRPr="00DD3294">
        <w:rPr>
          <w:sz w:val="28"/>
          <w:szCs w:val="28"/>
          <w:lang w:val="uk-UA"/>
        </w:rPr>
        <w:t>«</w:t>
      </w:r>
      <w:r w:rsidR="00DD3294" w:rsidRPr="00DD3294">
        <w:rPr>
          <w:sz w:val="28"/>
          <w:szCs w:val="28"/>
          <w:lang w:val="uk-UA"/>
        </w:rPr>
        <w:t>Мені треба когось любити, про когось піклуватися, замінити комусь матір, а вашим дітям потрібна мати. Ми з в</w:t>
      </w:r>
      <w:r w:rsidR="00DD3294">
        <w:rPr>
          <w:sz w:val="28"/>
          <w:szCs w:val="28"/>
          <w:lang w:val="uk-UA"/>
        </w:rPr>
        <w:t>ами потрібні одне одному</w:t>
      </w:r>
      <w:r w:rsidR="00DD3294" w:rsidRPr="00DD3294">
        <w:rPr>
          <w:sz w:val="28"/>
          <w:szCs w:val="28"/>
          <w:lang w:val="uk-UA"/>
        </w:rPr>
        <w:t>» (Ібсен, с. 10</w:t>
      </w:r>
      <w:r w:rsidR="00DD3294" w:rsidRPr="00920536">
        <w:rPr>
          <w:sz w:val="28"/>
          <w:szCs w:val="28"/>
          <w:lang w:val="uk-UA"/>
        </w:rPr>
        <w:t xml:space="preserve">). </w:t>
      </w:r>
      <w:r w:rsidR="007A771D" w:rsidRPr="00920536">
        <w:rPr>
          <w:sz w:val="28"/>
          <w:szCs w:val="28"/>
          <w:lang w:val="uk-UA"/>
        </w:rPr>
        <w:t>Цілковитий розрахунок: потрібні.</w:t>
      </w:r>
    </w:p>
    <w:p w14:paraId="37F51982" w14:textId="77777777" w:rsidR="007A771D" w:rsidRPr="001960DD" w:rsidRDefault="00551701" w:rsidP="00FC02C4">
      <w:pPr>
        <w:spacing w:line="360" w:lineRule="auto"/>
        <w:ind w:firstLine="567"/>
        <w:jc w:val="both"/>
        <w:rPr>
          <w:sz w:val="28"/>
          <w:szCs w:val="28"/>
          <w:lang w:val="uk-UA"/>
        </w:rPr>
      </w:pPr>
      <w:r w:rsidRPr="001960DD">
        <w:rPr>
          <w:sz w:val="28"/>
          <w:szCs w:val="28"/>
          <w:lang w:val="uk-UA"/>
        </w:rPr>
        <w:lastRenderedPageBreak/>
        <w:t>Вочевидь</w:t>
      </w:r>
      <w:r w:rsidR="00DD3294" w:rsidRPr="001960DD">
        <w:rPr>
          <w:sz w:val="28"/>
          <w:szCs w:val="28"/>
          <w:lang w:val="uk-UA"/>
        </w:rPr>
        <w:t xml:space="preserve"> стосунки Кристини й Крогстада аж ніяк н</w:t>
      </w:r>
      <w:r w:rsidRPr="001960DD">
        <w:rPr>
          <w:sz w:val="28"/>
          <w:szCs w:val="28"/>
          <w:lang w:val="uk-UA"/>
        </w:rPr>
        <w:t>е можна назвати коханням, жодної</w:t>
      </w:r>
      <w:r w:rsidR="00DD3294" w:rsidRPr="001960DD">
        <w:rPr>
          <w:sz w:val="28"/>
          <w:szCs w:val="28"/>
          <w:lang w:val="uk-UA"/>
        </w:rPr>
        <w:t xml:space="preserve"> «романт</w:t>
      </w:r>
      <w:r w:rsidRPr="001960DD">
        <w:rPr>
          <w:sz w:val="28"/>
          <w:szCs w:val="28"/>
          <w:lang w:val="uk-UA"/>
        </w:rPr>
        <w:t>ики</w:t>
      </w:r>
      <w:r w:rsidR="007A771D" w:rsidRPr="001960DD">
        <w:rPr>
          <w:sz w:val="28"/>
          <w:szCs w:val="28"/>
          <w:lang w:val="uk-UA"/>
        </w:rPr>
        <w:t xml:space="preserve"> тут ми не бачимо. П</w:t>
      </w:r>
      <w:r w:rsidR="00DD3294" w:rsidRPr="001960DD">
        <w:rPr>
          <w:sz w:val="28"/>
          <w:szCs w:val="28"/>
          <w:lang w:val="uk-UA"/>
        </w:rPr>
        <w:t>роте варто згадати слова видатного психолога й</w:t>
      </w:r>
      <w:r w:rsidR="00FC02C4" w:rsidRPr="001960DD">
        <w:rPr>
          <w:sz w:val="28"/>
          <w:szCs w:val="28"/>
          <w:lang w:val="uk-UA"/>
        </w:rPr>
        <w:t xml:space="preserve"> філософа минулого століття Еріх</w:t>
      </w:r>
      <w:r w:rsidR="00DD3294" w:rsidRPr="001960DD">
        <w:rPr>
          <w:sz w:val="28"/>
          <w:szCs w:val="28"/>
          <w:lang w:val="uk-UA"/>
        </w:rPr>
        <w:t>а Фромма</w:t>
      </w:r>
      <w:r w:rsidR="00FC02C4" w:rsidRPr="001960DD">
        <w:rPr>
          <w:sz w:val="28"/>
          <w:szCs w:val="28"/>
          <w:lang w:val="uk-UA"/>
        </w:rPr>
        <w:t>, якими він характеризує справжнє кохання, «зріле» за його визначенням</w:t>
      </w:r>
      <w:r w:rsidR="00DD3294" w:rsidRPr="001960DD">
        <w:rPr>
          <w:sz w:val="28"/>
          <w:szCs w:val="28"/>
          <w:lang w:val="uk-UA"/>
        </w:rPr>
        <w:t>: «</w:t>
      </w:r>
      <w:r w:rsidR="00FC02C4" w:rsidRPr="001960DD">
        <w:rPr>
          <w:sz w:val="28"/>
          <w:szCs w:val="28"/>
          <w:lang w:val="uk-UA"/>
        </w:rPr>
        <w:t>Зріла любов роздумує: «Я потребую тебе, тому що я люблю тебе» (</w:t>
      </w:r>
      <w:r w:rsidR="000C404F" w:rsidRPr="001960DD">
        <w:rPr>
          <w:sz w:val="28"/>
          <w:szCs w:val="28"/>
          <w:lang w:val="uk-UA"/>
        </w:rPr>
        <w:t xml:space="preserve">15 підказок Еріха </w:t>
      </w:r>
      <w:r w:rsidR="00FC02C4" w:rsidRPr="001960DD">
        <w:rPr>
          <w:sz w:val="28"/>
          <w:szCs w:val="28"/>
          <w:lang w:val="uk-UA"/>
        </w:rPr>
        <w:t>Фромм</w:t>
      </w:r>
      <w:r w:rsidR="000C404F" w:rsidRPr="001960DD">
        <w:rPr>
          <w:sz w:val="28"/>
          <w:szCs w:val="28"/>
          <w:lang w:val="uk-UA"/>
        </w:rPr>
        <w:t>а</w:t>
      </w:r>
      <w:r w:rsidR="00EA5188" w:rsidRPr="001960DD">
        <w:rPr>
          <w:lang w:val="uk-UA"/>
        </w:rPr>
        <w:t xml:space="preserve"> </w:t>
      </w:r>
      <w:r w:rsidR="00EA5188" w:rsidRPr="001960DD">
        <w:rPr>
          <w:sz w:val="28"/>
          <w:szCs w:val="28"/>
          <w:lang w:val="uk-UA"/>
        </w:rPr>
        <w:t>тим людям, котрі шукають справжню любов</w:t>
      </w:r>
      <w:r w:rsidR="00FC02C4" w:rsidRPr="001960DD">
        <w:rPr>
          <w:sz w:val="28"/>
          <w:szCs w:val="28"/>
          <w:lang w:val="uk-UA"/>
        </w:rPr>
        <w:t>).</w:t>
      </w:r>
      <w:r w:rsidRPr="001960DD">
        <w:rPr>
          <w:sz w:val="28"/>
          <w:szCs w:val="28"/>
          <w:lang w:val="uk-UA"/>
        </w:rPr>
        <w:t xml:space="preserve"> </w:t>
      </w:r>
    </w:p>
    <w:p w14:paraId="50E05F6D" w14:textId="77777777" w:rsidR="007A771D" w:rsidRDefault="00551701" w:rsidP="00FC02C4">
      <w:pPr>
        <w:spacing w:line="360" w:lineRule="auto"/>
        <w:ind w:firstLine="567"/>
        <w:jc w:val="both"/>
        <w:rPr>
          <w:sz w:val="28"/>
          <w:szCs w:val="28"/>
          <w:lang w:val="uk-UA"/>
        </w:rPr>
      </w:pPr>
      <w:r w:rsidRPr="001960DD">
        <w:rPr>
          <w:sz w:val="28"/>
          <w:szCs w:val="28"/>
          <w:lang w:val="uk-UA"/>
        </w:rPr>
        <w:t>Взаємин</w:t>
      </w:r>
      <w:r w:rsidR="00FC02C4" w:rsidRPr="001960DD">
        <w:rPr>
          <w:sz w:val="28"/>
          <w:szCs w:val="28"/>
          <w:lang w:val="uk-UA"/>
        </w:rPr>
        <w:t>и Кристини й Крогстада – це стосун</w:t>
      </w:r>
      <w:r w:rsidRPr="001960DD">
        <w:rPr>
          <w:sz w:val="28"/>
          <w:szCs w:val="28"/>
          <w:lang w:val="uk-UA"/>
        </w:rPr>
        <w:t>ки людей, які багато витримали в</w:t>
      </w:r>
      <w:r w:rsidR="00FC02C4" w:rsidRPr="001960DD">
        <w:rPr>
          <w:sz w:val="28"/>
          <w:szCs w:val="28"/>
          <w:lang w:val="uk-UA"/>
        </w:rPr>
        <w:t xml:space="preserve"> житті, пройшли че</w:t>
      </w:r>
      <w:r w:rsidRPr="001960DD">
        <w:rPr>
          <w:sz w:val="28"/>
          <w:szCs w:val="28"/>
          <w:lang w:val="uk-UA"/>
        </w:rPr>
        <w:t>рез складні випробування, тому в</w:t>
      </w:r>
      <w:r w:rsidR="00FC02C4" w:rsidRPr="001960DD">
        <w:rPr>
          <w:sz w:val="28"/>
          <w:szCs w:val="28"/>
          <w:lang w:val="uk-UA"/>
        </w:rPr>
        <w:t xml:space="preserve"> них переважає р</w:t>
      </w:r>
      <w:r w:rsidR="009971BB" w:rsidRPr="001960DD">
        <w:rPr>
          <w:sz w:val="28"/>
          <w:szCs w:val="28"/>
          <w:lang w:val="uk-UA"/>
        </w:rPr>
        <w:t>аціональне. Природним є зізнанн</w:t>
      </w:r>
      <w:r w:rsidR="007A771D" w:rsidRPr="001960DD">
        <w:rPr>
          <w:sz w:val="28"/>
          <w:szCs w:val="28"/>
          <w:lang w:val="uk-UA"/>
        </w:rPr>
        <w:t>я</w:t>
      </w:r>
      <w:r w:rsidR="009971BB" w:rsidRPr="001960DD">
        <w:t xml:space="preserve"> </w:t>
      </w:r>
      <w:r w:rsidR="009971BB" w:rsidRPr="001960DD">
        <w:rPr>
          <w:sz w:val="28"/>
          <w:szCs w:val="28"/>
          <w:lang w:val="uk-UA"/>
        </w:rPr>
        <w:t>жінки</w:t>
      </w:r>
      <w:r w:rsidR="00FC02C4" w:rsidRPr="001960DD">
        <w:rPr>
          <w:sz w:val="28"/>
          <w:szCs w:val="28"/>
          <w:lang w:val="uk-UA"/>
        </w:rPr>
        <w:t>: «Я навчилася слухатися голосу розуму. Життя і суворі, гіркі злидні навчили мене» (Ібсен, с. 10). І саме це робить їхнє кохання справжнім, «зрілим», коли люди цінують одне</w:t>
      </w:r>
      <w:r w:rsidRPr="001960DD">
        <w:rPr>
          <w:sz w:val="28"/>
          <w:szCs w:val="28"/>
          <w:lang w:val="uk-UA"/>
        </w:rPr>
        <w:t xml:space="preserve"> одного не за те, що можуть </w:t>
      </w:r>
      <w:r w:rsidR="00FC02C4" w:rsidRPr="001960DD">
        <w:rPr>
          <w:sz w:val="28"/>
          <w:szCs w:val="28"/>
          <w:lang w:val="uk-UA"/>
        </w:rPr>
        <w:t>ма</w:t>
      </w:r>
      <w:r w:rsidRPr="001960DD">
        <w:rPr>
          <w:sz w:val="28"/>
          <w:szCs w:val="28"/>
          <w:lang w:val="uk-UA"/>
        </w:rPr>
        <w:t>ти від партнера, а за нагоду</w:t>
      </w:r>
      <w:r w:rsidR="00FC02C4" w:rsidRPr="001960DD">
        <w:rPr>
          <w:sz w:val="28"/>
          <w:szCs w:val="28"/>
          <w:lang w:val="uk-UA"/>
        </w:rPr>
        <w:t xml:space="preserve"> віддати свої почуття, сво</w:t>
      </w:r>
      <w:r w:rsidRPr="001960DD">
        <w:rPr>
          <w:sz w:val="28"/>
          <w:szCs w:val="28"/>
          <w:lang w:val="uk-UA"/>
        </w:rPr>
        <w:t>є тепло душі, розуміючи, що матиму</w:t>
      </w:r>
      <w:r w:rsidR="00FC02C4" w:rsidRPr="001960DD">
        <w:rPr>
          <w:sz w:val="28"/>
          <w:szCs w:val="28"/>
          <w:lang w:val="uk-UA"/>
        </w:rPr>
        <w:t xml:space="preserve">ть </w:t>
      </w:r>
      <w:r w:rsidR="0054302F" w:rsidRPr="001960DD">
        <w:rPr>
          <w:sz w:val="28"/>
          <w:szCs w:val="28"/>
          <w:lang w:val="uk-UA"/>
        </w:rPr>
        <w:t>у відповідь розуміння</w:t>
      </w:r>
      <w:r w:rsidR="0054302F">
        <w:rPr>
          <w:sz w:val="28"/>
          <w:szCs w:val="28"/>
          <w:lang w:val="uk-UA"/>
        </w:rPr>
        <w:t xml:space="preserve">, почуття, тепло. </w:t>
      </w:r>
    </w:p>
    <w:p w14:paraId="4AB9B236" w14:textId="0BAF8489" w:rsidR="00FC02C4" w:rsidRPr="001960DD" w:rsidRDefault="0054302F" w:rsidP="00FC02C4">
      <w:pPr>
        <w:spacing w:line="360" w:lineRule="auto"/>
        <w:ind w:firstLine="567"/>
        <w:jc w:val="both"/>
        <w:rPr>
          <w:sz w:val="28"/>
          <w:szCs w:val="28"/>
          <w:lang w:val="uk-UA"/>
        </w:rPr>
      </w:pPr>
      <w:r w:rsidRPr="009971BB">
        <w:rPr>
          <w:sz w:val="28"/>
          <w:szCs w:val="28"/>
          <w:lang w:val="uk-UA"/>
        </w:rPr>
        <w:t>Неви</w:t>
      </w:r>
      <w:r>
        <w:rPr>
          <w:sz w:val="28"/>
          <w:szCs w:val="28"/>
          <w:lang w:val="uk-UA"/>
        </w:rPr>
        <w:t xml:space="preserve">падково Крогстад проголошує: </w:t>
      </w:r>
      <w:r w:rsidRPr="0054302F">
        <w:rPr>
          <w:sz w:val="28"/>
          <w:szCs w:val="28"/>
          <w:lang w:val="uk-UA"/>
        </w:rPr>
        <w:t>«Зроду я не був такий щасливий!» (Ібсен, с.</w:t>
      </w:r>
      <w:r w:rsidR="00551701">
        <w:rPr>
          <w:sz w:val="28"/>
          <w:szCs w:val="28"/>
          <w:lang w:val="uk-UA"/>
        </w:rPr>
        <w:t> </w:t>
      </w:r>
      <w:r w:rsidR="00A81283">
        <w:rPr>
          <w:sz w:val="28"/>
          <w:szCs w:val="28"/>
          <w:lang w:val="uk-UA"/>
        </w:rPr>
        <w:t xml:space="preserve">10). Щастя </w:t>
      </w:r>
      <w:r w:rsidR="00A81283" w:rsidRPr="001960DD">
        <w:rPr>
          <w:sz w:val="28"/>
          <w:szCs w:val="28"/>
          <w:lang w:val="uk-UA"/>
        </w:rPr>
        <w:t xml:space="preserve">викликано поверненням до коханої жінки, але </w:t>
      </w:r>
      <w:r w:rsidRPr="001960DD">
        <w:rPr>
          <w:sz w:val="28"/>
          <w:szCs w:val="28"/>
          <w:lang w:val="uk-UA"/>
        </w:rPr>
        <w:t>це к</w:t>
      </w:r>
      <w:r w:rsidR="00A81283" w:rsidRPr="001960DD">
        <w:rPr>
          <w:sz w:val="28"/>
          <w:szCs w:val="28"/>
          <w:lang w:val="uk-UA"/>
        </w:rPr>
        <w:t>охання, якому віриш, і тепер чоловік розуміє й відчуває:</w:t>
      </w:r>
      <w:r w:rsidRPr="001960DD">
        <w:rPr>
          <w:sz w:val="28"/>
          <w:szCs w:val="28"/>
          <w:lang w:val="uk-UA"/>
        </w:rPr>
        <w:t xml:space="preserve"> </w:t>
      </w:r>
      <w:r w:rsidR="00A81283" w:rsidRPr="001960DD">
        <w:rPr>
          <w:sz w:val="28"/>
          <w:szCs w:val="28"/>
          <w:lang w:val="uk-UA"/>
        </w:rPr>
        <w:t xml:space="preserve">він </w:t>
      </w:r>
      <w:r w:rsidRPr="001960DD">
        <w:rPr>
          <w:sz w:val="28"/>
          <w:szCs w:val="28"/>
          <w:lang w:val="uk-UA"/>
        </w:rPr>
        <w:t>не буде зрадже</w:t>
      </w:r>
      <w:r w:rsidR="00A81283" w:rsidRPr="001960DD">
        <w:rPr>
          <w:sz w:val="28"/>
          <w:szCs w:val="28"/>
          <w:lang w:val="uk-UA"/>
        </w:rPr>
        <w:t>ний через зовнішні обставини, тому що</w:t>
      </w:r>
      <w:r w:rsidRPr="001960DD">
        <w:rPr>
          <w:sz w:val="28"/>
          <w:szCs w:val="28"/>
          <w:lang w:val="uk-UA"/>
        </w:rPr>
        <w:t xml:space="preserve"> Кр</w:t>
      </w:r>
      <w:r w:rsidR="005F5735" w:rsidRPr="001960DD">
        <w:rPr>
          <w:sz w:val="28"/>
          <w:szCs w:val="28"/>
          <w:lang w:val="uk-UA"/>
        </w:rPr>
        <w:t>истину цікавлять</w:t>
      </w:r>
      <w:r w:rsidRPr="001960DD">
        <w:rPr>
          <w:sz w:val="28"/>
          <w:szCs w:val="28"/>
          <w:lang w:val="uk-UA"/>
        </w:rPr>
        <w:t xml:space="preserve"> не його гроші або майно – він сам потрібен жінці</w:t>
      </w:r>
      <w:r w:rsidR="00551701" w:rsidRPr="001960DD">
        <w:rPr>
          <w:sz w:val="28"/>
          <w:szCs w:val="28"/>
          <w:lang w:val="uk-UA"/>
        </w:rPr>
        <w:t>, яка, можна думати</w:t>
      </w:r>
      <w:r w:rsidRPr="001960DD">
        <w:rPr>
          <w:sz w:val="28"/>
          <w:szCs w:val="28"/>
          <w:lang w:val="uk-UA"/>
        </w:rPr>
        <w:t xml:space="preserve">, завжди була для нього сенсом життя. </w:t>
      </w:r>
    </w:p>
    <w:p w14:paraId="50F6A4BF" w14:textId="77777777" w:rsidR="007A771D" w:rsidRDefault="005F5735" w:rsidP="00FC02C4">
      <w:pPr>
        <w:spacing w:line="360" w:lineRule="auto"/>
        <w:ind w:firstLine="567"/>
        <w:jc w:val="both"/>
        <w:rPr>
          <w:sz w:val="28"/>
          <w:szCs w:val="28"/>
          <w:lang w:val="uk-UA"/>
        </w:rPr>
      </w:pPr>
      <w:r w:rsidRPr="001960DD">
        <w:rPr>
          <w:sz w:val="28"/>
          <w:szCs w:val="28"/>
          <w:lang w:val="uk-UA"/>
        </w:rPr>
        <w:t>У</w:t>
      </w:r>
      <w:r w:rsidR="0019221E" w:rsidRPr="001960DD">
        <w:rPr>
          <w:sz w:val="28"/>
          <w:szCs w:val="28"/>
          <w:lang w:val="uk-UA"/>
        </w:rPr>
        <w:t xml:space="preserve"> парі «Крогстад</w:t>
      </w:r>
      <w:r w:rsidR="00551701" w:rsidRPr="001960DD">
        <w:rPr>
          <w:sz w:val="28"/>
          <w:szCs w:val="28"/>
          <w:lang w:val="uk-UA"/>
        </w:rPr>
        <w:t xml:space="preserve"> – </w:t>
      </w:r>
      <w:r w:rsidR="0019221E" w:rsidRPr="001960DD">
        <w:rPr>
          <w:sz w:val="28"/>
          <w:szCs w:val="28"/>
          <w:lang w:val="uk-UA"/>
        </w:rPr>
        <w:t xml:space="preserve">Кристина» письменник змальовує ситуацію, коли кожен </w:t>
      </w:r>
      <w:r w:rsidR="00551701" w:rsidRPr="001960DD">
        <w:rPr>
          <w:sz w:val="28"/>
          <w:szCs w:val="28"/>
          <w:lang w:val="uk-UA"/>
        </w:rPr>
        <w:t>із персонажів окремо в</w:t>
      </w:r>
      <w:r w:rsidRPr="001960DD">
        <w:rPr>
          <w:sz w:val="28"/>
          <w:szCs w:val="28"/>
          <w:lang w:val="uk-UA"/>
        </w:rPr>
        <w:t>ідповідно до</w:t>
      </w:r>
      <w:r w:rsidR="0019221E" w:rsidRPr="001960DD">
        <w:rPr>
          <w:sz w:val="28"/>
          <w:szCs w:val="28"/>
          <w:lang w:val="uk-UA"/>
        </w:rPr>
        <w:t xml:space="preserve"> «гендерної ролі» </w:t>
      </w:r>
      <w:r w:rsidR="00551701" w:rsidRPr="001960DD">
        <w:rPr>
          <w:sz w:val="28"/>
          <w:szCs w:val="28"/>
          <w:lang w:val="uk-UA"/>
        </w:rPr>
        <w:t>змінюється не надто</w:t>
      </w:r>
      <w:r w:rsidRPr="001960DD">
        <w:rPr>
          <w:sz w:val="28"/>
          <w:szCs w:val="28"/>
          <w:lang w:val="uk-UA"/>
        </w:rPr>
        <w:t xml:space="preserve"> помітно, але такі ролі</w:t>
      </w:r>
      <w:r w:rsidR="0019221E" w:rsidRPr="001960DD">
        <w:rPr>
          <w:sz w:val="28"/>
          <w:szCs w:val="28"/>
          <w:lang w:val="uk-UA"/>
        </w:rPr>
        <w:t xml:space="preserve"> саме в парі відрізняю</w:t>
      </w:r>
      <w:r w:rsidRPr="001960DD">
        <w:rPr>
          <w:sz w:val="28"/>
          <w:szCs w:val="28"/>
          <w:lang w:val="uk-UA"/>
        </w:rPr>
        <w:t>ться від звичайних значною мірою</w:t>
      </w:r>
      <w:r w:rsidR="0019221E" w:rsidRPr="001960DD">
        <w:rPr>
          <w:sz w:val="28"/>
          <w:szCs w:val="28"/>
          <w:lang w:val="uk-UA"/>
        </w:rPr>
        <w:t>. Традиційне уявлення про чоловіка як «главу родини» не підтверджується, оскільки в цьому шлюбному союзі провідна роль належить саме жінці: Кристина, по-перше, стала ініціатором стосунків, вона</w:t>
      </w:r>
      <w:r w:rsidR="0019221E">
        <w:rPr>
          <w:sz w:val="28"/>
          <w:szCs w:val="28"/>
          <w:lang w:val="uk-UA"/>
        </w:rPr>
        <w:t xml:space="preserve"> переконала Крогстада в тому, що вони мають бути разом; по-друге, маючи негативний досвід подружнього життя без кохання, вона, схоже, буде вибудовувати стосунки в новій родині на зовсім інших засадах. </w:t>
      </w:r>
    </w:p>
    <w:p w14:paraId="211B1924" w14:textId="77E0B937" w:rsidR="0019221E" w:rsidRDefault="0019221E" w:rsidP="00FC02C4">
      <w:pPr>
        <w:spacing w:line="360" w:lineRule="auto"/>
        <w:ind w:firstLine="567"/>
        <w:jc w:val="both"/>
        <w:rPr>
          <w:sz w:val="28"/>
          <w:szCs w:val="28"/>
          <w:lang w:val="uk-UA"/>
        </w:rPr>
      </w:pPr>
      <w:r w:rsidRPr="009971BB">
        <w:rPr>
          <w:sz w:val="28"/>
          <w:szCs w:val="28"/>
          <w:lang w:val="uk-UA"/>
        </w:rPr>
        <w:lastRenderedPageBreak/>
        <w:t>Голо</w:t>
      </w:r>
      <w:r>
        <w:rPr>
          <w:sz w:val="28"/>
          <w:szCs w:val="28"/>
          <w:lang w:val="uk-UA"/>
        </w:rPr>
        <w:t>вне – Крогстад приймає та</w:t>
      </w:r>
      <w:r w:rsidR="005F5735">
        <w:rPr>
          <w:sz w:val="28"/>
          <w:szCs w:val="28"/>
          <w:lang w:val="uk-UA"/>
        </w:rPr>
        <w:t xml:space="preserve">кий </w:t>
      </w:r>
      <w:r w:rsidR="00551701">
        <w:rPr>
          <w:sz w:val="28"/>
          <w:szCs w:val="28"/>
          <w:lang w:val="uk-UA"/>
        </w:rPr>
        <w:t xml:space="preserve">розподіл </w:t>
      </w:r>
      <w:r w:rsidR="005F5735">
        <w:rPr>
          <w:sz w:val="28"/>
          <w:szCs w:val="28"/>
          <w:lang w:val="uk-UA"/>
        </w:rPr>
        <w:t>«</w:t>
      </w:r>
      <w:r w:rsidR="00551701">
        <w:rPr>
          <w:sz w:val="28"/>
          <w:szCs w:val="28"/>
          <w:lang w:val="uk-UA"/>
        </w:rPr>
        <w:t>гендерних ролей» у родині, що його влаштовує</w:t>
      </w:r>
      <w:r>
        <w:rPr>
          <w:sz w:val="28"/>
          <w:szCs w:val="28"/>
          <w:lang w:val="uk-UA"/>
        </w:rPr>
        <w:t xml:space="preserve">, він готовий разом із Кристиною жити й працювати заради </w:t>
      </w:r>
      <w:r w:rsidR="00A81283">
        <w:rPr>
          <w:sz w:val="28"/>
          <w:szCs w:val="28"/>
          <w:lang w:val="uk-UA"/>
        </w:rPr>
        <w:t>їхнього спільного щастя та</w:t>
      </w:r>
      <w:r>
        <w:rPr>
          <w:sz w:val="28"/>
          <w:szCs w:val="28"/>
          <w:lang w:val="uk-UA"/>
        </w:rPr>
        <w:t xml:space="preserve"> </w:t>
      </w:r>
      <w:r w:rsidR="00A81283">
        <w:rPr>
          <w:sz w:val="28"/>
          <w:szCs w:val="28"/>
          <w:lang w:val="uk-UA"/>
        </w:rPr>
        <w:t xml:space="preserve">добробуту </w:t>
      </w:r>
      <w:r>
        <w:rPr>
          <w:sz w:val="28"/>
          <w:szCs w:val="28"/>
          <w:lang w:val="uk-UA"/>
        </w:rPr>
        <w:t xml:space="preserve">своїх дітей. Цього разу обом непотрібно буде прикидатися, зображувати почуття, яких немає, та стримувати справжні почуття. </w:t>
      </w:r>
    </w:p>
    <w:p w14:paraId="27A0472E" w14:textId="77777777" w:rsidR="0019221E" w:rsidRPr="001960DD" w:rsidRDefault="00EE25D6" w:rsidP="00FC02C4">
      <w:pPr>
        <w:spacing w:line="360" w:lineRule="auto"/>
        <w:ind w:firstLine="567"/>
        <w:jc w:val="both"/>
        <w:rPr>
          <w:sz w:val="28"/>
          <w:szCs w:val="28"/>
          <w:lang w:val="uk-UA"/>
        </w:rPr>
      </w:pPr>
      <w:r>
        <w:rPr>
          <w:sz w:val="28"/>
          <w:szCs w:val="28"/>
          <w:lang w:val="uk-UA"/>
        </w:rPr>
        <w:t>У</w:t>
      </w:r>
      <w:r w:rsidR="0019221E">
        <w:rPr>
          <w:sz w:val="28"/>
          <w:szCs w:val="28"/>
          <w:lang w:val="uk-UA"/>
        </w:rPr>
        <w:t>важаємо,</w:t>
      </w:r>
      <w:r>
        <w:rPr>
          <w:sz w:val="28"/>
          <w:szCs w:val="28"/>
          <w:lang w:val="uk-UA"/>
        </w:rPr>
        <w:t xml:space="preserve"> що на рівні «гендерних ролей» у</w:t>
      </w:r>
      <w:r w:rsidR="0019221E">
        <w:rPr>
          <w:sz w:val="28"/>
          <w:szCs w:val="28"/>
          <w:lang w:val="uk-UA"/>
        </w:rPr>
        <w:t xml:space="preserve"> цій «міжгендерній» парі відбувалася калейдоскопічна зміна ролей, яка нарешті призвела до не традиційного, </w:t>
      </w:r>
      <w:r w:rsidR="0019221E" w:rsidRPr="001960DD">
        <w:rPr>
          <w:sz w:val="28"/>
          <w:szCs w:val="28"/>
          <w:lang w:val="uk-UA"/>
        </w:rPr>
        <w:t xml:space="preserve">але </w:t>
      </w:r>
      <w:r w:rsidR="00121E6A" w:rsidRPr="001960DD">
        <w:rPr>
          <w:sz w:val="28"/>
          <w:szCs w:val="28"/>
          <w:lang w:val="uk-UA"/>
        </w:rPr>
        <w:t>обопільно прийнятного</w:t>
      </w:r>
      <w:r w:rsidR="0019221E" w:rsidRPr="001960DD">
        <w:rPr>
          <w:sz w:val="28"/>
          <w:szCs w:val="28"/>
          <w:lang w:val="uk-UA"/>
        </w:rPr>
        <w:t xml:space="preserve"> </w:t>
      </w:r>
      <w:r w:rsidR="00121E6A" w:rsidRPr="001960DD">
        <w:rPr>
          <w:sz w:val="28"/>
          <w:szCs w:val="28"/>
          <w:lang w:val="uk-UA"/>
        </w:rPr>
        <w:t>«гендерного поро</w:t>
      </w:r>
      <w:r w:rsidR="00FA28D6" w:rsidRPr="001960DD">
        <w:rPr>
          <w:sz w:val="28"/>
          <w:szCs w:val="28"/>
          <w:lang w:val="uk-UA"/>
        </w:rPr>
        <w:t>зуміння».</w:t>
      </w:r>
    </w:p>
    <w:p w14:paraId="4AD78607" w14:textId="7194AAC5" w:rsidR="00FA28D6" w:rsidRPr="001960DD" w:rsidRDefault="00EE25D6" w:rsidP="00FA28D6">
      <w:pPr>
        <w:spacing w:line="360" w:lineRule="auto"/>
        <w:ind w:firstLine="567"/>
        <w:jc w:val="both"/>
        <w:rPr>
          <w:sz w:val="28"/>
          <w:szCs w:val="28"/>
          <w:lang w:val="uk-UA"/>
        </w:rPr>
      </w:pPr>
      <w:r w:rsidRPr="001960DD">
        <w:rPr>
          <w:sz w:val="28"/>
          <w:szCs w:val="28"/>
          <w:lang w:val="uk-UA"/>
        </w:rPr>
        <w:t>С</w:t>
      </w:r>
      <w:r w:rsidR="00FA28D6" w:rsidRPr="001960DD">
        <w:rPr>
          <w:sz w:val="28"/>
          <w:szCs w:val="28"/>
          <w:lang w:val="uk-UA"/>
        </w:rPr>
        <w:t>кладн</w:t>
      </w:r>
      <w:r w:rsidRPr="001960DD">
        <w:rPr>
          <w:sz w:val="28"/>
          <w:szCs w:val="28"/>
          <w:lang w:val="uk-UA"/>
        </w:rPr>
        <w:t>іш</w:t>
      </w:r>
      <w:r w:rsidR="00FA28D6" w:rsidRPr="001960DD">
        <w:rPr>
          <w:sz w:val="28"/>
          <w:szCs w:val="28"/>
          <w:lang w:val="uk-UA"/>
        </w:rPr>
        <w:t>у си</w:t>
      </w:r>
      <w:r w:rsidR="00121E6A" w:rsidRPr="001960DD">
        <w:rPr>
          <w:sz w:val="28"/>
          <w:szCs w:val="28"/>
          <w:lang w:val="uk-UA"/>
        </w:rPr>
        <w:t>туацію маємо в</w:t>
      </w:r>
      <w:r w:rsidR="00FA28D6" w:rsidRPr="001960DD">
        <w:rPr>
          <w:sz w:val="28"/>
          <w:szCs w:val="28"/>
          <w:lang w:val="uk-UA"/>
        </w:rPr>
        <w:t xml:space="preserve"> парі «Хельмер</w:t>
      </w:r>
      <w:r w:rsidRPr="001960DD">
        <w:rPr>
          <w:sz w:val="28"/>
          <w:szCs w:val="28"/>
          <w:lang w:val="uk-UA"/>
        </w:rPr>
        <w:t xml:space="preserve"> – Нора». Н</w:t>
      </w:r>
      <w:r w:rsidR="00FA28D6" w:rsidRPr="001960DD">
        <w:rPr>
          <w:sz w:val="28"/>
          <w:szCs w:val="28"/>
          <w:lang w:val="uk-UA"/>
        </w:rPr>
        <w:t xml:space="preserve">а нашу думку, </w:t>
      </w:r>
      <w:r w:rsidRPr="001960DD">
        <w:rPr>
          <w:sz w:val="28"/>
          <w:szCs w:val="28"/>
          <w:lang w:val="uk-UA"/>
        </w:rPr>
        <w:t xml:space="preserve">так склалося, тому що </w:t>
      </w:r>
      <w:r w:rsidR="00FA28D6" w:rsidRPr="001960DD">
        <w:rPr>
          <w:sz w:val="28"/>
          <w:szCs w:val="28"/>
          <w:lang w:val="uk-UA"/>
        </w:rPr>
        <w:t xml:space="preserve">їхні стосунки з самого початку </w:t>
      </w:r>
      <w:r w:rsidRPr="001960DD">
        <w:rPr>
          <w:sz w:val="28"/>
          <w:szCs w:val="28"/>
          <w:lang w:val="uk-UA"/>
        </w:rPr>
        <w:t>побудовані на, так би мовити, «подвійній основі». Маємо на увазі, що за будь-</w:t>
      </w:r>
      <w:r w:rsidR="00FA28D6" w:rsidRPr="001960DD">
        <w:rPr>
          <w:sz w:val="28"/>
          <w:szCs w:val="28"/>
          <w:lang w:val="uk-UA"/>
        </w:rPr>
        <w:t>яких умов Нора намагалася захисти</w:t>
      </w:r>
      <w:r w:rsidR="00A81283" w:rsidRPr="001960DD">
        <w:rPr>
          <w:sz w:val="28"/>
          <w:szCs w:val="28"/>
          <w:lang w:val="uk-UA"/>
        </w:rPr>
        <w:t>ти батька, якого ревізор</w:t>
      </w:r>
      <w:r w:rsidR="00FA28D6" w:rsidRPr="001960DD">
        <w:rPr>
          <w:sz w:val="28"/>
          <w:szCs w:val="28"/>
          <w:lang w:val="uk-UA"/>
        </w:rPr>
        <w:t xml:space="preserve"> викрив у неблагонадійних справах, тому – свідомо ч</w:t>
      </w:r>
      <w:r w:rsidRPr="001960DD">
        <w:rPr>
          <w:sz w:val="28"/>
          <w:szCs w:val="28"/>
          <w:lang w:val="uk-UA"/>
        </w:rPr>
        <w:t>и ні – вона прагнула викликати в</w:t>
      </w:r>
      <w:r w:rsidR="00FA28D6" w:rsidRPr="001960DD">
        <w:rPr>
          <w:sz w:val="28"/>
          <w:szCs w:val="28"/>
          <w:lang w:val="uk-UA"/>
        </w:rPr>
        <w:t xml:space="preserve"> Хельмера симпатію до себе. Для цього їй було потрібно бути не собою, а так</w:t>
      </w:r>
      <w:r w:rsidR="00A81283" w:rsidRPr="001960DD">
        <w:rPr>
          <w:sz w:val="28"/>
          <w:szCs w:val="28"/>
          <w:lang w:val="uk-UA"/>
        </w:rPr>
        <w:t>ою, якою її хотів бачити чоловік</w:t>
      </w:r>
      <w:r w:rsidR="00FA28D6" w:rsidRPr="001960DD">
        <w:rPr>
          <w:sz w:val="28"/>
          <w:szCs w:val="28"/>
          <w:lang w:val="uk-UA"/>
        </w:rPr>
        <w:t>. З цим вона добре впоралася, але потім, коли вони по</w:t>
      </w:r>
      <w:r w:rsidRPr="001960DD">
        <w:rPr>
          <w:sz w:val="28"/>
          <w:szCs w:val="28"/>
          <w:lang w:val="uk-UA"/>
        </w:rPr>
        <w:t>чали жити родиною</w:t>
      </w:r>
      <w:r w:rsidR="00FA28D6" w:rsidRPr="001960DD">
        <w:rPr>
          <w:sz w:val="28"/>
          <w:szCs w:val="28"/>
          <w:lang w:val="uk-UA"/>
        </w:rPr>
        <w:t>, вона вже не могла змінити ані</w:t>
      </w:r>
      <w:r w:rsidRPr="001960DD">
        <w:rPr>
          <w:sz w:val="28"/>
          <w:szCs w:val="28"/>
          <w:lang w:val="uk-UA"/>
        </w:rPr>
        <w:t xml:space="preserve"> свою поведінку, ані свою роль у </w:t>
      </w:r>
      <w:r w:rsidR="00FA28D6" w:rsidRPr="001960DD">
        <w:rPr>
          <w:sz w:val="28"/>
          <w:szCs w:val="28"/>
          <w:lang w:val="uk-UA"/>
        </w:rPr>
        <w:t>ні</w:t>
      </w:r>
      <w:r w:rsidRPr="001960DD">
        <w:rPr>
          <w:sz w:val="28"/>
          <w:szCs w:val="28"/>
          <w:lang w:val="uk-UA"/>
        </w:rPr>
        <w:t>й. Водночас</w:t>
      </w:r>
      <w:r w:rsidR="00FA28D6" w:rsidRPr="001960DD">
        <w:rPr>
          <w:sz w:val="28"/>
          <w:szCs w:val="28"/>
          <w:lang w:val="uk-UA"/>
        </w:rPr>
        <w:t xml:space="preserve"> </w:t>
      </w:r>
      <w:r w:rsidRPr="001960DD">
        <w:rPr>
          <w:sz w:val="28"/>
          <w:szCs w:val="28"/>
          <w:lang w:val="uk-UA"/>
        </w:rPr>
        <w:t xml:space="preserve">її </w:t>
      </w:r>
      <w:r w:rsidR="00FA28D6" w:rsidRPr="001960DD">
        <w:rPr>
          <w:sz w:val="28"/>
          <w:szCs w:val="28"/>
          <w:lang w:val="uk-UA"/>
        </w:rPr>
        <w:t>чолові</w:t>
      </w:r>
      <w:r w:rsidR="00121E6A" w:rsidRPr="001960DD">
        <w:rPr>
          <w:sz w:val="28"/>
          <w:szCs w:val="28"/>
          <w:lang w:val="uk-UA"/>
        </w:rPr>
        <w:t>к був переконаний, що її основна роль</w:t>
      </w:r>
      <w:r w:rsidR="00FA28D6" w:rsidRPr="001960DD">
        <w:rPr>
          <w:sz w:val="28"/>
          <w:szCs w:val="28"/>
          <w:lang w:val="uk-UA"/>
        </w:rPr>
        <w:t xml:space="preserve"> </w:t>
      </w:r>
      <w:r w:rsidRPr="001960DD">
        <w:rPr>
          <w:sz w:val="28"/>
          <w:szCs w:val="28"/>
          <w:lang w:val="uk-UA"/>
        </w:rPr>
        <w:t>–</w:t>
      </w:r>
      <w:r w:rsidR="00FA28D6" w:rsidRPr="001960DD">
        <w:rPr>
          <w:sz w:val="28"/>
          <w:szCs w:val="28"/>
          <w:lang w:val="uk-UA"/>
        </w:rPr>
        <w:t xml:space="preserve"> це «</w:t>
      </w:r>
      <w:r w:rsidR="00FA28D6" w:rsidRPr="001960DD">
        <w:rPr>
          <w:sz w:val="28"/>
          <w:szCs w:val="28"/>
        </w:rPr>
        <w:t>передусім дружина й мати</w:t>
      </w:r>
      <w:r w:rsidR="00FA28D6" w:rsidRPr="001960DD">
        <w:rPr>
          <w:sz w:val="28"/>
          <w:szCs w:val="28"/>
          <w:lang w:val="uk-UA"/>
        </w:rPr>
        <w:t>» (Ібсен, с. 13), і робив усе для того, щоб іншої</w:t>
      </w:r>
      <w:r w:rsidR="00FA28D6">
        <w:rPr>
          <w:sz w:val="28"/>
          <w:szCs w:val="28"/>
          <w:lang w:val="uk-UA"/>
        </w:rPr>
        <w:t xml:space="preserve"> </w:t>
      </w:r>
      <w:r w:rsidR="00FA28D6" w:rsidRPr="009971BB">
        <w:rPr>
          <w:sz w:val="28"/>
          <w:szCs w:val="28"/>
          <w:lang w:val="uk-UA"/>
        </w:rPr>
        <w:t xml:space="preserve">ролі </w:t>
      </w:r>
      <w:r w:rsidR="00B925E1" w:rsidRPr="009971BB">
        <w:rPr>
          <w:sz w:val="28"/>
          <w:szCs w:val="28"/>
          <w:lang w:val="uk-UA"/>
        </w:rPr>
        <w:t xml:space="preserve">в житті </w:t>
      </w:r>
      <w:r w:rsidR="00FA28D6" w:rsidRPr="009971BB">
        <w:rPr>
          <w:sz w:val="28"/>
          <w:szCs w:val="28"/>
          <w:lang w:val="uk-UA"/>
        </w:rPr>
        <w:t>вона</w:t>
      </w:r>
      <w:r w:rsidR="00FA28D6">
        <w:rPr>
          <w:sz w:val="28"/>
          <w:szCs w:val="28"/>
          <w:lang w:val="uk-UA"/>
        </w:rPr>
        <w:t xml:space="preserve"> </w:t>
      </w:r>
      <w:r w:rsidR="00FA28D6" w:rsidRPr="001960DD">
        <w:rPr>
          <w:sz w:val="28"/>
          <w:szCs w:val="28"/>
          <w:lang w:val="uk-UA"/>
        </w:rPr>
        <w:t xml:space="preserve">для себе не уявляла. </w:t>
      </w:r>
    </w:p>
    <w:p w14:paraId="493D9DF9" w14:textId="77777777" w:rsidR="0004261D" w:rsidRPr="001960DD" w:rsidRDefault="00FA28D6" w:rsidP="00F541BD">
      <w:pPr>
        <w:spacing w:line="360" w:lineRule="auto"/>
        <w:ind w:firstLine="567"/>
        <w:jc w:val="both"/>
        <w:rPr>
          <w:sz w:val="28"/>
          <w:szCs w:val="28"/>
          <w:lang w:val="uk-UA"/>
        </w:rPr>
      </w:pPr>
      <w:r w:rsidRPr="001960DD">
        <w:rPr>
          <w:sz w:val="28"/>
          <w:szCs w:val="28"/>
          <w:lang w:val="uk-UA"/>
        </w:rPr>
        <w:t xml:space="preserve">Нора </w:t>
      </w:r>
      <w:r w:rsidR="00EE25D6" w:rsidRPr="001960DD">
        <w:rPr>
          <w:sz w:val="28"/>
          <w:szCs w:val="28"/>
          <w:lang w:val="uk-UA"/>
        </w:rPr>
        <w:t>тривалий час погоджувалася з цим, тому що вірила</w:t>
      </w:r>
      <w:r w:rsidRPr="001960DD">
        <w:rPr>
          <w:sz w:val="28"/>
          <w:szCs w:val="28"/>
          <w:lang w:val="uk-UA"/>
        </w:rPr>
        <w:t xml:space="preserve"> – чоловік кохає її щиро та відверто. Але після того, як Хельмер прочитав л</w:t>
      </w:r>
      <w:r w:rsidR="00EE25D6" w:rsidRPr="001960DD">
        <w:rPr>
          <w:sz w:val="28"/>
          <w:szCs w:val="28"/>
          <w:lang w:val="uk-UA"/>
        </w:rPr>
        <w:t>иста Крогстада та фактично зради</w:t>
      </w:r>
      <w:r w:rsidRPr="001960DD">
        <w:rPr>
          <w:sz w:val="28"/>
          <w:szCs w:val="28"/>
          <w:lang w:val="uk-UA"/>
        </w:rPr>
        <w:t>в дружину, яка була переконана, що в</w:t>
      </w:r>
      <w:r w:rsidR="00EE25D6" w:rsidRPr="001960DD">
        <w:rPr>
          <w:sz w:val="28"/>
          <w:szCs w:val="28"/>
          <w:lang w:val="uk-UA"/>
        </w:rPr>
        <w:t>ін буде її захищати, рятувати</w:t>
      </w:r>
      <w:r w:rsidRPr="001960DD">
        <w:rPr>
          <w:sz w:val="28"/>
          <w:szCs w:val="28"/>
          <w:lang w:val="uk-UA"/>
        </w:rPr>
        <w:t xml:space="preserve"> (про себе вона звала цей порятунок «дивом»), вона </w:t>
      </w:r>
      <w:r w:rsidR="00F541BD" w:rsidRPr="001960DD">
        <w:rPr>
          <w:sz w:val="28"/>
          <w:szCs w:val="28"/>
          <w:lang w:val="uk-UA"/>
        </w:rPr>
        <w:t xml:space="preserve">робить гіркий висновок: «Це сталося сьогодні ввечері, коли диво примусило себе чекати. Я побачила, що ти не той, за кого я тебе вважала» (Ібсен, с. 13). </w:t>
      </w:r>
    </w:p>
    <w:p w14:paraId="5BE234B8" w14:textId="77777777" w:rsidR="00DD3294" w:rsidRPr="00B925E1" w:rsidRDefault="00F541BD" w:rsidP="00F541BD">
      <w:pPr>
        <w:spacing w:line="360" w:lineRule="auto"/>
        <w:ind w:firstLine="567"/>
        <w:jc w:val="both"/>
        <w:rPr>
          <w:sz w:val="28"/>
          <w:szCs w:val="28"/>
          <w:lang w:val="uk-UA"/>
        </w:rPr>
      </w:pPr>
      <w:r w:rsidRPr="001960DD">
        <w:rPr>
          <w:sz w:val="28"/>
          <w:szCs w:val="28"/>
          <w:lang w:val="uk-UA"/>
        </w:rPr>
        <w:t>Чоловік виявися сла</w:t>
      </w:r>
      <w:r w:rsidR="00EE25D6" w:rsidRPr="001960DD">
        <w:rPr>
          <w:sz w:val="28"/>
          <w:szCs w:val="28"/>
          <w:lang w:val="uk-UA"/>
        </w:rPr>
        <w:t xml:space="preserve">бкою людиною, зрадником, </w:t>
      </w:r>
      <w:r w:rsidR="00B925E1" w:rsidRPr="001960DD">
        <w:rPr>
          <w:sz w:val="28"/>
          <w:szCs w:val="28"/>
          <w:lang w:val="uk-UA"/>
        </w:rPr>
        <w:t xml:space="preserve">хоча </w:t>
      </w:r>
      <w:r w:rsidR="00EE25D6" w:rsidRPr="001960DD">
        <w:rPr>
          <w:sz w:val="28"/>
          <w:szCs w:val="28"/>
          <w:lang w:val="uk-UA"/>
        </w:rPr>
        <w:t>раніше його поведінка здава</w:t>
      </w:r>
      <w:r w:rsidRPr="001960DD">
        <w:rPr>
          <w:sz w:val="28"/>
          <w:szCs w:val="28"/>
          <w:lang w:val="uk-UA"/>
        </w:rPr>
        <w:t>ла</w:t>
      </w:r>
      <w:r w:rsidR="00EE25D6" w:rsidRPr="001960DD">
        <w:rPr>
          <w:sz w:val="28"/>
          <w:szCs w:val="28"/>
          <w:lang w:val="uk-UA"/>
        </w:rPr>
        <w:t>ся</w:t>
      </w:r>
      <w:r w:rsidRPr="001960DD">
        <w:rPr>
          <w:sz w:val="28"/>
          <w:szCs w:val="28"/>
          <w:lang w:val="uk-UA"/>
        </w:rPr>
        <w:t xml:space="preserve"> </w:t>
      </w:r>
      <w:r w:rsidR="00EE25D6" w:rsidRPr="001960DD">
        <w:rPr>
          <w:sz w:val="28"/>
          <w:szCs w:val="28"/>
          <w:lang w:val="uk-UA"/>
        </w:rPr>
        <w:t xml:space="preserve">Норі </w:t>
      </w:r>
      <w:r w:rsidRPr="001960DD">
        <w:rPr>
          <w:sz w:val="28"/>
          <w:szCs w:val="28"/>
          <w:lang w:val="uk-UA"/>
        </w:rPr>
        <w:t xml:space="preserve">такою, що він </w:t>
      </w:r>
      <w:r w:rsidR="00EE25D6" w:rsidRPr="001960DD">
        <w:rPr>
          <w:sz w:val="28"/>
          <w:szCs w:val="28"/>
          <w:lang w:val="uk-UA"/>
        </w:rPr>
        <w:t>спроможний</w:t>
      </w:r>
      <w:r w:rsidRPr="001960DD">
        <w:rPr>
          <w:sz w:val="28"/>
          <w:szCs w:val="28"/>
          <w:lang w:val="uk-UA"/>
        </w:rPr>
        <w:t xml:space="preserve"> бути </w:t>
      </w:r>
      <w:r w:rsidR="00EE25D6" w:rsidRPr="001960DD">
        <w:rPr>
          <w:sz w:val="28"/>
          <w:szCs w:val="28"/>
          <w:lang w:val="uk-UA"/>
        </w:rPr>
        <w:t>для неї захиснико</w:t>
      </w:r>
      <w:r w:rsidRPr="001960DD">
        <w:rPr>
          <w:sz w:val="28"/>
          <w:szCs w:val="28"/>
          <w:lang w:val="uk-UA"/>
        </w:rPr>
        <w:t>м</w:t>
      </w:r>
      <w:r w:rsidR="00B925E1" w:rsidRPr="001960DD">
        <w:rPr>
          <w:sz w:val="28"/>
          <w:szCs w:val="28"/>
          <w:lang w:val="uk-UA"/>
        </w:rPr>
        <w:t xml:space="preserve"> за будь-яких обставин.</w:t>
      </w:r>
      <w:r w:rsidR="00316337" w:rsidRPr="001960DD">
        <w:rPr>
          <w:sz w:val="28"/>
          <w:szCs w:val="28"/>
          <w:lang w:val="uk-UA"/>
        </w:rPr>
        <w:t xml:space="preserve"> </w:t>
      </w:r>
      <w:r w:rsidR="00B925E1" w:rsidRPr="001960DD">
        <w:rPr>
          <w:sz w:val="28"/>
          <w:szCs w:val="28"/>
          <w:lang w:val="uk-UA"/>
        </w:rPr>
        <w:t>Н</w:t>
      </w:r>
      <w:r w:rsidR="00316337" w:rsidRPr="001960DD">
        <w:rPr>
          <w:sz w:val="28"/>
          <w:szCs w:val="28"/>
          <w:lang w:val="uk-UA"/>
        </w:rPr>
        <w:t>асправді все було</w:t>
      </w:r>
      <w:r w:rsidRPr="001960DD">
        <w:rPr>
          <w:sz w:val="28"/>
          <w:szCs w:val="28"/>
          <w:lang w:val="uk-UA"/>
        </w:rPr>
        <w:t xml:space="preserve"> навпаки: «Доки лист Крогстада лежав там, у мене й на думці не було, щоб ти міг пристати на його умови. Я була твердо впевнена, що ти скажеш йому: "Розголошуйте справу</w:t>
      </w:r>
      <w:r w:rsidRPr="00B925E1">
        <w:rPr>
          <w:sz w:val="28"/>
          <w:szCs w:val="28"/>
          <w:lang w:val="uk-UA"/>
        </w:rPr>
        <w:t xml:space="preserve"> на цілий </w:t>
      </w:r>
      <w:r w:rsidRPr="00B925E1">
        <w:rPr>
          <w:sz w:val="28"/>
          <w:szCs w:val="28"/>
          <w:lang w:val="uk-UA"/>
        </w:rPr>
        <w:lastRenderedPageBreak/>
        <w:t>світ!"» (Ібсен, с.</w:t>
      </w:r>
      <w:r w:rsidR="00316337" w:rsidRPr="00B925E1">
        <w:rPr>
          <w:sz w:val="28"/>
          <w:szCs w:val="28"/>
          <w:lang w:val="uk-UA"/>
        </w:rPr>
        <w:t> </w:t>
      </w:r>
      <w:r w:rsidRPr="00B925E1">
        <w:rPr>
          <w:sz w:val="28"/>
          <w:szCs w:val="28"/>
          <w:lang w:val="uk-UA"/>
        </w:rPr>
        <w:t>13). Можемо припустити, що останньою краплею для Нори стало те, що вона почула від Хельмера ті самі слова, які раніше вимовляв Крогстад, а його поведінка була самісінько такою, яку той і передбачав: «Не в характері мого милого Торвальда Хельмера було б виявити стільки мужності...» (Ібсен, с. 8).</w:t>
      </w:r>
      <w:r w:rsidR="0004261D" w:rsidRPr="00B925E1">
        <w:rPr>
          <w:sz w:val="28"/>
          <w:szCs w:val="28"/>
          <w:lang w:val="uk-UA"/>
        </w:rPr>
        <w:t xml:space="preserve"> Так воно і сталося. </w:t>
      </w:r>
    </w:p>
    <w:p w14:paraId="100D59D4" w14:textId="6DCD0FF4" w:rsidR="0004261D" w:rsidRPr="001960DD" w:rsidRDefault="0004261D" w:rsidP="00F541BD">
      <w:pPr>
        <w:spacing w:line="360" w:lineRule="auto"/>
        <w:ind w:firstLine="567"/>
        <w:jc w:val="both"/>
        <w:rPr>
          <w:sz w:val="28"/>
          <w:szCs w:val="28"/>
          <w:lang w:val="uk-UA"/>
        </w:rPr>
      </w:pPr>
      <w:r>
        <w:rPr>
          <w:sz w:val="28"/>
          <w:szCs w:val="28"/>
          <w:lang w:val="uk-UA"/>
        </w:rPr>
        <w:t xml:space="preserve">Як бачимо, Нора була змушена відмовитися від «гендерної ролі» жінки під тиском обставин, її розчарування в чоловікові призвело до того, що вона сама перетворилася на чоловіка, який вирішує власну долю, долю родини, навіть долю дітей. Звичайно, це «перетворення» поставило перед героїнею більше питань, аніж дало відповідей, але вона відчула себе людиною, перестала покладатися на інших, навіть таких важливих у житті людей, як батько та чоловік: </w:t>
      </w:r>
      <w:r w:rsidRPr="0004261D">
        <w:rPr>
          <w:sz w:val="28"/>
          <w:szCs w:val="28"/>
          <w:lang w:val="uk-UA"/>
        </w:rPr>
        <w:t>«</w:t>
      </w:r>
      <w:r w:rsidRPr="0004261D">
        <w:rPr>
          <w:sz w:val="28"/>
          <w:szCs w:val="28"/>
        </w:rPr>
        <w:t>Я повинна виховати себе саму</w:t>
      </w:r>
      <w:r w:rsidRPr="0004261D">
        <w:rPr>
          <w:sz w:val="28"/>
          <w:szCs w:val="28"/>
          <w:lang w:val="uk-UA"/>
        </w:rPr>
        <w:t>» (Ібсен, с. 13).</w:t>
      </w:r>
      <w:r>
        <w:rPr>
          <w:sz w:val="28"/>
          <w:szCs w:val="28"/>
          <w:lang w:val="uk-UA"/>
        </w:rPr>
        <w:t xml:space="preserve"> Це «перетворення» визрівало, але відбулося майже миттєво, тому що надзвичайно болісним було осмислення того, що її все життя сприймали як ляльку: </w:t>
      </w:r>
      <w:r w:rsidRPr="00B925E1">
        <w:rPr>
          <w:sz w:val="28"/>
          <w:szCs w:val="28"/>
          <w:lang w:val="uk-UA"/>
        </w:rPr>
        <w:t>«До мене ставилися дуже несправедливо, Торвальде. Спочатку тато, потім ти… Ви ніколи мене не любили. Вам тіл</w:t>
      </w:r>
      <w:r w:rsidR="00316337" w:rsidRPr="00B925E1">
        <w:rPr>
          <w:sz w:val="28"/>
          <w:szCs w:val="28"/>
          <w:lang w:val="uk-UA"/>
        </w:rPr>
        <w:t>ьки подобалось бути закоханими в</w:t>
      </w:r>
      <w:r w:rsidRPr="00B925E1">
        <w:rPr>
          <w:sz w:val="28"/>
          <w:szCs w:val="28"/>
          <w:lang w:val="uk-UA"/>
        </w:rPr>
        <w:t xml:space="preserve"> мене. Він називав мене своєю лялечкою-дочкою, грався мною, як я своїми ляльками. Потім я потрапила до тебе в дім» (Ібс</w:t>
      </w:r>
      <w:r w:rsidRPr="0004261D">
        <w:rPr>
          <w:sz w:val="28"/>
          <w:szCs w:val="28"/>
          <w:lang w:val="uk-UA"/>
        </w:rPr>
        <w:t>ен, с. 12).</w:t>
      </w:r>
      <w:r w:rsidR="00474A3E">
        <w:rPr>
          <w:sz w:val="28"/>
          <w:szCs w:val="28"/>
          <w:lang w:val="uk-UA"/>
        </w:rPr>
        <w:t xml:space="preserve"> Нора розуміє </w:t>
      </w:r>
      <w:r w:rsidR="00474A3E" w:rsidRPr="001960DD">
        <w:rPr>
          <w:sz w:val="28"/>
          <w:szCs w:val="28"/>
          <w:lang w:val="uk-UA"/>
        </w:rPr>
        <w:t xml:space="preserve">несправедливість як таке ставлення до себе, коли вона </w:t>
      </w:r>
      <w:r w:rsidR="00BA2335" w:rsidRPr="001960DD">
        <w:rPr>
          <w:sz w:val="28"/>
          <w:szCs w:val="28"/>
          <w:lang w:val="uk-UA"/>
        </w:rPr>
        <w:t>не цікав</w:t>
      </w:r>
      <w:r w:rsidR="00474A3E" w:rsidRPr="001960DD">
        <w:rPr>
          <w:sz w:val="28"/>
          <w:szCs w:val="28"/>
          <w:lang w:val="uk-UA"/>
        </w:rPr>
        <w:t>а</w:t>
      </w:r>
      <w:r w:rsidR="00BA2335" w:rsidRPr="001960DD">
        <w:t xml:space="preserve"> </w:t>
      </w:r>
      <w:r w:rsidR="00BA2335" w:rsidRPr="001960DD">
        <w:rPr>
          <w:sz w:val="28"/>
          <w:szCs w:val="28"/>
          <w:lang w:val="uk-UA"/>
        </w:rPr>
        <w:t>як людина, а потрібна лише</w:t>
      </w:r>
      <w:r w:rsidR="00474A3E" w:rsidRPr="001960DD">
        <w:rPr>
          <w:sz w:val="28"/>
          <w:szCs w:val="28"/>
          <w:lang w:val="uk-UA"/>
        </w:rPr>
        <w:t xml:space="preserve"> для того, щоб виконувати роль доч</w:t>
      </w:r>
      <w:r w:rsidR="00316337" w:rsidRPr="001960DD">
        <w:rPr>
          <w:sz w:val="28"/>
          <w:szCs w:val="28"/>
          <w:lang w:val="uk-UA"/>
        </w:rPr>
        <w:t>ки, дружини, матері, і водночас</w:t>
      </w:r>
      <w:r w:rsidR="00BA2335" w:rsidRPr="001960DD">
        <w:rPr>
          <w:sz w:val="28"/>
          <w:szCs w:val="28"/>
          <w:lang w:val="uk-UA"/>
        </w:rPr>
        <w:t xml:space="preserve"> нікого не хвилюють </w:t>
      </w:r>
      <w:r w:rsidR="00474A3E" w:rsidRPr="001960DD">
        <w:rPr>
          <w:sz w:val="28"/>
          <w:szCs w:val="28"/>
          <w:lang w:val="uk-UA"/>
        </w:rPr>
        <w:t xml:space="preserve">її власні </w:t>
      </w:r>
      <w:r w:rsidR="00BA2335" w:rsidRPr="001960DD">
        <w:rPr>
          <w:sz w:val="28"/>
          <w:szCs w:val="28"/>
          <w:lang w:val="uk-UA"/>
        </w:rPr>
        <w:t xml:space="preserve">почуття, </w:t>
      </w:r>
      <w:r w:rsidR="00474A3E" w:rsidRPr="001960DD">
        <w:rPr>
          <w:sz w:val="28"/>
          <w:szCs w:val="28"/>
          <w:lang w:val="uk-UA"/>
        </w:rPr>
        <w:t xml:space="preserve">бажання та </w:t>
      </w:r>
      <w:r w:rsidR="00BA2335" w:rsidRPr="001960DD">
        <w:rPr>
          <w:sz w:val="28"/>
          <w:szCs w:val="28"/>
          <w:lang w:val="uk-UA"/>
        </w:rPr>
        <w:t>прагнення. Усвідомивши це</w:t>
      </w:r>
      <w:r w:rsidR="00474A3E" w:rsidRPr="001960DD">
        <w:rPr>
          <w:sz w:val="28"/>
          <w:szCs w:val="28"/>
          <w:lang w:val="uk-UA"/>
        </w:rPr>
        <w:t xml:space="preserve">, вона рішуче поклала край ставленню до себе як до ляльки. </w:t>
      </w:r>
    </w:p>
    <w:p w14:paraId="6B3BCB77" w14:textId="77777777" w:rsidR="00474A3E" w:rsidRPr="001960DD" w:rsidRDefault="00474A3E" w:rsidP="00F541BD">
      <w:pPr>
        <w:spacing w:line="360" w:lineRule="auto"/>
        <w:ind w:firstLine="567"/>
        <w:jc w:val="both"/>
        <w:rPr>
          <w:sz w:val="28"/>
          <w:szCs w:val="28"/>
          <w:lang w:val="uk-UA"/>
        </w:rPr>
      </w:pPr>
      <w:r w:rsidRPr="001960DD">
        <w:rPr>
          <w:sz w:val="28"/>
          <w:szCs w:val="28"/>
          <w:lang w:val="uk-UA"/>
        </w:rPr>
        <w:t>Про</w:t>
      </w:r>
      <w:r w:rsidR="000C77BD" w:rsidRPr="001960DD">
        <w:rPr>
          <w:sz w:val="28"/>
          <w:szCs w:val="28"/>
          <w:lang w:val="uk-UA"/>
        </w:rPr>
        <w:t xml:space="preserve"> витоки</w:t>
      </w:r>
      <w:r w:rsidRPr="001960DD">
        <w:rPr>
          <w:sz w:val="28"/>
          <w:szCs w:val="28"/>
          <w:lang w:val="uk-UA"/>
        </w:rPr>
        <w:t xml:space="preserve"> «</w:t>
      </w:r>
      <w:r w:rsidR="000C77BD" w:rsidRPr="001960DD">
        <w:rPr>
          <w:sz w:val="28"/>
          <w:szCs w:val="28"/>
          <w:lang w:val="uk-UA"/>
        </w:rPr>
        <w:t xml:space="preserve">зворотного </w:t>
      </w:r>
      <w:r w:rsidRPr="001960DD">
        <w:rPr>
          <w:sz w:val="28"/>
          <w:szCs w:val="28"/>
          <w:lang w:val="uk-UA"/>
        </w:rPr>
        <w:t>перетворення» Хельмера</w:t>
      </w:r>
      <w:r w:rsidR="000C77BD" w:rsidRPr="001960DD">
        <w:rPr>
          <w:sz w:val="28"/>
          <w:szCs w:val="28"/>
          <w:lang w:val="uk-UA"/>
        </w:rPr>
        <w:t xml:space="preserve"> із слабкої та пригніченої, згодної виконати </w:t>
      </w:r>
      <w:r w:rsidR="00316337" w:rsidRPr="001960DD">
        <w:rPr>
          <w:sz w:val="28"/>
          <w:szCs w:val="28"/>
          <w:lang w:val="uk-UA"/>
        </w:rPr>
        <w:t>в</w:t>
      </w:r>
      <w:r w:rsidR="000C77BD" w:rsidRPr="001960DD">
        <w:rPr>
          <w:sz w:val="28"/>
          <w:szCs w:val="28"/>
          <w:lang w:val="uk-UA"/>
        </w:rPr>
        <w:t>сі вимоги шантажи</w:t>
      </w:r>
      <w:r w:rsidR="00316337" w:rsidRPr="001960DD">
        <w:rPr>
          <w:sz w:val="28"/>
          <w:szCs w:val="28"/>
          <w:lang w:val="uk-UA"/>
        </w:rPr>
        <w:t>ста, істоти без гендерних ознак</w:t>
      </w:r>
      <w:r w:rsidR="000C77BD" w:rsidRPr="001960DD">
        <w:rPr>
          <w:sz w:val="28"/>
          <w:szCs w:val="28"/>
          <w:lang w:val="uk-UA"/>
        </w:rPr>
        <w:t xml:space="preserve"> чоловіка</w:t>
      </w:r>
      <w:r w:rsidR="00316337" w:rsidRPr="001960DD">
        <w:rPr>
          <w:sz w:val="28"/>
          <w:szCs w:val="28"/>
          <w:lang w:val="uk-UA"/>
        </w:rPr>
        <w:t>, що кохає,</w:t>
      </w:r>
      <w:r w:rsidRPr="001960DD">
        <w:rPr>
          <w:sz w:val="28"/>
          <w:szCs w:val="28"/>
          <w:lang w:val="uk-UA"/>
        </w:rPr>
        <w:t xml:space="preserve"> в останній дії драми краще за все сказала сама Нора: «Коли в тебе минув страх – не за мене, а за себе, – коли вся небезпека для тебе минула, з тобою ніби нічого й не трапилось» (Ібсен, с. 13).</w:t>
      </w:r>
      <w:r w:rsidR="000C77BD" w:rsidRPr="001960DD">
        <w:rPr>
          <w:sz w:val="28"/>
          <w:szCs w:val="28"/>
          <w:lang w:val="uk-UA"/>
        </w:rPr>
        <w:t xml:space="preserve"> З</w:t>
      </w:r>
      <w:r w:rsidRPr="001960DD">
        <w:rPr>
          <w:sz w:val="28"/>
          <w:szCs w:val="28"/>
          <w:lang w:val="uk-UA"/>
        </w:rPr>
        <w:t xml:space="preserve"> початку твору Хе</w:t>
      </w:r>
      <w:r w:rsidR="00316337" w:rsidRPr="001960DD">
        <w:rPr>
          <w:sz w:val="28"/>
          <w:szCs w:val="28"/>
          <w:lang w:val="uk-UA"/>
        </w:rPr>
        <w:t>льмер твердо виконував належну соціальну роль</w:t>
      </w:r>
      <w:r w:rsidRPr="001960DD">
        <w:rPr>
          <w:sz w:val="28"/>
          <w:szCs w:val="28"/>
          <w:lang w:val="uk-UA"/>
        </w:rPr>
        <w:t xml:space="preserve"> чоловіка, але під страхом викриття відбувається його блискавичне перетворе</w:t>
      </w:r>
      <w:r>
        <w:rPr>
          <w:sz w:val="28"/>
          <w:szCs w:val="28"/>
          <w:lang w:val="uk-UA"/>
        </w:rPr>
        <w:t xml:space="preserve">ння: «справжній </w:t>
      </w:r>
      <w:r>
        <w:rPr>
          <w:sz w:val="28"/>
          <w:szCs w:val="28"/>
          <w:lang w:val="uk-UA"/>
        </w:rPr>
        <w:lastRenderedPageBreak/>
        <w:t xml:space="preserve">чоловік», який пишається собою, – залякана істота, в якій не </w:t>
      </w:r>
      <w:r w:rsidR="00B925E1">
        <w:rPr>
          <w:sz w:val="28"/>
          <w:szCs w:val="28"/>
          <w:lang w:val="uk-UA"/>
        </w:rPr>
        <w:t>залишилося нічого від чоловіка, к</w:t>
      </w:r>
      <w:r>
        <w:rPr>
          <w:sz w:val="28"/>
          <w:szCs w:val="28"/>
          <w:lang w:val="uk-UA"/>
        </w:rPr>
        <w:t xml:space="preserve">оли він обмірковує, як «викрутитися», – начебто чоловік, який намагається все забути і навіть пишається тим, що вибачив свою дружину: </w:t>
      </w:r>
      <w:r w:rsidRPr="00A01DFF">
        <w:rPr>
          <w:sz w:val="28"/>
          <w:szCs w:val="28"/>
          <w:lang w:val="uk-UA"/>
        </w:rPr>
        <w:t>«Тобі ще не віриться, що я тобі простив. Але я простив. Норо, присягаюсь. Я простив тобі все» (Ібсен, с. 12).</w:t>
      </w:r>
      <w:r w:rsidR="00A01DFF">
        <w:rPr>
          <w:sz w:val="28"/>
          <w:szCs w:val="28"/>
          <w:lang w:val="uk-UA"/>
        </w:rPr>
        <w:t xml:space="preserve"> Найжахливішим для Нори є те, </w:t>
      </w:r>
      <w:r w:rsidR="00A01DFF" w:rsidRPr="001960DD">
        <w:rPr>
          <w:sz w:val="28"/>
          <w:szCs w:val="28"/>
          <w:lang w:val="uk-UA"/>
        </w:rPr>
        <w:t>що Хельмер</w:t>
      </w:r>
      <w:r w:rsidR="00316337" w:rsidRPr="001960DD">
        <w:rPr>
          <w:sz w:val="28"/>
          <w:szCs w:val="28"/>
          <w:lang w:val="uk-UA"/>
        </w:rPr>
        <w:t>, який</w:t>
      </w:r>
      <w:r w:rsidR="000C77BD" w:rsidRPr="001960DD">
        <w:rPr>
          <w:sz w:val="28"/>
          <w:szCs w:val="28"/>
          <w:lang w:val="uk-UA"/>
        </w:rPr>
        <w:t xml:space="preserve"> що</w:t>
      </w:r>
      <w:r w:rsidR="00316337" w:rsidRPr="001960DD">
        <w:rPr>
          <w:sz w:val="28"/>
          <w:szCs w:val="28"/>
          <w:lang w:val="uk-UA"/>
        </w:rPr>
        <w:t>йно мав</w:t>
      </w:r>
      <w:r w:rsidR="000C77BD" w:rsidRPr="001960DD">
        <w:rPr>
          <w:sz w:val="28"/>
          <w:szCs w:val="28"/>
          <w:lang w:val="uk-UA"/>
        </w:rPr>
        <w:t xml:space="preserve"> жалю</w:t>
      </w:r>
      <w:r w:rsidR="00316337" w:rsidRPr="001960DD">
        <w:rPr>
          <w:sz w:val="28"/>
          <w:szCs w:val="28"/>
          <w:lang w:val="uk-UA"/>
        </w:rPr>
        <w:t>гідний вигляд</w:t>
      </w:r>
      <w:r w:rsidR="000C77BD" w:rsidRPr="001960DD">
        <w:rPr>
          <w:sz w:val="28"/>
          <w:szCs w:val="28"/>
          <w:lang w:val="uk-UA"/>
        </w:rPr>
        <w:t>, тепер</w:t>
      </w:r>
      <w:r w:rsidR="00A01DFF" w:rsidRPr="001960DD">
        <w:rPr>
          <w:sz w:val="28"/>
          <w:szCs w:val="28"/>
          <w:lang w:val="uk-UA"/>
        </w:rPr>
        <w:t xml:space="preserve"> щиро переконаний: він має право карати та пр</w:t>
      </w:r>
      <w:r w:rsidR="00316337" w:rsidRPr="001960DD">
        <w:rPr>
          <w:sz w:val="28"/>
          <w:szCs w:val="28"/>
          <w:lang w:val="uk-UA"/>
        </w:rPr>
        <w:t>ощати свою дружину, яку тільки-н</w:t>
      </w:r>
      <w:r w:rsidR="00A01DFF" w:rsidRPr="001960DD">
        <w:rPr>
          <w:sz w:val="28"/>
          <w:szCs w:val="28"/>
          <w:lang w:val="uk-UA"/>
        </w:rPr>
        <w:t>о</w:t>
      </w:r>
      <w:r w:rsidR="00B925E1" w:rsidRPr="001960DD">
        <w:rPr>
          <w:sz w:val="28"/>
          <w:szCs w:val="28"/>
          <w:lang w:val="uk-UA"/>
        </w:rPr>
        <w:t xml:space="preserve"> зрадив</w:t>
      </w:r>
      <w:r w:rsidR="009971BB" w:rsidRPr="001960DD">
        <w:rPr>
          <w:sz w:val="28"/>
          <w:szCs w:val="28"/>
          <w:lang w:val="uk-UA"/>
        </w:rPr>
        <w:t>.</w:t>
      </w:r>
      <w:r w:rsidR="00316337" w:rsidRPr="001960DD">
        <w:rPr>
          <w:sz w:val="28"/>
          <w:szCs w:val="28"/>
          <w:lang w:val="uk-UA"/>
        </w:rPr>
        <w:t xml:space="preserve"> Його поведінка огидна та кумедна</w:t>
      </w:r>
      <w:r w:rsidR="00A01DFF" w:rsidRPr="001960DD">
        <w:rPr>
          <w:sz w:val="28"/>
          <w:szCs w:val="28"/>
          <w:lang w:val="uk-UA"/>
        </w:rPr>
        <w:t xml:space="preserve"> </w:t>
      </w:r>
      <w:r w:rsidR="00316337" w:rsidRPr="001960DD">
        <w:rPr>
          <w:sz w:val="28"/>
          <w:szCs w:val="28"/>
          <w:lang w:val="uk-UA"/>
        </w:rPr>
        <w:t>водночас</w:t>
      </w:r>
      <w:r w:rsidR="00A01DFF" w:rsidRPr="001960DD">
        <w:rPr>
          <w:sz w:val="28"/>
          <w:szCs w:val="28"/>
          <w:lang w:val="uk-UA"/>
        </w:rPr>
        <w:t>, він повністю «втрачає обл</w:t>
      </w:r>
      <w:r w:rsidR="009971BB" w:rsidRPr="001960DD">
        <w:rPr>
          <w:sz w:val="28"/>
          <w:szCs w:val="28"/>
          <w:lang w:val="uk-UA"/>
        </w:rPr>
        <w:t>иччя» і як людина, і як чоловік</w:t>
      </w:r>
      <w:r w:rsidR="00B925E1" w:rsidRPr="001960DD">
        <w:rPr>
          <w:sz w:val="28"/>
          <w:szCs w:val="28"/>
          <w:lang w:val="uk-UA"/>
        </w:rPr>
        <w:t>. П</w:t>
      </w:r>
      <w:r w:rsidR="00A01DFF" w:rsidRPr="001960DD">
        <w:rPr>
          <w:sz w:val="28"/>
          <w:szCs w:val="28"/>
          <w:lang w:val="uk-UA"/>
        </w:rPr>
        <w:t>роте його самозакоханість і самовпевненість не дозволяють Хельмерові реально оцінити ані себе, свою поведінк</w:t>
      </w:r>
      <w:r w:rsidR="00136333" w:rsidRPr="001960DD">
        <w:rPr>
          <w:sz w:val="28"/>
          <w:szCs w:val="28"/>
          <w:lang w:val="uk-UA"/>
        </w:rPr>
        <w:t>у, ані переживання дружини та вже</w:t>
      </w:r>
      <w:r w:rsidR="00A01DFF" w:rsidRPr="001960DD">
        <w:rPr>
          <w:sz w:val="28"/>
          <w:szCs w:val="28"/>
          <w:lang w:val="uk-UA"/>
        </w:rPr>
        <w:t xml:space="preserve"> нову Нору, появу якої він спро</w:t>
      </w:r>
      <w:r w:rsidR="00316337" w:rsidRPr="001960DD">
        <w:rPr>
          <w:sz w:val="28"/>
          <w:szCs w:val="28"/>
          <w:lang w:val="uk-UA"/>
        </w:rPr>
        <w:t>вок</w:t>
      </w:r>
      <w:r w:rsidR="009971BB" w:rsidRPr="001960DD">
        <w:rPr>
          <w:sz w:val="28"/>
          <w:szCs w:val="28"/>
          <w:lang w:val="uk-UA"/>
        </w:rPr>
        <w:t>ував своїм ставленням до неї</w:t>
      </w:r>
      <w:r w:rsidR="00A01DFF" w:rsidRPr="001960DD">
        <w:rPr>
          <w:sz w:val="28"/>
          <w:szCs w:val="28"/>
          <w:lang w:val="uk-UA"/>
        </w:rPr>
        <w:t xml:space="preserve">. </w:t>
      </w:r>
    </w:p>
    <w:p w14:paraId="6FF98FEF" w14:textId="77777777" w:rsidR="00F846FA" w:rsidRDefault="00136333" w:rsidP="003810AB">
      <w:pPr>
        <w:spacing w:line="360" w:lineRule="auto"/>
        <w:ind w:firstLine="567"/>
        <w:jc w:val="both"/>
        <w:rPr>
          <w:sz w:val="28"/>
          <w:szCs w:val="28"/>
          <w:lang w:val="uk-UA"/>
        </w:rPr>
      </w:pPr>
      <w:r w:rsidRPr="001960DD">
        <w:rPr>
          <w:sz w:val="28"/>
          <w:szCs w:val="28"/>
          <w:lang w:val="uk-UA"/>
        </w:rPr>
        <w:t>Так</w:t>
      </w:r>
      <w:r w:rsidR="00A01DFF" w:rsidRPr="001960DD">
        <w:rPr>
          <w:sz w:val="28"/>
          <w:szCs w:val="28"/>
          <w:lang w:val="uk-UA"/>
        </w:rPr>
        <w:t xml:space="preserve"> у</w:t>
      </w:r>
      <w:r w:rsidR="00F846FA" w:rsidRPr="001960DD">
        <w:rPr>
          <w:sz w:val="28"/>
          <w:szCs w:val="28"/>
          <w:lang w:val="uk-UA"/>
        </w:rPr>
        <w:t xml:space="preserve"> провідній для твору</w:t>
      </w:r>
      <w:r w:rsidR="00A01DFF" w:rsidRPr="001960DD">
        <w:rPr>
          <w:sz w:val="28"/>
          <w:szCs w:val="28"/>
          <w:lang w:val="uk-UA"/>
        </w:rPr>
        <w:t xml:space="preserve"> «міжгендерній» парі «Хельмер-Нора» ми спос</w:t>
      </w:r>
      <w:r w:rsidR="00121E6A" w:rsidRPr="001960DD">
        <w:rPr>
          <w:sz w:val="28"/>
          <w:szCs w:val="28"/>
          <w:lang w:val="uk-UA"/>
        </w:rPr>
        <w:t>терігаємо постійні зміни означе</w:t>
      </w:r>
      <w:r w:rsidR="00A01DFF" w:rsidRPr="001960DD">
        <w:rPr>
          <w:sz w:val="28"/>
          <w:szCs w:val="28"/>
          <w:lang w:val="uk-UA"/>
        </w:rPr>
        <w:t>н</w:t>
      </w:r>
      <w:r w:rsidR="00121E6A" w:rsidRPr="001960DD">
        <w:rPr>
          <w:sz w:val="28"/>
          <w:szCs w:val="28"/>
          <w:lang w:val="uk-UA"/>
        </w:rPr>
        <w:t>их ролей</w:t>
      </w:r>
      <w:r w:rsidR="00F846FA" w:rsidRPr="001960DD">
        <w:rPr>
          <w:sz w:val="28"/>
          <w:szCs w:val="28"/>
          <w:lang w:val="uk-UA"/>
        </w:rPr>
        <w:t xml:space="preserve"> і чоловіка, і дружини. </w:t>
      </w:r>
      <w:r w:rsidRPr="001960DD">
        <w:rPr>
          <w:sz w:val="28"/>
          <w:szCs w:val="28"/>
          <w:lang w:val="uk-UA"/>
        </w:rPr>
        <w:t>Зовні ці зміни можуть здаватися</w:t>
      </w:r>
      <w:r w:rsidR="00A01DFF" w:rsidRPr="001960DD">
        <w:rPr>
          <w:sz w:val="28"/>
          <w:szCs w:val="28"/>
          <w:lang w:val="uk-UA"/>
        </w:rPr>
        <w:t xml:space="preserve"> дещо </w:t>
      </w:r>
      <w:r w:rsidRPr="001960DD">
        <w:rPr>
          <w:sz w:val="28"/>
          <w:szCs w:val="28"/>
          <w:lang w:val="uk-UA"/>
        </w:rPr>
        <w:t>випадковими</w:t>
      </w:r>
      <w:r w:rsidR="00F846FA" w:rsidRPr="001960DD">
        <w:rPr>
          <w:sz w:val="28"/>
          <w:szCs w:val="28"/>
          <w:lang w:val="uk-UA"/>
        </w:rPr>
        <w:t xml:space="preserve">, але вони зумовлені насамперед створеними </w:t>
      </w:r>
      <w:r w:rsidRPr="001960DD">
        <w:rPr>
          <w:sz w:val="28"/>
          <w:szCs w:val="28"/>
          <w:lang w:val="uk-UA"/>
        </w:rPr>
        <w:t xml:space="preserve">в драмі </w:t>
      </w:r>
      <w:r w:rsidR="00A01DFF" w:rsidRPr="001960DD">
        <w:rPr>
          <w:sz w:val="28"/>
          <w:szCs w:val="28"/>
          <w:lang w:val="uk-UA"/>
        </w:rPr>
        <w:t>х</w:t>
      </w:r>
      <w:r w:rsidR="00F846FA" w:rsidRPr="001960DD">
        <w:rPr>
          <w:sz w:val="28"/>
          <w:szCs w:val="28"/>
          <w:lang w:val="uk-UA"/>
        </w:rPr>
        <w:t>арактерами образів-персонажів, а також напруженим (на соціально-психологічному рівні)</w:t>
      </w:r>
      <w:r w:rsidR="00A01DFF" w:rsidRPr="001960DD">
        <w:rPr>
          <w:sz w:val="28"/>
          <w:szCs w:val="28"/>
          <w:lang w:val="uk-UA"/>
        </w:rPr>
        <w:t xml:space="preserve"> сюжетом твору, який з</w:t>
      </w:r>
      <w:r w:rsidRPr="001960DD">
        <w:rPr>
          <w:sz w:val="28"/>
          <w:szCs w:val="28"/>
          <w:lang w:val="uk-UA"/>
        </w:rPr>
        <w:t>абезпечує можливості повноцінного вияву</w:t>
      </w:r>
      <w:r w:rsidR="00A01DFF" w:rsidRPr="001960DD">
        <w:rPr>
          <w:sz w:val="28"/>
          <w:szCs w:val="28"/>
          <w:lang w:val="uk-UA"/>
        </w:rPr>
        <w:t xml:space="preserve"> своєрідності характерів.</w:t>
      </w:r>
      <w:r w:rsidR="00A01DFF">
        <w:rPr>
          <w:sz w:val="28"/>
          <w:szCs w:val="28"/>
          <w:lang w:val="uk-UA"/>
        </w:rPr>
        <w:t xml:space="preserve"> </w:t>
      </w:r>
    </w:p>
    <w:p w14:paraId="5413BFD4" w14:textId="77777777" w:rsidR="00D358B6" w:rsidRPr="001960DD" w:rsidRDefault="00A01DFF" w:rsidP="003810AB">
      <w:pPr>
        <w:spacing w:line="360" w:lineRule="auto"/>
        <w:ind w:firstLine="567"/>
        <w:jc w:val="both"/>
        <w:rPr>
          <w:sz w:val="28"/>
          <w:szCs w:val="28"/>
          <w:lang w:val="uk-UA"/>
        </w:rPr>
      </w:pPr>
      <w:r>
        <w:rPr>
          <w:sz w:val="28"/>
          <w:szCs w:val="28"/>
          <w:lang w:val="uk-UA"/>
        </w:rPr>
        <w:t>Безумовно, зміни «гендерних ролей» у цій парі відбивають морально-естетичну позицію письменни</w:t>
      </w:r>
      <w:r w:rsidR="00136333">
        <w:rPr>
          <w:sz w:val="28"/>
          <w:szCs w:val="28"/>
          <w:lang w:val="uk-UA"/>
        </w:rPr>
        <w:t>ка, який свідомо порушив у драмі</w:t>
      </w:r>
      <w:r>
        <w:rPr>
          <w:sz w:val="28"/>
          <w:szCs w:val="28"/>
          <w:lang w:val="uk-UA"/>
        </w:rPr>
        <w:t xml:space="preserve"> найбільш актуальні </w:t>
      </w:r>
      <w:r w:rsidR="003810AB">
        <w:rPr>
          <w:sz w:val="28"/>
          <w:szCs w:val="28"/>
          <w:lang w:val="uk-UA"/>
        </w:rPr>
        <w:t xml:space="preserve">для свого часу </w:t>
      </w:r>
      <w:r>
        <w:rPr>
          <w:sz w:val="28"/>
          <w:szCs w:val="28"/>
          <w:lang w:val="uk-UA"/>
        </w:rPr>
        <w:t>проблеми суспільного положення жінок, перевів ці проблеми в особистісно-психологічну площину, створив умови для залученн</w:t>
      </w:r>
      <w:r w:rsidR="003810AB">
        <w:rPr>
          <w:sz w:val="28"/>
          <w:szCs w:val="28"/>
          <w:lang w:val="uk-UA"/>
        </w:rPr>
        <w:t>я</w:t>
      </w:r>
      <w:r w:rsidR="00F846FA">
        <w:rPr>
          <w:sz w:val="28"/>
          <w:szCs w:val="28"/>
          <w:lang w:val="uk-UA"/>
        </w:rPr>
        <w:t xml:space="preserve"> читача-</w:t>
      </w:r>
      <w:r w:rsidR="00F846FA" w:rsidRPr="001960DD">
        <w:rPr>
          <w:sz w:val="28"/>
          <w:szCs w:val="28"/>
          <w:lang w:val="uk-UA"/>
        </w:rPr>
        <w:t>глядача до полеміки, що забезпечило</w:t>
      </w:r>
      <w:r w:rsidR="003810AB" w:rsidRPr="001960DD">
        <w:rPr>
          <w:sz w:val="28"/>
          <w:szCs w:val="28"/>
          <w:lang w:val="uk-UA"/>
        </w:rPr>
        <w:t xml:space="preserve"> формування особистісного ставлення</w:t>
      </w:r>
      <w:r w:rsidR="00136333" w:rsidRPr="001960DD">
        <w:rPr>
          <w:sz w:val="28"/>
          <w:szCs w:val="28"/>
          <w:lang w:val="uk-UA"/>
        </w:rPr>
        <w:t xml:space="preserve"> в</w:t>
      </w:r>
      <w:r w:rsidR="00F846FA" w:rsidRPr="001960DD">
        <w:rPr>
          <w:sz w:val="28"/>
          <w:szCs w:val="28"/>
          <w:lang w:val="uk-UA"/>
        </w:rPr>
        <w:t>сіх, хто звертається до «Лялькового дому», до актуальних на час створення драми соціально-психологічних</w:t>
      </w:r>
      <w:r w:rsidR="003810AB" w:rsidRPr="001960DD">
        <w:rPr>
          <w:sz w:val="28"/>
          <w:szCs w:val="28"/>
          <w:lang w:val="uk-UA"/>
        </w:rPr>
        <w:t xml:space="preserve"> проблем.</w:t>
      </w:r>
    </w:p>
    <w:p w14:paraId="14B31989" w14:textId="77777777" w:rsidR="00996670" w:rsidRPr="001960DD" w:rsidRDefault="00996670" w:rsidP="00062EE3">
      <w:pPr>
        <w:spacing w:line="360" w:lineRule="auto"/>
        <w:ind w:firstLine="567"/>
        <w:jc w:val="both"/>
        <w:rPr>
          <w:sz w:val="28"/>
          <w:szCs w:val="28"/>
          <w:lang w:val="uk-UA"/>
        </w:rPr>
      </w:pPr>
      <w:r w:rsidRPr="001960DD">
        <w:rPr>
          <w:b/>
          <w:sz w:val="28"/>
          <w:szCs w:val="28"/>
          <w:lang w:val="uk-UA"/>
        </w:rPr>
        <w:t>Висновки.</w:t>
      </w:r>
      <w:r w:rsidR="003810AB" w:rsidRPr="001960DD">
        <w:rPr>
          <w:b/>
          <w:sz w:val="28"/>
          <w:szCs w:val="28"/>
          <w:lang w:val="uk-UA"/>
        </w:rPr>
        <w:t xml:space="preserve"> </w:t>
      </w:r>
      <w:r w:rsidR="00136333" w:rsidRPr="001960DD">
        <w:rPr>
          <w:sz w:val="28"/>
          <w:szCs w:val="28"/>
          <w:lang w:val="uk-UA"/>
        </w:rPr>
        <w:t xml:space="preserve">Проведене дослідження </w:t>
      </w:r>
      <w:r w:rsidR="003810AB" w:rsidRPr="001960DD">
        <w:rPr>
          <w:sz w:val="28"/>
          <w:szCs w:val="28"/>
          <w:lang w:val="uk-UA"/>
        </w:rPr>
        <w:t xml:space="preserve">дало </w:t>
      </w:r>
      <w:r w:rsidR="00136333" w:rsidRPr="001960DD">
        <w:rPr>
          <w:sz w:val="28"/>
          <w:szCs w:val="28"/>
          <w:lang w:val="uk-UA"/>
        </w:rPr>
        <w:t>змогу зробити так</w:t>
      </w:r>
      <w:r w:rsidR="003810AB" w:rsidRPr="001960DD">
        <w:rPr>
          <w:sz w:val="28"/>
          <w:szCs w:val="28"/>
          <w:lang w:val="uk-UA"/>
        </w:rPr>
        <w:t>і висновки:</w:t>
      </w:r>
    </w:p>
    <w:p w14:paraId="35E7575D" w14:textId="77777777" w:rsidR="003810AB" w:rsidRPr="001960DD" w:rsidRDefault="003810AB" w:rsidP="003810AB">
      <w:pPr>
        <w:pStyle w:val="ListParagraph"/>
        <w:numPr>
          <w:ilvl w:val="0"/>
          <w:numId w:val="6"/>
        </w:numPr>
        <w:spacing w:line="360" w:lineRule="auto"/>
        <w:jc w:val="both"/>
        <w:rPr>
          <w:sz w:val="28"/>
          <w:szCs w:val="28"/>
          <w:lang w:val="uk-UA"/>
        </w:rPr>
      </w:pPr>
      <w:r w:rsidRPr="001960DD">
        <w:rPr>
          <w:sz w:val="28"/>
          <w:szCs w:val="28"/>
          <w:lang w:val="uk-UA"/>
        </w:rPr>
        <w:t>Зважаючи на специфіку поняття «гендер» та</w:t>
      </w:r>
      <w:r w:rsidR="00136333" w:rsidRPr="001960DD">
        <w:rPr>
          <w:sz w:val="28"/>
          <w:szCs w:val="28"/>
          <w:lang w:val="uk-UA"/>
        </w:rPr>
        <w:t xml:space="preserve"> роль цього явища</w:t>
      </w:r>
      <w:r w:rsidRPr="001960DD">
        <w:rPr>
          <w:sz w:val="28"/>
          <w:szCs w:val="28"/>
          <w:lang w:val="uk-UA"/>
        </w:rPr>
        <w:t xml:space="preserve"> в сучасному суспільстві,</w:t>
      </w:r>
      <w:r w:rsidR="004316D8" w:rsidRPr="001960DD">
        <w:rPr>
          <w:sz w:val="28"/>
          <w:szCs w:val="28"/>
          <w:lang w:val="uk-UA"/>
        </w:rPr>
        <w:t xml:space="preserve"> на пряме та переносне значення поняття «калейдоскоп»,</w:t>
      </w:r>
      <w:r w:rsidRPr="001960DD">
        <w:rPr>
          <w:sz w:val="28"/>
          <w:szCs w:val="28"/>
          <w:lang w:val="uk-UA"/>
        </w:rPr>
        <w:t xml:space="preserve"> введення </w:t>
      </w:r>
      <w:r w:rsidR="004316D8" w:rsidRPr="001960DD">
        <w:rPr>
          <w:sz w:val="28"/>
          <w:szCs w:val="28"/>
          <w:lang w:val="uk-UA"/>
        </w:rPr>
        <w:t xml:space="preserve">умовного </w:t>
      </w:r>
      <w:r w:rsidR="00136333" w:rsidRPr="001960DD">
        <w:rPr>
          <w:sz w:val="28"/>
          <w:szCs w:val="28"/>
          <w:lang w:val="uk-UA"/>
        </w:rPr>
        <w:t xml:space="preserve">авторського </w:t>
      </w:r>
      <w:r w:rsidRPr="001960DD">
        <w:rPr>
          <w:sz w:val="28"/>
          <w:szCs w:val="28"/>
          <w:lang w:val="uk-UA"/>
        </w:rPr>
        <w:t>поняття</w:t>
      </w:r>
      <w:r w:rsidR="00136333" w:rsidRPr="001960DD">
        <w:rPr>
          <w:sz w:val="28"/>
          <w:szCs w:val="28"/>
          <w:lang w:val="uk-UA"/>
        </w:rPr>
        <w:t xml:space="preserve"> «гендерний калейдоскоп» щод</w:t>
      </w:r>
      <w:r w:rsidRPr="001960DD">
        <w:rPr>
          <w:sz w:val="28"/>
          <w:szCs w:val="28"/>
          <w:lang w:val="uk-UA"/>
        </w:rPr>
        <w:t>о</w:t>
      </w:r>
      <w:r w:rsidR="001B29FB" w:rsidRPr="001960DD">
        <w:rPr>
          <w:sz w:val="28"/>
          <w:szCs w:val="28"/>
          <w:lang w:val="uk-UA"/>
        </w:rPr>
        <w:t xml:space="preserve"> специфіки літературних</w:t>
      </w:r>
      <w:r w:rsidR="001B29FB">
        <w:rPr>
          <w:sz w:val="28"/>
          <w:szCs w:val="28"/>
          <w:lang w:val="uk-UA"/>
        </w:rPr>
        <w:t xml:space="preserve"> творів загалом і</w:t>
      </w:r>
      <w:r w:rsidRPr="003810AB">
        <w:rPr>
          <w:sz w:val="28"/>
          <w:szCs w:val="28"/>
          <w:lang w:val="uk-UA"/>
        </w:rPr>
        <w:t xml:space="preserve"> драми </w:t>
      </w:r>
      <w:r w:rsidRPr="003810AB">
        <w:rPr>
          <w:sz w:val="28"/>
          <w:szCs w:val="28"/>
          <w:lang w:val="uk-UA"/>
        </w:rPr>
        <w:lastRenderedPageBreak/>
        <w:t xml:space="preserve">Генріка Ібсена «Ляльковий дім» </w:t>
      </w:r>
      <w:r w:rsidR="001B29FB">
        <w:rPr>
          <w:sz w:val="28"/>
          <w:szCs w:val="28"/>
          <w:lang w:val="uk-UA"/>
        </w:rPr>
        <w:t>зокрема</w:t>
      </w:r>
      <w:r w:rsidR="001B29FB" w:rsidRPr="001960DD">
        <w:rPr>
          <w:sz w:val="28"/>
          <w:szCs w:val="28"/>
          <w:lang w:val="uk-UA"/>
        </w:rPr>
        <w:t xml:space="preserve">, на нашу думку, </w:t>
      </w:r>
      <w:r w:rsidRPr="001960DD">
        <w:rPr>
          <w:sz w:val="28"/>
          <w:szCs w:val="28"/>
          <w:lang w:val="uk-UA"/>
        </w:rPr>
        <w:t>є цілком виправданим.</w:t>
      </w:r>
    </w:p>
    <w:p w14:paraId="070F6647" w14:textId="77777777" w:rsidR="003810AB" w:rsidRPr="001960DD" w:rsidRDefault="003810AB" w:rsidP="001B29FB">
      <w:pPr>
        <w:pStyle w:val="ListParagraph"/>
        <w:numPr>
          <w:ilvl w:val="0"/>
          <w:numId w:val="6"/>
        </w:numPr>
        <w:spacing w:line="360" w:lineRule="auto"/>
        <w:jc w:val="both"/>
        <w:rPr>
          <w:sz w:val="28"/>
          <w:szCs w:val="28"/>
          <w:lang w:val="uk-UA"/>
        </w:rPr>
      </w:pPr>
      <w:r w:rsidRPr="001960DD">
        <w:rPr>
          <w:sz w:val="28"/>
          <w:szCs w:val="28"/>
          <w:lang w:val="uk-UA"/>
        </w:rPr>
        <w:t xml:space="preserve">На початку драми </w:t>
      </w:r>
      <w:r w:rsidR="004316D8" w:rsidRPr="001960DD">
        <w:rPr>
          <w:sz w:val="28"/>
          <w:szCs w:val="28"/>
          <w:lang w:val="uk-UA"/>
        </w:rPr>
        <w:t xml:space="preserve">наявні </w:t>
      </w:r>
      <w:r w:rsidRPr="001960DD">
        <w:rPr>
          <w:sz w:val="28"/>
          <w:szCs w:val="28"/>
          <w:lang w:val="uk-UA"/>
        </w:rPr>
        <w:t>«г</w:t>
      </w:r>
      <w:r w:rsidR="004316D8" w:rsidRPr="001960DD">
        <w:rPr>
          <w:sz w:val="28"/>
          <w:szCs w:val="28"/>
          <w:lang w:val="uk-UA"/>
        </w:rPr>
        <w:t>ендерні ролі» персонажів драми сприймаються</w:t>
      </w:r>
      <w:r w:rsidRPr="001960DD">
        <w:rPr>
          <w:sz w:val="28"/>
          <w:szCs w:val="28"/>
          <w:lang w:val="uk-UA"/>
        </w:rPr>
        <w:t xml:space="preserve"> достатньо традиційними для тодішнього суспільного устрою як у «внутрішньогендерни</w:t>
      </w:r>
      <w:r w:rsidR="00215A69" w:rsidRPr="001960DD">
        <w:rPr>
          <w:sz w:val="28"/>
          <w:szCs w:val="28"/>
          <w:lang w:val="uk-UA"/>
        </w:rPr>
        <w:t>х»</w:t>
      </w:r>
      <w:r w:rsidRPr="001960DD">
        <w:rPr>
          <w:sz w:val="28"/>
          <w:szCs w:val="28"/>
          <w:lang w:val="uk-UA"/>
        </w:rPr>
        <w:t xml:space="preserve"> («чоловік</w:t>
      </w:r>
      <w:r w:rsidR="001B29FB" w:rsidRPr="001960DD">
        <w:rPr>
          <w:sz w:val="28"/>
          <w:szCs w:val="28"/>
          <w:lang w:val="uk-UA"/>
        </w:rPr>
        <w:t xml:space="preserve"> – </w:t>
      </w:r>
      <w:r w:rsidRPr="001960DD">
        <w:rPr>
          <w:sz w:val="28"/>
          <w:szCs w:val="28"/>
          <w:lang w:val="uk-UA"/>
        </w:rPr>
        <w:t>чоловік», «жінка</w:t>
      </w:r>
      <w:r w:rsidR="001B29FB" w:rsidRPr="001960DD">
        <w:rPr>
          <w:sz w:val="28"/>
          <w:szCs w:val="28"/>
          <w:lang w:val="uk-UA"/>
        </w:rPr>
        <w:t xml:space="preserve"> – </w:t>
      </w:r>
      <w:r w:rsidRPr="001960DD">
        <w:rPr>
          <w:sz w:val="28"/>
          <w:szCs w:val="28"/>
          <w:lang w:val="uk-UA"/>
        </w:rPr>
        <w:t>жінка»),</w:t>
      </w:r>
      <w:r w:rsidR="001B29FB" w:rsidRPr="001960DD">
        <w:rPr>
          <w:sz w:val="28"/>
          <w:szCs w:val="28"/>
          <w:lang w:val="uk-UA"/>
        </w:rPr>
        <w:t xml:space="preserve"> так і в «міжгендерних» парах («</w:t>
      </w:r>
      <w:r w:rsidRPr="001960DD">
        <w:rPr>
          <w:sz w:val="28"/>
          <w:szCs w:val="28"/>
          <w:lang w:val="uk-UA"/>
        </w:rPr>
        <w:t>Крогстад</w:t>
      </w:r>
      <w:r w:rsidR="001B29FB" w:rsidRPr="001960DD">
        <w:rPr>
          <w:sz w:val="28"/>
          <w:szCs w:val="28"/>
          <w:lang w:val="uk-UA"/>
        </w:rPr>
        <w:t xml:space="preserve"> – </w:t>
      </w:r>
      <w:r w:rsidRPr="001960DD">
        <w:rPr>
          <w:sz w:val="28"/>
          <w:szCs w:val="28"/>
          <w:lang w:val="uk-UA"/>
        </w:rPr>
        <w:t>Кристина», «Хельмер</w:t>
      </w:r>
      <w:r w:rsidR="001B29FB" w:rsidRPr="001960DD">
        <w:rPr>
          <w:sz w:val="28"/>
          <w:szCs w:val="28"/>
          <w:lang w:val="uk-UA"/>
        </w:rPr>
        <w:t xml:space="preserve"> – </w:t>
      </w:r>
      <w:r w:rsidRPr="001960DD">
        <w:rPr>
          <w:sz w:val="28"/>
          <w:szCs w:val="28"/>
          <w:lang w:val="uk-UA"/>
        </w:rPr>
        <w:t>Нора</w:t>
      </w:r>
      <w:r w:rsidR="001B29FB" w:rsidRPr="001960DD">
        <w:rPr>
          <w:sz w:val="28"/>
          <w:szCs w:val="28"/>
          <w:lang w:val="uk-UA"/>
        </w:rPr>
        <w:t>»</w:t>
      </w:r>
      <w:r w:rsidRPr="001960DD">
        <w:rPr>
          <w:sz w:val="28"/>
          <w:szCs w:val="28"/>
          <w:lang w:val="uk-UA"/>
        </w:rPr>
        <w:t>).</w:t>
      </w:r>
    </w:p>
    <w:p w14:paraId="74D35CF3" w14:textId="77777777" w:rsidR="00FD6A57" w:rsidRPr="001B29FB" w:rsidRDefault="00FD6A57" w:rsidP="001B29FB">
      <w:pPr>
        <w:pStyle w:val="ListParagraph"/>
        <w:numPr>
          <w:ilvl w:val="0"/>
          <w:numId w:val="6"/>
        </w:numPr>
        <w:spacing w:line="360" w:lineRule="auto"/>
        <w:jc w:val="both"/>
        <w:rPr>
          <w:sz w:val="28"/>
          <w:szCs w:val="28"/>
          <w:lang w:val="uk-UA"/>
        </w:rPr>
      </w:pPr>
      <w:r w:rsidRPr="001960DD">
        <w:rPr>
          <w:sz w:val="28"/>
          <w:szCs w:val="28"/>
          <w:lang w:val="uk-UA"/>
        </w:rPr>
        <w:t>«Гендерні ролі» персонажів протягом розвитку драматичної дії п</w:t>
      </w:r>
      <w:r w:rsidR="001B29FB" w:rsidRPr="001960DD">
        <w:rPr>
          <w:sz w:val="28"/>
          <w:szCs w:val="28"/>
          <w:lang w:val="uk-UA"/>
        </w:rPr>
        <w:t>остійно змінюються, що зумовлено їхніми характерами та розвитком сюжету твору.</w:t>
      </w:r>
      <w:r w:rsidRPr="001960DD">
        <w:rPr>
          <w:sz w:val="28"/>
          <w:szCs w:val="28"/>
          <w:lang w:val="uk-UA"/>
        </w:rPr>
        <w:t xml:space="preserve"> </w:t>
      </w:r>
      <w:r w:rsidR="001B29FB" w:rsidRPr="001960DD">
        <w:rPr>
          <w:sz w:val="28"/>
          <w:szCs w:val="28"/>
          <w:lang w:val="uk-UA"/>
        </w:rPr>
        <w:t>С</w:t>
      </w:r>
      <w:r w:rsidRPr="001960DD">
        <w:rPr>
          <w:sz w:val="28"/>
          <w:szCs w:val="28"/>
          <w:lang w:val="uk-UA"/>
        </w:rPr>
        <w:t>ук</w:t>
      </w:r>
      <w:r w:rsidR="00CA56E4" w:rsidRPr="001960DD">
        <w:rPr>
          <w:sz w:val="28"/>
          <w:szCs w:val="28"/>
          <w:lang w:val="uk-UA"/>
        </w:rPr>
        <w:t>упність цих чинників є втіленням</w:t>
      </w:r>
      <w:r w:rsidRPr="001960DD">
        <w:rPr>
          <w:sz w:val="28"/>
          <w:szCs w:val="28"/>
          <w:lang w:val="uk-UA"/>
        </w:rPr>
        <w:t xml:space="preserve"> </w:t>
      </w:r>
      <w:r w:rsidR="004316D8" w:rsidRPr="001960DD">
        <w:rPr>
          <w:sz w:val="28"/>
          <w:szCs w:val="28"/>
          <w:lang w:val="uk-UA"/>
        </w:rPr>
        <w:t>розчиненої в творі</w:t>
      </w:r>
      <w:r w:rsidR="004316D8" w:rsidRPr="001B29FB">
        <w:rPr>
          <w:sz w:val="28"/>
          <w:szCs w:val="28"/>
          <w:lang w:val="uk-UA"/>
        </w:rPr>
        <w:t xml:space="preserve"> </w:t>
      </w:r>
      <w:r w:rsidRPr="001B29FB">
        <w:rPr>
          <w:sz w:val="28"/>
          <w:szCs w:val="28"/>
          <w:lang w:val="uk-UA"/>
        </w:rPr>
        <w:t xml:space="preserve">морально-естетичної позиції письменника, </w:t>
      </w:r>
      <w:r w:rsidR="00CA56E4" w:rsidRPr="001B29FB">
        <w:rPr>
          <w:sz w:val="28"/>
          <w:szCs w:val="28"/>
          <w:lang w:val="uk-UA"/>
        </w:rPr>
        <w:t xml:space="preserve">своєрідністю й </w:t>
      </w:r>
      <w:r w:rsidR="004316D8" w:rsidRPr="001B29FB">
        <w:rPr>
          <w:sz w:val="28"/>
          <w:szCs w:val="28"/>
          <w:lang w:val="uk-UA"/>
        </w:rPr>
        <w:t xml:space="preserve">новаторством </w:t>
      </w:r>
      <w:r w:rsidRPr="001B29FB">
        <w:rPr>
          <w:sz w:val="28"/>
          <w:szCs w:val="28"/>
          <w:lang w:val="uk-UA"/>
        </w:rPr>
        <w:t>йог</w:t>
      </w:r>
      <w:r w:rsidR="00CA56E4" w:rsidRPr="001B29FB">
        <w:rPr>
          <w:sz w:val="28"/>
          <w:szCs w:val="28"/>
          <w:lang w:val="uk-UA"/>
        </w:rPr>
        <w:t>о поглядів на провідні соціально-психологічні</w:t>
      </w:r>
      <w:r w:rsidRPr="001B29FB">
        <w:rPr>
          <w:sz w:val="28"/>
          <w:szCs w:val="28"/>
          <w:lang w:val="uk-UA"/>
        </w:rPr>
        <w:t xml:space="preserve"> проблеми свого часу.</w:t>
      </w:r>
    </w:p>
    <w:p w14:paraId="6BA1C817" w14:textId="055EAD34" w:rsidR="00FD6A57" w:rsidRPr="001960DD" w:rsidRDefault="00FD6A57" w:rsidP="009971BB">
      <w:pPr>
        <w:pStyle w:val="ListParagraph"/>
        <w:numPr>
          <w:ilvl w:val="0"/>
          <w:numId w:val="6"/>
        </w:numPr>
        <w:spacing w:line="360" w:lineRule="auto"/>
        <w:jc w:val="both"/>
        <w:rPr>
          <w:sz w:val="28"/>
          <w:szCs w:val="28"/>
          <w:lang w:val="uk-UA"/>
        </w:rPr>
      </w:pPr>
      <w:r>
        <w:rPr>
          <w:sz w:val="28"/>
          <w:szCs w:val="28"/>
          <w:lang w:val="uk-UA"/>
        </w:rPr>
        <w:t>Оскільки зміни «гендерних ролей» ч</w:t>
      </w:r>
      <w:r w:rsidR="001B29FB">
        <w:rPr>
          <w:sz w:val="28"/>
          <w:szCs w:val="28"/>
          <w:lang w:val="uk-UA"/>
        </w:rPr>
        <w:t xml:space="preserve">оловічих </w:t>
      </w:r>
      <w:r w:rsidR="001B29FB" w:rsidRPr="001960DD">
        <w:rPr>
          <w:sz w:val="28"/>
          <w:szCs w:val="28"/>
          <w:lang w:val="uk-UA"/>
        </w:rPr>
        <w:t>і жіночих персонажів «</w:t>
      </w:r>
      <w:r w:rsidR="009971BB" w:rsidRPr="001960DD">
        <w:rPr>
          <w:sz w:val="28"/>
          <w:szCs w:val="28"/>
          <w:lang w:val="uk-UA"/>
        </w:rPr>
        <w:t>Л</w:t>
      </w:r>
      <w:r w:rsidR="00BA2335" w:rsidRPr="001960DD">
        <w:rPr>
          <w:sz w:val="28"/>
          <w:szCs w:val="28"/>
          <w:lang w:val="uk-UA"/>
        </w:rPr>
        <w:t>ялькового дому</w:t>
      </w:r>
      <w:r w:rsidRPr="001960DD">
        <w:rPr>
          <w:sz w:val="28"/>
          <w:szCs w:val="28"/>
          <w:lang w:val="uk-UA"/>
        </w:rPr>
        <w:t>»</w:t>
      </w:r>
      <w:r w:rsidR="001B29FB" w:rsidRPr="001960DD">
        <w:rPr>
          <w:sz w:val="28"/>
          <w:szCs w:val="28"/>
          <w:lang w:val="uk-UA"/>
        </w:rPr>
        <w:t xml:space="preserve"> є постійними в рамках «внутріш</w:t>
      </w:r>
      <w:r w:rsidR="005D6515" w:rsidRPr="001960DD">
        <w:rPr>
          <w:sz w:val="28"/>
          <w:szCs w:val="28"/>
          <w:lang w:val="uk-UA"/>
        </w:rPr>
        <w:t>ньогендерних» і «між</w:t>
      </w:r>
      <w:r w:rsidR="004316D8" w:rsidRPr="001960DD">
        <w:rPr>
          <w:sz w:val="28"/>
          <w:szCs w:val="28"/>
          <w:lang w:val="uk-UA"/>
        </w:rPr>
        <w:t>гендерних» пар, маємо підстави</w:t>
      </w:r>
      <w:r w:rsidR="005D6515" w:rsidRPr="001960DD">
        <w:rPr>
          <w:sz w:val="28"/>
          <w:szCs w:val="28"/>
          <w:lang w:val="uk-UA"/>
        </w:rPr>
        <w:t xml:space="preserve"> стверджувати про природний </w:t>
      </w:r>
      <w:r w:rsidR="00F846FA" w:rsidRPr="001960DD">
        <w:rPr>
          <w:sz w:val="28"/>
          <w:szCs w:val="28"/>
          <w:lang w:val="uk-UA"/>
        </w:rPr>
        <w:t>для норвез</w:t>
      </w:r>
      <w:r w:rsidR="004316D8" w:rsidRPr="001960DD">
        <w:rPr>
          <w:sz w:val="28"/>
          <w:szCs w:val="28"/>
          <w:lang w:val="uk-UA"/>
        </w:rPr>
        <w:t>ького драматурга</w:t>
      </w:r>
      <w:r w:rsidR="00F846FA" w:rsidRPr="001960DD">
        <w:rPr>
          <w:sz w:val="28"/>
          <w:szCs w:val="28"/>
          <w:lang w:val="uk-UA"/>
        </w:rPr>
        <w:t>-новатора</w:t>
      </w:r>
      <w:r w:rsidR="00601D49" w:rsidRPr="001960DD">
        <w:rPr>
          <w:sz w:val="28"/>
          <w:szCs w:val="28"/>
          <w:lang w:val="uk-UA"/>
        </w:rPr>
        <w:t>,</w:t>
      </w:r>
      <w:r w:rsidR="00601D49" w:rsidRPr="001960DD">
        <w:rPr>
          <w:lang w:val="uk-UA"/>
        </w:rPr>
        <w:t xml:space="preserve"> </w:t>
      </w:r>
      <w:r w:rsidR="00601D49" w:rsidRPr="001960DD">
        <w:rPr>
          <w:sz w:val="28"/>
          <w:szCs w:val="28"/>
          <w:lang w:val="uk-UA"/>
        </w:rPr>
        <w:t>засновника соціально-психологічної драми Генріка Ібсена</w:t>
      </w:r>
      <w:r w:rsidR="000035E8" w:rsidRPr="001960DD">
        <w:rPr>
          <w:sz w:val="28"/>
          <w:szCs w:val="28"/>
          <w:lang w:val="uk-UA"/>
        </w:rPr>
        <w:t xml:space="preserve"> </w:t>
      </w:r>
      <w:r w:rsidR="005D6515" w:rsidRPr="001960DD">
        <w:rPr>
          <w:sz w:val="28"/>
          <w:szCs w:val="28"/>
          <w:lang w:val="uk-UA"/>
        </w:rPr>
        <w:t>харак</w:t>
      </w:r>
      <w:r w:rsidR="001B29FB" w:rsidRPr="001960DD">
        <w:rPr>
          <w:sz w:val="28"/>
          <w:szCs w:val="28"/>
          <w:lang w:val="uk-UA"/>
        </w:rPr>
        <w:t xml:space="preserve">тер </w:t>
      </w:r>
      <w:r w:rsidR="009971BB" w:rsidRPr="001960DD">
        <w:rPr>
          <w:sz w:val="28"/>
          <w:szCs w:val="28"/>
          <w:lang w:val="uk-UA"/>
        </w:rPr>
        <w:t xml:space="preserve">(Генрік Ібсен – творець соціально-психологічної драми) </w:t>
      </w:r>
      <w:r w:rsidR="001B29FB" w:rsidRPr="001960DD">
        <w:rPr>
          <w:sz w:val="28"/>
          <w:szCs w:val="28"/>
          <w:lang w:val="uk-UA"/>
        </w:rPr>
        <w:t>«гендерного калейдоскопа</w:t>
      </w:r>
      <w:r w:rsidR="00601D49" w:rsidRPr="001960DD">
        <w:rPr>
          <w:sz w:val="28"/>
          <w:szCs w:val="28"/>
          <w:lang w:val="uk-UA"/>
        </w:rPr>
        <w:t>»</w:t>
      </w:r>
      <w:r w:rsidR="00BA2335" w:rsidRPr="001960DD">
        <w:rPr>
          <w:sz w:val="28"/>
          <w:szCs w:val="28"/>
          <w:lang w:val="uk-UA"/>
        </w:rPr>
        <w:t>, що</w:t>
      </w:r>
      <w:r w:rsidR="00601D49" w:rsidRPr="001960DD">
        <w:rPr>
          <w:sz w:val="28"/>
          <w:szCs w:val="28"/>
          <w:lang w:val="uk-UA"/>
        </w:rPr>
        <w:t xml:space="preserve"> є засобом</w:t>
      </w:r>
      <w:r w:rsidR="005D6515" w:rsidRPr="001960DD">
        <w:rPr>
          <w:sz w:val="28"/>
          <w:szCs w:val="28"/>
          <w:lang w:val="uk-UA"/>
        </w:rPr>
        <w:t xml:space="preserve"> втілення морально-естетичної позиції </w:t>
      </w:r>
      <w:r w:rsidR="00601D49" w:rsidRPr="001960DD">
        <w:rPr>
          <w:sz w:val="28"/>
          <w:szCs w:val="28"/>
          <w:lang w:val="uk-UA"/>
        </w:rPr>
        <w:t xml:space="preserve">автора </w:t>
      </w:r>
      <w:r w:rsidR="009971BB" w:rsidRPr="001960DD">
        <w:rPr>
          <w:sz w:val="28"/>
          <w:szCs w:val="28"/>
          <w:lang w:val="uk-UA"/>
        </w:rPr>
        <w:t>в драмі</w:t>
      </w:r>
      <w:r w:rsidR="005D6515" w:rsidRPr="001960DD">
        <w:rPr>
          <w:sz w:val="28"/>
          <w:szCs w:val="28"/>
          <w:lang w:val="uk-UA"/>
        </w:rPr>
        <w:t>.</w:t>
      </w:r>
      <w:r w:rsidRPr="001960DD">
        <w:rPr>
          <w:sz w:val="28"/>
          <w:szCs w:val="28"/>
          <w:lang w:val="uk-UA"/>
        </w:rPr>
        <w:t xml:space="preserve"> </w:t>
      </w:r>
    </w:p>
    <w:p w14:paraId="38861743" w14:textId="77777777" w:rsidR="000035E8" w:rsidRPr="001960DD" w:rsidRDefault="005D6515" w:rsidP="000035E8">
      <w:pPr>
        <w:spacing w:line="360" w:lineRule="auto"/>
        <w:ind w:firstLine="567"/>
        <w:jc w:val="both"/>
        <w:rPr>
          <w:sz w:val="28"/>
          <w:szCs w:val="28"/>
          <w:lang w:val="uk-UA"/>
        </w:rPr>
      </w:pPr>
      <w:r w:rsidRPr="001960DD">
        <w:rPr>
          <w:sz w:val="28"/>
          <w:szCs w:val="28"/>
          <w:lang w:val="uk-UA"/>
        </w:rPr>
        <w:t>Подальше дослідження теми вбачаємо д</w:t>
      </w:r>
      <w:r w:rsidR="000035E8" w:rsidRPr="001960DD">
        <w:rPr>
          <w:sz w:val="28"/>
          <w:szCs w:val="28"/>
          <w:lang w:val="uk-UA"/>
        </w:rPr>
        <w:t>оцільним у двох основних</w:t>
      </w:r>
      <w:r w:rsidR="001B29FB" w:rsidRPr="001960DD">
        <w:rPr>
          <w:sz w:val="28"/>
          <w:szCs w:val="28"/>
          <w:lang w:val="uk-UA"/>
        </w:rPr>
        <w:t xml:space="preserve"> напрям</w:t>
      </w:r>
      <w:r w:rsidRPr="001960DD">
        <w:rPr>
          <w:sz w:val="28"/>
          <w:szCs w:val="28"/>
          <w:lang w:val="uk-UA"/>
        </w:rPr>
        <w:t>ах:</w:t>
      </w:r>
    </w:p>
    <w:p w14:paraId="0B373764" w14:textId="77777777" w:rsidR="000035E8" w:rsidRPr="001960DD" w:rsidRDefault="00601D49" w:rsidP="000035E8">
      <w:pPr>
        <w:pStyle w:val="ListParagraph"/>
        <w:numPr>
          <w:ilvl w:val="0"/>
          <w:numId w:val="8"/>
        </w:numPr>
        <w:spacing w:line="360" w:lineRule="auto"/>
        <w:jc w:val="both"/>
        <w:rPr>
          <w:sz w:val="28"/>
          <w:szCs w:val="28"/>
          <w:lang w:val="uk-UA"/>
        </w:rPr>
      </w:pPr>
      <w:r w:rsidRPr="001960DD">
        <w:rPr>
          <w:sz w:val="28"/>
          <w:szCs w:val="28"/>
          <w:lang w:val="uk-UA"/>
        </w:rPr>
        <w:t>р</w:t>
      </w:r>
      <w:r w:rsidR="005D6515" w:rsidRPr="001960DD">
        <w:rPr>
          <w:sz w:val="28"/>
          <w:szCs w:val="28"/>
          <w:lang w:val="uk-UA"/>
        </w:rPr>
        <w:t>о</w:t>
      </w:r>
      <w:r w:rsidRPr="001960DD">
        <w:rPr>
          <w:sz w:val="28"/>
          <w:szCs w:val="28"/>
          <w:lang w:val="uk-UA"/>
        </w:rPr>
        <w:t>з</w:t>
      </w:r>
      <w:r w:rsidR="005D6515" w:rsidRPr="001960DD">
        <w:rPr>
          <w:sz w:val="28"/>
          <w:szCs w:val="28"/>
          <w:lang w:val="uk-UA"/>
        </w:rPr>
        <w:t>ширення кола «гендерних» пар (внутрішньогендерна пара «Хельмер</w:t>
      </w:r>
      <w:r w:rsidRPr="001960DD">
        <w:rPr>
          <w:sz w:val="28"/>
          <w:szCs w:val="28"/>
          <w:lang w:val="uk-UA"/>
        </w:rPr>
        <w:t xml:space="preserve"> – Ранк»); </w:t>
      </w:r>
    </w:p>
    <w:p w14:paraId="6054A6D5" w14:textId="77777777" w:rsidR="003E37CA" w:rsidRPr="000035E8" w:rsidRDefault="005D6515" w:rsidP="000035E8">
      <w:pPr>
        <w:pStyle w:val="ListParagraph"/>
        <w:numPr>
          <w:ilvl w:val="0"/>
          <w:numId w:val="8"/>
        </w:numPr>
        <w:spacing w:line="360" w:lineRule="auto"/>
        <w:jc w:val="both"/>
        <w:rPr>
          <w:sz w:val="28"/>
          <w:szCs w:val="28"/>
          <w:lang w:val="uk-UA"/>
        </w:rPr>
      </w:pPr>
      <w:r w:rsidRPr="000035E8">
        <w:rPr>
          <w:sz w:val="28"/>
          <w:szCs w:val="28"/>
          <w:lang w:val="uk-UA"/>
        </w:rPr>
        <w:t>створення методичної розробки для вчителів щодо виявлення гендерних проблем драми «Ляльков</w:t>
      </w:r>
      <w:r w:rsidR="00601D49" w:rsidRPr="000035E8">
        <w:rPr>
          <w:sz w:val="28"/>
          <w:szCs w:val="28"/>
          <w:lang w:val="uk-UA"/>
        </w:rPr>
        <w:t>ий дім» під час вивчення твору в</w:t>
      </w:r>
      <w:r w:rsidRPr="000035E8">
        <w:rPr>
          <w:sz w:val="28"/>
          <w:szCs w:val="28"/>
          <w:lang w:val="uk-UA"/>
        </w:rPr>
        <w:t xml:space="preserve"> межах літературної о</w:t>
      </w:r>
      <w:r w:rsidR="00601D49" w:rsidRPr="000035E8">
        <w:rPr>
          <w:sz w:val="28"/>
          <w:szCs w:val="28"/>
          <w:lang w:val="uk-UA"/>
        </w:rPr>
        <w:t>світи Нової української школи.</w:t>
      </w:r>
    </w:p>
    <w:p w14:paraId="2A91195D" w14:textId="77777777" w:rsidR="00BA1BED" w:rsidRPr="005D6515" w:rsidRDefault="00BA1BED" w:rsidP="00601D49">
      <w:pPr>
        <w:spacing w:line="360" w:lineRule="auto"/>
        <w:ind w:firstLine="567"/>
        <w:jc w:val="both"/>
        <w:rPr>
          <w:sz w:val="28"/>
          <w:szCs w:val="28"/>
          <w:lang w:val="uk-UA"/>
        </w:rPr>
      </w:pPr>
    </w:p>
    <w:p w14:paraId="1B86D26A" w14:textId="77777777" w:rsidR="00350589" w:rsidRDefault="00601D49" w:rsidP="00350589">
      <w:pPr>
        <w:spacing w:line="360" w:lineRule="auto"/>
        <w:jc w:val="center"/>
        <w:rPr>
          <w:b/>
          <w:sz w:val="28"/>
          <w:szCs w:val="28"/>
          <w:lang w:val="uk-UA"/>
        </w:rPr>
      </w:pPr>
      <w:r>
        <w:rPr>
          <w:b/>
          <w:sz w:val="28"/>
          <w:szCs w:val="28"/>
          <w:lang w:val="uk-UA"/>
        </w:rPr>
        <w:t>СПИСОК ВИКОРИСТАНОЇ ЛІТЕРАТУРИ</w:t>
      </w:r>
      <w:r w:rsidR="009971BB">
        <w:rPr>
          <w:b/>
          <w:sz w:val="28"/>
          <w:szCs w:val="28"/>
          <w:lang w:val="uk-UA"/>
        </w:rPr>
        <w:t xml:space="preserve"> </w:t>
      </w:r>
    </w:p>
    <w:p w14:paraId="1E42E6E1" w14:textId="77777777" w:rsidR="00BA1BED" w:rsidRPr="00601D49" w:rsidRDefault="00BA1BED" w:rsidP="00350589">
      <w:pPr>
        <w:spacing w:line="360" w:lineRule="auto"/>
        <w:jc w:val="center"/>
        <w:rPr>
          <w:sz w:val="28"/>
          <w:szCs w:val="28"/>
          <w:lang w:val="uk-UA"/>
        </w:rPr>
      </w:pPr>
    </w:p>
    <w:p w14:paraId="07A00C53" w14:textId="77777777" w:rsidR="00456399" w:rsidRPr="009971BB" w:rsidRDefault="00456399" w:rsidP="00F122E3">
      <w:pPr>
        <w:pStyle w:val="ListParagraph"/>
        <w:numPr>
          <w:ilvl w:val="0"/>
          <w:numId w:val="5"/>
        </w:numPr>
        <w:spacing w:line="360" w:lineRule="auto"/>
        <w:jc w:val="both"/>
        <w:rPr>
          <w:sz w:val="28"/>
          <w:szCs w:val="28"/>
          <w:lang w:val="uk-UA"/>
        </w:rPr>
      </w:pPr>
      <w:r w:rsidRPr="009971BB">
        <w:rPr>
          <w:sz w:val="28"/>
          <w:szCs w:val="28"/>
          <w:lang w:val="uk-UA"/>
        </w:rPr>
        <w:lastRenderedPageBreak/>
        <w:t xml:space="preserve">Генрік Ібсен – творець соціально-психологічної драми. </w:t>
      </w:r>
      <w:r w:rsidR="00F122E3" w:rsidRPr="009971BB">
        <w:rPr>
          <w:sz w:val="28"/>
          <w:szCs w:val="28"/>
          <w:lang w:val="uk-UA"/>
        </w:rPr>
        <w:t>– Режим доступу</w:t>
      </w:r>
      <w:r w:rsidRPr="009971BB">
        <w:rPr>
          <w:sz w:val="28"/>
          <w:szCs w:val="28"/>
          <w:lang w:val="uk-UA"/>
        </w:rPr>
        <w:t xml:space="preserve">: </w:t>
      </w:r>
      <w:hyperlink r:id="rId9" w:history="1">
        <w:r w:rsidRPr="009971BB">
          <w:rPr>
            <w:rStyle w:val="Hyperlink"/>
            <w:color w:val="auto"/>
            <w:sz w:val="28"/>
            <w:szCs w:val="28"/>
            <w:u w:val="none"/>
            <w:lang w:val="en-US"/>
          </w:rPr>
          <w:t>http</w:t>
        </w:r>
        <w:r w:rsidRPr="009971BB">
          <w:rPr>
            <w:rStyle w:val="Hyperlink"/>
            <w:color w:val="auto"/>
            <w:sz w:val="28"/>
            <w:szCs w:val="28"/>
            <w:u w:val="none"/>
            <w:lang w:val="uk-UA"/>
          </w:rPr>
          <w:t>://</w:t>
        </w:r>
        <w:proofErr w:type="spellStart"/>
        <w:r w:rsidRPr="009971BB">
          <w:rPr>
            <w:rStyle w:val="Hyperlink"/>
            <w:color w:val="auto"/>
            <w:sz w:val="28"/>
            <w:szCs w:val="28"/>
            <w:u w:val="none"/>
            <w:lang w:val="en-US"/>
          </w:rPr>
          <w:t>surl</w:t>
        </w:r>
        <w:proofErr w:type="spellEnd"/>
        <w:r w:rsidRPr="009971BB">
          <w:rPr>
            <w:rStyle w:val="Hyperlink"/>
            <w:color w:val="auto"/>
            <w:sz w:val="28"/>
            <w:szCs w:val="28"/>
            <w:u w:val="none"/>
            <w:lang w:val="uk-UA"/>
          </w:rPr>
          <w:t>.</w:t>
        </w:r>
        <w:r w:rsidRPr="009971BB">
          <w:rPr>
            <w:rStyle w:val="Hyperlink"/>
            <w:color w:val="auto"/>
            <w:sz w:val="28"/>
            <w:szCs w:val="28"/>
            <w:u w:val="none"/>
            <w:lang w:val="en-US"/>
          </w:rPr>
          <w:t>li</w:t>
        </w:r>
        <w:r w:rsidRPr="009971BB">
          <w:rPr>
            <w:rStyle w:val="Hyperlink"/>
            <w:color w:val="auto"/>
            <w:sz w:val="28"/>
            <w:szCs w:val="28"/>
            <w:u w:val="none"/>
            <w:lang w:val="uk-UA"/>
          </w:rPr>
          <w:t>/</w:t>
        </w:r>
        <w:proofErr w:type="spellStart"/>
        <w:r w:rsidRPr="009971BB">
          <w:rPr>
            <w:rStyle w:val="Hyperlink"/>
            <w:color w:val="auto"/>
            <w:sz w:val="28"/>
            <w:szCs w:val="28"/>
            <w:u w:val="none"/>
            <w:lang w:val="en-US"/>
          </w:rPr>
          <w:t>kzxtsq</w:t>
        </w:r>
        <w:proofErr w:type="spellEnd"/>
      </w:hyperlink>
      <w:r w:rsidRPr="009971BB">
        <w:rPr>
          <w:sz w:val="28"/>
          <w:szCs w:val="28"/>
          <w:lang w:val="uk-UA"/>
        </w:rPr>
        <w:t xml:space="preserve"> (дата звернення </w:t>
      </w:r>
      <w:r w:rsidR="00F122E3" w:rsidRPr="009971BB">
        <w:rPr>
          <w:sz w:val="28"/>
          <w:szCs w:val="28"/>
          <w:lang w:val="uk-UA"/>
        </w:rPr>
        <w:t xml:space="preserve">– </w:t>
      </w:r>
      <w:r w:rsidR="009971BB">
        <w:rPr>
          <w:sz w:val="28"/>
          <w:szCs w:val="28"/>
          <w:lang w:val="uk-UA"/>
        </w:rPr>
        <w:t>23.11.2024</w:t>
      </w:r>
      <w:r w:rsidRPr="009971BB">
        <w:rPr>
          <w:sz w:val="28"/>
          <w:szCs w:val="28"/>
          <w:lang w:val="uk-UA"/>
        </w:rPr>
        <w:t>).</w:t>
      </w:r>
    </w:p>
    <w:p w14:paraId="220583AD" w14:textId="77777777" w:rsidR="00586D0C" w:rsidRPr="00A23C0E" w:rsidRDefault="00350589" w:rsidP="00F122E3">
      <w:pPr>
        <w:pStyle w:val="ListParagraph"/>
        <w:numPr>
          <w:ilvl w:val="0"/>
          <w:numId w:val="5"/>
        </w:numPr>
        <w:spacing w:line="360" w:lineRule="auto"/>
        <w:jc w:val="both"/>
        <w:rPr>
          <w:sz w:val="28"/>
          <w:szCs w:val="28"/>
        </w:rPr>
      </w:pPr>
      <w:r w:rsidRPr="00A23C0E">
        <w:rPr>
          <w:sz w:val="28"/>
          <w:szCs w:val="28"/>
        </w:rPr>
        <w:t>Гладишев В.</w:t>
      </w:r>
      <w:r w:rsidR="00F122E3" w:rsidRPr="00A23C0E">
        <w:rPr>
          <w:sz w:val="28"/>
          <w:szCs w:val="28"/>
        </w:rPr>
        <w:t xml:space="preserve"> В. </w:t>
      </w:r>
      <w:r w:rsidRPr="00A23C0E">
        <w:rPr>
          <w:sz w:val="28"/>
          <w:szCs w:val="28"/>
        </w:rPr>
        <w:t>Автор, твір, суспільство (Дещо про вивчення драми Г. Ібсена «Ляльковий дім») // Слов’янознавство в культурному просторі ХХІ століття. Матеріали V науково-практичної конференції до дня слов’янської писемності та культури. – Миколаїв: МНУ імені В.</w:t>
      </w:r>
      <w:r w:rsidR="00F122E3" w:rsidRPr="00A23C0E">
        <w:rPr>
          <w:sz w:val="28"/>
          <w:szCs w:val="28"/>
          <w:lang w:val="uk-UA"/>
        </w:rPr>
        <w:t> </w:t>
      </w:r>
      <w:r w:rsidRPr="00A23C0E">
        <w:rPr>
          <w:sz w:val="28"/>
          <w:szCs w:val="28"/>
        </w:rPr>
        <w:t>О. Сухомлинського, 2011. – С. 68</w:t>
      </w:r>
      <w:r w:rsidR="00F122E3" w:rsidRPr="00A23C0E">
        <w:rPr>
          <w:sz w:val="28"/>
          <w:szCs w:val="28"/>
        </w:rPr>
        <w:t>–76.</w:t>
      </w:r>
    </w:p>
    <w:p w14:paraId="48994E2D" w14:textId="77777777" w:rsidR="000D5609" w:rsidRPr="00F122E3" w:rsidRDefault="000D5609" w:rsidP="00F122E3">
      <w:pPr>
        <w:pStyle w:val="ListParagraph"/>
        <w:numPr>
          <w:ilvl w:val="0"/>
          <w:numId w:val="5"/>
        </w:numPr>
        <w:spacing w:line="360" w:lineRule="auto"/>
        <w:jc w:val="both"/>
        <w:rPr>
          <w:sz w:val="28"/>
          <w:szCs w:val="28"/>
        </w:rPr>
      </w:pPr>
      <w:r w:rsidRPr="00586D0C">
        <w:rPr>
          <w:sz w:val="28"/>
          <w:szCs w:val="28"/>
          <w:lang w:val="uk-UA"/>
        </w:rPr>
        <w:t>Гладишев В. В. Деякі гендерні питання п’єси Ген</w:t>
      </w:r>
      <w:r w:rsidR="00C05161" w:rsidRPr="00586D0C">
        <w:rPr>
          <w:sz w:val="28"/>
          <w:szCs w:val="28"/>
          <w:lang w:val="uk-UA"/>
        </w:rPr>
        <w:t xml:space="preserve">ріка Ібсена «Ляльковий дім» // </w:t>
      </w:r>
      <w:r w:rsidR="00C05161" w:rsidRPr="00586D0C">
        <w:rPr>
          <w:color w:val="000000"/>
          <w:sz w:val="28"/>
          <w:szCs w:val="28"/>
          <w:lang w:val="uk-UA"/>
        </w:rPr>
        <w:t>Вересень. – Науково-методичний, інформаційно-освітній журнал. – 2024. – №</w:t>
      </w:r>
      <w:r w:rsidR="00F122E3">
        <w:rPr>
          <w:color w:val="000000"/>
          <w:sz w:val="28"/>
          <w:szCs w:val="28"/>
          <w:lang w:val="uk-UA"/>
        </w:rPr>
        <w:t> </w:t>
      </w:r>
      <w:r w:rsidR="00C05161" w:rsidRPr="00586D0C">
        <w:rPr>
          <w:color w:val="000000"/>
          <w:sz w:val="28"/>
          <w:szCs w:val="28"/>
          <w:lang w:val="uk-UA"/>
        </w:rPr>
        <w:t>4. – С.</w:t>
      </w:r>
      <w:r w:rsidR="00586D0C" w:rsidRPr="00586D0C">
        <w:rPr>
          <w:color w:val="000000"/>
          <w:sz w:val="28"/>
          <w:szCs w:val="28"/>
          <w:lang w:val="uk-UA"/>
        </w:rPr>
        <w:t xml:space="preserve"> 3</w:t>
      </w:r>
      <w:r w:rsidR="00F122E3" w:rsidRPr="00F122E3">
        <w:rPr>
          <w:color w:val="000000"/>
          <w:sz w:val="28"/>
          <w:szCs w:val="28"/>
          <w:lang w:val="uk-UA"/>
        </w:rPr>
        <w:t>–</w:t>
      </w:r>
      <w:r w:rsidR="00586D0C" w:rsidRPr="00586D0C">
        <w:rPr>
          <w:color w:val="000000"/>
          <w:sz w:val="28"/>
          <w:szCs w:val="28"/>
          <w:lang w:val="uk-UA"/>
        </w:rPr>
        <w:t xml:space="preserve">14. </w:t>
      </w:r>
      <w:r w:rsidR="00586D0C" w:rsidRPr="00586D0C">
        <w:rPr>
          <w:sz w:val="30"/>
          <w:szCs w:val="30"/>
        </w:rPr>
        <w:t>DOI</w:t>
      </w:r>
      <w:r w:rsidR="00586D0C" w:rsidRPr="00586D0C">
        <w:rPr>
          <w:sz w:val="30"/>
          <w:szCs w:val="30"/>
          <w:lang w:val="uk-UA"/>
        </w:rPr>
        <w:t xml:space="preserve">: </w:t>
      </w:r>
      <w:hyperlink r:id="rId10" w:history="1">
        <w:r w:rsidR="00586D0C" w:rsidRPr="00F122E3">
          <w:rPr>
            <w:rStyle w:val="Hyperlink"/>
            <w:color w:val="auto"/>
            <w:sz w:val="30"/>
            <w:szCs w:val="30"/>
            <w:u w:val="none"/>
          </w:rPr>
          <w:t>https</w:t>
        </w:r>
        <w:r w:rsidR="00586D0C" w:rsidRPr="00F122E3">
          <w:rPr>
            <w:rStyle w:val="Hyperlink"/>
            <w:color w:val="auto"/>
            <w:sz w:val="30"/>
            <w:szCs w:val="30"/>
            <w:u w:val="none"/>
            <w:lang w:val="uk-UA"/>
          </w:rPr>
          <w:t>://</w:t>
        </w:r>
        <w:r w:rsidR="00586D0C" w:rsidRPr="00F122E3">
          <w:rPr>
            <w:rStyle w:val="Hyperlink"/>
            <w:color w:val="auto"/>
            <w:sz w:val="30"/>
            <w:szCs w:val="30"/>
            <w:u w:val="none"/>
          </w:rPr>
          <w:t>doi</w:t>
        </w:r>
        <w:r w:rsidR="00586D0C" w:rsidRPr="00F122E3">
          <w:rPr>
            <w:rStyle w:val="Hyperlink"/>
            <w:color w:val="auto"/>
            <w:sz w:val="30"/>
            <w:szCs w:val="30"/>
            <w:u w:val="none"/>
            <w:lang w:val="uk-UA"/>
          </w:rPr>
          <w:t>.</w:t>
        </w:r>
        <w:r w:rsidR="00586D0C" w:rsidRPr="00F122E3">
          <w:rPr>
            <w:rStyle w:val="Hyperlink"/>
            <w:color w:val="auto"/>
            <w:sz w:val="30"/>
            <w:szCs w:val="30"/>
            <w:u w:val="none"/>
          </w:rPr>
          <w:t>org</w:t>
        </w:r>
        <w:r w:rsidR="00586D0C" w:rsidRPr="00F122E3">
          <w:rPr>
            <w:rStyle w:val="Hyperlink"/>
            <w:color w:val="auto"/>
            <w:sz w:val="30"/>
            <w:szCs w:val="30"/>
            <w:u w:val="none"/>
            <w:lang w:val="uk-UA"/>
          </w:rPr>
          <w:t>/10.54662/</w:t>
        </w:r>
        <w:r w:rsidR="00586D0C" w:rsidRPr="00F122E3">
          <w:rPr>
            <w:rStyle w:val="Hyperlink"/>
            <w:color w:val="auto"/>
            <w:sz w:val="30"/>
            <w:szCs w:val="30"/>
            <w:u w:val="none"/>
          </w:rPr>
          <w:t>veresen</w:t>
        </w:r>
        <w:r w:rsidR="00586D0C" w:rsidRPr="00F122E3">
          <w:rPr>
            <w:rStyle w:val="Hyperlink"/>
            <w:color w:val="auto"/>
            <w:sz w:val="30"/>
            <w:szCs w:val="30"/>
            <w:u w:val="none"/>
            <w:lang w:val="uk-UA"/>
          </w:rPr>
          <w:t>.4.2024.01</w:t>
        </w:r>
      </w:hyperlink>
      <w:r w:rsidR="00F122E3">
        <w:rPr>
          <w:rStyle w:val="Hyperlink"/>
          <w:color w:val="auto"/>
          <w:sz w:val="30"/>
          <w:szCs w:val="30"/>
          <w:u w:val="none"/>
          <w:lang w:val="uk-UA"/>
        </w:rPr>
        <w:t>.</w:t>
      </w:r>
      <w:r w:rsidR="00586D0C" w:rsidRPr="00F122E3">
        <w:rPr>
          <w:sz w:val="30"/>
          <w:szCs w:val="30"/>
          <w:lang w:val="uk-UA"/>
        </w:rPr>
        <w:t xml:space="preserve"> </w:t>
      </w:r>
    </w:p>
    <w:p w14:paraId="3C58F561" w14:textId="77777777" w:rsidR="00350589" w:rsidRDefault="00350589" w:rsidP="00350589">
      <w:pPr>
        <w:numPr>
          <w:ilvl w:val="0"/>
          <w:numId w:val="5"/>
        </w:numPr>
        <w:overflowPunct w:val="0"/>
        <w:autoSpaceDE w:val="0"/>
        <w:autoSpaceDN w:val="0"/>
        <w:adjustRightInd w:val="0"/>
        <w:spacing w:line="360" w:lineRule="auto"/>
        <w:jc w:val="both"/>
        <w:textAlignment w:val="baseline"/>
        <w:rPr>
          <w:sz w:val="28"/>
          <w:szCs w:val="28"/>
          <w:lang w:val="uk-UA"/>
        </w:rPr>
      </w:pPr>
      <w:r w:rsidRPr="005A7289">
        <w:rPr>
          <w:sz w:val="28"/>
          <w:szCs w:val="28"/>
          <w:lang w:val="uk-UA"/>
        </w:rPr>
        <w:t xml:space="preserve">Гладишев В. В. </w:t>
      </w:r>
      <w:r w:rsidRPr="0052448B">
        <w:rPr>
          <w:sz w:val="28"/>
          <w:szCs w:val="28"/>
          <w:lang w:val="uk-UA"/>
        </w:rPr>
        <w:t>Теорiя i практика контекстного вивчення художнiх творiв у шкiльному курсi зару</w:t>
      </w:r>
      <w:r w:rsidR="004316D8">
        <w:rPr>
          <w:sz w:val="28"/>
          <w:szCs w:val="28"/>
          <w:lang w:val="uk-UA"/>
        </w:rPr>
        <w:t>бiжної лiтератури: Монографiя. –</w:t>
      </w:r>
      <w:r w:rsidRPr="0052448B">
        <w:rPr>
          <w:sz w:val="28"/>
          <w:szCs w:val="28"/>
          <w:lang w:val="uk-UA"/>
        </w:rPr>
        <w:t xml:space="preserve"> М</w:t>
      </w:r>
      <w:r w:rsidR="00017A41">
        <w:rPr>
          <w:sz w:val="28"/>
          <w:szCs w:val="28"/>
          <w:lang w:val="uk-UA"/>
        </w:rPr>
        <w:t>иколаїв: Вид-во «</w:t>
      </w:r>
      <w:r w:rsidRPr="005A7289">
        <w:rPr>
          <w:sz w:val="28"/>
          <w:szCs w:val="28"/>
        </w:rPr>
        <w:t>I</w:t>
      </w:r>
      <w:r w:rsidRPr="005A7289">
        <w:rPr>
          <w:sz w:val="28"/>
          <w:szCs w:val="28"/>
          <w:lang w:val="uk-UA"/>
        </w:rPr>
        <w:t>л</w:t>
      </w:r>
      <w:r w:rsidRPr="005A7289">
        <w:rPr>
          <w:sz w:val="28"/>
          <w:szCs w:val="28"/>
        </w:rPr>
        <w:t>i</w:t>
      </w:r>
      <w:r w:rsidR="00017A41">
        <w:rPr>
          <w:sz w:val="28"/>
          <w:szCs w:val="28"/>
          <w:lang w:val="uk-UA"/>
        </w:rPr>
        <w:t>он»</w:t>
      </w:r>
      <w:r w:rsidRPr="005A7289">
        <w:rPr>
          <w:sz w:val="28"/>
          <w:szCs w:val="28"/>
          <w:lang w:val="uk-UA"/>
        </w:rPr>
        <w:t xml:space="preserve">, 2006. – 372 с. </w:t>
      </w:r>
    </w:p>
    <w:p w14:paraId="3BCA6CB2" w14:textId="77777777" w:rsidR="00350589" w:rsidRPr="00BC76C8" w:rsidRDefault="00350589" w:rsidP="00350589">
      <w:pPr>
        <w:numPr>
          <w:ilvl w:val="0"/>
          <w:numId w:val="5"/>
        </w:numPr>
        <w:overflowPunct w:val="0"/>
        <w:autoSpaceDE w:val="0"/>
        <w:autoSpaceDN w:val="0"/>
        <w:adjustRightInd w:val="0"/>
        <w:spacing w:line="360" w:lineRule="auto"/>
        <w:jc w:val="both"/>
        <w:textAlignment w:val="baseline"/>
        <w:rPr>
          <w:sz w:val="28"/>
          <w:szCs w:val="28"/>
          <w:lang w:val="uk-UA"/>
        </w:rPr>
      </w:pPr>
      <w:r w:rsidRPr="00BC76C8">
        <w:rPr>
          <w:sz w:val="28"/>
          <w:szCs w:val="28"/>
          <w:lang w:val="uk-UA"/>
        </w:rPr>
        <w:t>Зарубіжні письменники. Енциклопедичний довідник. У 2 т. Т.</w:t>
      </w:r>
      <w:r w:rsidR="00017A41">
        <w:rPr>
          <w:sz w:val="28"/>
          <w:szCs w:val="28"/>
          <w:lang w:val="uk-UA"/>
        </w:rPr>
        <w:t> </w:t>
      </w:r>
      <w:r w:rsidRPr="00BC76C8">
        <w:rPr>
          <w:sz w:val="28"/>
          <w:szCs w:val="28"/>
          <w:lang w:val="uk-UA"/>
        </w:rPr>
        <w:t>1:</w:t>
      </w:r>
      <w:r>
        <w:rPr>
          <w:sz w:val="28"/>
          <w:szCs w:val="28"/>
          <w:lang w:val="uk-UA"/>
        </w:rPr>
        <w:t xml:space="preserve"> А–</w:t>
      </w:r>
      <w:r w:rsidRPr="00BC76C8">
        <w:rPr>
          <w:sz w:val="28"/>
          <w:szCs w:val="28"/>
          <w:lang w:val="uk-UA"/>
        </w:rPr>
        <w:t>К /</w:t>
      </w:r>
      <w:r>
        <w:rPr>
          <w:sz w:val="28"/>
          <w:szCs w:val="28"/>
          <w:lang w:val="uk-UA"/>
        </w:rPr>
        <w:t xml:space="preserve"> За ред. Н. Михальської та Б. Щавурського. –</w:t>
      </w:r>
      <w:r w:rsidRPr="00BC76C8">
        <w:rPr>
          <w:sz w:val="28"/>
          <w:szCs w:val="28"/>
          <w:lang w:val="uk-UA"/>
        </w:rPr>
        <w:t xml:space="preserve"> Тернопіль</w:t>
      </w:r>
      <w:r w:rsidR="00017A41">
        <w:rPr>
          <w:sz w:val="28"/>
          <w:szCs w:val="28"/>
          <w:lang w:val="uk-UA"/>
        </w:rPr>
        <w:t> </w:t>
      </w:r>
      <w:r w:rsidRPr="00BC76C8">
        <w:rPr>
          <w:sz w:val="28"/>
          <w:szCs w:val="28"/>
          <w:lang w:val="uk-UA"/>
        </w:rPr>
        <w:t>:</w:t>
      </w:r>
      <w:r>
        <w:rPr>
          <w:sz w:val="28"/>
          <w:szCs w:val="28"/>
          <w:lang w:val="uk-UA"/>
        </w:rPr>
        <w:t xml:space="preserve"> Навчальна книга–Богдан, 2005. –</w:t>
      </w:r>
      <w:r w:rsidRPr="00BC76C8">
        <w:rPr>
          <w:sz w:val="28"/>
          <w:szCs w:val="28"/>
          <w:lang w:val="uk-UA"/>
        </w:rPr>
        <w:t xml:space="preserve"> 824 с.</w:t>
      </w:r>
    </w:p>
    <w:p w14:paraId="5FB8B610" w14:textId="77777777" w:rsidR="00350589" w:rsidRDefault="00350589" w:rsidP="00475150">
      <w:pPr>
        <w:pStyle w:val="ListParagraph"/>
        <w:numPr>
          <w:ilvl w:val="0"/>
          <w:numId w:val="5"/>
        </w:numPr>
        <w:spacing w:line="360" w:lineRule="auto"/>
        <w:jc w:val="both"/>
        <w:rPr>
          <w:sz w:val="28"/>
          <w:szCs w:val="28"/>
        </w:rPr>
      </w:pPr>
      <w:r w:rsidRPr="005A7289">
        <w:rPr>
          <w:sz w:val="28"/>
          <w:szCs w:val="28"/>
        </w:rPr>
        <w:t xml:space="preserve">Ібсен Г. Ляльковий дім. </w:t>
      </w:r>
      <w:r w:rsidR="00017A41">
        <w:rPr>
          <w:sz w:val="28"/>
          <w:szCs w:val="28"/>
          <w:lang w:val="uk-UA"/>
        </w:rPr>
        <w:t xml:space="preserve">– Режим доступу </w:t>
      </w:r>
      <w:r w:rsidRPr="005A7289">
        <w:rPr>
          <w:sz w:val="28"/>
          <w:szCs w:val="28"/>
        </w:rPr>
        <w:t xml:space="preserve">: </w:t>
      </w:r>
      <w:r w:rsidR="00C46434">
        <w:fldChar w:fldCharType="begin"/>
      </w:r>
      <w:r w:rsidR="00C46434">
        <w:instrText xml:space="preserve"> HYPERLINK "http://surl.li/gyoybu" </w:instrText>
      </w:r>
      <w:r w:rsidR="00C46434">
        <w:fldChar w:fldCharType="separate"/>
      </w:r>
      <w:r w:rsidR="00475150" w:rsidRPr="00017A41">
        <w:rPr>
          <w:rStyle w:val="Hyperlink"/>
          <w:color w:val="auto"/>
          <w:sz w:val="28"/>
          <w:szCs w:val="28"/>
          <w:u w:val="none"/>
        </w:rPr>
        <w:t>http://surl.li/gyoybu</w:t>
      </w:r>
      <w:r w:rsidR="00C46434">
        <w:rPr>
          <w:rStyle w:val="Hyperlink"/>
          <w:color w:val="auto"/>
          <w:sz w:val="28"/>
          <w:szCs w:val="28"/>
          <w:u w:val="none"/>
        </w:rPr>
        <w:fldChar w:fldCharType="end"/>
      </w:r>
      <w:r w:rsidR="00475150" w:rsidRPr="00017A41">
        <w:rPr>
          <w:sz w:val="28"/>
          <w:szCs w:val="28"/>
          <w:lang w:val="uk-UA"/>
        </w:rPr>
        <w:t xml:space="preserve"> </w:t>
      </w:r>
      <w:r w:rsidRPr="005A7289">
        <w:rPr>
          <w:sz w:val="28"/>
          <w:szCs w:val="28"/>
        </w:rPr>
        <w:t>(</w:t>
      </w:r>
      <w:r w:rsidR="00475150">
        <w:rPr>
          <w:sz w:val="28"/>
          <w:szCs w:val="28"/>
        </w:rPr>
        <w:t>дата звернення – 22.</w:t>
      </w:r>
      <w:r w:rsidR="00475150">
        <w:rPr>
          <w:sz w:val="28"/>
          <w:szCs w:val="28"/>
          <w:lang w:val="uk-UA"/>
        </w:rPr>
        <w:t>11</w:t>
      </w:r>
      <w:r w:rsidRPr="005A7289">
        <w:rPr>
          <w:sz w:val="28"/>
          <w:szCs w:val="28"/>
        </w:rPr>
        <w:t>.2024 р.</w:t>
      </w:r>
      <w:r w:rsidR="00017A41">
        <w:rPr>
          <w:sz w:val="28"/>
          <w:szCs w:val="28"/>
          <w:lang w:val="uk-UA"/>
        </w:rPr>
        <w:t>).</w:t>
      </w:r>
    </w:p>
    <w:p w14:paraId="4C2D7601" w14:textId="77777777" w:rsidR="00350589" w:rsidRPr="00EA5188" w:rsidRDefault="00350589" w:rsidP="00350589">
      <w:pPr>
        <w:pStyle w:val="ListParagraph"/>
        <w:numPr>
          <w:ilvl w:val="0"/>
          <w:numId w:val="5"/>
        </w:numPr>
        <w:spacing w:line="360" w:lineRule="auto"/>
        <w:jc w:val="both"/>
        <w:rPr>
          <w:sz w:val="28"/>
          <w:szCs w:val="28"/>
        </w:rPr>
      </w:pPr>
      <w:r w:rsidRPr="00EA5188">
        <w:rPr>
          <w:sz w:val="28"/>
          <w:szCs w:val="28"/>
        </w:rPr>
        <w:t>Копистянська Н.</w:t>
      </w:r>
      <w:r w:rsidR="00017A41" w:rsidRPr="00EA5188">
        <w:rPr>
          <w:sz w:val="28"/>
          <w:szCs w:val="28"/>
          <w:lang w:val="uk-UA"/>
        </w:rPr>
        <w:t> </w:t>
      </w:r>
      <w:r w:rsidRPr="00EA5188">
        <w:rPr>
          <w:sz w:val="28"/>
          <w:szCs w:val="28"/>
        </w:rPr>
        <w:t>Х., Тодчук Н.</w:t>
      </w:r>
      <w:r w:rsidR="00017A41" w:rsidRPr="00EA5188">
        <w:rPr>
          <w:sz w:val="28"/>
          <w:szCs w:val="28"/>
          <w:lang w:val="uk-UA"/>
        </w:rPr>
        <w:t> </w:t>
      </w:r>
      <w:r w:rsidRPr="00EA5188">
        <w:rPr>
          <w:sz w:val="28"/>
          <w:szCs w:val="28"/>
        </w:rPr>
        <w:t>Є. У пошуках відповідей на вічні питання (Структурні паралелі: Генрік Ібсен («Ляльковий дім») – Іван Франко («Для домашнього огнища») // Всесвітня література в середніх навчальни</w:t>
      </w:r>
      <w:r w:rsidR="00017A41" w:rsidRPr="00EA5188">
        <w:rPr>
          <w:sz w:val="28"/>
          <w:szCs w:val="28"/>
        </w:rPr>
        <w:t>х закладах України. – 2000. – №</w:t>
      </w:r>
      <w:r w:rsidR="00017A41" w:rsidRPr="00EA5188">
        <w:rPr>
          <w:sz w:val="28"/>
          <w:szCs w:val="28"/>
          <w:lang w:val="uk-UA"/>
        </w:rPr>
        <w:t> </w:t>
      </w:r>
      <w:r w:rsidRPr="00EA5188">
        <w:rPr>
          <w:sz w:val="28"/>
          <w:szCs w:val="28"/>
        </w:rPr>
        <w:t>4. – С. 47</w:t>
      </w:r>
      <w:r w:rsidR="00017A41" w:rsidRPr="00EA5188">
        <w:rPr>
          <w:sz w:val="28"/>
          <w:szCs w:val="28"/>
        </w:rPr>
        <w:t>–</w:t>
      </w:r>
      <w:r w:rsidRPr="00EA5188">
        <w:rPr>
          <w:sz w:val="28"/>
          <w:szCs w:val="28"/>
        </w:rPr>
        <w:t>49.</w:t>
      </w:r>
    </w:p>
    <w:p w14:paraId="0714D750" w14:textId="77777777" w:rsidR="00967E4E" w:rsidRPr="00967E4E" w:rsidRDefault="00017A41" w:rsidP="00967E4E">
      <w:pPr>
        <w:pStyle w:val="ListParagraph"/>
        <w:numPr>
          <w:ilvl w:val="0"/>
          <w:numId w:val="5"/>
        </w:numPr>
        <w:spacing w:line="360" w:lineRule="auto"/>
        <w:jc w:val="both"/>
        <w:rPr>
          <w:sz w:val="28"/>
          <w:szCs w:val="28"/>
        </w:rPr>
      </w:pPr>
      <w:r w:rsidRPr="00EA5188">
        <w:rPr>
          <w:sz w:val="28"/>
          <w:szCs w:val="28"/>
        </w:rPr>
        <w:t>Міщук</w:t>
      </w:r>
      <w:r w:rsidRPr="00EA5188">
        <w:rPr>
          <w:sz w:val="28"/>
          <w:szCs w:val="28"/>
          <w:lang w:val="uk-UA"/>
        </w:rPr>
        <w:t> </w:t>
      </w:r>
      <w:r w:rsidR="00350589" w:rsidRPr="00EA5188">
        <w:rPr>
          <w:sz w:val="28"/>
          <w:szCs w:val="28"/>
        </w:rPr>
        <w:t>В.</w:t>
      </w:r>
      <w:r w:rsidR="00601D49" w:rsidRPr="00EA5188">
        <w:rPr>
          <w:sz w:val="28"/>
          <w:szCs w:val="28"/>
          <w:lang w:val="uk-UA"/>
        </w:rPr>
        <w:t> </w:t>
      </w:r>
      <w:r w:rsidR="00350589" w:rsidRPr="00EA5188">
        <w:rPr>
          <w:sz w:val="28"/>
          <w:szCs w:val="28"/>
        </w:rPr>
        <w:t>І. Дім, у якому в’януть почуття (До вивчення соціально-психологічної драми Г. Ібсена «Ляльковий дім» («Нора»). 10 клас) // Відродження. Мови, літератури, історія народів України в національн</w:t>
      </w:r>
      <w:r w:rsidRPr="00EA5188">
        <w:rPr>
          <w:sz w:val="28"/>
          <w:szCs w:val="28"/>
        </w:rPr>
        <w:t>их школах. – 1993. – № 11. – С.</w:t>
      </w:r>
      <w:r w:rsidRPr="00EA5188">
        <w:rPr>
          <w:sz w:val="28"/>
          <w:szCs w:val="28"/>
          <w:lang w:val="uk-UA"/>
        </w:rPr>
        <w:t> </w:t>
      </w:r>
      <w:r w:rsidR="00350589" w:rsidRPr="00EA5188">
        <w:rPr>
          <w:sz w:val="28"/>
          <w:szCs w:val="28"/>
        </w:rPr>
        <w:t>11</w:t>
      </w:r>
      <w:r w:rsidRPr="00EA5188">
        <w:rPr>
          <w:sz w:val="28"/>
          <w:szCs w:val="28"/>
        </w:rPr>
        <w:t>–</w:t>
      </w:r>
      <w:r w:rsidR="00350589" w:rsidRPr="00EA5188">
        <w:rPr>
          <w:sz w:val="28"/>
          <w:szCs w:val="28"/>
        </w:rPr>
        <w:t>13.</w:t>
      </w:r>
    </w:p>
    <w:p w14:paraId="4594CE76" w14:textId="77777777" w:rsidR="00967E4E" w:rsidRPr="00967E4E" w:rsidRDefault="00967E4E" w:rsidP="00967E4E">
      <w:pPr>
        <w:pStyle w:val="ListParagraph"/>
        <w:numPr>
          <w:ilvl w:val="0"/>
          <w:numId w:val="5"/>
        </w:numPr>
        <w:spacing w:line="360" w:lineRule="auto"/>
        <w:jc w:val="both"/>
        <w:rPr>
          <w:sz w:val="28"/>
          <w:szCs w:val="28"/>
        </w:rPr>
      </w:pPr>
      <w:r w:rsidRPr="00967E4E">
        <w:rPr>
          <w:sz w:val="28"/>
          <w:szCs w:val="28"/>
        </w:rPr>
        <w:lastRenderedPageBreak/>
        <w:t xml:space="preserve">Мöбіус П. Физіологическое слабоуміе женщины. : [С портр. авт.] / [Соч.] Д-ра П. Мöбіуса. </w:t>
      </w:r>
      <w:r>
        <w:rPr>
          <w:sz w:val="28"/>
          <w:szCs w:val="28"/>
        </w:rPr>
        <w:t>– Москва : Сфинксъ, 1909. – 187</w:t>
      </w:r>
      <w:r>
        <w:rPr>
          <w:sz w:val="28"/>
          <w:szCs w:val="28"/>
          <w:lang w:val="en-US"/>
        </w:rPr>
        <w:t> </w:t>
      </w:r>
      <w:r w:rsidRPr="00967E4E">
        <w:rPr>
          <w:sz w:val="28"/>
          <w:szCs w:val="28"/>
        </w:rPr>
        <w:t>с.</w:t>
      </w:r>
    </w:p>
    <w:p w14:paraId="78C159C2" w14:textId="77777777" w:rsidR="009971BB" w:rsidRPr="00EA5188" w:rsidRDefault="009971BB" w:rsidP="00EA5188">
      <w:pPr>
        <w:pStyle w:val="ListParagraph"/>
        <w:numPr>
          <w:ilvl w:val="0"/>
          <w:numId w:val="5"/>
        </w:numPr>
        <w:spacing w:line="360" w:lineRule="auto"/>
        <w:jc w:val="both"/>
        <w:rPr>
          <w:sz w:val="28"/>
          <w:szCs w:val="28"/>
        </w:rPr>
      </w:pPr>
      <w:r w:rsidRPr="00EA5188">
        <w:rPr>
          <w:sz w:val="28"/>
          <w:szCs w:val="28"/>
        </w:rPr>
        <w:t xml:space="preserve">15 підказок Еріха Фромма тим людям, котрі шукають справжню любов. </w:t>
      </w:r>
      <w:r w:rsidR="003E0B81">
        <w:rPr>
          <w:sz w:val="28"/>
          <w:szCs w:val="28"/>
        </w:rPr>
        <w:t>–</w:t>
      </w:r>
      <w:r w:rsidR="003E0B81" w:rsidRPr="003E0B81">
        <w:rPr>
          <w:sz w:val="28"/>
          <w:szCs w:val="28"/>
        </w:rPr>
        <w:t xml:space="preserve"> </w:t>
      </w:r>
      <w:r w:rsidRPr="00EA5188">
        <w:rPr>
          <w:sz w:val="28"/>
          <w:szCs w:val="28"/>
        </w:rPr>
        <w:t>Режим доступу: http://surl.li/ixzxex (дата звернення – 25.11.2024).</w:t>
      </w:r>
    </w:p>
    <w:p w14:paraId="2C9D5FF6" w14:textId="77777777" w:rsidR="00350589" w:rsidRDefault="00350589" w:rsidP="00017A41">
      <w:pPr>
        <w:pStyle w:val="ListParagraph"/>
        <w:numPr>
          <w:ilvl w:val="0"/>
          <w:numId w:val="5"/>
        </w:numPr>
        <w:spacing w:line="360" w:lineRule="auto"/>
        <w:jc w:val="both"/>
        <w:rPr>
          <w:sz w:val="28"/>
          <w:szCs w:val="28"/>
        </w:rPr>
      </w:pPr>
      <w:r>
        <w:rPr>
          <w:sz w:val="28"/>
          <w:szCs w:val="28"/>
        </w:rPr>
        <w:t>Степанова Е. Р. Сутність та походження поняття «гендер»</w:t>
      </w:r>
      <w:r w:rsidRPr="006E3142">
        <w:rPr>
          <w:sz w:val="28"/>
          <w:szCs w:val="28"/>
        </w:rPr>
        <w:t xml:space="preserve"> // Сучасні проблеми управління підприємствами: теорія та практика : матеріали Між</w:t>
      </w:r>
      <w:r>
        <w:rPr>
          <w:sz w:val="28"/>
          <w:szCs w:val="28"/>
        </w:rPr>
        <w:t>н. науково-практ. конф.</w:t>
      </w:r>
      <w:r w:rsidRPr="006E3142">
        <w:rPr>
          <w:sz w:val="28"/>
          <w:szCs w:val="28"/>
        </w:rPr>
        <w:t xml:space="preserve"> </w:t>
      </w:r>
      <w:r>
        <w:rPr>
          <w:sz w:val="28"/>
          <w:szCs w:val="28"/>
        </w:rPr>
        <w:t>30</w:t>
      </w:r>
      <w:r w:rsidR="00017A41">
        <w:rPr>
          <w:sz w:val="28"/>
          <w:szCs w:val="28"/>
        </w:rPr>
        <w:t>–</w:t>
      </w:r>
      <w:r>
        <w:rPr>
          <w:sz w:val="28"/>
          <w:szCs w:val="28"/>
        </w:rPr>
        <w:t xml:space="preserve">31 травня 2017 р. </w:t>
      </w:r>
      <w:r w:rsidR="00017A41">
        <w:rPr>
          <w:sz w:val="28"/>
          <w:szCs w:val="28"/>
          <w:lang w:val="uk-UA"/>
        </w:rPr>
        <w:t xml:space="preserve">/ Е. Р. Степанова. – </w:t>
      </w:r>
      <w:r>
        <w:rPr>
          <w:sz w:val="28"/>
          <w:szCs w:val="28"/>
        </w:rPr>
        <w:t>С.</w:t>
      </w:r>
      <w:r w:rsidR="00017A41">
        <w:rPr>
          <w:sz w:val="28"/>
          <w:szCs w:val="28"/>
          <w:lang w:val="uk-UA"/>
        </w:rPr>
        <w:t> </w:t>
      </w:r>
      <w:r>
        <w:rPr>
          <w:sz w:val="28"/>
          <w:szCs w:val="28"/>
        </w:rPr>
        <w:t>269</w:t>
      </w:r>
      <w:r w:rsidR="00017A41">
        <w:rPr>
          <w:sz w:val="28"/>
          <w:szCs w:val="28"/>
        </w:rPr>
        <w:t>–</w:t>
      </w:r>
      <w:r>
        <w:rPr>
          <w:sz w:val="28"/>
          <w:szCs w:val="28"/>
        </w:rPr>
        <w:t xml:space="preserve">271. </w:t>
      </w:r>
      <w:r w:rsidR="00017A41">
        <w:rPr>
          <w:sz w:val="28"/>
          <w:szCs w:val="28"/>
          <w:lang w:val="uk-UA"/>
        </w:rPr>
        <w:t>– Режим доступу</w:t>
      </w:r>
      <w:r w:rsidRPr="006E3142">
        <w:rPr>
          <w:sz w:val="28"/>
          <w:szCs w:val="28"/>
        </w:rPr>
        <w:t xml:space="preserve">: </w:t>
      </w:r>
      <w:r w:rsidR="00C46434">
        <w:fldChar w:fldCharType="begin"/>
      </w:r>
      <w:r w:rsidR="00C46434">
        <w:instrText xml:space="preserve"> HYPERLINK "http://surl.li/uslcqk" </w:instrText>
      </w:r>
      <w:r w:rsidR="00C46434">
        <w:fldChar w:fldCharType="separate"/>
      </w:r>
      <w:r w:rsidRPr="00017A41">
        <w:rPr>
          <w:rStyle w:val="Hyperlink"/>
          <w:color w:val="auto"/>
          <w:sz w:val="28"/>
          <w:szCs w:val="28"/>
          <w:u w:val="none"/>
        </w:rPr>
        <w:t>http://surl.li/uslcqk</w:t>
      </w:r>
      <w:r w:rsidR="00C46434">
        <w:rPr>
          <w:rStyle w:val="Hyperlink"/>
          <w:color w:val="auto"/>
          <w:sz w:val="28"/>
          <w:szCs w:val="28"/>
          <w:u w:val="none"/>
        </w:rPr>
        <w:fldChar w:fldCharType="end"/>
      </w:r>
      <w:r w:rsidRPr="006E3142">
        <w:rPr>
          <w:sz w:val="28"/>
          <w:szCs w:val="28"/>
        </w:rPr>
        <w:t xml:space="preserve"> (дата звернення </w:t>
      </w:r>
      <w:r w:rsidR="00017A41" w:rsidRPr="00017A41">
        <w:rPr>
          <w:sz w:val="28"/>
          <w:szCs w:val="28"/>
        </w:rPr>
        <w:t>–</w:t>
      </w:r>
      <w:r w:rsidRPr="006E3142">
        <w:rPr>
          <w:sz w:val="28"/>
          <w:szCs w:val="28"/>
        </w:rPr>
        <w:t xml:space="preserve"> </w:t>
      </w:r>
      <w:r w:rsidR="00017A41">
        <w:rPr>
          <w:sz w:val="28"/>
          <w:szCs w:val="28"/>
          <w:lang w:val="uk-UA"/>
        </w:rPr>
        <w:t>0</w:t>
      </w:r>
      <w:r w:rsidR="00BA1BED">
        <w:rPr>
          <w:sz w:val="28"/>
          <w:szCs w:val="28"/>
        </w:rPr>
        <w:t>9.07.2024</w:t>
      </w:r>
      <w:r w:rsidRPr="006E3142">
        <w:rPr>
          <w:sz w:val="28"/>
          <w:szCs w:val="28"/>
        </w:rPr>
        <w:t>).</w:t>
      </w:r>
    </w:p>
    <w:p w14:paraId="2C773D34" w14:textId="77777777" w:rsidR="00C30725" w:rsidRPr="00C30725" w:rsidRDefault="00C30725" w:rsidP="00BA1BED">
      <w:pPr>
        <w:pStyle w:val="ListParagraph"/>
        <w:numPr>
          <w:ilvl w:val="0"/>
          <w:numId w:val="5"/>
        </w:numPr>
        <w:spacing w:line="360" w:lineRule="auto"/>
        <w:jc w:val="both"/>
        <w:rPr>
          <w:sz w:val="28"/>
          <w:szCs w:val="28"/>
        </w:rPr>
      </w:pPr>
      <w:r>
        <w:rPr>
          <w:sz w:val="28"/>
          <w:szCs w:val="28"/>
          <w:lang w:val="uk-UA"/>
        </w:rPr>
        <w:t xml:space="preserve">Тлумачний словник української мови. </w:t>
      </w:r>
      <w:r w:rsidR="00BA1BED">
        <w:rPr>
          <w:sz w:val="28"/>
          <w:szCs w:val="28"/>
          <w:lang w:val="uk-UA"/>
        </w:rPr>
        <w:t xml:space="preserve">– Режим доступу </w:t>
      </w:r>
      <w:r w:rsidRPr="00C30725">
        <w:rPr>
          <w:sz w:val="28"/>
          <w:szCs w:val="28"/>
        </w:rPr>
        <w:t xml:space="preserve">: </w:t>
      </w:r>
      <w:r w:rsidR="00C46434">
        <w:fldChar w:fldCharType="begin"/>
      </w:r>
      <w:r w:rsidR="00C46434">
        <w:instrText xml:space="preserve"> HYPERLINK "http://surl.li/hleqlz" </w:instrText>
      </w:r>
      <w:r w:rsidR="00C46434">
        <w:fldChar w:fldCharType="separate"/>
      </w:r>
      <w:r w:rsidRPr="00BA1BED">
        <w:rPr>
          <w:rStyle w:val="Hyperlink"/>
          <w:color w:val="auto"/>
          <w:sz w:val="28"/>
          <w:szCs w:val="28"/>
          <w:u w:val="none"/>
          <w:lang w:val="en-US"/>
        </w:rPr>
        <w:t>http</w:t>
      </w:r>
      <w:r w:rsidRPr="00BA1BED">
        <w:rPr>
          <w:rStyle w:val="Hyperlink"/>
          <w:color w:val="auto"/>
          <w:sz w:val="28"/>
          <w:szCs w:val="28"/>
          <w:u w:val="none"/>
        </w:rPr>
        <w:t>://</w:t>
      </w:r>
      <w:proofErr w:type="spellStart"/>
      <w:r w:rsidRPr="00BA1BED">
        <w:rPr>
          <w:rStyle w:val="Hyperlink"/>
          <w:color w:val="auto"/>
          <w:sz w:val="28"/>
          <w:szCs w:val="28"/>
          <w:u w:val="none"/>
          <w:lang w:val="en-US"/>
        </w:rPr>
        <w:t>surl</w:t>
      </w:r>
      <w:proofErr w:type="spellEnd"/>
      <w:r w:rsidRPr="00BA1BED">
        <w:rPr>
          <w:rStyle w:val="Hyperlink"/>
          <w:color w:val="auto"/>
          <w:sz w:val="28"/>
          <w:szCs w:val="28"/>
          <w:u w:val="none"/>
        </w:rPr>
        <w:t>.</w:t>
      </w:r>
      <w:r w:rsidRPr="00BA1BED">
        <w:rPr>
          <w:rStyle w:val="Hyperlink"/>
          <w:color w:val="auto"/>
          <w:sz w:val="28"/>
          <w:szCs w:val="28"/>
          <w:u w:val="none"/>
          <w:lang w:val="en-US"/>
        </w:rPr>
        <w:t>li</w:t>
      </w:r>
      <w:r w:rsidRPr="00BA1BED">
        <w:rPr>
          <w:rStyle w:val="Hyperlink"/>
          <w:color w:val="auto"/>
          <w:sz w:val="28"/>
          <w:szCs w:val="28"/>
          <w:u w:val="none"/>
        </w:rPr>
        <w:t>/</w:t>
      </w:r>
      <w:proofErr w:type="spellStart"/>
      <w:r w:rsidRPr="00BA1BED">
        <w:rPr>
          <w:rStyle w:val="Hyperlink"/>
          <w:color w:val="auto"/>
          <w:sz w:val="28"/>
          <w:szCs w:val="28"/>
          <w:u w:val="none"/>
          <w:lang w:val="en-US"/>
        </w:rPr>
        <w:t>hleqlz</w:t>
      </w:r>
      <w:proofErr w:type="spellEnd"/>
      <w:r w:rsidR="00C46434">
        <w:rPr>
          <w:rStyle w:val="Hyperlink"/>
          <w:color w:val="auto"/>
          <w:sz w:val="28"/>
          <w:szCs w:val="28"/>
          <w:u w:val="none"/>
          <w:lang w:val="en-US"/>
        </w:rPr>
        <w:fldChar w:fldCharType="end"/>
      </w:r>
      <w:r w:rsidRPr="00BA1BED">
        <w:rPr>
          <w:sz w:val="28"/>
          <w:szCs w:val="28"/>
          <w:lang w:val="uk-UA"/>
        </w:rPr>
        <w:t xml:space="preserve"> </w:t>
      </w:r>
      <w:r>
        <w:rPr>
          <w:sz w:val="28"/>
          <w:szCs w:val="28"/>
          <w:lang w:val="uk-UA"/>
        </w:rPr>
        <w:t xml:space="preserve">(дата звернення </w:t>
      </w:r>
      <w:r w:rsidR="00BA1BED" w:rsidRPr="00BA1BED">
        <w:rPr>
          <w:sz w:val="28"/>
          <w:szCs w:val="28"/>
          <w:lang w:val="uk-UA"/>
        </w:rPr>
        <w:t>–</w:t>
      </w:r>
      <w:r>
        <w:rPr>
          <w:sz w:val="28"/>
          <w:szCs w:val="28"/>
          <w:lang w:val="uk-UA"/>
        </w:rPr>
        <w:t xml:space="preserve"> 25.11.2024 р.).</w:t>
      </w:r>
    </w:p>
    <w:p w14:paraId="7573CFC0" w14:textId="77777777" w:rsidR="00350589" w:rsidRPr="009971BB" w:rsidRDefault="00350589" w:rsidP="00BA1BED">
      <w:pPr>
        <w:pStyle w:val="ListParagraph"/>
        <w:numPr>
          <w:ilvl w:val="0"/>
          <w:numId w:val="5"/>
        </w:numPr>
        <w:spacing w:line="360" w:lineRule="auto"/>
        <w:jc w:val="both"/>
        <w:rPr>
          <w:sz w:val="28"/>
          <w:szCs w:val="28"/>
        </w:rPr>
      </w:pPr>
      <w:r w:rsidRPr="009971BB">
        <w:rPr>
          <w:sz w:val="28"/>
          <w:szCs w:val="28"/>
        </w:rPr>
        <w:t>Ціко І.</w:t>
      </w:r>
      <w:r w:rsidR="00BA1BED" w:rsidRPr="009971BB">
        <w:rPr>
          <w:sz w:val="28"/>
          <w:szCs w:val="28"/>
          <w:lang w:val="uk-UA"/>
        </w:rPr>
        <w:t> </w:t>
      </w:r>
      <w:r w:rsidRPr="009971BB">
        <w:rPr>
          <w:sz w:val="28"/>
          <w:szCs w:val="28"/>
        </w:rPr>
        <w:t>Г. Показ шляху становлення особистості в долі Нори. Урок за драмою Г. Ібсена «Ляльковий дім» // Зарубіжна література в навчальних закладах. – 2004. – № 7. – С. 37</w:t>
      </w:r>
      <w:r w:rsidR="00BA1BED" w:rsidRPr="009971BB">
        <w:rPr>
          <w:sz w:val="28"/>
          <w:szCs w:val="28"/>
        </w:rPr>
        <w:t>–</w:t>
      </w:r>
      <w:r w:rsidRPr="009971BB">
        <w:rPr>
          <w:sz w:val="28"/>
          <w:szCs w:val="28"/>
        </w:rPr>
        <w:t>38.</w:t>
      </w:r>
    </w:p>
    <w:p w14:paraId="76F5ED1C" w14:textId="77777777" w:rsidR="00350589" w:rsidRDefault="00350589" w:rsidP="00341280">
      <w:pPr>
        <w:pStyle w:val="ListParagraph"/>
        <w:numPr>
          <w:ilvl w:val="0"/>
          <w:numId w:val="5"/>
        </w:numPr>
        <w:spacing w:line="360" w:lineRule="auto"/>
        <w:jc w:val="both"/>
        <w:rPr>
          <w:sz w:val="28"/>
          <w:szCs w:val="28"/>
        </w:rPr>
      </w:pPr>
      <w:r w:rsidRPr="005657E3">
        <w:rPr>
          <w:sz w:val="28"/>
          <w:szCs w:val="28"/>
        </w:rPr>
        <w:t>Шевченко Л.</w:t>
      </w:r>
      <w:r w:rsidR="00BA1BED">
        <w:rPr>
          <w:sz w:val="28"/>
          <w:szCs w:val="28"/>
          <w:lang w:val="uk-UA"/>
        </w:rPr>
        <w:t> </w:t>
      </w:r>
      <w:r>
        <w:rPr>
          <w:sz w:val="28"/>
          <w:szCs w:val="28"/>
        </w:rPr>
        <w:t>О. Гендер у психологічних та со</w:t>
      </w:r>
      <w:r w:rsidRPr="005657E3">
        <w:rPr>
          <w:sz w:val="28"/>
          <w:szCs w:val="28"/>
        </w:rPr>
        <w:t>ціальних дослідженнях: навчальний посібник / Л.</w:t>
      </w:r>
      <w:r>
        <w:rPr>
          <w:sz w:val="28"/>
          <w:szCs w:val="28"/>
        </w:rPr>
        <w:t> </w:t>
      </w:r>
      <w:r w:rsidRPr="005657E3">
        <w:rPr>
          <w:sz w:val="28"/>
          <w:szCs w:val="28"/>
        </w:rPr>
        <w:t>О.</w:t>
      </w:r>
      <w:r>
        <w:rPr>
          <w:sz w:val="28"/>
          <w:szCs w:val="28"/>
        </w:rPr>
        <w:t> </w:t>
      </w:r>
      <w:r w:rsidRPr="005657E3">
        <w:rPr>
          <w:sz w:val="28"/>
          <w:szCs w:val="28"/>
        </w:rPr>
        <w:t>Шевченко, Ю.</w:t>
      </w:r>
      <w:r>
        <w:rPr>
          <w:sz w:val="28"/>
          <w:szCs w:val="28"/>
        </w:rPr>
        <w:t> В. </w:t>
      </w:r>
      <w:r w:rsidRPr="005657E3">
        <w:rPr>
          <w:sz w:val="28"/>
          <w:szCs w:val="28"/>
        </w:rPr>
        <w:t xml:space="preserve">Кобікова. – </w:t>
      </w:r>
      <w:r w:rsidR="00341280" w:rsidRPr="00341280">
        <w:rPr>
          <w:sz w:val="28"/>
          <w:szCs w:val="28"/>
        </w:rPr>
        <w:t xml:space="preserve">Харків : Харківський національний університет </w:t>
      </w:r>
      <w:r w:rsidR="00341280">
        <w:rPr>
          <w:sz w:val="28"/>
          <w:szCs w:val="28"/>
        </w:rPr>
        <w:t>внутрішніх справ</w:t>
      </w:r>
      <w:r w:rsidR="00341280" w:rsidRPr="00341280">
        <w:rPr>
          <w:sz w:val="28"/>
          <w:szCs w:val="28"/>
        </w:rPr>
        <w:t xml:space="preserve">. </w:t>
      </w:r>
      <w:r w:rsidR="00341280">
        <w:rPr>
          <w:sz w:val="28"/>
          <w:szCs w:val="28"/>
        </w:rPr>
        <w:t>–</w:t>
      </w:r>
      <w:r w:rsidRPr="005657E3">
        <w:rPr>
          <w:sz w:val="28"/>
          <w:szCs w:val="28"/>
        </w:rPr>
        <w:t xml:space="preserve"> 2015. – 148 с.</w:t>
      </w:r>
    </w:p>
    <w:p w14:paraId="53964ED2" w14:textId="77777777" w:rsidR="00737779" w:rsidRDefault="00737779" w:rsidP="00350589">
      <w:pPr>
        <w:pStyle w:val="ListParagraph"/>
        <w:numPr>
          <w:ilvl w:val="0"/>
          <w:numId w:val="5"/>
        </w:numPr>
        <w:spacing w:line="360" w:lineRule="auto"/>
        <w:jc w:val="both"/>
        <w:rPr>
          <w:sz w:val="28"/>
          <w:szCs w:val="28"/>
        </w:rPr>
      </w:pPr>
      <w:r>
        <w:rPr>
          <w:sz w:val="28"/>
          <w:szCs w:val="28"/>
          <w:lang w:val="uk-UA"/>
        </w:rPr>
        <w:t>Шуляр В. І. Ноомодель інтелігентного читача : Практико-орієнтована монографія / В.</w:t>
      </w:r>
      <w:r w:rsidR="00BA1BED">
        <w:rPr>
          <w:sz w:val="28"/>
          <w:szCs w:val="28"/>
          <w:lang w:val="uk-UA"/>
        </w:rPr>
        <w:t> </w:t>
      </w:r>
      <w:r>
        <w:rPr>
          <w:sz w:val="28"/>
          <w:szCs w:val="28"/>
          <w:lang w:val="uk-UA"/>
        </w:rPr>
        <w:t xml:space="preserve">І. Шуляр. – Миколаїв : центр редакційно-видавничої діяльності МОІППО, 2024. – 176 с. (Серія «Методика літератури, умотивована любов’ю»). </w:t>
      </w:r>
    </w:p>
    <w:p w14:paraId="485AADAC" w14:textId="77777777" w:rsidR="00284D5A" w:rsidRPr="00BA1BED" w:rsidRDefault="00BA1BED" w:rsidP="00350589">
      <w:pPr>
        <w:pStyle w:val="ListParagraph"/>
        <w:numPr>
          <w:ilvl w:val="0"/>
          <w:numId w:val="5"/>
        </w:numPr>
        <w:spacing w:line="360" w:lineRule="auto"/>
        <w:jc w:val="both"/>
        <w:rPr>
          <w:i/>
          <w:sz w:val="28"/>
          <w:szCs w:val="28"/>
        </w:rPr>
      </w:pPr>
      <w:r w:rsidRPr="00BA1BED">
        <w:rPr>
          <w:rStyle w:val="Emphasis"/>
          <w:i w:val="0"/>
          <w:sz w:val="28"/>
          <w:szCs w:val="28"/>
          <w:lang w:val="en-US"/>
        </w:rPr>
        <w:t>Gigi Engle G.</w:t>
      </w:r>
      <w:r w:rsidRPr="00BA1BED">
        <w:rPr>
          <w:rStyle w:val="Emphasis"/>
          <w:i w:val="0"/>
          <w:sz w:val="28"/>
          <w:szCs w:val="28"/>
          <w:lang w:val="uk-UA"/>
        </w:rPr>
        <w:t>,</w:t>
      </w:r>
      <w:r w:rsidR="00350589" w:rsidRPr="00BA1BED">
        <w:rPr>
          <w:rStyle w:val="Emphasis"/>
          <w:i w:val="0"/>
          <w:sz w:val="28"/>
          <w:szCs w:val="28"/>
          <w:lang w:val="en-US"/>
        </w:rPr>
        <w:t xml:space="preserve"> W</w:t>
      </w:r>
      <w:r>
        <w:rPr>
          <w:rStyle w:val="Emphasis"/>
          <w:i w:val="0"/>
          <w:sz w:val="28"/>
          <w:szCs w:val="28"/>
          <w:lang w:val="en-US"/>
        </w:rPr>
        <w:t xml:space="preserve">eiss S. What to Know About the </w:t>
      </w:r>
      <w:r>
        <w:rPr>
          <w:rStyle w:val="Emphasis"/>
          <w:i w:val="0"/>
          <w:sz w:val="28"/>
          <w:szCs w:val="28"/>
          <w:lang w:val="uk-UA"/>
        </w:rPr>
        <w:t>«</w:t>
      </w:r>
      <w:proofErr w:type="spellStart"/>
      <w:r>
        <w:rPr>
          <w:rStyle w:val="Emphasis"/>
          <w:i w:val="0"/>
          <w:sz w:val="28"/>
          <w:szCs w:val="28"/>
          <w:lang w:val="en-US"/>
        </w:rPr>
        <w:t>Hotwifing</w:t>
      </w:r>
      <w:proofErr w:type="spellEnd"/>
      <w:r>
        <w:rPr>
          <w:rStyle w:val="Emphasis"/>
          <w:i w:val="0"/>
          <w:sz w:val="28"/>
          <w:szCs w:val="28"/>
          <w:lang w:val="uk-UA"/>
        </w:rPr>
        <w:t>»</w:t>
      </w:r>
      <w:r w:rsidR="00350589" w:rsidRPr="00BA1BED">
        <w:rPr>
          <w:rStyle w:val="Emphasis"/>
          <w:i w:val="0"/>
          <w:sz w:val="28"/>
          <w:szCs w:val="28"/>
          <w:lang w:val="en-US"/>
        </w:rPr>
        <w:t xml:space="preserve"> Kink in Open Relationships.</w:t>
      </w:r>
      <w:r w:rsidR="00350589" w:rsidRPr="00350589">
        <w:rPr>
          <w:rStyle w:val="Emphasis"/>
          <w:sz w:val="28"/>
          <w:szCs w:val="28"/>
          <w:lang w:val="en-US"/>
        </w:rPr>
        <w:t xml:space="preserve"> </w:t>
      </w:r>
      <w:r w:rsidRPr="00BA1BED">
        <w:rPr>
          <w:rStyle w:val="Emphasis"/>
          <w:i w:val="0"/>
          <w:sz w:val="28"/>
          <w:szCs w:val="28"/>
          <w:lang w:val="en-US"/>
        </w:rPr>
        <w:t>Retrieved</w:t>
      </w:r>
      <w:r w:rsidRPr="00BA1BED">
        <w:rPr>
          <w:rStyle w:val="Emphasis"/>
          <w:i w:val="0"/>
          <w:sz w:val="28"/>
          <w:szCs w:val="28"/>
        </w:rPr>
        <w:t xml:space="preserve"> </w:t>
      </w:r>
      <w:r w:rsidRPr="00BA1BED">
        <w:rPr>
          <w:rStyle w:val="Emphasis"/>
          <w:i w:val="0"/>
          <w:sz w:val="28"/>
          <w:szCs w:val="28"/>
          <w:lang w:val="en-US"/>
        </w:rPr>
        <w:t>from</w:t>
      </w:r>
      <w:proofErr w:type="gramStart"/>
      <w:r w:rsidRPr="00BA1BED">
        <w:rPr>
          <w:rStyle w:val="Emphasis"/>
          <w:i w:val="0"/>
          <w:sz w:val="28"/>
          <w:szCs w:val="28"/>
          <w:lang w:val="uk-UA"/>
        </w:rPr>
        <w:t>:</w:t>
      </w:r>
      <w:proofErr w:type="gramEnd"/>
      <w:r w:rsidR="00C46434">
        <w:fldChar w:fldCharType="begin"/>
      </w:r>
      <w:r w:rsidR="00C46434">
        <w:instrText xml:space="preserve"> HYPERLINK "https://www.menshealth.com/sex-women/a38278676/what-is-a-hotwife/" </w:instrText>
      </w:r>
      <w:r w:rsidR="00C46434">
        <w:fldChar w:fldCharType="separate"/>
      </w:r>
      <w:r w:rsidR="00350589" w:rsidRPr="00BA1BED">
        <w:rPr>
          <w:rStyle w:val="Hyperlink"/>
          <w:color w:val="auto"/>
          <w:sz w:val="28"/>
          <w:szCs w:val="28"/>
          <w:u w:val="none"/>
          <w:lang w:val="en-US"/>
        </w:rPr>
        <w:t>https</w:t>
      </w:r>
      <w:r w:rsidR="00350589" w:rsidRPr="00BA1BED">
        <w:rPr>
          <w:rStyle w:val="Hyperlink"/>
          <w:color w:val="auto"/>
          <w:sz w:val="28"/>
          <w:szCs w:val="28"/>
          <w:u w:val="none"/>
        </w:rPr>
        <w:t>://</w:t>
      </w:r>
      <w:r w:rsidR="00350589" w:rsidRPr="00BA1BED">
        <w:rPr>
          <w:rStyle w:val="Hyperlink"/>
          <w:color w:val="auto"/>
          <w:sz w:val="28"/>
          <w:szCs w:val="28"/>
          <w:u w:val="none"/>
          <w:lang w:val="en-US"/>
        </w:rPr>
        <w:t>www</w:t>
      </w:r>
      <w:r w:rsidR="00350589" w:rsidRPr="00BA1BED">
        <w:rPr>
          <w:rStyle w:val="Hyperlink"/>
          <w:color w:val="auto"/>
          <w:sz w:val="28"/>
          <w:szCs w:val="28"/>
          <w:u w:val="none"/>
        </w:rPr>
        <w:t>.</w:t>
      </w:r>
      <w:proofErr w:type="spellStart"/>
      <w:r w:rsidR="00350589" w:rsidRPr="00BA1BED">
        <w:rPr>
          <w:rStyle w:val="Hyperlink"/>
          <w:color w:val="auto"/>
          <w:sz w:val="28"/>
          <w:szCs w:val="28"/>
          <w:u w:val="none"/>
          <w:lang w:val="en-US"/>
        </w:rPr>
        <w:t>menshealth</w:t>
      </w:r>
      <w:proofErr w:type="spellEnd"/>
      <w:r w:rsidR="00350589" w:rsidRPr="00BA1BED">
        <w:rPr>
          <w:rStyle w:val="Hyperlink"/>
          <w:color w:val="auto"/>
          <w:sz w:val="28"/>
          <w:szCs w:val="28"/>
          <w:u w:val="none"/>
        </w:rPr>
        <w:t>.</w:t>
      </w:r>
      <w:r w:rsidR="00350589" w:rsidRPr="00BA1BED">
        <w:rPr>
          <w:rStyle w:val="Hyperlink"/>
          <w:color w:val="auto"/>
          <w:sz w:val="28"/>
          <w:szCs w:val="28"/>
          <w:u w:val="none"/>
          <w:lang w:val="en-US"/>
        </w:rPr>
        <w:t>com</w:t>
      </w:r>
      <w:r w:rsidR="00350589" w:rsidRPr="00BA1BED">
        <w:rPr>
          <w:rStyle w:val="Hyperlink"/>
          <w:color w:val="auto"/>
          <w:sz w:val="28"/>
          <w:szCs w:val="28"/>
          <w:u w:val="none"/>
        </w:rPr>
        <w:t>/</w:t>
      </w:r>
      <w:r w:rsidR="00350589" w:rsidRPr="00BA1BED">
        <w:rPr>
          <w:rStyle w:val="Hyperlink"/>
          <w:color w:val="auto"/>
          <w:sz w:val="28"/>
          <w:szCs w:val="28"/>
          <w:u w:val="none"/>
          <w:lang w:val="en-US"/>
        </w:rPr>
        <w:t>sex</w:t>
      </w:r>
      <w:r w:rsidR="00350589" w:rsidRPr="00BA1BED">
        <w:rPr>
          <w:rStyle w:val="Hyperlink"/>
          <w:color w:val="auto"/>
          <w:sz w:val="28"/>
          <w:szCs w:val="28"/>
          <w:u w:val="none"/>
        </w:rPr>
        <w:t>-</w:t>
      </w:r>
      <w:r w:rsidR="00350589" w:rsidRPr="00BA1BED">
        <w:rPr>
          <w:rStyle w:val="Hyperlink"/>
          <w:color w:val="auto"/>
          <w:sz w:val="28"/>
          <w:szCs w:val="28"/>
          <w:u w:val="none"/>
          <w:lang w:val="en-US"/>
        </w:rPr>
        <w:t>women</w:t>
      </w:r>
      <w:r w:rsidR="00350589" w:rsidRPr="00BA1BED">
        <w:rPr>
          <w:rStyle w:val="Hyperlink"/>
          <w:color w:val="auto"/>
          <w:sz w:val="28"/>
          <w:szCs w:val="28"/>
          <w:u w:val="none"/>
        </w:rPr>
        <w:t>/</w:t>
      </w:r>
      <w:r w:rsidR="00350589" w:rsidRPr="00BA1BED">
        <w:rPr>
          <w:rStyle w:val="Hyperlink"/>
          <w:color w:val="auto"/>
          <w:sz w:val="28"/>
          <w:szCs w:val="28"/>
          <w:u w:val="none"/>
          <w:lang w:val="en-US"/>
        </w:rPr>
        <w:t>a</w:t>
      </w:r>
      <w:r w:rsidR="00350589" w:rsidRPr="00BA1BED">
        <w:rPr>
          <w:rStyle w:val="Hyperlink"/>
          <w:color w:val="auto"/>
          <w:sz w:val="28"/>
          <w:szCs w:val="28"/>
          <w:u w:val="none"/>
        </w:rPr>
        <w:t>38278676/</w:t>
      </w:r>
      <w:r w:rsidR="00350589" w:rsidRPr="00BA1BED">
        <w:rPr>
          <w:rStyle w:val="Hyperlink"/>
          <w:color w:val="auto"/>
          <w:sz w:val="28"/>
          <w:szCs w:val="28"/>
          <w:u w:val="none"/>
          <w:lang w:val="en-US"/>
        </w:rPr>
        <w:t>what</w:t>
      </w:r>
      <w:r w:rsidR="00350589" w:rsidRPr="00BA1BED">
        <w:rPr>
          <w:rStyle w:val="Hyperlink"/>
          <w:color w:val="auto"/>
          <w:sz w:val="28"/>
          <w:szCs w:val="28"/>
          <w:u w:val="none"/>
        </w:rPr>
        <w:t>-</w:t>
      </w:r>
      <w:r w:rsidR="00350589" w:rsidRPr="00BA1BED">
        <w:rPr>
          <w:rStyle w:val="Hyperlink"/>
          <w:color w:val="auto"/>
          <w:sz w:val="28"/>
          <w:szCs w:val="28"/>
          <w:u w:val="none"/>
          <w:lang w:val="en-US"/>
        </w:rPr>
        <w:t>is</w:t>
      </w:r>
      <w:r w:rsidR="00350589" w:rsidRPr="00BA1BED">
        <w:rPr>
          <w:rStyle w:val="Hyperlink"/>
          <w:color w:val="auto"/>
          <w:sz w:val="28"/>
          <w:szCs w:val="28"/>
          <w:u w:val="none"/>
        </w:rPr>
        <w:t>-</w:t>
      </w:r>
      <w:r w:rsidR="00350589" w:rsidRPr="00BA1BED">
        <w:rPr>
          <w:rStyle w:val="Hyperlink"/>
          <w:color w:val="auto"/>
          <w:sz w:val="28"/>
          <w:szCs w:val="28"/>
          <w:u w:val="none"/>
          <w:lang w:val="en-US"/>
        </w:rPr>
        <w:t>a</w:t>
      </w:r>
      <w:r w:rsidR="00350589" w:rsidRPr="00BA1BED">
        <w:rPr>
          <w:rStyle w:val="Hyperlink"/>
          <w:color w:val="auto"/>
          <w:sz w:val="28"/>
          <w:szCs w:val="28"/>
          <w:u w:val="none"/>
        </w:rPr>
        <w:t>-</w:t>
      </w:r>
      <w:proofErr w:type="spellStart"/>
      <w:r w:rsidR="00350589" w:rsidRPr="00BA1BED">
        <w:rPr>
          <w:rStyle w:val="Hyperlink"/>
          <w:color w:val="auto"/>
          <w:sz w:val="28"/>
          <w:szCs w:val="28"/>
          <w:u w:val="none"/>
          <w:lang w:val="en-US"/>
        </w:rPr>
        <w:t>hotwife</w:t>
      </w:r>
      <w:proofErr w:type="spellEnd"/>
      <w:r w:rsidR="00350589" w:rsidRPr="00BA1BED">
        <w:rPr>
          <w:rStyle w:val="Hyperlink"/>
          <w:color w:val="auto"/>
          <w:sz w:val="28"/>
          <w:szCs w:val="28"/>
          <w:u w:val="none"/>
        </w:rPr>
        <w:t>/</w:t>
      </w:r>
      <w:r w:rsidR="00C46434">
        <w:rPr>
          <w:rStyle w:val="Hyperlink"/>
          <w:color w:val="auto"/>
          <w:sz w:val="28"/>
          <w:szCs w:val="28"/>
          <w:u w:val="none"/>
        </w:rPr>
        <w:fldChar w:fldCharType="end"/>
      </w:r>
      <w:r w:rsidR="00350589" w:rsidRPr="00350589">
        <w:rPr>
          <w:rStyle w:val="Emphasis"/>
          <w:sz w:val="28"/>
          <w:szCs w:val="28"/>
        </w:rPr>
        <w:t xml:space="preserve"> </w:t>
      </w:r>
      <w:r w:rsidR="00350589" w:rsidRPr="00BA1BED">
        <w:rPr>
          <w:rStyle w:val="Emphasis"/>
          <w:i w:val="0"/>
          <w:sz w:val="28"/>
          <w:szCs w:val="28"/>
        </w:rPr>
        <w:t xml:space="preserve">(дата звернення – </w:t>
      </w:r>
      <w:r>
        <w:rPr>
          <w:rStyle w:val="Emphasis"/>
          <w:i w:val="0"/>
          <w:sz w:val="28"/>
          <w:szCs w:val="28"/>
          <w:lang w:val="uk-UA"/>
        </w:rPr>
        <w:t>0</w:t>
      </w:r>
      <w:r w:rsidR="00350589" w:rsidRPr="00BA1BED">
        <w:rPr>
          <w:rStyle w:val="Emphasis"/>
          <w:i w:val="0"/>
          <w:sz w:val="28"/>
          <w:szCs w:val="28"/>
        </w:rPr>
        <w:t>8.07.2024</w:t>
      </w:r>
      <w:r>
        <w:rPr>
          <w:rStyle w:val="Emphasis"/>
          <w:i w:val="0"/>
          <w:sz w:val="28"/>
          <w:szCs w:val="28"/>
          <w:lang w:val="uk-UA"/>
        </w:rPr>
        <w:t>).</w:t>
      </w:r>
    </w:p>
    <w:p w14:paraId="59C58217" w14:textId="77777777" w:rsidR="00475150" w:rsidRPr="00737779" w:rsidRDefault="00475150" w:rsidP="008A1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14:paraId="091C87B2" w14:textId="77777777" w:rsidR="008A1B41" w:rsidRPr="008A1B41" w:rsidRDefault="008A1B41" w:rsidP="008A1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en-US"/>
        </w:rPr>
      </w:pPr>
      <w:r w:rsidRPr="008A1B41">
        <w:rPr>
          <w:b/>
          <w:sz w:val="28"/>
          <w:szCs w:val="28"/>
          <w:lang w:val="en"/>
        </w:rPr>
        <w:t>"GENDER KALEIDOSCOPE" IN "DOLL'S HOUSE"</w:t>
      </w:r>
    </w:p>
    <w:p w14:paraId="268E7B40" w14:textId="77777777" w:rsidR="00284D5A" w:rsidRDefault="00284D5A" w:rsidP="008A1B41">
      <w:pPr>
        <w:overflowPunct w:val="0"/>
        <w:autoSpaceDE w:val="0"/>
        <w:autoSpaceDN w:val="0"/>
        <w:adjustRightInd w:val="0"/>
        <w:spacing w:line="360" w:lineRule="auto"/>
        <w:jc w:val="both"/>
        <w:textAlignment w:val="baseline"/>
        <w:rPr>
          <w:sz w:val="28"/>
          <w:szCs w:val="28"/>
          <w:lang w:val="uk-UA"/>
        </w:rPr>
      </w:pPr>
    </w:p>
    <w:p w14:paraId="431B19F2" w14:textId="77777777" w:rsidR="00284D5A" w:rsidRPr="00994360" w:rsidRDefault="00284D5A" w:rsidP="00284D5A">
      <w:pPr>
        <w:spacing w:line="360" w:lineRule="auto"/>
        <w:jc w:val="right"/>
        <w:rPr>
          <w:lang w:val="en-US"/>
        </w:rPr>
      </w:pPr>
      <w:r w:rsidRPr="00994360">
        <w:rPr>
          <w:b/>
          <w:lang w:val="en-US"/>
        </w:rPr>
        <w:lastRenderedPageBreak/>
        <w:t>Hladyshev</w:t>
      </w:r>
      <w:r w:rsidR="004C5ACC">
        <w:rPr>
          <w:b/>
          <w:lang w:val="uk-UA"/>
        </w:rPr>
        <w:t xml:space="preserve"> </w:t>
      </w:r>
      <w:r w:rsidRPr="00994360">
        <w:rPr>
          <w:b/>
          <w:lang w:val="en-US"/>
        </w:rPr>
        <w:t>Volodymyr,</w:t>
      </w:r>
    </w:p>
    <w:p w14:paraId="01BF2EA3" w14:textId="77777777" w:rsidR="00284D5A" w:rsidRPr="00994360" w:rsidRDefault="00284D5A" w:rsidP="00284D5A">
      <w:pPr>
        <w:spacing w:line="360" w:lineRule="auto"/>
        <w:jc w:val="right"/>
        <w:rPr>
          <w:lang w:val="en-US"/>
        </w:rPr>
      </w:pPr>
      <w:r w:rsidRPr="00994360">
        <w:rPr>
          <w:lang w:val="en-US"/>
        </w:rPr>
        <w:t>Doctor of Pedagogical Sciences, Professor, Professor of the Department</w:t>
      </w:r>
    </w:p>
    <w:p w14:paraId="1E6CCEE7" w14:textId="77777777" w:rsidR="00284D5A" w:rsidRPr="00994360" w:rsidRDefault="00284D5A" w:rsidP="00284D5A">
      <w:pPr>
        <w:spacing w:line="360" w:lineRule="auto"/>
        <w:jc w:val="right"/>
        <w:rPr>
          <w:lang w:val="en-US"/>
        </w:rPr>
      </w:pPr>
      <w:r w:rsidRPr="00994360">
        <w:rPr>
          <w:lang w:val="en-US"/>
        </w:rPr>
        <w:t>Oftheoryandmethodologyoflanguage-literaryandartistic-aestheticeducation</w:t>
      </w:r>
    </w:p>
    <w:p w14:paraId="4F4A236D" w14:textId="77777777" w:rsidR="00284D5A" w:rsidRPr="00994360" w:rsidRDefault="00737779" w:rsidP="00284D5A">
      <w:pPr>
        <w:spacing w:line="360" w:lineRule="auto"/>
        <w:jc w:val="right"/>
        <w:rPr>
          <w:lang w:val="en-US"/>
        </w:rPr>
      </w:pPr>
      <w:r>
        <w:t>о</w:t>
      </w:r>
      <w:r w:rsidR="00284D5A" w:rsidRPr="00994360">
        <w:rPr>
          <w:lang w:val="en-US"/>
        </w:rPr>
        <w:t>f</w:t>
      </w:r>
      <w:r>
        <w:rPr>
          <w:lang w:val="uk-UA"/>
        </w:rPr>
        <w:t xml:space="preserve"> </w:t>
      </w:r>
      <w:r w:rsidR="00284D5A" w:rsidRPr="00994360">
        <w:rPr>
          <w:lang w:val="en-US"/>
        </w:rPr>
        <w:t>Mykolaiv</w:t>
      </w:r>
      <w:r>
        <w:rPr>
          <w:lang w:val="uk-UA"/>
        </w:rPr>
        <w:t xml:space="preserve"> </w:t>
      </w:r>
      <w:r w:rsidR="00284D5A" w:rsidRPr="00994360">
        <w:rPr>
          <w:lang w:val="en-US"/>
        </w:rPr>
        <w:t>In-Service</w:t>
      </w:r>
      <w:r>
        <w:rPr>
          <w:lang w:val="uk-UA"/>
        </w:rPr>
        <w:t xml:space="preserve"> </w:t>
      </w:r>
      <w:r w:rsidR="00284D5A" w:rsidRPr="00994360">
        <w:rPr>
          <w:lang w:val="en-US"/>
        </w:rPr>
        <w:t>Teachers</w:t>
      </w:r>
      <w:r>
        <w:rPr>
          <w:lang w:val="uk-UA"/>
        </w:rPr>
        <w:t xml:space="preserve"> </w:t>
      </w:r>
      <w:r w:rsidR="00284D5A" w:rsidRPr="00994360">
        <w:rPr>
          <w:lang w:val="en-US"/>
        </w:rPr>
        <w:t>Training</w:t>
      </w:r>
      <w:r>
        <w:rPr>
          <w:lang w:val="uk-UA"/>
        </w:rPr>
        <w:t xml:space="preserve"> </w:t>
      </w:r>
      <w:r w:rsidR="00284D5A" w:rsidRPr="00994360">
        <w:rPr>
          <w:lang w:val="en-US"/>
        </w:rPr>
        <w:t>Institute</w:t>
      </w:r>
    </w:p>
    <w:p w14:paraId="6A3DDD38" w14:textId="77777777" w:rsidR="00284D5A" w:rsidRPr="00994360" w:rsidRDefault="00284D5A" w:rsidP="00284D5A">
      <w:pPr>
        <w:spacing w:line="360" w:lineRule="auto"/>
        <w:jc w:val="right"/>
        <w:rPr>
          <w:lang w:val="en-US"/>
        </w:rPr>
      </w:pPr>
      <w:proofErr w:type="spellStart"/>
      <w:r w:rsidRPr="00994360">
        <w:rPr>
          <w:lang w:val="en-US"/>
        </w:rPr>
        <w:t>Admiralska</w:t>
      </w:r>
      <w:proofErr w:type="spellEnd"/>
      <w:r w:rsidR="00737779">
        <w:rPr>
          <w:lang w:val="uk-UA"/>
        </w:rPr>
        <w:t xml:space="preserve"> </w:t>
      </w:r>
      <w:r w:rsidRPr="00994360">
        <w:rPr>
          <w:lang w:val="en-US"/>
        </w:rPr>
        <w:t>street, 4-a, 54001, Ukraine</w:t>
      </w:r>
    </w:p>
    <w:p w14:paraId="625C9844" w14:textId="77777777" w:rsidR="00284D5A" w:rsidRPr="00350589" w:rsidRDefault="00863BA4" w:rsidP="00284D5A">
      <w:pPr>
        <w:overflowPunct w:val="0"/>
        <w:autoSpaceDE w:val="0"/>
        <w:autoSpaceDN w:val="0"/>
        <w:adjustRightInd w:val="0"/>
        <w:spacing w:line="360" w:lineRule="auto"/>
        <w:ind w:left="720"/>
        <w:jc w:val="right"/>
        <w:textAlignment w:val="baseline"/>
        <w:rPr>
          <w:sz w:val="28"/>
          <w:szCs w:val="28"/>
          <w:lang w:val="en-US"/>
        </w:rPr>
      </w:pPr>
      <w:hyperlink r:id="rId11" w:history="1">
        <w:r w:rsidR="00284D5A" w:rsidRPr="00994360">
          <w:rPr>
            <w:rStyle w:val="Hyperlink"/>
            <w:lang w:val="en-US"/>
          </w:rPr>
          <w:t>volodymyr.hladyshev@moippo.mk.ua</w:t>
        </w:r>
      </w:hyperlink>
    </w:p>
    <w:p w14:paraId="154A4A43" w14:textId="77777777" w:rsidR="000163CF" w:rsidRDefault="00350589" w:rsidP="001446A0">
      <w:pPr>
        <w:spacing w:line="360" w:lineRule="auto"/>
        <w:ind w:firstLine="567"/>
        <w:jc w:val="both"/>
        <w:rPr>
          <w:rStyle w:val="rynqvb"/>
          <w:sz w:val="28"/>
          <w:szCs w:val="28"/>
          <w:lang w:val="en"/>
        </w:rPr>
      </w:pPr>
      <w:r w:rsidRPr="00350589">
        <w:rPr>
          <w:rStyle w:val="rynqvb"/>
          <w:sz w:val="28"/>
          <w:szCs w:val="28"/>
          <w:lang w:val="en"/>
        </w:rPr>
        <w:t>The article is a continuation of the study of the problem of gender issues in the drama of the outstanding Norwegian writer Henrik Ibsen "A Doll's House", which we began in a work previously published in the magazine "September", which clarifies the originality of the playwright's consideration of issues about the place and role of women in his contemporary society.</w:t>
      </w:r>
      <w:r w:rsidRPr="00350589">
        <w:rPr>
          <w:rStyle w:val="hwtze"/>
          <w:sz w:val="28"/>
          <w:szCs w:val="28"/>
          <w:lang w:val="en"/>
        </w:rPr>
        <w:t xml:space="preserve"> </w:t>
      </w:r>
      <w:r w:rsidRPr="00350589">
        <w:rPr>
          <w:rStyle w:val="rynqvb"/>
          <w:sz w:val="28"/>
          <w:szCs w:val="28"/>
          <w:lang w:val="en"/>
        </w:rPr>
        <w:t xml:space="preserve">This time, we pay attention to the problem of the "gender kaleidoscope" in the work, and we understand by this, which we have introduced into the practice of research, the term changes that occur in the gender behavior of the characters under the influence of </w:t>
      </w:r>
      <w:proofErr w:type="spellStart"/>
      <w:r w:rsidRPr="00350589">
        <w:rPr>
          <w:rStyle w:val="rynqvb"/>
          <w:sz w:val="28"/>
          <w:szCs w:val="28"/>
          <w:lang w:val="en"/>
        </w:rPr>
        <w:t>relev</w:t>
      </w:r>
      <w:proofErr w:type="spellEnd"/>
      <w:r w:rsidRPr="00350589">
        <w:rPr>
          <w:rStyle w:val="Hyperlink"/>
          <w:sz w:val="28"/>
          <w:szCs w:val="28"/>
          <w:lang w:val="en"/>
        </w:rPr>
        <w:t xml:space="preserve"> </w:t>
      </w:r>
      <w:r w:rsidRPr="00350589">
        <w:rPr>
          <w:rStyle w:val="rynqvb"/>
          <w:sz w:val="28"/>
          <w:szCs w:val="28"/>
          <w:lang w:val="en"/>
        </w:rPr>
        <w:t>We proceed from the fact that the events and conflicts depicted in the work do not change the characters, but only highlight in each of the female and male characters the traits inherent in them, but which were previously hidden.</w:t>
      </w:r>
      <w:r w:rsidRPr="00350589">
        <w:rPr>
          <w:rStyle w:val="hwtze"/>
          <w:sz w:val="28"/>
          <w:szCs w:val="28"/>
          <w:lang w:val="en"/>
        </w:rPr>
        <w:t xml:space="preserve"> </w:t>
      </w:r>
      <w:r w:rsidRPr="00350589">
        <w:rPr>
          <w:rStyle w:val="rynqvb"/>
          <w:sz w:val="28"/>
          <w:szCs w:val="28"/>
          <w:lang w:val="en"/>
        </w:rPr>
        <w:t>Unlike the previous investigation, which examined changes in the behavior and worldview of Nora Helmer and Christina Linne, we explore more complex interactions between characters.</w:t>
      </w:r>
      <w:r w:rsidRPr="00350589">
        <w:rPr>
          <w:rStyle w:val="hwtze"/>
          <w:sz w:val="28"/>
          <w:szCs w:val="28"/>
          <w:lang w:val="en"/>
        </w:rPr>
        <w:t xml:space="preserve"> </w:t>
      </w:r>
      <w:r w:rsidRPr="00350589">
        <w:rPr>
          <w:rStyle w:val="rynqvb"/>
          <w:sz w:val="28"/>
          <w:szCs w:val="28"/>
          <w:lang w:val="en"/>
        </w:rPr>
        <w:t xml:space="preserve">We are talking about “intra-gender” interactions – male and female pairs of characters, and “inter-gender” interactions of two pairs: Torvald and Nora Helmer and Christina </w:t>
      </w:r>
      <w:proofErr w:type="spellStart"/>
      <w:r w:rsidRPr="00350589">
        <w:rPr>
          <w:rStyle w:val="rynqvb"/>
          <w:sz w:val="28"/>
          <w:szCs w:val="28"/>
          <w:lang w:val="en"/>
        </w:rPr>
        <w:t>Linne</w:t>
      </w:r>
      <w:proofErr w:type="spellEnd"/>
      <w:r w:rsidRPr="00350589">
        <w:rPr>
          <w:rStyle w:val="rynqvb"/>
          <w:sz w:val="28"/>
          <w:szCs w:val="28"/>
          <w:lang w:val="en"/>
        </w:rPr>
        <w:t xml:space="preserve"> and </w:t>
      </w:r>
      <w:proofErr w:type="spellStart"/>
      <w:r w:rsidRPr="00350589">
        <w:rPr>
          <w:rStyle w:val="rynqvb"/>
          <w:sz w:val="28"/>
          <w:szCs w:val="28"/>
          <w:lang w:val="en"/>
        </w:rPr>
        <w:t>Krogstad.ant</w:t>
      </w:r>
      <w:proofErr w:type="spellEnd"/>
      <w:r w:rsidRPr="00350589">
        <w:rPr>
          <w:rStyle w:val="rynqvb"/>
          <w:sz w:val="28"/>
          <w:szCs w:val="28"/>
          <w:lang w:val="en"/>
        </w:rPr>
        <w:t xml:space="preserve"> events.</w:t>
      </w:r>
      <w:r w:rsidRPr="00350589">
        <w:rPr>
          <w:rStyle w:val="rynqvb"/>
          <w:sz w:val="28"/>
          <w:szCs w:val="28"/>
          <w:lang w:val="uk-UA"/>
        </w:rPr>
        <w:t xml:space="preserve"> </w:t>
      </w:r>
      <w:r w:rsidRPr="00350589">
        <w:rPr>
          <w:rStyle w:val="rynqvb"/>
          <w:sz w:val="28"/>
          <w:szCs w:val="28"/>
          <w:lang w:val="en"/>
        </w:rPr>
        <w:t>We identify the features of the “gender behavior” of female and male characters, on the basis of which we find out the “gender changes” within the “male-female” pairs.</w:t>
      </w:r>
      <w:r w:rsidRPr="00350589">
        <w:rPr>
          <w:rStyle w:val="hwtze"/>
          <w:sz w:val="28"/>
          <w:szCs w:val="28"/>
          <w:lang w:val="en"/>
        </w:rPr>
        <w:t xml:space="preserve"> </w:t>
      </w:r>
      <w:r w:rsidRPr="00350589">
        <w:rPr>
          <w:rStyle w:val="rynqvb"/>
          <w:sz w:val="28"/>
          <w:szCs w:val="28"/>
          <w:lang w:val="en"/>
        </w:rPr>
        <w:t>It is the noticeable changes in the “gender behavior” of the characters, which is considered in a historical context and occurs in both “intra-gender” and “inter-gender” pairs, through their “cross” comparison, that give grounds to assert that the drama is actually about a kind of “gender kaleidoscope”, in which the seemingly established “pictures” change depending on the angle from which we look at the image.</w:t>
      </w:r>
      <w:r w:rsidRPr="00350589">
        <w:rPr>
          <w:rStyle w:val="hwtze"/>
          <w:sz w:val="28"/>
          <w:szCs w:val="28"/>
          <w:lang w:val="en"/>
        </w:rPr>
        <w:t xml:space="preserve"> </w:t>
      </w:r>
      <w:r w:rsidRPr="00350589">
        <w:rPr>
          <w:rStyle w:val="rynqvb"/>
          <w:sz w:val="28"/>
          <w:szCs w:val="28"/>
          <w:lang w:val="en"/>
        </w:rPr>
        <w:t xml:space="preserve">The article attempts to prove not the randomness of the changes in the characters’ </w:t>
      </w:r>
      <w:r w:rsidRPr="00350589">
        <w:rPr>
          <w:rStyle w:val="rynqvb"/>
          <w:sz w:val="28"/>
          <w:szCs w:val="28"/>
          <w:lang w:val="en"/>
        </w:rPr>
        <w:lastRenderedPageBreak/>
        <w:t>gender behavior, but its determination by their characters and the writer’s moral and aesthetic position.</w:t>
      </w:r>
    </w:p>
    <w:p w14:paraId="5E0FB2D9" w14:textId="77777777" w:rsidR="00350589" w:rsidRPr="001446A0" w:rsidRDefault="00350589" w:rsidP="001446A0">
      <w:pPr>
        <w:pStyle w:val="HTMLPreformatted"/>
        <w:spacing w:line="360" w:lineRule="auto"/>
        <w:jc w:val="both"/>
        <w:rPr>
          <w:rFonts w:ascii="Times New Roman" w:hAnsi="Times New Roman" w:cs="Times New Roman"/>
          <w:i/>
          <w:sz w:val="28"/>
          <w:szCs w:val="28"/>
          <w:lang w:val="en-US"/>
        </w:rPr>
      </w:pPr>
      <w:r w:rsidRPr="001446A0">
        <w:rPr>
          <w:rStyle w:val="rynqvb"/>
          <w:rFonts w:ascii="Times New Roman" w:hAnsi="Times New Roman" w:cs="Times New Roman"/>
          <w:i/>
          <w:sz w:val="28"/>
          <w:szCs w:val="28"/>
          <w:lang w:val="en"/>
        </w:rPr>
        <w:t>Key</w:t>
      </w:r>
      <w:r w:rsidRPr="001446A0">
        <w:rPr>
          <w:rStyle w:val="rynqvb"/>
          <w:rFonts w:ascii="Times New Roman" w:hAnsi="Times New Roman" w:cs="Times New Roman"/>
          <w:i/>
          <w:sz w:val="28"/>
          <w:szCs w:val="28"/>
          <w:lang w:val="uk-UA"/>
        </w:rPr>
        <w:t xml:space="preserve"> </w:t>
      </w:r>
      <w:r w:rsidRPr="001446A0">
        <w:rPr>
          <w:rStyle w:val="rynqvb"/>
          <w:rFonts w:ascii="Times New Roman" w:hAnsi="Times New Roman" w:cs="Times New Roman"/>
          <w:i/>
          <w:sz w:val="28"/>
          <w:szCs w:val="28"/>
          <w:lang w:val="en"/>
        </w:rPr>
        <w:t>words: gender, "gender kaleidoscope", "gender couple",</w:t>
      </w:r>
      <w:r w:rsidR="001446A0" w:rsidRPr="001446A0">
        <w:rPr>
          <w:rStyle w:val="rynqvb"/>
          <w:rFonts w:ascii="Times New Roman" w:hAnsi="Times New Roman" w:cs="Times New Roman"/>
          <w:i/>
          <w:sz w:val="28"/>
          <w:szCs w:val="28"/>
          <w:lang w:val="uk-UA"/>
        </w:rPr>
        <w:t xml:space="preserve"> </w:t>
      </w:r>
      <w:r w:rsidR="001446A0" w:rsidRPr="001446A0">
        <w:rPr>
          <w:rStyle w:val="y2iqfc"/>
          <w:rFonts w:ascii="Times New Roman" w:hAnsi="Times New Roman" w:cs="Times New Roman"/>
          <w:i/>
          <w:sz w:val="28"/>
          <w:szCs w:val="28"/>
          <w:lang w:val="en"/>
        </w:rPr>
        <w:t>"gender role"</w:t>
      </w:r>
      <w:r w:rsidR="001446A0" w:rsidRPr="001446A0">
        <w:rPr>
          <w:rStyle w:val="y2iqfc"/>
          <w:rFonts w:ascii="Times New Roman" w:hAnsi="Times New Roman" w:cs="Times New Roman"/>
          <w:i/>
          <w:sz w:val="28"/>
          <w:szCs w:val="28"/>
          <w:lang w:val="uk-UA"/>
        </w:rPr>
        <w:t>,</w:t>
      </w:r>
      <w:r w:rsidRPr="001446A0">
        <w:rPr>
          <w:rStyle w:val="rynqvb"/>
          <w:rFonts w:ascii="Times New Roman" w:hAnsi="Times New Roman" w:cs="Times New Roman"/>
          <w:i/>
          <w:sz w:val="28"/>
          <w:szCs w:val="28"/>
          <w:lang w:val="en"/>
        </w:rPr>
        <w:t xml:space="preserve"> "woman-woman", "man-man", "man-woman".</w:t>
      </w:r>
    </w:p>
    <w:p w14:paraId="1B4D05C0" w14:textId="32BBC597" w:rsidR="00350589" w:rsidRPr="00475150" w:rsidRDefault="00350589" w:rsidP="00475150">
      <w:pPr>
        <w:spacing w:line="360" w:lineRule="auto"/>
        <w:ind w:firstLine="567"/>
        <w:jc w:val="center"/>
        <w:rPr>
          <w:b/>
          <w:bCs/>
          <w:sz w:val="28"/>
          <w:szCs w:val="28"/>
          <w:lang w:val="uk-UA"/>
        </w:rPr>
      </w:pPr>
      <w:r w:rsidRPr="00AA455F">
        <w:rPr>
          <w:b/>
          <w:bCs/>
          <w:sz w:val="28"/>
          <w:szCs w:val="28"/>
          <w:lang w:val="en-US"/>
        </w:rPr>
        <w:t>R</w:t>
      </w:r>
      <w:r w:rsidR="001960DD">
        <w:rPr>
          <w:b/>
          <w:bCs/>
          <w:sz w:val="28"/>
          <w:szCs w:val="28"/>
          <w:lang w:val="en-US"/>
        </w:rPr>
        <w:t>EFERENCES</w:t>
      </w:r>
    </w:p>
    <w:p w14:paraId="74E26532" w14:textId="77777777" w:rsidR="006C3FDC" w:rsidRPr="00866A64" w:rsidRDefault="006C3FDC" w:rsidP="003E0B81">
      <w:pPr>
        <w:pStyle w:val="HTMLPreformatted"/>
        <w:numPr>
          <w:ilvl w:val="0"/>
          <w:numId w:val="4"/>
        </w:numPr>
        <w:spacing w:line="360" w:lineRule="auto"/>
        <w:jc w:val="both"/>
        <w:rPr>
          <w:rStyle w:val="y2iqfc"/>
          <w:rFonts w:ascii="Times New Roman" w:hAnsi="Times New Roman" w:cs="Times New Roman"/>
          <w:sz w:val="28"/>
          <w:szCs w:val="28"/>
          <w:lang w:val="uk-UA"/>
        </w:rPr>
      </w:pPr>
      <w:r w:rsidRPr="00866A64">
        <w:rPr>
          <w:rStyle w:val="y2iqfc"/>
          <w:rFonts w:ascii="Times New Roman" w:hAnsi="Times New Roman" w:cs="Times New Roman"/>
          <w:sz w:val="28"/>
          <w:szCs w:val="28"/>
          <w:lang w:val="uk-UA"/>
        </w:rPr>
        <w:t>Gigi Engle</w:t>
      </w:r>
      <w:r w:rsidR="003E0B81">
        <w:rPr>
          <w:rStyle w:val="y2iqfc"/>
          <w:rFonts w:ascii="Times New Roman" w:hAnsi="Times New Roman" w:cs="Times New Roman"/>
          <w:sz w:val="28"/>
          <w:szCs w:val="28"/>
          <w:lang w:val="en-US"/>
        </w:rPr>
        <w:t>,</w:t>
      </w:r>
      <w:r w:rsidRPr="00866A64">
        <w:rPr>
          <w:rStyle w:val="y2iqfc"/>
          <w:rFonts w:ascii="Times New Roman" w:hAnsi="Times New Roman" w:cs="Times New Roman"/>
          <w:sz w:val="28"/>
          <w:szCs w:val="28"/>
          <w:lang w:val="en-US"/>
        </w:rPr>
        <w:t xml:space="preserve"> </w:t>
      </w:r>
      <w:r w:rsidR="003E0B81" w:rsidRPr="003E0B81">
        <w:rPr>
          <w:rStyle w:val="y2iqfc"/>
          <w:rFonts w:ascii="Times New Roman" w:hAnsi="Times New Roman" w:cs="Times New Roman"/>
          <w:sz w:val="28"/>
          <w:szCs w:val="28"/>
          <w:lang w:val="en-US"/>
        </w:rPr>
        <w:t>G.</w:t>
      </w:r>
      <w:r w:rsidR="003E0B81">
        <w:rPr>
          <w:rStyle w:val="y2iqfc"/>
          <w:rFonts w:ascii="Times New Roman" w:hAnsi="Times New Roman" w:cs="Times New Roman"/>
          <w:sz w:val="28"/>
          <w:szCs w:val="28"/>
          <w:lang w:val="en-US"/>
        </w:rPr>
        <w:t xml:space="preserve"> </w:t>
      </w:r>
      <w:r w:rsidRPr="00866A64">
        <w:rPr>
          <w:rStyle w:val="y2iqfc"/>
          <w:rFonts w:ascii="Times New Roman" w:hAnsi="Times New Roman" w:cs="Times New Roman"/>
          <w:sz w:val="28"/>
          <w:szCs w:val="28"/>
          <w:lang w:val="en-US"/>
        </w:rPr>
        <w:t>&amp;</w:t>
      </w:r>
      <w:r w:rsidRPr="00866A64">
        <w:rPr>
          <w:rStyle w:val="y2iqfc"/>
          <w:rFonts w:ascii="Times New Roman" w:hAnsi="Times New Roman" w:cs="Times New Roman"/>
          <w:sz w:val="28"/>
          <w:szCs w:val="28"/>
          <w:lang w:val="uk-UA"/>
        </w:rPr>
        <w:t xml:space="preserve"> Weiss, S. What to Know About the «Hotwifing» Kink in Open Relationships. </w:t>
      </w:r>
      <w:r w:rsidRPr="00866A64">
        <w:rPr>
          <w:rStyle w:val="y2iqfc"/>
          <w:rFonts w:ascii="Times New Roman" w:hAnsi="Times New Roman" w:cs="Times New Roman"/>
          <w:sz w:val="28"/>
          <w:szCs w:val="28"/>
          <w:lang w:val="en-US"/>
        </w:rPr>
        <w:t>Retrieved from</w:t>
      </w:r>
      <w:r w:rsidRPr="00866A64">
        <w:rPr>
          <w:rStyle w:val="y2iqfc"/>
          <w:rFonts w:ascii="Times New Roman" w:hAnsi="Times New Roman" w:cs="Times New Roman"/>
          <w:sz w:val="28"/>
          <w:szCs w:val="28"/>
          <w:lang w:val="uk-UA"/>
        </w:rPr>
        <w:t xml:space="preserve"> https://www.menshealth.com/sex-women/a38278676/what-is-a-hotwife/ (eng).</w:t>
      </w:r>
    </w:p>
    <w:p w14:paraId="2C513630" w14:textId="77777777" w:rsidR="00C30725" w:rsidRPr="00FC02C4" w:rsidRDefault="00C30725" w:rsidP="00C15195">
      <w:pPr>
        <w:pStyle w:val="HTMLPreformatted"/>
        <w:numPr>
          <w:ilvl w:val="0"/>
          <w:numId w:val="4"/>
        </w:numPr>
        <w:spacing w:line="360" w:lineRule="auto"/>
        <w:jc w:val="both"/>
        <w:rPr>
          <w:rStyle w:val="y2iqfc"/>
          <w:rFonts w:ascii="Times New Roman" w:hAnsi="Times New Roman" w:cs="Times New Roman"/>
          <w:sz w:val="28"/>
          <w:szCs w:val="28"/>
          <w:lang w:val="uk-UA"/>
        </w:rPr>
      </w:pPr>
      <w:r w:rsidRPr="00C30725">
        <w:rPr>
          <w:rStyle w:val="y2iqfc"/>
          <w:rFonts w:ascii="Times New Roman" w:hAnsi="Times New Roman" w:cs="Times New Roman"/>
          <w:sz w:val="28"/>
          <w:szCs w:val="28"/>
          <w:lang w:val="en-US"/>
        </w:rPr>
        <w:t>Henrik</w:t>
      </w:r>
      <w:r w:rsidRPr="00FC02C4">
        <w:rPr>
          <w:rStyle w:val="y2iqfc"/>
          <w:rFonts w:ascii="Times New Roman" w:hAnsi="Times New Roman" w:cs="Times New Roman"/>
          <w:sz w:val="28"/>
          <w:szCs w:val="28"/>
          <w:lang w:val="uk-UA"/>
        </w:rPr>
        <w:t xml:space="preserve"> </w:t>
      </w:r>
      <w:r w:rsidRPr="00C30725">
        <w:rPr>
          <w:rStyle w:val="y2iqfc"/>
          <w:rFonts w:ascii="Times New Roman" w:hAnsi="Times New Roman" w:cs="Times New Roman"/>
          <w:sz w:val="28"/>
          <w:szCs w:val="28"/>
          <w:lang w:val="en-US"/>
        </w:rPr>
        <w:t>Ibsen</w:t>
      </w:r>
      <w:r w:rsidRPr="00FC02C4">
        <w:rPr>
          <w:rStyle w:val="y2iqfc"/>
          <w:rFonts w:ascii="Times New Roman" w:hAnsi="Times New Roman" w:cs="Times New Roman"/>
          <w:sz w:val="28"/>
          <w:szCs w:val="28"/>
          <w:lang w:val="uk-UA"/>
        </w:rPr>
        <w:t xml:space="preserve"> – </w:t>
      </w:r>
      <w:proofErr w:type="spellStart"/>
      <w:r w:rsidRPr="00C30725">
        <w:rPr>
          <w:rStyle w:val="y2iqfc"/>
          <w:rFonts w:ascii="Times New Roman" w:hAnsi="Times New Roman" w:cs="Times New Roman"/>
          <w:sz w:val="28"/>
          <w:szCs w:val="28"/>
          <w:lang w:val="en-US"/>
        </w:rPr>
        <w:t>tvorets</w:t>
      </w:r>
      <w:proofErr w:type="spellEnd"/>
      <w:r w:rsidRPr="00FC02C4">
        <w:rPr>
          <w:rStyle w:val="y2iqfc"/>
          <w:rFonts w:ascii="Times New Roman" w:hAnsi="Times New Roman" w:cs="Times New Roman"/>
          <w:sz w:val="28"/>
          <w:szCs w:val="28"/>
          <w:lang w:val="uk-UA"/>
        </w:rPr>
        <w:t xml:space="preserve"> </w:t>
      </w:r>
      <w:proofErr w:type="spellStart"/>
      <w:r w:rsidRPr="00C30725">
        <w:rPr>
          <w:rStyle w:val="y2iqfc"/>
          <w:rFonts w:ascii="Times New Roman" w:hAnsi="Times New Roman" w:cs="Times New Roman"/>
          <w:sz w:val="28"/>
          <w:szCs w:val="28"/>
          <w:lang w:val="en-US"/>
        </w:rPr>
        <w:t>sotsialno</w:t>
      </w:r>
      <w:proofErr w:type="spellEnd"/>
      <w:r w:rsidRPr="00FC02C4">
        <w:rPr>
          <w:rStyle w:val="y2iqfc"/>
          <w:rFonts w:ascii="Times New Roman" w:hAnsi="Times New Roman" w:cs="Times New Roman"/>
          <w:sz w:val="28"/>
          <w:szCs w:val="28"/>
          <w:lang w:val="uk-UA"/>
        </w:rPr>
        <w:t>-</w:t>
      </w:r>
      <w:proofErr w:type="spellStart"/>
      <w:r w:rsidRPr="00C30725">
        <w:rPr>
          <w:rStyle w:val="y2iqfc"/>
          <w:rFonts w:ascii="Times New Roman" w:hAnsi="Times New Roman" w:cs="Times New Roman"/>
          <w:sz w:val="28"/>
          <w:szCs w:val="28"/>
          <w:lang w:val="en-US"/>
        </w:rPr>
        <w:t>psykholohichnoi</w:t>
      </w:r>
      <w:proofErr w:type="spellEnd"/>
      <w:r w:rsidRPr="00FC02C4">
        <w:rPr>
          <w:rStyle w:val="y2iqfc"/>
          <w:rFonts w:ascii="Times New Roman" w:hAnsi="Times New Roman" w:cs="Times New Roman"/>
          <w:sz w:val="28"/>
          <w:szCs w:val="28"/>
          <w:lang w:val="uk-UA"/>
        </w:rPr>
        <w:t xml:space="preserve"> </w:t>
      </w:r>
      <w:proofErr w:type="spellStart"/>
      <w:r w:rsidRPr="00C30725">
        <w:rPr>
          <w:rStyle w:val="y2iqfc"/>
          <w:rFonts w:ascii="Times New Roman" w:hAnsi="Times New Roman" w:cs="Times New Roman"/>
          <w:sz w:val="28"/>
          <w:szCs w:val="28"/>
          <w:lang w:val="en-US"/>
        </w:rPr>
        <w:t>dramy</w:t>
      </w:r>
      <w:proofErr w:type="spellEnd"/>
      <w:r w:rsidR="00C15195">
        <w:rPr>
          <w:rStyle w:val="y2iqfc"/>
          <w:rFonts w:ascii="Times New Roman" w:hAnsi="Times New Roman" w:cs="Times New Roman"/>
          <w:sz w:val="28"/>
          <w:szCs w:val="28"/>
          <w:lang w:val="uk-UA"/>
        </w:rPr>
        <w:t xml:space="preserve"> </w:t>
      </w:r>
      <w:r w:rsidR="00C15195" w:rsidRPr="00C15195">
        <w:rPr>
          <w:rStyle w:val="y2iqfc"/>
          <w:rFonts w:ascii="Times New Roman" w:hAnsi="Times New Roman" w:cs="Times New Roman"/>
          <w:sz w:val="28"/>
          <w:szCs w:val="28"/>
          <w:lang w:val="uk-UA"/>
        </w:rPr>
        <w:t>[</w:t>
      </w:r>
      <w:r w:rsidR="00C15195" w:rsidRPr="00C15195">
        <w:rPr>
          <w:rStyle w:val="y2iqfc"/>
          <w:rFonts w:ascii="Times New Roman" w:hAnsi="Times New Roman" w:cs="Times New Roman"/>
          <w:sz w:val="28"/>
          <w:szCs w:val="28"/>
          <w:lang w:val="en-US"/>
        </w:rPr>
        <w:t>Henrik Ibsen is the creator of socio-psychological drama.</w:t>
      </w:r>
      <w:r w:rsidR="00C15195">
        <w:rPr>
          <w:rStyle w:val="y2iqfc"/>
          <w:rFonts w:ascii="Times New Roman" w:hAnsi="Times New Roman" w:cs="Times New Roman"/>
          <w:sz w:val="28"/>
          <w:szCs w:val="28"/>
          <w:lang w:val="en-US"/>
        </w:rPr>
        <w:t>]. Retrieved from</w:t>
      </w:r>
      <w:r w:rsidRPr="00C30725">
        <w:rPr>
          <w:rStyle w:val="y2iqfc"/>
          <w:rFonts w:ascii="Times New Roman" w:hAnsi="Times New Roman" w:cs="Times New Roman"/>
          <w:sz w:val="28"/>
          <w:szCs w:val="28"/>
          <w:lang w:val="uk-UA"/>
        </w:rPr>
        <w:t xml:space="preserve">. </w:t>
      </w:r>
      <w:hyperlink r:id="rId12" w:history="1">
        <w:r w:rsidRPr="00C15195">
          <w:rPr>
            <w:rStyle w:val="Hyperlink"/>
            <w:rFonts w:ascii="Times New Roman" w:hAnsi="Times New Roman" w:cs="Times New Roman"/>
            <w:color w:val="auto"/>
            <w:sz w:val="28"/>
            <w:szCs w:val="28"/>
            <w:u w:val="none"/>
            <w:lang w:val="en-US"/>
          </w:rPr>
          <w:t>http</w:t>
        </w:r>
        <w:r w:rsidRPr="00C15195">
          <w:rPr>
            <w:rStyle w:val="Hyperlink"/>
            <w:rFonts w:ascii="Times New Roman" w:hAnsi="Times New Roman" w:cs="Times New Roman"/>
            <w:color w:val="auto"/>
            <w:sz w:val="28"/>
            <w:szCs w:val="28"/>
            <w:u w:val="none"/>
            <w:lang w:val="uk-UA"/>
          </w:rPr>
          <w:t>://</w:t>
        </w:r>
        <w:proofErr w:type="spellStart"/>
        <w:r w:rsidRPr="00C15195">
          <w:rPr>
            <w:rStyle w:val="Hyperlink"/>
            <w:rFonts w:ascii="Times New Roman" w:hAnsi="Times New Roman" w:cs="Times New Roman"/>
            <w:color w:val="auto"/>
            <w:sz w:val="28"/>
            <w:szCs w:val="28"/>
            <w:u w:val="none"/>
            <w:lang w:val="en-US"/>
          </w:rPr>
          <w:t>surl</w:t>
        </w:r>
        <w:proofErr w:type="spellEnd"/>
        <w:r w:rsidRPr="00C15195">
          <w:rPr>
            <w:rStyle w:val="Hyperlink"/>
            <w:rFonts w:ascii="Times New Roman" w:hAnsi="Times New Roman" w:cs="Times New Roman"/>
            <w:color w:val="auto"/>
            <w:sz w:val="28"/>
            <w:szCs w:val="28"/>
            <w:u w:val="none"/>
            <w:lang w:val="uk-UA"/>
          </w:rPr>
          <w:t>.</w:t>
        </w:r>
        <w:r w:rsidRPr="00C15195">
          <w:rPr>
            <w:rStyle w:val="Hyperlink"/>
            <w:rFonts w:ascii="Times New Roman" w:hAnsi="Times New Roman" w:cs="Times New Roman"/>
            <w:color w:val="auto"/>
            <w:sz w:val="28"/>
            <w:szCs w:val="28"/>
            <w:u w:val="none"/>
            <w:lang w:val="en-US"/>
          </w:rPr>
          <w:t>li</w:t>
        </w:r>
        <w:r w:rsidRPr="00C15195">
          <w:rPr>
            <w:rStyle w:val="Hyperlink"/>
            <w:rFonts w:ascii="Times New Roman" w:hAnsi="Times New Roman" w:cs="Times New Roman"/>
            <w:color w:val="auto"/>
            <w:sz w:val="28"/>
            <w:szCs w:val="28"/>
            <w:u w:val="none"/>
            <w:lang w:val="uk-UA"/>
          </w:rPr>
          <w:t>/</w:t>
        </w:r>
        <w:proofErr w:type="spellStart"/>
        <w:r w:rsidRPr="00C15195">
          <w:rPr>
            <w:rStyle w:val="Hyperlink"/>
            <w:rFonts w:ascii="Times New Roman" w:hAnsi="Times New Roman" w:cs="Times New Roman"/>
            <w:color w:val="auto"/>
            <w:sz w:val="28"/>
            <w:szCs w:val="28"/>
            <w:u w:val="none"/>
            <w:lang w:val="en-US"/>
          </w:rPr>
          <w:t>kzxtsq</w:t>
        </w:r>
        <w:proofErr w:type="spellEnd"/>
      </w:hyperlink>
      <w:r>
        <w:rPr>
          <w:rStyle w:val="y2iqfc"/>
          <w:rFonts w:ascii="Times New Roman" w:hAnsi="Times New Roman" w:cs="Times New Roman"/>
          <w:lang w:val="uk-UA"/>
        </w:rPr>
        <w:t xml:space="preserve"> </w:t>
      </w:r>
      <w:r w:rsidRPr="00FC02C4">
        <w:rPr>
          <w:rStyle w:val="y2iqfc"/>
          <w:rFonts w:ascii="Times New Roman" w:hAnsi="Times New Roman" w:cs="Times New Roman"/>
          <w:sz w:val="28"/>
          <w:szCs w:val="28"/>
          <w:lang w:val="uk-UA"/>
        </w:rPr>
        <w:t>(</w:t>
      </w:r>
      <w:proofErr w:type="spellStart"/>
      <w:r>
        <w:rPr>
          <w:rStyle w:val="y2iqfc"/>
          <w:rFonts w:ascii="Times New Roman" w:hAnsi="Times New Roman" w:cs="Times New Roman"/>
          <w:sz w:val="28"/>
          <w:szCs w:val="28"/>
          <w:lang w:val="en-US"/>
        </w:rPr>
        <w:t>ukr</w:t>
      </w:r>
      <w:proofErr w:type="spellEnd"/>
      <w:r w:rsidRPr="00FC02C4">
        <w:rPr>
          <w:rStyle w:val="y2iqfc"/>
          <w:rFonts w:ascii="Times New Roman" w:hAnsi="Times New Roman" w:cs="Times New Roman"/>
          <w:sz w:val="28"/>
          <w:szCs w:val="28"/>
          <w:lang w:val="uk-UA"/>
        </w:rPr>
        <w:t>).</w:t>
      </w:r>
      <w:r w:rsidRPr="00FC02C4">
        <w:rPr>
          <w:rStyle w:val="y2iqfc"/>
          <w:rFonts w:ascii="Times New Roman" w:hAnsi="Times New Roman" w:cs="Times New Roman"/>
          <w:lang w:val="uk-UA"/>
        </w:rPr>
        <w:t xml:space="preserve"> </w:t>
      </w:r>
    </w:p>
    <w:p w14:paraId="42988F34" w14:textId="77777777" w:rsidR="008512F5" w:rsidRDefault="00C15195" w:rsidP="00C15195">
      <w:pPr>
        <w:pStyle w:val="HTMLPreformatted"/>
        <w:numPr>
          <w:ilvl w:val="0"/>
          <w:numId w:val="4"/>
        </w:numPr>
        <w:spacing w:line="360" w:lineRule="auto"/>
        <w:jc w:val="both"/>
        <w:rPr>
          <w:rStyle w:val="y2iqfc"/>
          <w:rFonts w:ascii="Times New Roman" w:hAnsi="Times New Roman" w:cs="Times New Roman"/>
          <w:sz w:val="28"/>
          <w:szCs w:val="28"/>
          <w:lang w:val="en-US"/>
        </w:rPr>
      </w:pPr>
      <w:r w:rsidRPr="003E0B81">
        <w:rPr>
          <w:rStyle w:val="y2iqfc"/>
          <w:rFonts w:ascii="Times New Roman" w:hAnsi="Times New Roman" w:cs="Times New Roman"/>
          <w:sz w:val="28"/>
          <w:szCs w:val="28"/>
          <w:lang w:val="en-US"/>
        </w:rPr>
        <w:t>Hladyshev</w:t>
      </w:r>
      <w:r w:rsidRPr="00C15195">
        <w:rPr>
          <w:rStyle w:val="y2iqfc"/>
          <w:rFonts w:ascii="Times New Roman" w:hAnsi="Times New Roman" w:cs="Times New Roman"/>
          <w:sz w:val="28"/>
          <w:szCs w:val="28"/>
          <w:lang w:val="uk-UA"/>
        </w:rPr>
        <w:t xml:space="preserve">, </w:t>
      </w:r>
      <w:r w:rsidRPr="003E0B81">
        <w:rPr>
          <w:rStyle w:val="y2iqfc"/>
          <w:rFonts w:ascii="Times New Roman" w:hAnsi="Times New Roman" w:cs="Times New Roman"/>
          <w:sz w:val="28"/>
          <w:szCs w:val="28"/>
          <w:lang w:val="en-US"/>
        </w:rPr>
        <w:t>V</w:t>
      </w:r>
      <w:r w:rsidRPr="00C15195">
        <w:rPr>
          <w:rStyle w:val="y2iqfc"/>
          <w:rFonts w:ascii="Times New Roman" w:hAnsi="Times New Roman" w:cs="Times New Roman"/>
          <w:sz w:val="28"/>
          <w:szCs w:val="28"/>
          <w:lang w:val="uk-UA"/>
        </w:rPr>
        <w:t xml:space="preserve">. </w:t>
      </w:r>
      <w:r w:rsidRPr="003E0B81">
        <w:rPr>
          <w:rStyle w:val="y2iqfc"/>
          <w:rFonts w:ascii="Times New Roman" w:hAnsi="Times New Roman" w:cs="Times New Roman"/>
          <w:sz w:val="28"/>
          <w:szCs w:val="28"/>
          <w:lang w:val="en-US"/>
        </w:rPr>
        <w:t>V</w:t>
      </w:r>
      <w:r w:rsidRPr="00C15195">
        <w:rPr>
          <w:rStyle w:val="y2iqfc"/>
          <w:rFonts w:ascii="Times New Roman" w:hAnsi="Times New Roman" w:cs="Times New Roman"/>
          <w:sz w:val="28"/>
          <w:szCs w:val="28"/>
          <w:lang w:val="uk-UA"/>
        </w:rPr>
        <w:t xml:space="preserve">. (2011). </w:t>
      </w:r>
      <w:proofErr w:type="spellStart"/>
      <w:r w:rsidRPr="00C15195">
        <w:rPr>
          <w:rStyle w:val="y2iqfc"/>
          <w:rFonts w:ascii="Times New Roman" w:hAnsi="Times New Roman" w:cs="Times New Roman"/>
          <w:sz w:val="28"/>
          <w:szCs w:val="28"/>
          <w:lang w:val="en-US"/>
        </w:rPr>
        <w:t>Avtor</w:t>
      </w:r>
      <w:proofErr w:type="spellEnd"/>
      <w:r w:rsidRPr="00C15195">
        <w:rPr>
          <w:rStyle w:val="y2iqfc"/>
          <w:rFonts w:ascii="Times New Roman" w:hAnsi="Times New Roman" w:cs="Times New Roman"/>
          <w:sz w:val="28"/>
          <w:szCs w:val="28"/>
          <w:lang w:val="uk-UA"/>
        </w:rPr>
        <w:t xml:space="preserve">, </w:t>
      </w:r>
      <w:proofErr w:type="spellStart"/>
      <w:r w:rsidRPr="00C15195">
        <w:rPr>
          <w:rStyle w:val="y2iqfc"/>
          <w:rFonts w:ascii="Times New Roman" w:hAnsi="Times New Roman" w:cs="Times New Roman"/>
          <w:sz w:val="28"/>
          <w:szCs w:val="28"/>
          <w:lang w:val="en-US"/>
        </w:rPr>
        <w:t>tvir</w:t>
      </w:r>
      <w:proofErr w:type="spellEnd"/>
      <w:r w:rsidRPr="00C15195">
        <w:rPr>
          <w:rStyle w:val="y2iqfc"/>
          <w:rFonts w:ascii="Times New Roman" w:hAnsi="Times New Roman" w:cs="Times New Roman"/>
          <w:sz w:val="28"/>
          <w:szCs w:val="28"/>
          <w:lang w:val="uk-UA"/>
        </w:rPr>
        <w:t xml:space="preserve">, </w:t>
      </w:r>
      <w:proofErr w:type="spellStart"/>
      <w:r w:rsidRPr="00C15195">
        <w:rPr>
          <w:rStyle w:val="y2iqfc"/>
          <w:rFonts w:ascii="Times New Roman" w:hAnsi="Times New Roman" w:cs="Times New Roman"/>
          <w:sz w:val="28"/>
          <w:szCs w:val="28"/>
          <w:lang w:val="en-US"/>
        </w:rPr>
        <w:t>suspilstvo</w:t>
      </w:r>
      <w:proofErr w:type="spellEnd"/>
      <w:r w:rsidRPr="00C15195">
        <w:rPr>
          <w:rStyle w:val="y2iqfc"/>
          <w:rFonts w:ascii="Times New Roman" w:hAnsi="Times New Roman" w:cs="Times New Roman"/>
          <w:sz w:val="28"/>
          <w:szCs w:val="28"/>
          <w:lang w:val="uk-UA"/>
        </w:rPr>
        <w:t xml:space="preserve"> (</w:t>
      </w:r>
      <w:proofErr w:type="spellStart"/>
      <w:r w:rsidRPr="00C15195">
        <w:rPr>
          <w:rStyle w:val="y2iqfc"/>
          <w:rFonts w:ascii="Times New Roman" w:hAnsi="Times New Roman" w:cs="Times New Roman"/>
          <w:sz w:val="28"/>
          <w:szCs w:val="28"/>
          <w:lang w:val="en-US"/>
        </w:rPr>
        <w:t>Deshcho</w:t>
      </w:r>
      <w:proofErr w:type="spellEnd"/>
      <w:r w:rsidRPr="00C15195">
        <w:rPr>
          <w:rStyle w:val="y2iqfc"/>
          <w:rFonts w:ascii="Times New Roman" w:hAnsi="Times New Roman" w:cs="Times New Roman"/>
          <w:sz w:val="28"/>
          <w:szCs w:val="28"/>
          <w:lang w:val="uk-UA"/>
        </w:rPr>
        <w:t xml:space="preserve"> </w:t>
      </w:r>
      <w:r w:rsidRPr="00C15195">
        <w:rPr>
          <w:rStyle w:val="y2iqfc"/>
          <w:rFonts w:ascii="Times New Roman" w:hAnsi="Times New Roman" w:cs="Times New Roman"/>
          <w:sz w:val="28"/>
          <w:szCs w:val="28"/>
          <w:lang w:val="en-US"/>
        </w:rPr>
        <w:t>pro</w:t>
      </w:r>
      <w:r w:rsidRPr="00C15195">
        <w:rPr>
          <w:rStyle w:val="y2iqfc"/>
          <w:rFonts w:ascii="Times New Roman" w:hAnsi="Times New Roman" w:cs="Times New Roman"/>
          <w:sz w:val="28"/>
          <w:szCs w:val="28"/>
          <w:lang w:val="uk-UA"/>
        </w:rPr>
        <w:t xml:space="preserve"> </w:t>
      </w:r>
      <w:proofErr w:type="spellStart"/>
      <w:r w:rsidRPr="00C15195">
        <w:rPr>
          <w:rStyle w:val="y2iqfc"/>
          <w:rFonts w:ascii="Times New Roman" w:hAnsi="Times New Roman" w:cs="Times New Roman"/>
          <w:sz w:val="28"/>
          <w:szCs w:val="28"/>
          <w:lang w:val="en-US"/>
        </w:rPr>
        <w:t>vyvchennia</w:t>
      </w:r>
      <w:proofErr w:type="spellEnd"/>
      <w:r w:rsidRPr="00C15195">
        <w:rPr>
          <w:rStyle w:val="y2iqfc"/>
          <w:rFonts w:ascii="Times New Roman" w:hAnsi="Times New Roman" w:cs="Times New Roman"/>
          <w:sz w:val="28"/>
          <w:szCs w:val="28"/>
          <w:lang w:val="uk-UA"/>
        </w:rPr>
        <w:t xml:space="preserve"> </w:t>
      </w:r>
      <w:proofErr w:type="spellStart"/>
      <w:r w:rsidRPr="00C15195">
        <w:rPr>
          <w:rStyle w:val="y2iqfc"/>
          <w:rFonts w:ascii="Times New Roman" w:hAnsi="Times New Roman" w:cs="Times New Roman"/>
          <w:sz w:val="28"/>
          <w:szCs w:val="28"/>
          <w:lang w:val="en-US"/>
        </w:rPr>
        <w:t>dramy</w:t>
      </w:r>
      <w:proofErr w:type="spellEnd"/>
      <w:r w:rsidRPr="00C15195">
        <w:rPr>
          <w:rStyle w:val="y2iqfc"/>
          <w:rFonts w:ascii="Times New Roman" w:hAnsi="Times New Roman" w:cs="Times New Roman"/>
          <w:sz w:val="28"/>
          <w:szCs w:val="28"/>
          <w:lang w:val="uk-UA"/>
        </w:rPr>
        <w:t xml:space="preserve"> </w:t>
      </w:r>
      <w:r w:rsidRPr="00C15195">
        <w:rPr>
          <w:rStyle w:val="y2iqfc"/>
          <w:rFonts w:ascii="Times New Roman" w:hAnsi="Times New Roman" w:cs="Times New Roman"/>
          <w:sz w:val="28"/>
          <w:szCs w:val="28"/>
          <w:lang w:val="en-US"/>
        </w:rPr>
        <w:t>H</w:t>
      </w:r>
      <w:r w:rsidRPr="00C15195">
        <w:rPr>
          <w:rStyle w:val="y2iqfc"/>
          <w:rFonts w:ascii="Times New Roman" w:hAnsi="Times New Roman" w:cs="Times New Roman"/>
          <w:sz w:val="28"/>
          <w:szCs w:val="28"/>
          <w:lang w:val="uk-UA"/>
        </w:rPr>
        <w:t xml:space="preserve">. </w:t>
      </w:r>
      <w:proofErr w:type="spellStart"/>
      <w:r w:rsidRPr="00C15195">
        <w:rPr>
          <w:rStyle w:val="y2iqfc"/>
          <w:rFonts w:ascii="Times New Roman" w:hAnsi="Times New Roman" w:cs="Times New Roman"/>
          <w:sz w:val="28"/>
          <w:szCs w:val="28"/>
          <w:lang w:val="en-US"/>
        </w:rPr>
        <w:t>Ibsena</w:t>
      </w:r>
      <w:proofErr w:type="spellEnd"/>
      <w:r w:rsidRPr="00C15195">
        <w:rPr>
          <w:rStyle w:val="y2iqfc"/>
          <w:rFonts w:ascii="Times New Roman" w:hAnsi="Times New Roman" w:cs="Times New Roman"/>
          <w:sz w:val="28"/>
          <w:szCs w:val="28"/>
          <w:lang w:val="uk-UA"/>
        </w:rPr>
        <w:t xml:space="preserve"> «</w:t>
      </w:r>
      <w:proofErr w:type="spellStart"/>
      <w:r w:rsidRPr="00C15195">
        <w:rPr>
          <w:rStyle w:val="y2iqfc"/>
          <w:rFonts w:ascii="Times New Roman" w:hAnsi="Times New Roman" w:cs="Times New Roman"/>
          <w:sz w:val="28"/>
          <w:szCs w:val="28"/>
          <w:lang w:val="en-US"/>
        </w:rPr>
        <w:t>Lialkovyi</w:t>
      </w:r>
      <w:proofErr w:type="spellEnd"/>
      <w:r w:rsidRPr="00C15195">
        <w:rPr>
          <w:rStyle w:val="y2iqfc"/>
          <w:rFonts w:ascii="Times New Roman" w:hAnsi="Times New Roman" w:cs="Times New Roman"/>
          <w:sz w:val="28"/>
          <w:szCs w:val="28"/>
          <w:lang w:val="uk-UA"/>
        </w:rPr>
        <w:t xml:space="preserve"> </w:t>
      </w:r>
      <w:r w:rsidRPr="00C15195">
        <w:rPr>
          <w:rStyle w:val="y2iqfc"/>
          <w:rFonts w:ascii="Times New Roman" w:hAnsi="Times New Roman" w:cs="Times New Roman"/>
          <w:sz w:val="28"/>
          <w:szCs w:val="28"/>
          <w:lang w:val="en-US"/>
        </w:rPr>
        <w:t>dim</w:t>
      </w:r>
      <w:r w:rsidRPr="00C15195">
        <w:rPr>
          <w:rStyle w:val="y2iqfc"/>
          <w:rFonts w:ascii="Times New Roman" w:hAnsi="Times New Roman" w:cs="Times New Roman"/>
          <w:sz w:val="28"/>
          <w:szCs w:val="28"/>
          <w:lang w:val="uk-UA"/>
        </w:rPr>
        <w:t>») [Author, work, society (Something about</w:t>
      </w:r>
      <w:r>
        <w:rPr>
          <w:rStyle w:val="y2iqfc"/>
          <w:rFonts w:ascii="Times New Roman" w:hAnsi="Times New Roman" w:cs="Times New Roman"/>
          <w:sz w:val="28"/>
          <w:szCs w:val="28"/>
          <w:lang w:val="uk-UA"/>
        </w:rPr>
        <w:t xml:space="preserve"> the study of G. Ibsen's drama «A Doll's House»)</w:t>
      </w:r>
      <w:r w:rsidRPr="00C15195">
        <w:rPr>
          <w:rStyle w:val="y2iqfc"/>
          <w:rFonts w:ascii="Times New Roman" w:hAnsi="Times New Roman" w:cs="Times New Roman"/>
          <w:sz w:val="28"/>
          <w:szCs w:val="28"/>
          <w:lang w:val="uk-UA"/>
        </w:rPr>
        <w:t xml:space="preserve">]. </w:t>
      </w:r>
      <w:r w:rsidRPr="00C15195">
        <w:rPr>
          <w:rStyle w:val="y2iqfc"/>
          <w:rFonts w:ascii="Times New Roman" w:hAnsi="Times New Roman" w:cs="Times New Roman"/>
          <w:i/>
          <w:sz w:val="28"/>
          <w:szCs w:val="28"/>
          <w:lang w:val="sv-SE"/>
        </w:rPr>
        <w:t>Slovianoznavstvo</w:t>
      </w:r>
      <w:r w:rsidRPr="00C15195">
        <w:rPr>
          <w:rStyle w:val="y2iqfc"/>
          <w:rFonts w:ascii="Times New Roman" w:hAnsi="Times New Roman" w:cs="Times New Roman"/>
          <w:i/>
          <w:sz w:val="28"/>
          <w:szCs w:val="28"/>
          <w:lang w:val="uk-UA"/>
        </w:rPr>
        <w:t xml:space="preserve"> </w:t>
      </w:r>
      <w:r w:rsidRPr="00C15195">
        <w:rPr>
          <w:rStyle w:val="y2iqfc"/>
          <w:rFonts w:ascii="Times New Roman" w:hAnsi="Times New Roman" w:cs="Times New Roman"/>
          <w:i/>
          <w:sz w:val="28"/>
          <w:szCs w:val="28"/>
          <w:lang w:val="sv-SE"/>
        </w:rPr>
        <w:t>v</w:t>
      </w:r>
      <w:r w:rsidRPr="00C15195">
        <w:rPr>
          <w:rStyle w:val="y2iqfc"/>
          <w:rFonts w:ascii="Times New Roman" w:hAnsi="Times New Roman" w:cs="Times New Roman"/>
          <w:i/>
          <w:sz w:val="28"/>
          <w:szCs w:val="28"/>
          <w:lang w:val="uk-UA"/>
        </w:rPr>
        <w:t xml:space="preserve"> </w:t>
      </w:r>
      <w:r w:rsidRPr="00C15195">
        <w:rPr>
          <w:rStyle w:val="y2iqfc"/>
          <w:rFonts w:ascii="Times New Roman" w:hAnsi="Times New Roman" w:cs="Times New Roman"/>
          <w:i/>
          <w:sz w:val="28"/>
          <w:szCs w:val="28"/>
          <w:lang w:val="sv-SE"/>
        </w:rPr>
        <w:t>kulturnomu</w:t>
      </w:r>
      <w:r w:rsidRPr="00C15195">
        <w:rPr>
          <w:rStyle w:val="y2iqfc"/>
          <w:rFonts w:ascii="Times New Roman" w:hAnsi="Times New Roman" w:cs="Times New Roman"/>
          <w:i/>
          <w:sz w:val="28"/>
          <w:szCs w:val="28"/>
          <w:lang w:val="uk-UA"/>
        </w:rPr>
        <w:t xml:space="preserve"> </w:t>
      </w:r>
      <w:r w:rsidRPr="00C15195">
        <w:rPr>
          <w:rStyle w:val="y2iqfc"/>
          <w:rFonts w:ascii="Times New Roman" w:hAnsi="Times New Roman" w:cs="Times New Roman"/>
          <w:i/>
          <w:sz w:val="28"/>
          <w:szCs w:val="28"/>
          <w:lang w:val="sv-SE"/>
        </w:rPr>
        <w:t>prostori</w:t>
      </w:r>
      <w:r w:rsidRPr="00C15195">
        <w:rPr>
          <w:rStyle w:val="y2iqfc"/>
          <w:rFonts w:ascii="Times New Roman" w:hAnsi="Times New Roman" w:cs="Times New Roman"/>
          <w:i/>
          <w:sz w:val="28"/>
          <w:szCs w:val="28"/>
          <w:lang w:val="uk-UA"/>
        </w:rPr>
        <w:t xml:space="preserve"> </w:t>
      </w:r>
      <w:r>
        <w:rPr>
          <w:rStyle w:val="y2iqfc"/>
          <w:rFonts w:ascii="Times New Roman" w:hAnsi="Times New Roman" w:cs="Times New Roman"/>
          <w:i/>
          <w:sz w:val="28"/>
          <w:szCs w:val="28"/>
          <w:lang w:val="uk-UA"/>
        </w:rPr>
        <w:t>ХХ</w:t>
      </w:r>
      <w:r w:rsidRPr="00C15195">
        <w:rPr>
          <w:rStyle w:val="y2iqfc"/>
          <w:rFonts w:ascii="Times New Roman" w:hAnsi="Times New Roman" w:cs="Times New Roman"/>
          <w:i/>
          <w:sz w:val="28"/>
          <w:szCs w:val="28"/>
          <w:lang w:val="sv-SE"/>
        </w:rPr>
        <w:t>I</w:t>
      </w:r>
      <w:r w:rsidRPr="00C15195">
        <w:rPr>
          <w:rStyle w:val="y2iqfc"/>
          <w:rFonts w:ascii="Times New Roman" w:hAnsi="Times New Roman" w:cs="Times New Roman"/>
          <w:i/>
          <w:sz w:val="28"/>
          <w:szCs w:val="28"/>
          <w:lang w:val="uk-UA"/>
        </w:rPr>
        <w:t xml:space="preserve"> </w:t>
      </w:r>
      <w:r w:rsidRPr="00C15195">
        <w:rPr>
          <w:rStyle w:val="y2iqfc"/>
          <w:rFonts w:ascii="Times New Roman" w:hAnsi="Times New Roman" w:cs="Times New Roman"/>
          <w:i/>
          <w:sz w:val="28"/>
          <w:szCs w:val="28"/>
          <w:lang w:val="sv-SE"/>
        </w:rPr>
        <w:t>stolittia</w:t>
      </w:r>
      <w:r w:rsidRPr="00C15195">
        <w:rPr>
          <w:rStyle w:val="y2iqfc"/>
          <w:rFonts w:ascii="Times New Roman" w:hAnsi="Times New Roman" w:cs="Times New Roman"/>
          <w:sz w:val="28"/>
          <w:szCs w:val="28"/>
          <w:lang w:val="uk-UA"/>
        </w:rPr>
        <w:t xml:space="preserve">. </w:t>
      </w:r>
      <w:proofErr w:type="spellStart"/>
      <w:r w:rsidRPr="00C15195">
        <w:rPr>
          <w:rStyle w:val="y2iqfc"/>
          <w:rFonts w:ascii="Times New Roman" w:hAnsi="Times New Roman" w:cs="Times New Roman"/>
          <w:sz w:val="28"/>
          <w:szCs w:val="28"/>
          <w:lang w:val="en"/>
        </w:rPr>
        <w:t>Materialy</w:t>
      </w:r>
      <w:proofErr w:type="spellEnd"/>
      <w:r w:rsidRPr="00C15195">
        <w:rPr>
          <w:rStyle w:val="y2iqfc"/>
          <w:rFonts w:ascii="Times New Roman" w:hAnsi="Times New Roman" w:cs="Times New Roman"/>
          <w:sz w:val="28"/>
          <w:szCs w:val="28"/>
          <w:lang w:val="uk-UA"/>
        </w:rPr>
        <w:t xml:space="preserve"> </w:t>
      </w:r>
      <w:r w:rsidRPr="00C15195">
        <w:rPr>
          <w:rStyle w:val="y2iqfc"/>
          <w:rFonts w:ascii="Times New Roman" w:hAnsi="Times New Roman" w:cs="Times New Roman"/>
          <w:sz w:val="28"/>
          <w:szCs w:val="28"/>
          <w:lang w:val="en"/>
        </w:rPr>
        <w:t>V</w:t>
      </w:r>
      <w:r w:rsidRPr="00C15195">
        <w:rPr>
          <w:rStyle w:val="y2iqfc"/>
          <w:rFonts w:ascii="Times New Roman" w:hAnsi="Times New Roman" w:cs="Times New Roman"/>
          <w:sz w:val="28"/>
          <w:szCs w:val="28"/>
          <w:lang w:val="uk-UA"/>
        </w:rPr>
        <w:t xml:space="preserve"> </w:t>
      </w:r>
      <w:proofErr w:type="spellStart"/>
      <w:r w:rsidRPr="00C15195">
        <w:rPr>
          <w:rStyle w:val="y2iqfc"/>
          <w:rFonts w:ascii="Times New Roman" w:hAnsi="Times New Roman" w:cs="Times New Roman"/>
          <w:sz w:val="28"/>
          <w:szCs w:val="28"/>
          <w:lang w:val="en"/>
        </w:rPr>
        <w:t>naukovo</w:t>
      </w:r>
      <w:proofErr w:type="spellEnd"/>
      <w:r w:rsidRPr="00C15195">
        <w:rPr>
          <w:rStyle w:val="y2iqfc"/>
          <w:rFonts w:ascii="Times New Roman" w:hAnsi="Times New Roman" w:cs="Times New Roman"/>
          <w:sz w:val="28"/>
          <w:szCs w:val="28"/>
          <w:lang w:val="uk-UA"/>
        </w:rPr>
        <w:t>-</w:t>
      </w:r>
      <w:proofErr w:type="spellStart"/>
      <w:r w:rsidRPr="00C15195">
        <w:rPr>
          <w:rStyle w:val="y2iqfc"/>
          <w:rFonts w:ascii="Times New Roman" w:hAnsi="Times New Roman" w:cs="Times New Roman"/>
          <w:sz w:val="28"/>
          <w:szCs w:val="28"/>
          <w:lang w:val="en"/>
        </w:rPr>
        <w:t>praktychnoi</w:t>
      </w:r>
      <w:proofErr w:type="spellEnd"/>
      <w:r w:rsidRPr="00C15195">
        <w:rPr>
          <w:rStyle w:val="y2iqfc"/>
          <w:rFonts w:ascii="Times New Roman" w:hAnsi="Times New Roman" w:cs="Times New Roman"/>
          <w:sz w:val="28"/>
          <w:szCs w:val="28"/>
          <w:lang w:val="uk-UA"/>
        </w:rPr>
        <w:t xml:space="preserve"> </w:t>
      </w:r>
      <w:proofErr w:type="spellStart"/>
      <w:r w:rsidRPr="00C15195">
        <w:rPr>
          <w:rStyle w:val="y2iqfc"/>
          <w:rFonts w:ascii="Times New Roman" w:hAnsi="Times New Roman" w:cs="Times New Roman"/>
          <w:sz w:val="28"/>
          <w:szCs w:val="28"/>
          <w:lang w:val="en"/>
        </w:rPr>
        <w:t>konferentsii</w:t>
      </w:r>
      <w:proofErr w:type="spellEnd"/>
      <w:r w:rsidRPr="00C15195">
        <w:rPr>
          <w:rStyle w:val="y2iqfc"/>
          <w:rFonts w:ascii="Times New Roman" w:hAnsi="Times New Roman" w:cs="Times New Roman"/>
          <w:sz w:val="28"/>
          <w:szCs w:val="28"/>
          <w:lang w:val="uk-UA"/>
        </w:rPr>
        <w:t xml:space="preserve"> </w:t>
      </w:r>
      <w:r w:rsidRPr="00C15195">
        <w:rPr>
          <w:rStyle w:val="y2iqfc"/>
          <w:rFonts w:ascii="Times New Roman" w:hAnsi="Times New Roman" w:cs="Times New Roman"/>
          <w:sz w:val="28"/>
          <w:szCs w:val="28"/>
          <w:lang w:val="en"/>
        </w:rPr>
        <w:t>do</w:t>
      </w:r>
      <w:r w:rsidRPr="00C15195">
        <w:rPr>
          <w:rStyle w:val="y2iqfc"/>
          <w:rFonts w:ascii="Times New Roman" w:hAnsi="Times New Roman" w:cs="Times New Roman"/>
          <w:sz w:val="28"/>
          <w:szCs w:val="28"/>
          <w:lang w:val="uk-UA"/>
        </w:rPr>
        <w:t xml:space="preserve"> </w:t>
      </w:r>
      <w:proofErr w:type="spellStart"/>
      <w:r w:rsidRPr="00C15195">
        <w:rPr>
          <w:rStyle w:val="y2iqfc"/>
          <w:rFonts w:ascii="Times New Roman" w:hAnsi="Times New Roman" w:cs="Times New Roman"/>
          <w:sz w:val="28"/>
          <w:szCs w:val="28"/>
          <w:lang w:val="en"/>
        </w:rPr>
        <w:t>dnia</w:t>
      </w:r>
      <w:proofErr w:type="spellEnd"/>
      <w:r w:rsidRPr="00C15195">
        <w:rPr>
          <w:rStyle w:val="y2iqfc"/>
          <w:rFonts w:ascii="Times New Roman" w:hAnsi="Times New Roman" w:cs="Times New Roman"/>
          <w:sz w:val="28"/>
          <w:szCs w:val="28"/>
          <w:lang w:val="uk-UA"/>
        </w:rPr>
        <w:t xml:space="preserve"> </w:t>
      </w:r>
      <w:proofErr w:type="spellStart"/>
      <w:r w:rsidRPr="00C15195">
        <w:rPr>
          <w:rStyle w:val="y2iqfc"/>
          <w:rFonts w:ascii="Times New Roman" w:hAnsi="Times New Roman" w:cs="Times New Roman"/>
          <w:sz w:val="28"/>
          <w:szCs w:val="28"/>
          <w:lang w:val="en"/>
        </w:rPr>
        <w:t>slovianskoi</w:t>
      </w:r>
      <w:proofErr w:type="spellEnd"/>
      <w:r w:rsidRPr="00C15195">
        <w:rPr>
          <w:rStyle w:val="y2iqfc"/>
          <w:rFonts w:ascii="Times New Roman" w:hAnsi="Times New Roman" w:cs="Times New Roman"/>
          <w:sz w:val="28"/>
          <w:szCs w:val="28"/>
          <w:lang w:val="uk-UA"/>
        </w:rPr>
        <w:t xml:space="preserve"> </w:t>
      </w:r>
      <w:proofErr w:type="spellStart"/>
      <w:r>
        <w:rPr>
          <w:rStyle w:val="y2iqfc"/>
          <w:rFonts w:ascii="Times New Roman" w:hAnsi="Times New Roman" w:cs="Times New Roman"/>
          <w:sz w:val="28"/>
          <w:szCs w:val="28"/>
          <w:lang w:val="en"/>
        </w:rPr>
        <w:t>pysemnosti</w:t>
      </w:r>
      <w:proofErr w:type="spellEnd"/>
      <w:r w:rsidRPr="00C15195">
        <w:rPr>
          <w:rStyle w:val="y2iqfc"/>
          <w:rFonts w:ascii="Times New Roman" w:hAnsi="Times New Roman" w:cs="Times New Roman"/>
          <w:sz w:val="28"/>
          <w:szCs w:val="28"/>
          <w:lang w:val="uk-UA"/>
        </w:rPr>
        <w:t xml:space="preserve"> </w:t>
      </w:r>
      <w:r>
        <w:rPr>
          <w:rStyle w:val="y2iqfc"/>
          <w:rFonts w:ascii="Times New Roman" w:hAnsi="Times New Roman" w:cs="Times New Roman"/>
          <w:sz w:val="28"/>
          <w:szCs w:val="28"/>
          <w:lang w:val="en"/>
        </w:rPr>
        <w:t>ta</w:t>
      </w:r>
      <w:r w:rsidRPr="00C15195">
        <w:rPr>
          <w:rStyle w:val="y2iqfc"/>
          <w:rFonts w:ascii="Times New Roman" w:hAnsi="Times New Roman" w:cs="Times New Roman"/>
          <w:sz w:val="28"/>
          <w:szCs w:val="28"/>
          <w:lang w:val="uk-UA"/>
        </w:rPr>
        <w:t xml:space="preserve"> </w:t>
      </w:r>
      <w:proofErr w:type="spellStart"/>
      <w:r>
        <w:rPr>
          <w:rStyle w:val="y2iqfc"/>
          <w:rFonts w:ascii="Times New Roman" w:hAnsi="Times New Roman" w:cs="Times New Roman"/>
          <w:sz w:val="28"/>
          <w:szCs w:val="28"/>
          <w:lang w:val="en"/>
        </w:rPr>
        <w:t>kultury</w:t>
      </w:r>
      <w:proofErr w:type="spellEnd"/>
      <w:r w:rsidRPr="00C15195">
        <w:rPr>
          <w:rStyle w:val="y2iqfc"/>
          <w:rFonts w:ascii="Times New Roman" w:hAnsi="Times New Roman" w:cs="Times New Roman"/>
          <w:sz w:val="28"/>
          <w:szCs w:val="28"/>
          <w:lang w:val="uk-UA"/>
        </w:rPr>
        <w:t xml:space="preserve">. </w:t>
      </w:r>
      <w:r w:rsidRPr="00C15195">
        <w:rPr>
          <w:rStyle w:val="y2iqfc"/>
          <w:rFonts w:ascii="Times New Roman" w:hAnsi="Times New Roman" w:cs="Times New Roman"/>
          <w:sz w:val="28"/>
          <w:szCs w:val="28"/>
          <w:lang w:val="en"/>
        </w:rPr>
        <w:t>M</w:t>
      </w:r>
      <w:r>
        <w:rPr>
          <w:rStyle w:val="y2iqfc"/>
          <w:rFonts w:ascii="Times New Roman" w:hAnsi="Times New Roman" w:cs="Times New Roman"/>
          <w:sz w:val="28"/>
          <w:szCs w:val="28"/>
          <w:lang w:val="en"/>
        </w:rPr>
        <w:t xml:space="preserve">ykolaiv: MNU </w:t>
      </w:r>
      <w:proofErr w:type="spellStart"/>
      <w:r>
        <w:rPr>
          <w:rStyle w:val="y2iqfc"/>
          <w:rFonts w:ascii="Times New Roman" w:hAnsi="Times New Roman" w:cs="Times New Roman"/>
          <w:sz w:val="28"/>
          <w:szCs w:val="28"/>
          <w:lang w:val="en"/>
        </w:rPr>
        <w:t>imeni</w:t>
      </w:r>
      <w:proofErr w:type="spellEnd"/>
      <w:r>
        <w:rPr>
          <w:rStyle w:val="y2iqfc"/>
          <w:rFonts w:ascii="Times New Roman" w:hAnsi="Times New Roman" w:cs="Times New Roman"/>
          <w:sz w:val="28"/>
          <w:szCs w:val="28"/>
          <w:lang w:val="en"/>
        </w:rPr>
        <w:t xml:space="preserve"> V.</w:t>
      </w:r>
      <w:r>
        <w:rPr>
          <w:rStyle w:val="y2iqfc"/>
          <w:rFonts w:ascii="Times New Roman" w:hAnsi="Times New Roman" w:cs="Times New Roman"/>
          <w:sz w:val="28"/>
          <w:szCs w:val="28"/>
          <w:lang w:val="uk-UA"/>
        </w:rPr>
        <w:t> </w:t>
      </w:r>
      <w:r>
        <w:rPr>
          <w:rStyle w:val="y2iqfc"/>
          <w:rFonts w:ascii="Times New Roman" w:hAnsi="Times New Roman" w:cs="Times New Roman"/>
          <w:sz w:val="28"/>
          <w:szCs w:val="28"/>
          <w:lang w:val="en"/>
        </w:rPr>
        <w:t>O.</w:t>
      </w:r>
      <w:r>
        <w:rPr>
          <w:rStyle w:val="y2iqfc"/>
          <w:rFonts w:ascii="Times New Roman" w:hAnsi="Times New Roman" w:cs="Times New Roman"/>
          <w:sz w:val="28"/>
          <w:szCs w:val="28"/>
          <w:lang w:val="uk-UA"/>
        </w:rPr>
        <w:t> </w:t>
      </w:r>
      <w:proofErr w:type="spellStart"/>
      <w:r>
        <w:rPr>
          <w:rStyle w:val="y2iqfc"/>
          <w:rFonts w:ascii="Times New Roman" w:hAnsi="Times New Roman" w:cs="Times New Roman"/>
          <w:sz w:val="28"/>
          <w:szCs w:val="28"/>
          <w:lang w:val="en"/>
        </w:rPr>
        <w:t>Sukhomlynskoho</w:t>
      </w:r>
      <w:proofErr w:type="spellEnd"/>
      <w:r>
        <w:rPr>
          <w:rStyle w:val="y2iqfc"/>
          <w:rFonts w:ascii="Times New Roman" w:hAnsi="Times New Roman" w:cs="Times New Roman"/>
          <w:sz w:val="28"/>
          <w:szCs w:val="28"/>
          <w:lang w:val="en"/>
        </w:rPr>
        <w:t>, 68–76</w:t>
      </w:r>
      <w:r w:rsidR="00350589">
        <w:rPr>
          <w:rStyle w:val="y2iqfc"/>
          <w:rFonts w:ascii="Times New Roman" w:hAnsi="Times New Roman" w:cs="Times New Roman"/>
          <w:sz w:val="28"/>
          <w:szCs w:val="28"/>
          <w:lang w:val="en"/>
        </w:rPr>
        <w:t xml:space="preserve"> (</w:t>
      </w:r>
      <w:proofErr w:type="spellStart"/>
      <w:r w:rsidR="00350589">
        <w:rPr>
          <w:rStyle w:val="y2iqfc"/>
          <w:rFonts w:ascii="Times New Roman" w:hAnsi="Times New Roman" w:cs="Times New Roman"/>
          <w:sz w:val="28"/>
          <w:szCs w:val="28"/>
          <w:lang w:val="en"/>
        </w:rPr>
        <w:t>ukr</w:t>
      </w:r>
      <w:proofErr w:type="spellEnd"/>
      <w:r w:rsidR="00350589">
        <w:rPr>
          <w:rStyle w:val="y2iqfc"/>
          <w:rFonts w:ascii="Times New Roman" w:hAnsi="Times New Roman" w:cs="Times New Roman"/>
          <w:sz w:val="28"/>
          <w:szCs w:val="28"/>
          <w:lang w:val="en"/>
        </w:rPr>
        <w:t>).</w:t>
      </w:r>
    </w:p>
    <w:p w14:paraId="71BA8778" w14:textId="77777777" w:rsidR="00C05161" w:rsidRPr="008512F5" w:rsidRDefault="008512F5" w:rsidP="00DC3B8E">
      <w:pPr>
        <w:pStyle w:val="HTMLPreformatted"/>
        <w:numPr>
          <w:ilvl w:val="0"/>
          <w:numId w:val="4"/>
        </w:numPr>
        <w:spacing w:line="360" w:lineRule="auto"/>
        <w:jc w:val="both"/>
        <w:rPr>
          <w:rFonts w:ascii="Times New Roman" w:hAnsi="Times New Roman" w:cs="Times New Roman"/>
          <w:sz w:val="28"/>
          <w:szCs w:val="28"/>
          <w:lang w:val="en-US"/>
        </w:rPr>
      </w:pPr>
      <w:r w:rsidRPr="008512F5">
        <w:rPr>
          <w:rFonts w:ascii="Times New Roman" w:hAnsi="Times New Roman" w:cs="Times New Roman"/>
          <w:sz w:val="28"/>
          <w:szCs w:val="28"/>
          <w:lang w:val="en-US"/>
        </w:rPr>
        <w:t>Hladyshev</w:t>
      </w:r>
      <w:r w:rsidR="00C15195">
        <w:rPr>
          <w:rFonts w:ascii="Times New Roman" w:hAnsi="Times New Roman" w:cs="Times New Roman"/>
          <w:sz w:val="28"/>
          <w:szCs w:val="28"/>
          <w:lang w:val="uk-UA"/>
        </w:rPr>
        <w:t>,</w:t>
      </w:r>
      <w:r w:rsidR="00C15195">
        <w:rPr>
          <w:rFonts w:ascii="Times New Roman" w:hAnsi="Times New Roman" w:cs="Times New Roman"/>
          <w:sz w:val="28"/>
          <w:szCs w:val="28"/>
          <w:lang w:val="en-US"/>
        </w:rPr>
        <w:t xml:space="preserve"> V. V. (2024).</w:t>
      </w:r>
      <w:r w:rsidR="00C15195" w:rsidRPr="00C15195">
        <w:rPr>
          <w:rFonts w:ascii="Times New Roman" w:hAnsi="Times New Roman" w:cs="Times New Roman"/>
          <w:sz w:val="28"/>
          <w:szCs w:val="28"/>
          <w:lang w:val="en-US"/>
        </w:rPr>
        <w:t xml:space="preserve"> </w:t>
      </w:r>
      <w:proofErr w:type="spellStart"/>
      <w:r w:rsidR="00C15195" w:rsidRPr="00C15195">
        <w:rPr>
          <w:rFonts w:ascii="Times New Roman" w:hAnsi="Times New Roman" w:cs="Times New Roman"/>
          <w:sz w:val="28"/>
          <w:szCs w:val="28"/>
          <w:lang w:val="en-US"/>
        </w:rPr>
        <w:t>Deiaki</w:t>
      </w:r>
      <w:proofErr w:type="spellEnd"/>
      <w:r w:rsidR="00C15195" w:rsidRPr="00C15195">
        <w:rPr>
          <w:rFonts w:ascii="Times New Roman" w:hAnsi="Times New Roman" w:cs="Times New Roman"/>
          <w:sz w:val="28"/>
          <w:szCs w:val="28"/>
          <w:lang w:val="en-US"/>
        </w:rPr>
        <w:t xml:space="preserve"> </w:t>
      </w:r>
      <w:proofErr w:type="spellStart"/>
      <w:r w:rsidR="00C15195" w:rsidRPr="00C15195">
        <w:rPr>
          <w:rFonts w:ascii="Times New Roman" w:hAnsi="Times New Roman" w:cs="Times New Roman"/>
          <w:sz w:val="28"/>
          <w:szCs w:val="28"/>
          <w:lang w:val="en-US"/>
        </w:rPr>
        <w:t>henderni</w:t>
      </w:r>
      <w:proofErr w:type="spellEnd"/>
      <w:r w:rsidR="00C15195" w:rsidRPr="00C15195">
        <w:rPr>
          <w:rFonts w:ascii="Times New Roman" w:hAnsi="Times New Roman" w:cs="Times New Roman"/>
          <w:sz w:val="28"/>
          <w:szCs w:val="28"/>
          <w:lang w:val="en-US"/>
        </w:rPr>
        <w:t xml:space="preserve"> </w:t>
      </w:r>
      <w:proofErr w:type="spellStart"/>
      <w:r w:rsidR="00C15195" w:rsidRPr="00C15195">
        <w:rPr>
          <w:rFonts w:ascii="Times New Roman" w:hAnsi="Times New Roman" w:cs="Times New Roman"/>
          <w:sz w:val="28"/>
          <w:szCs w:val="28"/>
          <w:lang w:val="en-US"/>
        </w:rPr>
        <w:t>pytannia</w:t>
      </w:r>
      <w:proofErr w:type="spellEnd"/>
      <w:r w:rsidR="00C15195" w:rsidRPr="00C15195">
        <w:rPr>
          <w:rFonts w:ascii="Times New Roman" w:hAnsi="Times New Roman" w:cs="Times New Roman"/>
          <w:sz w:val="28"/>
          <w:szCs w:val="28"/>
          <w:lang w:val="en-US"/>
        </w:rPr>
        <w:t xml:space="preserve"> </w:t>
      </w:r>
      <w:proofErr w:type="spellStart"/>
      <w:r w:rsidR="00C15195" w:rsidRPr="00C15195">
        <w:rPr>
          <w:rFonts w:ascii="Times New Roman" w:hAnsi="Times New Roman" w:cs="Times New Roman"/>
          <w:sz w:val="28"/>
          <w:szCs w:val="28"/>
          <w:lang w:val="en-US"/>
        </w:rPr>
        <w:t>piesy</w:t>
      </w:r>
      <w:proofErr w:type="spellEnd"/>
      <w:r w:rsidR="00C15195" w:rsidRPr="00C15195">
        <w:rPr>
          <w:rFonts w:ascii="Times New Roman" w:hAnsi="Times New Roman" w:cs="Times New Roman"/>
          <w:sz w:val="28"/>
          <w:szCs w:val="28"/>
          <w:lang w:val="en-US"/>
        </w:rPr>
        <w:t xml:space="preserve"> </w:t>
      </w:r>
      <w:proofErr w:type="spellStart"/>
      <w:r w:rsidR="00C15195" w:rsidRPr="00C15195">
        <w:rPr>
          <w:rFonts w:ascii="Times New Roman" w:hAnsi="Times New Roman" w:cs="Times New Roman"/>
          <w:sz w:val="28"/>
          <w:szCs w:val="28"/>
          <w:lang w:val="en-US"/>
        </w:rPr>
        <w:t>Henrika</w:t>
      </w:r>
      <w:proofErr w:type="spellEnd"/>
      <w:r w:rsidR="00C15195" w:rsidRPr="00C15195">
        <w:rPr>
          <w:rFonts w:ascii="Times New Roman" w:hAnsi="Times New Roman" w:cs="Times New Roman"/>
          <w:sz w:val="28"/>
          <w:szCs w:val="28"/>
          <w:lang w:val="en-US"/>
        </w:rPr>
        <w:t xml:space="preserve"> </w:t>
      </w:r>
      <w:proofErr w:type="spellStart"/>
      <w:r w:rsidR="00C15195" w:rsidRPr="00C15195">
        <w:rPr>
          <w:rFonts w:ascii="Times New Roman" w:hAnsi="Times New Roman" w:cs="Times New Roman"/>
          <w:sz w:val="28"/>
          <w:szCs w:val="28"/>
          <w:lang w:val="en-US"/>
        </w:rPr>
        <w:t>Ibsena</w:t>
      </w:r>
      <w:proofErr w:type="spellEnd"/>
      <w:r w:rsidR="00C15195" w:rsidRPr="00C15195">
        <w:rPr>
          <w:rFonts w:ascii="Times New Roman" w:hAnsi="Times New Roman" w:cs="Times New Roman"/>
          <w:sz w:val="28"/>
          <w:szCs w:val="28"/>
          <w:lang w:val="en-US"/>
        </w:rPr>
        <w:t xml:space="preserve"> «</w:t>
      </w:r>
      <w:proofErr w:type="spellStart"/>
      <w:r w:rsidR="00C15195" w:rsidRPr="00C15195">
        <w:rPr>
          <w:rFonts w:ascii="Times New Roman" w:hAnsi="Times New Roman" w:cs="Times New Roman"/>
          <w:sz w:val="28"/>
          <w:szCs w:val="28"/>
          <w:lang w:val="en-US"/>
        </w:rPr>
        <w:t>Lialkovyi</w:t>
      </w:r>
      <w:proofErr w:type="spellEnd"/>
      <w:r w:rsidR="00C15195" w:rsidRPr="00C15195">
        <w:rPr>
          <w:rFonts w:ascii="Times New Roman" w:hAnsi="Times New Roman" w:cs="Times New Roman"/>
          <w:sz w:val="28"/>
          <w:szCs w:val="28"/>
          <w:lang w:val="en-US"/>
        </w:rPr>
        <w:t xml:space="preserve"> dim» [Some gender</w:t>
      </w:r>
      <w:r w:rsidR="00DC3B8E">
        <w:rPr>
          <w:rFonts w:ascii="Times New Roman" w:hAnsi="Times New Roman" w:cs="Times New Roman"/>
          <w:sz w:val="28"/>
          <w:szCs w:val="28"/>
          <w:lang w:val="en-US"/>
        </w:rPr>
        <w:t xml:space="preserve"> issues in Henrik Ibsen's play </w:t>
      </w:r>
      <w:r w:rsidR="00DC3B8E" w:rsidRPr="00DC3B8E">
        <w:rPr>
          <w:rFonts w:ascii="Times New Roman" w:hAnsi="Times New Roman" w:cs="Times New Roman"/>
          <w:sz w:val="28"/>
          <w:szCs w:val="28"/>
          <w:lang w:val="en-US"/>
        </w:rPr>
        <w:t>«</w:t>
      </w:r>
      <w:r w:rsidR="00C15195" w:rsidRPr="00C15195">
        <w:rPr>
          <w:rFonts w:ascii="Times New Roman" w:hAnsi="Times New Roman" w:cs="Times New Roman"/>
          <w:sz w:val="28"/>
          <w:szCs w:val="28"/>
          <w:lang w:val="en-US"/>
        </w:rPr>
        <w:t>A Doll's House</w:t>
      </w:r>
      <w:r w:rsidR="00DC3B8E" w:rsidRPr="00DC3B8E">
        <w:rPr>
          <w:rFonts w:ascii="Times New Roman" w:hAnsi="Times New Roman" w:cs="Times New Roman"/>
          <w:sz w:val="28"/>
          <w:szCs w:val="28"/>
          <w:lang w:val="en-US"/>
        </w:rPr>
        <w:t>»</w:t>
      </w:r>
      <w:r w:rsidR="00C15195" w:rsidRPr="00C15195">
        <w:rPr>
          <w:rFonts w:ascii="Times New Roman" w:hAnsi="Times New Roman" w:cs="Times New Roman"/>
          <w:sz w:val="28"/>
          <w:szCs w:val="28"/>
          <w:lang w:val="en-US"/>
        </w:rPr>
        <w:t xml:space="preserve">]. </w:t>
      </w:r>
      <w:proofErr w:type="spellStart"/>
      <w:r w:rsidR="00C15195" w:rsidRPr="00DC3B8E">
        <w:rPr>
          <w:rFonts w:ascii="Times New Roman" w:hAnsi="Times New Roman" w:cs="Times New Roman"/>
          <w:i/>
          <w:sz w:val="28"/>
          <w:szCs w:val="28"/>
          <w:lang w:val="en-US"/>
        </w:rPr>
        <w:t>Veresen</w:t>
      </w:r>
      <w:proofErr w:type="spellEnd"/>
      <w:r w:rsidR="00C15195">
        <w:rPr>
          <w:rFonts w:ascii="Times New Roman" w:hAnsi="Times New Roman" w:cs="Times New Roman"/>
          <w:sz w:val="28"/>
          <w:szCs w:val="28"/>
          <w:lang w:val="uk-UA"/>
        </w:rPr>
        <w:t>, 4</w:t>
      </w:r>
      <w:r w:rsidR="00DC3B8E">
        <w:rPr>
          <w:rFonts w:ascii="Times New Roman" w:hAnsi="Times New Roman" w:cs="Times New Roman"/>
          <w:sz w:val="28"/>
          <w:szCs w:val="28"/>
          <w:lang w:val="en-US"/>
        </w:rPr>
        <w:t> </w:t>
      </w:r>
      <w:r w:rsidR="00DC3B8E" w:rsidRPr="00DC3B8E">
        <w:rPr>
          <w:rFonts w:ascii="Times New Roman" w:hAnsi="Times New Roman" w:cs="Times New Roman"/>
          <w:sz w:val="28"/>
          <w:szCs w:val="28"/>
          <w:lang w:val="en-US"/>
        </w:rPr>
        <w:t>(103),</w:t>
      </w:r>
      <w:r w:rsidR="00C15195" w:rsidRPr="00DC3B8E">
        <w:rPr>
          <w:rFonts w:ascii="Times New Roman" w:hAnsi="Times New Roman" w:cs="Times New Roman"/>
          <w:sz w:val="28"/>
          <w:szCs w:val="28"/>
          <w:lang w:val="en-US"/>
        </w:rPr>
        <w:t xml:space="preserve"> 3–14. </w:t>
      </w:r>
      <w:r w:rsidR="00C15195" w:rsidRPr="00C15195">
        <w:rPr>
          <w:rFonts w:ascii="Times New Roman" w:hAnsi="Times New Roman" w:cs="Times New Roman"/>
          <w:sz w:val="28"/>
          <w:szCs w:val="28"/>
          <w:lang w:val="en-US"/>
        </w:rPr>
        <w:t xml:space="preserve">DOI: https://doi.org/10.54662/veresen.4.2024.01. </w:t>
      </w:r>
      <w:r w:rsidRPr="008512F5">
        <w:rPr>
          <w:rFonts w:ascii="Times New Roman" w:hAnsi="Times New Roman" w:cs="Times New Roman"/>
          <w:sz w:val="28"/>
          <w:szCs w:val="28"/>
          <w:lang w:val="en-US"/>
        </w:rPr>
        <w:t>Mykolaiv: MOIPPO</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en-US"/>
        </w:rPr>
        <w:t>ukr</w:t>
      </w:r>
      <w:proofErr w:type="spellEnd"/>
      <w:r>
        <w:rPr>
          <w:rFonts w:ascii="Times New Roman" w:hAnsi="Times New Roman" w:cs="Times New Roman"/>
          <w:sz w:val="28"/>
          <w:szCs w:val="28"/>
          <w:lang w:val="en-US"/>
        </w:rPr>
        <w:t>).</w:t>
      </w:r>
    </w:p>
    <w:p w14:paraId="1BEBEEAC" w14:textId="77777777" w:rsidR="005C2AF4" w:rsidRPr="005C2AF4" w:rsidRDefault="00DC3B8E" w:rsidP="005C2AF4">
      <w:pPr>
        <w:pStyle w:val="HTMLPreformatted"/>
        <w:numPr>
          <w:ilvl w:val="0"/>
          <w:numId w:val="4"/>
        </w:numPr>
        <w:spacing w:line="360" w:lineRule="auto"/>
        <w:jc w:val="both"/>
        <w:rPr>
          <w:rFonts w:ascii="Times New Roman" w:hAnsi="Times New Roman" w:cs="Times New Roman"/>
          <w:sz w:val="28"/>
          <w:szCs w:val="28"/>
          <w:lang w:val="en-US"/>
        </w:rPr>
      </w:pPr>
      <w:r w:rsidRPr="00DC3B8E">
        <w:rPr>
          <w:rStyle w:val="y2iqfc"/>
          <w:rFonts w:ascii="Times New Roman" w:hAnsi="Times New Roman" w:cs="Times New Roman"/>
          <w:sz w:val="28"/>
          <w:szCs w:val="28"/>
          <w:lang w:val="uk-UA"/>
        </w:rPr>
        <w:t>Hladyshev</w:t>
      </w:r>
      <w:r>
        <w:rPr>
          <w:rStyle w:val="y2iqfc"/>
          <w:rFonts w:ascii="Times New Roman" w:hAnsi="Times New Roman" w:cs="Times New Roman"/>
          <w:sz w:val="28"/>
          <w:szCs w:val="28"/>
          <w:lang w:val="en-US"/>
        </w:rPr>
        <w:t>,</w:t>
      </w:r>
      <w:r w:rsidRPr="00DC3B8E">
        <w:rPr>
          <w:rStyle w:val="y2iqfc"/>
          <w:rFonts w:ascii="Times New Roman" w:hAnsi="Times New Roman" w:cs="Times New Roman"/>
          <w:sz w:val="28"/>
          <w:szCs w:val="28"/>
          <w:lang w:val="uk-UA"/>
        </w:rPr>
        <w:t xml:space="preserve"> V. V. (2006). </w:t>
      </w:r>
      <w:r w:rsidRPr="00DC3B8E">
        <w:rPr>
          <w:rStyle w:val="y2iqfc"/>
          <w:rFonts w:ascii="Times New Roman" w:hAnsi="Times New Roman" w:cs="Times New Roman"/>
          <w:i/>
          <w:sz w:val="28"/>
          <w:szCs w:val="28"/>
          <w:lang w:val="uk-UA"/>
        </w:rPr>
        <w:t>Teoriia i praktyka kontekstnoho vyvchennia khudozhnikh tvoriv u shkilnomu kursi zarubizhnoi literatury</w:t>
      </w:r>
      <w:r w:rsidRPr="00DC3B8E">
        <w:rPr>
          <w:rStyle w:val="y2iqfc"/>
          <w:rFonts w:ascii="Times New Roman" w:hAnsi="Times New Roman" w:cs="Times New Roman"/>
          <w:sz w:val="28"/>
          <w:szCs w:val="28"/>
          <w:lang w:val="uk-UA"/>
        </w:rPr>
        <w:t xml:space="preserve"> [Theory and practice of contextual study of works of art in the school course of foreign literature]. </w:t>
      </w:r>
      <w:r>
        <w:rPr>
          <w:rStyle w:val="y2iqfc"/>
          <w:rFonts w:ascii="Times New Roman" w:hAnsi="Times New Roman" w:cs="Times New Roman"/>
          <w:sz w:val="28"/>
          <w:szCs w:val="28"/>
          <w:lang w:val="uk-UA"/>
        </w:rPr>
        <w:t>Mykolaiv: Vyd-vo «Ilion»</w:t>
      </w:r>
      <w:r>
        <w:rPr>
          <w:rStyle w:val="y2iqfc"/>
          <w:rFonts w:ascii="Times New Roman" w:hAnsi="Times New Roman" w:cs="Times New Roman"/>
          <w:sz w:val="28"/>
          <w:szCs w:val="28"/>
          <w:lang w:val="en-US"/>
        </w:rPr>
        <w:t xml:space="preserve"> </w:t>
      </w:r>
      <w:r w:rsidR="00350589">
        <w:rPr>
          <w:rFonts w:ascii="Times New Roman" w:hAnsi="Times New Roman" w:cs="Times New Roman"/>
          <w:sz w:val="28"/>
          <w:szCs w:val="28"/>
          <w:lang w:val="en"/>
        </w:rPr>
        <w:t>(</w:t>
      </w:r>
      <w:proofErr w:type="spellStart"/>
      <w:r w:rsidR="00350589">
        <w:rPr>
          <w:rFonts w:ascii="Times New Roman" w:hAnsi="Times New Roman" w:cs="Times New Roman"/>
          <w:sz w:val="28"/>
          <w:szCs w:val="28"/>
          <w:lang w:val="en"/>
        </w:rPr>
        <w:t>ukr</w:t>
      </w:r>
      <w:proofErr w:type="spellEnd"/>
      <w:r w:rsidR="00350589">
        <w:rPr>
          <w:rFonts w:ascii="Times New Roman" w:hAnsi="Times New Roman" w:cs="Times New Roman"/>
          <w:sz w:val="28"/>
          <w:szCs w:val="28"/>
          <w:lang w:val="en"/>
        </w:rPr>
        <w:t>).</w:t>
      </w:r>
    </w:p>
    <w:p w14:paraId="452FFB80" w14:textId="77777777" w:rsidR="00B96259" w:rsidRPr="005C2AF4" w:rsidRDefault="00B96259" w:rsidP="005C2AF4">
      <w:pPr>
        <w:pStyle w:val="HTMLPreformatted"/>
        <w:numPr>
          <w:ilvl w:val="0"/>
          <w:numId w:val="4"/>
        </w:numPr>
        <w:spacing w:line="360" w:lineRule="auto"/>
        <w:jc w:val="both"/>
        <w:rPr>
          <w:rFonts w:ascii="Times New Roman" w:hAnsi="Times New Roman" w:cs="Times New Roman"/>
          <w:sz w:val="28"/>
          <w:szCs w:val="28"/>
          <w:lang w:val="en-US"/>
        </w:rPr>
      </w:pPr>
      <w:r w:rsidRPr="005C2AF4">
        <w:rPr>
          <w:rFonts w:ascii="Times New Roman" w:hAnsi="Times New Roman" w:cs="Times New Roman"/>
          <w:sz w:val="28"/>
          <w:szCs w:val="28"/>
          <w:lang w:val="en-US"/>
        </w:rPr>
        <w:t>Ibsen</w:t>
      </w:r>
      <w:r w:rsidRPr="005C2AF4">
        <w:rPr>
          <w:rFonts w:ascii="Times New Roman" w:hAnsi="Times New Roman" w:cs="Times New Roman"/>
          <w:sz w:val="28"/>
          <w:szCs w:val="28"/>
          <w:lang w:val="uk-UA"/>
        </w:rPr>
        <w:t>,</w:t>
      </w:r>
      <w:r w:rsidRPr="005C2AF4">
        <w:rPr>
          <w:rFonts w:ascii="Times New Roman" w:hAnsi="Times New Roman" w:cs="Times New Roman"/>
          <w:sz w:val="28"/>
          <w:szCs w:val="28"/>
          <w:lang w:val="en-US"/>
        </w:rPr>
        <w:t xml:space="preserve"> H. </w:t>
      </w:r>
      <w:proofErr w:type="spellStart"/>
      <w:r w:rsidRPr="005C2AF4">
        <w:rPr>
          <w:rFonts w:ascii="Times New Roman" w:hAnsi="Times New Roman" w:cs="Times New Roman"/>
          <w:sz w:val="28"/>
          <w:szCs w:val="28"/>
          <w:lang w:val="en-US"/>
        </w:rPr>
        <w:t>Lialkovyi</w:t>
      </w:r>
      <w:proofErr w:type="spellEnd"/>
      <w:r w:rsidRPr="005C2AF4">
        <w:rPr>
          <w:rFonts w:ascii="Times New Roman" w:hAnsi="Times New Roman" w:cs="Times New Roman"/>
          <w:sz w:val="28"/>
          <w:szCs w:val="28"/>
          <w:lang w:val="en-US"/>
        </w:rPr>
        <w:t xml:space="preserve"> dim</w:t>
      </w:r>
      <w:r w:rsidRPr="005C2AF4">
        <w:rPr>
          <w:rFonts w:ascii="Times New Roman" w:hAnsi="Times New Roman" w:cs="Times New Roman"/>
          <w:sz w:val="28"/>
          <w:szCs w:val="28"/>
          <w:lang w:val="uk-UA"/>
        </w:rPr>
        <w:t xml:space="preserve"> </w:t>
      </w:r>
      <w:r w:rsidRPr="005C2AF4">
        <w:rPr>
          <w:rFonts w:ascii="Times New Roman" w:hAnsi="Times New Roman" w:cs="Times New Roman"/>
          <w:sz w:val="28"/>
          <w:szCs w:val="28"/>
          <w:lang w:val="en-US"/>
        </w:rPr>
        <w:t xml:space="preserve">[A Doll's House]. Retrieved from: </w:t>
      </w:r>
      <w:hyperlink r:id="rId13" w:history="1">
        <w:r w:rsidRPr="005C2AF4">
          <w:rPr>
            <w:rStyle w:val="Hyperlink"/>
            <w:rFonts w:ascii="Times New Roman" w:hAnsi="Times New Roman" w:cs="Times New Roman"/>
            <w:color w:val="auto"/>
            <w:sz w:val="28"/>
            <w:szCs w:val="28"/>
            <w:u w:val="none"/>
            <w:lang w:val="en-US"/>
          </w:rPr>
          <w:t>http://surl.li/gyoybu</w:t>
        </w:r>
      </w:hyperlink>
      <w:r w:rsidRPr="005C2AF4">
        <w:rPr>
          <w:rFonts w:ascii="Times New Roman" w:hAnsi="Times New Roman" w:cs="Times New Roman"/>
          <w:sz w:val="28"/>
          <w:szCs w:val="28"/>
          <w:lang w:val="en-US"/>
        </w:rPr>
        <w:t xml:space="preserve"> (</w:t>
      </w:r>
      <w:proofErr w:type="spellStart"/>
      <w:r w:rsidRPr="005C2AF4">
        <w:rPr>
          <w:rFonts w:ascii="Times New Roman" w:hAnsi="Times New Roman" w:cs="Times New Roman"/>
          <w:sz w:val="28"/>
          <w:szCs w:val="28"/>
          <w:lang w:val="en-US"/>
        </w:rPr>
        <w:t>ukr</w:t>
      </w:r>
      <w:proofErr w:type="spellEnd"/>
      <w:r w:rsidRPr="005C2AF4">
        <w:rPr>
          <w:rFonts w:ascii="Times New Roman" w:hAnsi="Times New Roman" w:cs="Times New Roman"/>
          <w:sz w:val="28"/>
          <w:szCs w:val="28"/>
          <w:lang w:val="en-US"/>
        </w:rPr>
        <w:t>).</w:t>
      </w:r>
    </w:p>
    <w:p w14:paraId="5CD02E1F" w14:textId="77777777" w:rsidR="00350589" w:rsidRPr="00967E4E" w:rsidRDefault="00350589" w:rsidP="00967E4E">
      <w:pPr>
        <w:pStyle w:val="HTMLPreformatted"/>
        <w:numPr>
          <w:ilvl w:val="0"/>
          <w:numId w:val="4"/>
        </w:numPr>
        <w:spacing w:line="360" w:lineRule="auto"/>
        <w:jc w:val="both"/>
        <w:rPr>
          <w:rFonts w:ascii="Times New Roman" w:hAnsi="Times New Roman" w:cs="Times New Roman"/>
          <w:sz w:val="28"/>
          <w:szCs w:val="28"/>
          <w:lang w:val="uk-UA"/>
        </w:rPr>
      </w:pPr>
      <w:r w:rsidRPr="00142E16">
        <w:rPr>
          <w:rFonts w:ascii="Times New Roman" w:hAnsi="Times New Roman" w:cs="Times New Roman"/>
          <w:sz w:val="28"/>
          <w:szCs w:val="28"/>
          <w:lang w:val="uk-UA"/>
        </w:rPr>
        <w:t xml:space="preserve"> </w:t>
      </w:r>
      <w:r w:rsidR="00967E4E" w:rsidRPr="00967E4E">
        <w:rPr>
          <w:rFonts w:ascii="Times New Roman" w:hAnsi="Times New Roman" w:cs="Times New Roman"/>
          <w:sz w:val="28"/>
          <w:szCs w:val="28"/>
          <w:lang w:val="uk-UA"/>
        </w:rPr>
        <w:t>Kopystianska</w:t>
      </w:r>
      <w:r w:rsidR="00967E4E" w:rsidRPr="00967E4E">
        <w:rPr>
          <w:rFonts w:ascii="Times New Roman" w:hAnsi="Times New Roman" w:cs="Times New Roman"/>
          <w:sz w:val="28"/>
          <w:szCs w:val="28"/>
          <w:lang w:val="sv-SE"/>
        </w:rPr>
        <w:t>,</w:t>
      </w:r>
      <w:r w:rsidR="00967E4E">
        <w:rPr>
          <w:rFonts w:ascii="Times New Roman" w:hAnsi="Times New Roman" w:cs="Times New Roman"/>
          <w:sz w:val="28"/>
          <w:szCs w:val="28"/>
          <w:lang w:val="uk-UA"/>
        </w:rPr>
        <w:t xml:space="preserve"> N. Kh.,</w:t>
      </w:r>
      <w:r w:rsidR="00967E4E" w:rsidRPr="00967E4E">
        <w:rPr>
          <w:rFonts w:ascii="Times New Roman" w:hAnsi="Times New Roman" w:cs="Times New Roman"/>
          <w:sz w:val="28"/>
          <w:szCs w:val="28"/>
          <w:lang w:val="sv-SE"/>
        </w:rPr>
        <w:t xml:space="preserve"> &amp; </w:t>
      </w:r>
      <w:r w:rsidR="00967E4E" w:rsidRPr="00967E4E">
        <w:rPr>
          <w:rFonts w:ascii="Times New Roman" w:hAnsi="Times New Roman" w:cs="Times New Roman"/>
          <w:sz w:val="28"/>
          <w:szCs w:val="28"/>
          <w:lang w:val="uk-UA"/>
        </w:rPr>
        <w:t>Todchuk</w:t>
      </w:r>
      <w:r w:rsidR="00967E4E" w:rsidRPr="00967E4E">
        <w:rPr>
          <w:rFonts w:ascii="Times New Roman" w:hAnsi="Times New Roman" w:cs="Times New Roman"/>
          <w:sz w:val="28"/>
          <w:szCs w:val="28"/>
          <w:lang w:val="sv-SE"/>
        </w:rPr>
        <w:t>,</w:t>
      </w:r>
      <w:r w:rsidR="00967E4E" w:rsidRPr="00967E4E">
        <w:rPr>
          <w:rFonts w:ascii="Times New Roman" w:hAnsi="Times New Roman" w:cs="Times New Roman"/>
          <w:sz w:val="28"/>
          <w:szCs w:val="28"/>
          <w:lang w:val="uk-UA"/>
        </w:rPr>
        <w:t xml:space="preserve"> N. Ye. (2000). U poshukakh vidpovidei na vichni pytannia (Strukturni paraleli: Henrik Ibsen («Lialkovyi dim») – Ivan Franko («Dlia domashnoho oh</w:t>
      </w:r>
      <w:r w:rsidR="00967E4E">
        <w:rPr>
          <w:rFonts w:ascii="Times New Roman" w:hAnsi="Times New Roman" w:cs="Times New Roman"/>
          <w:sz w:val="28"/>
          <w:szCs w:val="28"/>
          <w:lang w:val="uk-UA"/>
        </w:rPr>
        <w:t xml:space="preserve">nyshcha») </w:t>
      </w:r>
      <w:r w:rsidR="00967E4E" w:rsidRPr="00967E4E">
        <w:rPr>
          <w:rFonts w:ascii="Times New Roman" w:hAnsi="Times New Roman" w:cs="Times New Roman"/>
          <w:sz w:val="28"/>
          <w:szCs w:val="28"/>
          <w:lang w:val="uk-UA"/>
        </w:rPr>
        <w:t xml:space="preserve">[In </w:t>
      </w:r>
      <w:r w:rsidR="00967E4E" w:rsidRPr="00967E4E">
        <w:rPr>
          <w:rFonts w:ascii="Times New Roman" w:hAnsi="Times New Roman" w:cs="Times New Roman"/>
          <w:sz w:val="28"/>
          <w:szCs w:val="28"/>
          <w:lang w:val="uk-UA"/>
        </w:rPr>
        <w:lastRenderedPageBreak/>
        <w:t>search of answers to eternal questions (Struc</w:t>
      </w:r>
      <w:r w:rsidR="00967E4E">
        <w:rPr>
          <w:rFonts w:ascii="Times New Roman" w:hAnsi="Times New Roman" w:cs="Times New Roman"/>
          <w:sz w:val="28"/>
          <w:szCs w:val="28"/>
          <w:lang w:val="uk-UA"/>
        </w:rPr>
        <w:t>tural parallels: Henrik Ibsen (</w:t>
      </w:r>
      <w:r w:rsidR="00967E4E" w:rsidRPr="00967E4E">
        <w:rPr>
          <w:rFonts w:ascii="Times New Roman" w:hAnsi="Times New Roman" w:cs="Times New Roman"/>
          <w:sz w:val="28"/>
          <w:szCs w:val="28"/>
          <w:lang w:val="uk-UA"/>
        </w:rPr>
        <w:t xml:space="preserve">«A Doll's House») </w:t>
      </w:r>
      <w:r w:rsidR="00967E4E">
        <w:rPr>
          <w:rFonts w:ascii="Times New Roman" w:hAnsi="Times New Roman" w:cs="Times New Roman"/>
          <w:sz w:val="28"/>
          <w:szCs w:val="28"/>
          <w:lang w:val="uk-UA"/>
        </w:rPr>
        <w:t>–</w:t>
      </w:r>
      <w:r w:rsidR="00967E4E" w:rsidRPr="00967E4E">
        <w:rPr>
          <w:rFonts w:ascii="Times New Roman" w:hAnsi="Times New Roman" w:cs="Times New Roman"/>
          <w:sz w:val="28"/>
          <w:szCs w:val="28"/>
          <w:lang w:val="uk-UA"/>
        </w:rPr>
        <w:t xml:space="preserve"> </w:t>
      </w:r>
      <w:r w:rsidR="00967E4E">
        <w:rPr>
          <w:rFonts w:ascii="Times New Roman" w:hAnsi="Times New Roman" w:cs="Times New Roman"/>
          <w:sz w:val="28"/>
          <w:szCs w:val="28"/>
          <w:lang w:val="uk-UA"/>
        </w:rPr>
        <w:t>Ivan Franko (</w:t>
      </w:r>
      <w:r w:rsidR="00967E4E" w:rsidRPr="00967E4E">
        <w:rPr>
          <w:rFonts w:ascii="Times New Roman" w:hAnsi="Times New Roman" w:cs="Times New Roman"/>
          <w:sz w:val="28"/>
          <w:szCs w:val="28"/>
          <w:lang w:val="uk-UA"/>
        </w:rPr>
        <w:t xml:space="preserve">«For the Home»)]. </w:t>
      </w:r>
      <w:r w:rsidR="00967E4E" w:rsidRPr="00967E4E">
        <w:rPr>
          <w:rFonts w:ascii="Times New Roman" w:hAnsi="Times New Roman" w:cs="Times New Roman"/>
          <w:i/>
          <w:sz w:val="28"/>
          <w:szCs w:val="28"/>
          <w:lang w:val="uk-UA"/>
        </w:rPr>
        <w:t>Vsesvitnia literatura v serednikh navchalnykh zakladakh Ukrainy</w:t>
      </w:r>
      <w:r w:rsidR="00967E4E" w:rsidRPr="00967E4E">
        <w:rPr>
          <w:rFonts w:ascii="Times New Roman" w:hAnsi="Times New Roman" w:cs="Times New Roman"/>
          <w:sz w:val="28"/>
          <w:szCs w:val="28"/>
          <w:lang w:val="uk-UA"/>
        </w:rPr>
        <w:t xml:space="preserve">, </w:t>
      </w:r>
      <w:r w:rsidR="00967E4E">
        <w:rPr>
          <w:rFonts w:ascii="Times New Roman" w:hAnsi="Times New Roman" w:cs="Times New Roman"/>
          <w:sz w:val="28"/>
          <w:szCs w:val="28"/>
          <w:lang w:val="uk-UA"/>
        </w:rPr>
        <w:t>4</w:t>
      </w:r>
      <w:r w:rsidR="00967E4E" w:rsidRPr="00967E4E">
        <w:rPr>
          <w:rFonts w:ascii="Times New Roman" w:hAnsi="Times New Roman" w:cs="Times New Roman"/>
          <w:sz w:val="28"/>
          <w:szCs w:val="28"/>
          <w:lang w:val="uk-UA"/>
        </w:rPr>
        <w:t>,</w:t>
      </w:r>
      <w:r w:rsidR="00967E4E">
        <w:rPr>
          <w:rFonts w:ascii="Times New Roman" w:hAnsi="Times New Roman" w:cs="Times New Roman"/>
          <w:sz w:val="28"/>
          <w:szCs w:val="28"/>
          <w:lang w:val="uk-UA"/>
        </w:rPr>
        <w:t xml:space="preserve"> 47–49</w:t>
      </w:r>
      <w:r w:rsidR="00967E4E" w:rsidRPr="00967E4E">
        <w:rPr>
          <w:rFonts w:ascii="Times New Roman" w:hAnsi="Times New Roman" w:cs="Times New Roman"/>
          <w:sz w:val="28"/>
          <w:szCs w:val="28"/>
          <w:lang w:val="uk-UA"/>
        </w:rPr>
        <w:t xml:space="preserve"> </w:t>
      </w:r>
      <w:r w:rsidRPr="00967E4E">
        <w:rPr>
          <w:rFonts w:ascii="Times New Roman" w:hAnsi="Times New Roman" w:cs="Times New Roman"/>
          <w:sz w:val="28"/>
          <w:szCs w:val="28"/>
          <w:lang w:val="uk-UA"/>
        </w:rPr>
        <w:t>(</w:t>
      </w:r>
      <w:proofErr w:type="spellStart"/>
      <w:r>
        <w:rPr>
          <w:rFonts w:ascii="Times New Roman" w:hAnsi="Times New Roman" w:cs="Times New Roman"/>
          <w:sz w:val="28"/>
          <w:szCs w:val="28"/>
          <w:lang w:val="en"/>
        </w:rPr>
        <w:t>ukr</w:t>
      </w:r>
      <w:proofErr w:type="spellEnd"/>
      <w:r w:rsidRPr="00967E4E">
        <w:rPr>
          <w:rFonts w:ascii="Times New Roman" w:hAnsi="Times New Roman" w:cs="Times New Roman"/>
          <w:sz w:val="28"/>
          <w:szCs w:val="28"/>
          <w:lang w:val="uk-UA"/>
        </w:rPr>
        <w:t>).</w:t>
      </w:r>
    </w:p>
    <w:p w14:paraId="3986462F" w14:textId="77777777" w:rsidR="00967E4E" w:rsidRPr="00794F49" w:rsidRDefault="00967E4E" w:rsidP="00794F49">
      <w:pPr>
        <w:pStyle w:val="HTMLPreformatted"/>
        <w:numPr>
          <w:ilvl w:val="0"/>
          <w:numId w:val="4"/>
        </w:numPr>
        <w:spacing w:line="360" w:lineRule="auto"/>
        <w:jc w:val="both"/>
        <w:rPr>
          <w:rFonts w:ascii="Times New Roman" w:hAnsi="Times New Roman" w:cs="Times New Roman"/>
          <w:sz w:val="28"/>
          <w:szCs w:val="28"/>
          <w:lang w:val="uk-UA"/>
        </w:rPr>
      </w:pPr>
      <w:r w:rsidRPr="00967E4E">
        <w:rPr>
          <w:rFonts w:ascii="Times New Roman" w:hAnsi="Times New Roman" w:cs="Times New Roman"/>
          <w:sz w:val="28"/>
          <w:szCs w:val="28"/>
          <w:lang w:val="uk-UA"/>
        </w:rPr>
        <w:t>Mishchuk, V. I. (2023). Dim, u yakomu vianut pochuttia (Do vyvchennia sotsialno-psykholohichnoi dramy H. Ibsena «Lial</w:t>
      </w:r>
      <w:r>
        <w:rPr>
          <w:rFonts w:ascii="Times New Roman" w:hAnsi="Times New Roman" w:cs="Times New Roman"/>
          <w:sz w:val="28"/>
          <w:szCs w:val="28"/>
          <w:lang w:val="uk-UA"/>
        </w:rPr>
        <w:t>kovyi dim» («Nora»). 10</w:t>
      </w:r>
      <w:r>
        <w:rPr>
          <w:rFonts w:ascii="Times New Roman" w:hAnsi="Times New Roman" w:cs="Times New Roman"/>
          <w:sz w:val="28"/>
          <w:szCs w:val="28"/>
          <w:lang w:val="en-US"/>
        </w:rPr>
        <w:t> </w:t>
      </w:r>
      <w:r>
        <w:rPr>
          <w:rFonts w:ascii="Times New Roman" w:hAnsi="Times New Roman" w:cs="Times New Roman"/>
          <w:sz w:val="28"/>
          <w:szCs w:val="28"/>
          <w:lang w:val="uk-UA"/>
        </w:rPr>
        <w:t xml:space="preserve">klas) </w:t>
      </w:r>
      <w:r>
        <w:rPr>
          <w:rFonts w:ascii="Times New Roman" w:hAnsi="Times New Roman" w:cs="Times New Roman"/>
          <w:sz w:val="28"/>
          <w:szCs w:val="28"/>
          <w:lang w:val="en-US"/>
        </w:rPr>
        <w:t>[</w:t>
      </w:r>
      <w:r w:rsidR="00794F49" w:rsidRPr="00794F49">
        <w:rPr>
          <w:rFonts w:ascii="Times New Roman" w:hAnsi="Times New Roman" w:cs="Times New Roman"/>
          <w:sz w:val="28"/>
          <w:szCs w:val="28"/>
          <w:lang w:val="en-US"/>
        </w:rPr>
        <w:t>The House in Which Feelings Wither (To the Study of the Social and P</w:t>
      </w:r>
      <w:r w:rsidR="00794F49">
        <w:rPr>
          <w:rFonts w:ascii="Times New Roman" w:hAnsi="Times New Roman" w:cs="Times New Roman"/>
          <w:sz w:val="28"/>
          <w:szCs w:val="28"/>
          <w:lang w:val="en-US"/>
        </w:rPr>
        <w:t xml:space="preserve">sychological Drama of H. Ibsen </w:t>
      </w:r>
      <w:r w:rsidR="00794F49" w:rsidRPr="00794F49">
        <w:rPr>
          <w:rFonts w:ascii="Times New Roman" w:hAnsi="Times New Roman" w:cs="Times New Roman"/>
          <w:sz w:val="28"/>
          <w:szCs w:val="28"/>
          <w:lang w:val="en-US"/>
        </w:rPr>
        <w:t>«</w:t>
      </w:r>
      <w:r w:rsidR="00794F49">
        <w:rPr>
          <w:rFonts w:ascii="Times New Roman" w:hAnsi="Times New Roman" w:cs="Times New Roman"/>
          <w:sz w:val="28"/>
          <w:szCs w:val="28"/>
          <w:lang w:val="en-US"/>
        </w:rPr>
        <w:t>A Doll’s House</w:t>
      </w:r>
      <w:r w:rsidR="00794F49" w:rsidRPr="00794F49">
        <w:rPr>
          <w:rFonts w:ascii="Times New Roman" w:hAnsi="Times New Roman" w:cs="Times New Roman"/>
          <w:sz w:val="28"/>
          <w:szCs w:val="28"/>
          <w:lang w:val="en-US"/>
        </w:rPr>
        <w:t>»</w:t>
      </w:r>
      <w:r w:rsidR="00794F49">
        <w:rPr>
          <w:rFonts w:ascii="Times New Roman" w:hAnsi="Times New Roman" w:cs="Times New Roman"/>
          <w:sz w:val="28"/>
          <w:szCs w:val="28"/>
          <w:lang w:val="en-US"/>
        </w:rPr>
        <w:t xml:space="preserve"> (</w:t>
      </w:r>
      <w:r w:rsidR="00794F49" w:rsidRPr="00794F49">
        <w:rPr>
          <w:rFonts w:ascii="Times New Roman" w:hAnsi="Times New Roman" w:cs="Times New Roman"/>
          <w:sz w:val="28"/>
          <w:szCs w:val="28"/>
          <w:lang w:val="en-US"/>
        </w:rPr>
        <w:t>«Nora»). Grade 10)</w:t>
      </w:r>
      <w:r>
        <w:rPr>
          <w:rFonts w:ascii="Times New Roman" w:hAnsi="Times New Roman" w:cs="Times New Roman"/>
          <w:sz w:val="28"/>
          <w:szCs w:val="28"/>
          <w:lang w:val="en-US"/>
        </w:rPr>
        <w:t>].</w:t>
      </w:r>
      <w:r w:rsidRPr="00967E4E">
        <w:rPr>
          <w:rFonts w:ascii="Times New Roman" w:hAnsi="Times New Roman" w:cs="Times New Roman"/>
          <w:sz w:val="28"/>
          <w:szCs w:val="28"/>
          <w:lang w:val="uk-UA"/>
        </w:rPr>
        <w:t xml:space="preserve"> </w:t>
      </w:r>
      <w:r w:rsidRPr="00967E4E">
        <w:rPr>
          <w:rFonts w:ascii="Times New Roman" w:hAnsi="Times New Roman" w:cs="Times New Roman"/>
          <w:i/>
          <w:sz w:val="28"/>
          <w:szCs w:val="28"/>
          <w:lang w:val="uk-UA"/>
        </w:rPr>
        <w:t>Vidrodzhennia. Movy, literatury, istoriia narodiv Ukrainy v natsionalnykh shkolakh</w:t>
      </w:r>
      <w:r>
        <w:rPr>
          <w:rFonts w:ascii="Times New Roman" w:hAnsi="Times New Roman" w:cs="Times New Roman"/>
          <w:sz w:val="28"/>
          <w:szCs w:val="28"/>
          <w:lang w:val="en-US"/>
        </w:rPr>
        <w:t>,</w:t>
      </w:r>
      <w:r>
        <w:rPr>
          <w:rFonts w:ascii="Times New Roman" w:hAnsi="Times New Roman" w:cs="Times New Roman"/>
          <w:sz w:val="28"/>
          <w:szCs w:val="28"/>
          <w:lang w:val="uk-UA"/>
        </w:rPr>
        <w:t xml:space="preserve"> 11</w:t>
      </w:r>
      <w:r>
        <w:rPr>
          <w:rFonts w:ascii="Times New Roman" w:hAnsi="Times New Roman" w:cs="Times New Roman"/>
          <w:sz w:val="28"/>
          <w:szCs w:val="28"/>
          <w:lang w:val="en-US"/>
        </w:rPr>
        <w:t>,</w:t>
      </w:r>
      <w:r>
        <w:rPr>
          <w:rFonts w:ascii="Times New Roman" w:hAnsi="Times New Roman" w:cs="Times New Roman"/>
          <w:sz w:val="28"/>
          <w:szCs w:val="28"/>
          <w:lang w:val="uk-UA"/>
        </w:rPr>
        <w:t xml:space="preserve"> 11–13</w:t>
      </w:r>
      <w:r>
        <w:rPr>
          <w:rFonts w:ascii="Times New Roman" w:hAnsi="Times New Roman" w:cs="Times New Roman"/>
          <w:sz w:val="28"/>
          <w:szCs w:val="28"/>
          <w:lang w:val="en-US"/>
        </w:rPr>
        <w:t xml:space="preserve"> </w:t>
      </w:r>
      <w:r w:rsidRPr="00967E4E">
        <w:rPr>
          <w:rFonts w:ascii="Times New Roman" w:hAnsi="Times New Roman" w:cs="Times New Roman"/>
          <w:sz w:val="28"/>
          <w:szCs w:val="28"/>
          <w:lang w:val="en-US"/>
        </w:rPr>
        <w:t>(</w:t>
      </w:r>
      <w:proofErr w:type="spellStart"/>
      <w:r w:rsidRPr="00967E4E">
        <w:rPr>
          <w:rFonts w:ascii="Times New Roman" w:hAnsi="Times New Roman" w:cs="Times New Roman"/>
          <w:sz w:val="28"/>
          <w:szCs w:val="28"/>
          <w:lang w:val="en-US"/>
        </w:rPr>
        <w:t>ukr</w:t>
      </w:r>
      <w:proofErr w:type="spellEnd"/>
      <w:r w:rsidRPr="00967E4E">
        <w:rPr>
          <w:rFonts w:ascii="Times New Roman" w:hAnsi="Times New Roman" w:cs="Times New Roman"/>
          <w:sz w:val="28"/>
          <w:szCs w:val="28"/>
          <w:lang w:val="en-US"/>
        </w:rPr>
        <w:t>).</w:t>
      </w:r>
    </w:p>
    <w:p w14:paraId="6F3F5AA1" w14:textId="77777777" w:rsidR="005C2AF4" w:rsidRPr="005C2AF4" w:rsidRDefault="00794F49" w:rsidP="005C2AF4">
      <w:pPr>
        <w:pStyle w:val="HTMLPreformatted"/>
        <w:numPr>
          <w:ilvl w:val="0"/>
          <w:numId w:val="4"/>
        </w:numPr>
        <w:spacing w:line="360" w:lineRule="auto"/>
        <w:jc w:val="both"/>
        <w:rPr>
          <w:rFonts w:ascii="Times New Roman" w:hAnsi="Times New Roman" w:cs="Times New Roman"/>
          <w:sz w:val="28"/>
          <w:szCs w:val="28"/>
          <w:lang w:val="uk-UA"/>
        </w:rPr>
      </w:pPr>
      <w:r w:rsidRPr="00794F49">
        <w:rPr>
          <w:rFonts w:ascii="Times New Roman" w:hAnsi="Times New Roman" w:cs="Times New Roman"/>
          <w:sz w:val="28"/>
          <w:szCs w:val="28"/>
          <w:lang w:val="uk-UA"/>
        </w:rPr>
        <w:t xml:space="preserve">Möbіus, P. (1909). Fizіologicheskoe slaboumіe zhenshchini [Physiologically retarded women]. </w:t>
      </w:r>
      <w:r w:rsidRPr="00866A64">
        <w:rPr>
          <w:rFonts w:ascii="Times New Roman" w:hAnsi="Times New Roman" w:cs="Times New Roman"/>
          <w:i/>
          <w:sz w:val="28"/>
          <w:szCs w:val="28"/>
          <w:lang w:val="uk-UA"/>
        </w:rPr>
        <w:t>Soch. D-ra P Möbіusa</w:t>
      </w:r>
      <w:r w:rsidRPr="00794F49">
        <w:rPr>
          <w:rFonts w:ascii="Times New Roman" w:hAnsi="Times New Roman" w:cs="Times New Roman"/>
          <w:sz w:val="28"/>
          <w:szCs w:val="28"/>
          <w:lang w:val="uk-UA"/>
        </w:rPr>
        <w:t>. Moskva: Sfinks (rus).</w:t>
      </w:r>
    </w:p>
    <w:p w14:paraId="6C84BF5B" w14:textId="77777777" w:rsidR="002615D9" w:rsidRPr="002615D9" w:rsidRDefault="00866A64" w:rsidP="002615D9">
      <w:pPr>
        <w:pStyle w:val="HTMLPreformatted"/>
        <w:numPr>
          <w:ilvl w:val="0"/>
          <w:numId w:val="4"/>
        </w:numPr>
        <w:spacing w:line="360" w:lineRule="auto"/>
        <w:jc w:val="both"/>
        <w:rPr>
          <w:rFonts w:ascii="Times New Roman" w:hAnsi="Times New Roman" w:cs="Times New Roman"/>
          <w:sz w:val="28"/>
          <w:szCs w:val="28"/>
          <w:lang w:val="uk-UA"/>
        </w:rPr>
      </w:pPr>
      <w:r w:rsidRPr="005C2AF4">
        <w:rPr>
          <w:rFonts w:ascii="Times New Roman" w:hAnsi="Times New Roman" w:cs="Times New Roman"/>
          <w:i/>
          <w:sz w:val="28"/>
          <w:szCs w:val="28"/>
          <w:lang w:val="uk-UA"/>
        </w:rPr>
        <w:t xml:space="preserve">15 pidkazok Erikha Fromma tym liudiam, kotri shukaiut spravzhniu liubov </w:t>
      </w:r>
      <w:r w:rsidRPr="005C2AF4">
        <w:rPr>
          <w:rFonts w:ascii="Times New Roman" w:hAnsi="Times New Roman" w:cs="Times New Roman"/>
          <w:sz w:val="28"/>
          <w:szCs w:val="28"/>
          <w:lang w:val="uk-UA"/>
        </w:rPr>
        <w:t>[</w:t>
      </w:r>
      <w:r w:rsidR="005C2AF4" w:rsidRPr="005C2AF4">
        <w:rPr>
          <w:rFonts w:ascii="Times New Roman" w:hAnsi="Times New Roman" w:cs="Times New Roman"/>
          <w:sz w:val="28"/>
          <w:szCs w:val="28"/>
          <w:lang w:val="uk-UA"/>
        </w:rPr>
        <w:t>Erich Fromm's 15 tips for people looking for true love</w:t>
      </w:r>
      <w:r w:rsidRPr="005C2AF4">
        <w:rPr>
          <w:rFonts w:ascii="Times New Roman" w:hAnsi="Times New Roman" w:cs="Times New Roman"/>
          <w:sz w:val="28"/>
          <w:szCs w:val="28"/>
          <w:lang w:val="uk-UA"/>
        </w:rPr>
        <w:t>].</w:t>
      </w:r>
      <w:r w:rsidR="005C2AF4" w:rsidRPr="005C2AF4">
        <w:rPr>
          <w:rFonts w:ascii="Times New Roman" w:hAnsi="Times New Roman" w:cs="Times New Roman"/>
          <w:sz w:val="28"/>
          <w:szCs w:val="28"/>
          <w:lang w:val="uk-UA"/>
        </w:rPr>
        <w:t xml:space="preserve"> </w:t>
      </w:r>
      <w:r w:rsidR="005C2AF4">
        <w:rPr>
          <w:rFonts w:ascii="Times New Roman" w:hAnsi="Times New Roman" w:cs="Times New Roman"/>
          <w:sz w:val="28"/>
          <w:szCs w:val="28"/>
          <w:lang w:val="en-US"/>
        </w:rPr>
        <w:t>Retrieved</w:t>
      </w:r>
      <w:r w:rsidR="005C2AF4" w:rsidRPr="005C2AF4">
        <w:rPr>
          <w:rFonts w:ascii="Times New Roman" w:hAnsi="Times New Roman" w:cs="Times New Roman"/>
          <w:sz w:val="28"/>
          <w:szCs w:val="28"/>
          <w:lang w:val="uk-UA"/>
        </w:rPr>
        <w:t xml:space="preserve"> </w:t>
      </w:r>
      <w:r w:rsidR="005C2AF4">
        <w:rPr>
          <w:rFonts w:ascii="Times New Roman" w:hAnsi="Times New Roman" w:cs="Times New Roman"/>
          <w:sz w:val="28"/>
          <w:szCs w:val="28"/>
          <w:lang w:val="en-US"/>
        </w:rPr>
        <w:t>from</w:t>
      </w:r>
      <w:r w:rsidR="005C2AF4">
        <w:rPr>
          <w:rFonts w:ascii="Times New Roman" w:hAnsi="Times New Roman" w:cs="Times New Roman"/>
          <w:sz w:val="28"/>
          <w:szCs w:val="28"/>
          <w:lang w:val="uk-UA"/>
        </w:rPr>
        <w:t xml:space="preserve">: </w:t>
      </w:r>
      <w:r w:rsidRPr="005C2AF4">
        <w:rPr>
          <w:rFonts w:ascii="Times New Roman" w:hAnsi="Times New Roman" w:cs="Times New Roman"/>
          <w:sz w:val="28"/>
          <w:szCs w:val="28"/>
          <w:lang w:val="uk-UA"/>
        </w:rPr>
        <w:t>http://surl.li/ixzxex (ukr).</w:t>
      </w:r>
    </w:p>
    <w:p w14:paraId="3BAE036A" w14:textId="77777777" w:rsidR="00341280" w:rsidRPr="00341280" w:rsidRDefault="00461446" w:rsidP="00341280">
      <w:pPr>
        <w:pStyle w:val="HTMLPreformatted"/>
        <w:numPr>
          <w:ilvl w:val="0"/>
          <w:numId w:val="4"/>
        </w:numPr>
        <w:spacing w:line="360" w:lineRule="auto"/>
        <w:jc w:val="both"/>
        <w:rPr>
          <w:rFonts w:ascii="Times New Roman" w:hAnsi="Times New Roman" w:cs="Times New Roman"/>
          <w:sz w:val="28"/>
          <w:szCs w:val="28"/>
          <w:lang w:val="uk-UA"/>
        </w:rPr>
      </w:pPr>
      <w:r w:rsidRPr="002615D9">
        <w:rPr>
          <w:rFonts w:ascii="Times New Roman" w:hAnsi="Times New Roman" w:cs="Times New Roman"/>
          <w:sz w:val="28"/>
          <w:szCs w:val="28"/>
          <w:lang w:val="uk-UA"/>
        </w:rPr>
        <w:t xml:space="preserve">Shevchenko, L. O. &amp; </w:t>
      </w:r>
      <w:r w:rsidR="002615D9" w:rsidRPr="002615D9">
        <w:rPr>
          <w:rFonts w:ascii="Times New Roman" w:hAnsi="Times New Roman" w:cs="Times New Roman"/>
          <w:sz w:val="28"/>
          <w:szCs w:val="28"/>
          <w:lang w:val="en-US"/>
        </w:rPr>
        <w:t>Kobikova</w:t>
      </w:r>
      <w:r w:rsidR="002615D9" w:rsidRPr="002615D9">
        <w:rPr>
          <w:rFonts w:ascii="Times New Roman" w:hAnsi="Times New Roman" w:cs="Times New Roman"/>
          <w:sz w:val="28"/>
          <w:szCs w:val="28"/>
          <w:lang w:val="uk-UA"/>
        </w:rPr>
        <w:t xml:space="preserve">, </w:t>
      </w:r>
      <w:r w:rsidR="002615D9" w:rsidRPr="002615D9">
        <w:rPr>
          <w:rFonts w:ascii="Times New Roman" w:hAnsi="Times New Roman" w:cs="Times New Roman"/>
          <w:sz w:val="28"/>
          <w:szCs w:val="28"/>
          <w:lang w:val="en-US"/>
        </w:rPr>
        <w:t>Yu</w:t>
      </w:r>
      <w:r w:rsidR="002615D9" w:rsidRPr="002615D9">
        <w:rPr>
          <w:rFonts w:ascii="Times New Roman" w:hAnsi="Times New Roman" w:cs="Times New Roman"/>
          <w:sz w:val="28"/>
          <w:szCs w:val="28"/>
          <w:lang w:val="uk-UA"/>
        </w:rPr>
        <w:t xml:space="preserve">. </w:t>
      </w:r>
      <w:r w:rsidR="002615D9" w:rsidRPr="002615D9">
        <w:rPr>
          <w:rFonts w:ascii="Times New Roman" w:hAnsi="Times New Roman" w:cs="Times New Roman"/>
          <w:sz w:val="28"/>
          <w:szCs w:val="28"/>
          <w:lang w:val="en-US"/>
        </w:rPr>
        <w:t>V</w:t>
      </w:r>
      <w:r w:rsidR="002615D9" w:rsidRPr="002615D9">
        <w:rPr>
          <w:rFonts w:ascii="Times New Roman" w:hAnsi="Times New Roman" w:cs="Times New Roman"/>
          <w:sz w:val="28"/>
          <w:szCs w:val="28"/>
          <w:lang w:val="uk-UA"/>
        </w:rPr>
        <w:t xml:space="preserve">. </w:t>
      </w:r>
      <w:r w:rsidRPr="002615D9">
        <w:rPr>
          <w:rFonts w:ascii="Times New Roman" w:hAnsi="Times New Roman" w:cs="Times New Roman"/>
          <w:sz w:val="28"/>
          <w:szCs w:val="28"/>
          <w:lang w:val="uk-UA"/>
        </w:rPr>
        <w:t xml:space="preserve">(2015). </w:t>
      </w:r>
      <w:r w:rsidRPr="002615D9">
        <w:rPr>
          <w:rFonts w:ascii="Times New Roman" w:hAnsi="Times New Roman" w:cs="Times New Roman"/>
          <w:i/>
          <w:sz w:val="28"/>
          <w:szCs w:val="28"/>
          <w:lang w:val="uk-UA"/>
        </w:rPr>
        <w:t xml:space="preserve">Hender u psykholohichnykh </w:t>
      </w:r>
      <w:r w:rsidR="002615D9" w:rsidRPr="002615D9">
        <w:rPr>
          <w:rFonts w:ascii="Times New Roman" w:hAnsi="Times New Roman" w:cs="Times New Roman"/>
          <w:i/>
          <w:sz w:val="28"/>
          <w:szCs w:val="28"/>
          <w:lang w:val="uk-UA"/>
        </w:rPr>
        <w:t>ta sotsialnykh doslidzhenniakh</w:t>
      </w:r>
      <w:r w:rsidR="002615D9" w:rsidRPr="002615D9">
        <w:rPr>
          <w:rFonts w:ascii="Times New Roman" w:hAnsi="Times New Roman" w:cs="Times New Roman"/>
          <w:sz w:val="28"/>
          <w:szCs w:val="28"/>
          <w:lang w:val="uk-UA"/>
        </w:rPr>
        <w:t xml:space="preserve"> [Gender in psychological and social research]. </w:t>
      </w:r>
      <w:r w:rsidR="00341280">
        <w:rPr>
          <w:rFonts w:ascii="Times New Roman" w:hAnsi="Times New Roman" w:cs="Times New Roman"/>
          <w:sz w:val="28"/>
          <w:szCs w:val="28"/>
          <w:lang w:val="uk-UA"/>
        </w:rPr>
        <w:t>Kharkiv</w:t>
      </w:r>
      <w:r w:rsidR="00341280" w:rsidRPr="00341280">
        <w:rPr>
          <w:rFonts w:ascii="Times New Roman" w:hAnsi="Times New Roman" w:cs="Times New Roman"/>
          <w:sz w:val="28"/>
          <w:szCs w:val="28"/>
          <w:lang w:val="uk-UA"/>
        </w:rPr>
        <w:t>: Kharkivskyi natsionalnyi univer</w:t>
      </w:r>
      <w:r w:rsidR="00341280">
        <w:rPr>
          <w:rFonts w:ascii="Times New Roman" w:hAnsi="Times New Roman" w:cs="Times New Roman"/>
          <w:sz w:val="28"/>
          <w:szCs w:val="28"/>
          <w:lang w:val="uk-UA"/>
        </w:rPr>
        <w:t>sytet vnutrishnikh sprav</w:t>
      </w:r>
      <w:r w:rsidR="002615D9" w:rsidRPr="00341280">
        <w:rPr>
          <w:rFonts w:ascii="Times New Roman" w:hAnsi="Times New Roman" w:cs="Times New Roman"/>
          <w:sz w:val="28"/>
          <w:szCs w:val="28"/>
          <w:lang w:val="uk-UA"/>
        </w:rPr>
        <w:t xml:space="preserve"> (</w:t>
      </w:r>
      <w:proofErr w:type="spellStart"/>
      <w:r w:rsidR="002615D9" w:rsidRPr="002615D9">
        <w:rPr>
          <w:rFonts w:ascii="Times New Roman" w:hAnsi="Times New Roman" w:cs="Times New Roman"/>
          <w:sz w:val="28"/>
          <w:szCs w:val="28"/>
          <w:lang w:val="en-US"/>
        </w:rPr>
        <w:t>ukr</w:t>
      </w:r>
      <w:proofErr w:type="spellEnd"/>
      <w:r w:rsidR="002615D9" w:rsidRPr="00341280">
        <w:rPr>
          <w:rFonts w:ascii="Times New Roman" w:hAnsi="Times New Roman" w:cs="Times New Roman"/>
          <w:sz w:val="28"/>
          <w:szCs w:val="28"/>
          <w:lang w:val="uk-UA"/>
        </w:rPr>
        <w:t>).</w:t>
      </w:r>
      <w:r w:rsidR="00341280" w:rsidRPr="003E0B81">
        <w:rPr>
          <w:rFonts w:ascii="Times New Roman" w:hAnsi="Times New Roman" w:cs="Times New Roman"/>
          <w:sz w:val="28"/>
          <w:szCs w:val="28"/>
          <w:lang w:val="uk-UA"/>
        </w:rPr>
        <w:t xml:space="preserve"> </w:t>
      </w:r>
    </w:p>
    <w:p w14:paraId="1DC5CF01" w14:textId="77777777" w:rsidR="00461446" w:rsidRPr="00341280" w:rsidRDefault="00341280" w:rsidP="00341280">
      <w:pPr>
        <w:pStyle w:val="HTMLPreformatted"/>
        <w:numPr>
          <w:ilvl w:val="0"/>
          <w:numId w:val="4"/>
        </w:numPr>
        <w:spacing w:line="360" w:lineRule="auto"/>
        <w:jc w:val="both"/>
        <w:rPr>
          <w:rFonts w:ascii="Times New Roman" w:hAnsi="Times New Roman" w:cs="Times New Roman"/>
          <w:sz w:val="28"/>
          <w:szCs w:val="28"/>
          <w:lang w:val="uk-UA"/>
        </w:rPr>
      </w:pPr>
      <w:r w:rsidRPr="00341280">
        <w:rPr>
          <w:rFonts w:ascii="Times New Roman" w:hAnsi="Times New Roman" w:cs="Times New Roman"/>
          <w:sz w:val="28"/>
          <w:szCs w:val="28"/>
          <w:lang w:val="uk-UA"/>
        </w:rPr>
        <w:t xml:space="preserve">Shuliar,V. I. (2024). </w:t>
      </w:r>
      <w:r w:rsidRPr="00341280">
        <w:rPr>
          <w:rFonts w:ascii="Times New Roman" w:hAnsi="Times New Roman" w:cs="Times New Roman"/>
          <w:i/>
          <w:sz w:val="28"/>
          <w:szCs w:val="28"/>
          <w:lang w:val="uk-UA"/>
        </w:rPr>
        <w:t>Noomodel intelihentnoho chytacha</w:t>
      </w:r>
      <w:r w:rsidRPr="00341280">
        <w:rPr>
          <w:rFonts w:ascii="Times New Roman" w:hAnsi="Times New Roman" w:cs="Times New Roman"/>
          <w:sz w:val="28"/>
          <w:szCs w:val="28"/>
          <w:lang w:val="uk-UA"/>
        </w:rPr>
        <w:t xml:space="preserve"> [Noomodel of an intelligent reader]. Mykolaiv: tsentr redaktsiino-vydavnychoi diialnosti MOIPPO (ukr).</w:t>
      </w:r>
    </w:p>
    <w:p w14:paraId="48A31681" w14:textId="77777777" w:rsidR="00475150" w:rsidRPr="00461446" w:rsidRDefault="00461446" w:rsidP="00461446">
      <w:pPr>
        <w:pStyle w:val="HTMLPreformatted"/>
        <w:numPr>
          <w:ilvl w:val="0"/>
          <w:numId w:val="4"/>
        </w:numPr>
        <w:spacing w:line="360" w:lineRule="auto"/>
        <w:jc w:val="both"/>
        <w:rPr>
          <w:rFonts w:ascii="Times New Roman" w:hAnsi="Times New Roman" w:cs="Times New Roman"/>
          <w:sz w:val="28"/>
          <w:szCs w:val="28"/>
          <w:lang w:val="uk-UA"/>
        </w:rPr>
      </w:pPr>
      <w:r w:rsidRPr="00461446">
        <w:rPr>
          <w:rStyle w:val="y2iqfc"/>
          <w:rFonts w:ascii="Times New Roman" w:hAnsi="Times New Roman" w:cs="Times New Roman"/>
          <w:sz w:val="28"/>
          <w:szCs w:val="28"/>
          <w:lang w:val="uk-UA"/>
        </w:rPr>
        <w:t xml:space="preserve">Stepanova, E. R. (2017). Sutnist ta pokhodzhennia poniattia «hender» </w:t>
      </w:r>
      <w:r w:rsidRPr="00341280">
        <w:rPr>
          <w:rStyle w:val="y2iqfc"/>
          <w:rFonts w:ascii="Times New Roman" w:hAnsi="Times New Roman" w:cs="Times New Roman"/>
          <w:sz w:val="28"/>
          <w:szCs w:val="28"/>
          <w:lang w:val="uk-UA"/>
        </w:rPr>
        <w:t>[</w:t>
      </w:r>
      <w:r w:rsidRPr="00461446">
        <w:rPr>
          <w:rStyle w:val="y2iqfc"/>
          <w:rFonts w:ascii="Times New Roman" w:hAnsi="Times New Roman" w:cs="Times New Roman"/>
          <w:sz w:val="28"/>
          <w:szCs w:val="28"/>
          <w:lang w:val="en-US"/>
        </w:rPr>
        <w:t>The</w:t>
      </w:r>
      <w:r w:rsidRPr="00341280">
        <w:rPr>
          <w:rStyle w:val="y2iqfc"/>
          <w:rFonts w:ascii="Times New Roman" w:hAnsi="Times New Roman" w:cs="Times New Roman"/>
          <w:sz w:val="28"/>
          <w:szCs w:val="28"/>
          <w:lang w:val="uk-UA"/>
        </w:rPr>
        <w:t xml:space="preserve"> </w:t>
      </w:r>
      <w:r w:rsidRPr="00461446">
        <w:rPr>
          <w:rStyle w:val="y2iqfc"/>
          <w:rFonts w:ascii="Times New Roman" w:hAnsi="Times New Roman" w:cs="Times New Roman"/>
          <w:sz w:val="28"/>
          <w:szCs w:val="28"/>
          <w:lang w:val="en-US"/>
        </w:rPr>
        <w:t>essence</w:t>
      </w:r>
      <w:r w:rsidRPr="00341280">
        <w:rPr>
          <w:rStyle w:val="y2iqfc"/>
          <w:rFonts w:ascii="Times New Roman" w:hAnsi="Times New Roman" w:cs="Times New Roman"/>
          <w:sz w:val="28"/>
          <w:szCs w:val="28"/>
          <w:lang w:val="uk-UA"/>
        </w:rPr>
        <w:t xml:space="preserve"> </w:t>
      </w:r>
      <w:r w:rsidRPr="00461446">
        <w:rPr>
          <w:rStyle w:val="y2iqfc"/>
          <w:rFonts w:ascii="Times New Roman" w:hAnsi="Times New Roman" w:cs="Times New Roman"/>
          <w:sz w:val="28"/>
          <w:szCs w:val="28"/>
          <w:lang w:val="en-US"/>
        </w:rPr>
        <w:t>and</w:t>
      </w:r>
      <w:r w:rsidRPr="00341280">
        <w:rPr>
          <w:rStyle w:val="y2iqfc"/>
          <w:rFonts w:ascii="Times New Roman" w:hAnsi="Times New Roman" w:cs="Times New Roman"/>
          <w:sz w:val="28"/>
          <w:szCs w:val="28"/>
          <w:lang w:val="uk-UA"/>
        </w:rPr>
        <w:t xml:space="preserve"> </w:t>
      </w:r>
      <w:r w:rsidRPr="00461446">
        <w:rPr>
          <w:rStyle w:val="y2iqfc"/>
          <w:rFonts w:ascii="Times New Roman" w:hAnsi="Times New Roman" w:cs="Times New Roman"/>
          <w:sz w:val="28"/>
          <w:szCs w:val="28"/>
          <w:lang w:val="en-US"/>
        </w:rPr>
        <w:t>origin</w:t>
      </w:r>
      <w:r w:rsidRPr="00341280">
        <w:rPr>
          <w:rStyle w:val="y2iqfc"/>
          <w:rFonts w:ascii="Times New Roman" w:hAnsi="Times New Roman" w:cs="Times New Roman"/>
          <w:sz w:val="28"/>
          <w:szCs w:val="28"/>
          <w:lang w:val="uk-UA"/>
        </w:rPr>
        <w:t xml:space="preserve"> </w:t>
      </w:r>
      <w:r w:rsidRPr="00461446">
        <w:rPr>
          <w:rStyle w:val="y2iqfc"/>
          <w:rFonts w:ascii="Times New Roman" w:hAnsi="Times New Roman" w:cs="Times New Roman"/>
          <w:sz w:val="28"/>
          <w:szCs w:val="28"/>
          <w:lang w:val="en-US"/>
        </w:rPr>
        <w:t>of</w:t>
      </w:r>
      <w:r w:rsidRPr="00341280">
        <w:rPr>
          <w:rStyle w:val="y2iqfc"/>
          <w:rFonts w:ascii="Times New Roman" w:hAnsi="Times New Roman" w:cs="Times New Roman"/>
          <w:sz w:val="28"/>
          <w:szCs w:val="28"/>
          <w:lang w:val="uk-UA"/>
        </w:rPr>
        <w:t xml:space="preserve"> </w:t>
      </w:r>
      <w:r w:rsidRPr="00461446">
        <w:rPr>
          <w:rStyle w:val="y2iqfc"/>
          <w:rFonts w:ascii="Times New Roman" w:hAnsi="Times New Roman" w:cs="Times New Roman"/>
          <w:sz w:val="28"/>
          <w:szCs w:val="28"/>
          <w:lang w:val="en-US"/>
        </w:rPr>
        <w:t>the</w:t>
      </w:r>
      <w:r w:rsidRPr="00341280">
        <w:rPr>
          <w:rStyle w:val="y2iqfc"/>
          <w:rFonts w:ascii="Times New Roman" w:hAnsi="Times New Roman" w:cs="Times New Roman"/>
          <w:sz w:val="28"/>
          <w:szCs w:val="28"/>
          <w:lang w:val="uk-UA"/>
        </w:rPr>
        <w:t xml:space="preserve"> </w:t>
      </w:r>
      <w:r w:rsidRPr="00461446">
        <w:rPr>
          <w:rStyle w:val="y2iqfc"/>
          <w:rFonts w:ascii="Times New Roman" w:hAnsi="Times New Roman" w:cs="Times New Roman"/>
          <w:sz w:val="28"/>
          <w:szCs w:val="28"/>
          <w:lang w:val="en-US"/>
        </w:rPr>
        <w:t>concept</w:t>
      </w:r>
      <w:r w:rsidRPr="00341280">
        <w:rPr>
          <w:rStyle w:val="y2iqfc"/>
          <w:rFonts w:ascii="Times New Roman" w:hAnsi="Times New Roman" w:cs="Times New Roman"/>
          <w:sz w:val="28"/>
          <w:szCs w:val="28"/>
          <w:lang w:val="uk-UA"/>
        </w:rPr>
        <w:t xml:space="preserve"> </w:t>
      </w:r>
      <w:r w:rsidRPr="00461446">
        <w:rPr>
          <w:rStyle w:val="y2iqfc"/>
          <w:rFonts w:ascii="Times New Roman" w:hAnsi="Times New Roman" w:cs="Times New Roman"/>
          <w:sz w:val="28"/>
          <w:szCs w:val="28"/>
          <w:lang w:val="en-US"/>
        </w:rPr>
        <w:t>of</w:t>
      </w:r>
      <w:r w:rsidRPr="00341280">
        <w:rPr>
          <w:rStyle w:val="y2iqfc"/>
          <w:rFonts w:ascii="Times New Roman" w:hAnsi="Times New Roman" w:cs="Times New Roman"/>
          <w:sz w:val="28"/>
          <w:szCs w:val="28"/>
          <w:lang w:val="uk-UA"/>
        </w:rPr>
        <w:t xml:space="preserve"> «</w:t>
      </w:r>
      <w:r w:rsidRPr="00461446">
        <w:rPr>
          <w:rStyle w:val="y2iqfc"/>
          <w:rFonts w:ascii="Times New Roman" w:hAnsi="Times New Roman" w:cs="Times New Roman"/>
          <w:sz w:val="28"/>
          <w:szCs w:val="28"/>
          <w:lang w:val="en-US"/>
        </w:rPr>
        <w:t>gender</w:t>
      </w:r>
      <w:r w:rsidRPr="00341280">
        <w:rPr>
          <w:rStyle w:val="y2iqfc"/>
          <w:rFonts w:ascii="Times New Roman" w:hAnsi="Times New Roman" w:cs="Times New Roman"/>
          <w:sz w:val="28"/>
          <w:szCs w:val="28"/>
          <w:lang w:val="uk-UA"/>
        </w:rPr>
        <w:t>»].</w:t>
      </w:r>
      <w:r w:rsidRPr="00461446">
        <w:rPr>
          <w:rStyle w:val="y2iqfc"/>
          <w:rFonts w:ascii="Times New Roman" w:hAnsi="Times New Roman" w:cs="Times New Roman"/>
          <w:sz w:val="28"/>
          <w:szCs w:val="28"/>
          <w:lang w:val="uk-UA"/>
        </w:rPr>
        <w:t xml:space="preserve"> Suchasni problemy upravlinnia pidpryiemstvamy: teoriia ta praktyka</w:t>
      </w:r>
      <w:r w:rsidRPr="003E0B81">
        <w:rPr>
          <w:rStyle w:val="y2iqfc"/>
          <w:rFonts w:ascii="Times New Roman" w:hAnsi="Times New Roman" w:cs="Times New Roman"/>
          <w:sz w:val="28"/>
          <w:szCs w:val="28"/>
          <w:lang w:val="uk-UA"/>
        </w:rPr>
        <w:t xml:space="preserve">. </w:t>
      </w:r>
      <w:r w:rsidRPr="00461446">
        <w:rPr>
          <w:rStyle w:val="y2iqfc"/>
          <w:rFonts w:ascii="Times New Roman" w:hAnsi="Times New Roman" w:cs="Times New Roman"/>
          <w:sz w:val="28"/>
          <w:szCs w:val="28"/>
          <w:lang w:val="en-US"/>
        </w:rPr>
        <w:t>Retrieved</w:t>
      </w:r>
      <w:r w:rsidRPr="003E0B81">
        <w:rPr>
          <w:rStyle w:val="y2iqfc"/>
          <w:rFonts w:ascii="Times New Roman" w:hAnsi="Times New Roman" w:cs="Times New Roman"/>
          <w:sz w:val="28"/>
          <w:szCs w:val="28"/>
          <w:lang w:val="uk-UA"/>
        </w:rPr>
        <w:t xml:space="preserve"> </w:t>
      </w:r>
      <w:r w:rsidRPr="00461446">
        <w:rPr>
          <w:rStyle w:val="y2iqfc"/>
          <w:rFonts w:ascii="Times New Roman" w:hAnsi="Times New Roman" w:cs="Times New Roman"/>
          <w:sz w:val="28"/>
          <w:szCs w:val="28"/>
          <w:lang w:val="en-US"/>
        </w:rPr>
        <w:t>from</w:t>
      </w:r>
      <w:r w:rsidR="00350589" w:rsidRPr="00461446">
        <w:rPr>
          <w:rStyle w:val="y2iqfc"/>
          <w:rFonts w:ascii="Times New Roman" w:hAnsi="Times New Roman" w:cs="Times New Roman"/>
          <w:sz w:val="28"/>
          <w:szCs w:val="28"/>
          <w:lang w:val="uk-UA"/>
        </w:rPr>
        <w:t xml:space="preserve">: </w:t>
      </w:r>
      <w:r w:rsidR="00C46434">
        <w:fldChar w:fldCharType="begin"/>
      </w:r>
      <w:r w:rsidR="00C46434" w:rsidRPr="00B10832">
        <w:rPr>
          <w:lang w:val="uk-UA"/>
        </w:rPr>
        <w:instrText xml:space="preserve"> </w:instrText>
      </w:r>
      <w:r w:rsidR="00C46434">
        <w:instrText>HYPERLINK</w:instrText>
      </w:r>
      <w:r w:rsidR="00C46434" w:rsidRPr="00B10832">
        <w:rPr>
          <w:lang w:val="uk-UA"/>
        </w:rPr>
        <w:instrText xml:space="preserve"> "</w:instrText>
      </w:r>
      <w:r w:rsidR="00C46434">
        <w:instrText>http</w:instrText>
      </w:r>
      <w:r w:rsidR="00C46434" w:rsidRPr="00B10832">
        <w:rPr>
          <w:lang w:val="uk-UA"/>
        </w:rPr>
        <w:instrText>://</w:instrText>
      </w:r>
      <w:r w:rsidR="00C46434">
        <w:instrText>surl</w:instrText>
      </w:r>
      <w:r w:rsidR="00C46434" w:rsidRPr="00B10832">
        <w:rPr>
          <w:lang w:val="uk-UA"/>
        </w:rPr>
        <w:instrText>.</w:instrText>
      </w:r>
      <w:r w:rsidR="00C46434">
        <w:instrText>li</w:instrText>
      </w:r>
      <w:r w:rsidR="00C46434" w:rsidRPr="00B10832">
        <w:rPr>
          <w:lang w:val="uk-UA"/>
        </w:rPr>
        <w:instrText>/</w:instrText>
      </w:r>
      <w:r w:rsidR="00C46434">
        <w:instrText>uslcqk</w:instrText>
      </w:r>
      <w:r w:rsidR="00C46434" w:rsidRPr="00B10832">
        <w:rPr>
          <w:lang w:val="uk-UA"/>
        </w:rPr>
        <w:instrText xml:space="preserve">" </w:instrText>
      </w:r>
      <w:r w:rsidR="00C46434">
        <w:fldChar w:fldCharType="separate"/>
      </w:r>
      <w:r w:rsidR="00350589" w:rsidRPr="00461446">
        <w:rPr>
          <w:rStyle w:val="Hyperlink"/>
          <w:rFonts w:ascii="Times New Roman" w:hAnsi="Times New Roman" w:cs="Times New Roman"/>
          <w:color w:val="auto"/>
          <w:sz w:val="28"/>
          <w:szCs w:val="28"/>
          <w:u w:val="none"/>
          <w:lang w:val="en"/>
        </w:rPr>
        <w:t>http</w:t>
      </w:r>
      <w:r w:rsidR="00350589" w:rsidRPr="003E0B81">
        <w:rPr>
          <w:rStyle w:val="Hyperlink"/>
          <w:rFonts w:ascii="Times New Roman" w:hAnsi="Times New Roman" w:cs="Times New Roman"/>
          <w:color w:val="auto"/>
          <w:sz w:val="28"/>
          <w:szCs w:val="28"/>
          <w:u w:val="none"/>
          <w:lang w:val="uk-UA"/>
        </w:rPr>
        <w:t>://</w:t>
      </w:r>
      <w:proofErr w:type="spellStart"/>
      <w:r w:rsidR="00350589" w:rsidRPr="00461446">
        <w:rPr>
          <w:rStyle w:val="Hyperlink"/>
          <w:rFonts w:ascii="Times New Roman" w:hAnsi="Times New Roman" w:cs="Times New Roman"/>
          <w:color w:val="auto"/>
          <w:sz w:val="28"/>
          <w:szCs w:val="28"/>
          <w:u w:val="none"/>
          <w:lang w:val="en"/>
        </w:rPr>
        <w:t>surl</w:t>
      </w:r>
      <w:proofErr w:type="spellEnd"/>
      <w:r w:rsidR="00350589" w:rsidRPr="003E0B81">
        <w:rPr>
          <w:rStyle w:val="Hyperlink"/>
          <w:rFonts w:ascii="Times New Roman" w:hAnsi="Times New Roman" w:cs="Times New Roman"/>
          <w:color w:val="auto"/>
          <w:sz w:val="28"/>
          <w:szCs w:val="28"/>
          <w:u w:val="none"/>
          <w:lang w:val="uk-UA"/>
        </w:rPr>
        <w:t>.</w:t>
      </w:r>
      <w:r w:rsidR="00350589" w:rsidRPr="00461446">
        <w:rPr>
          <w:rStyle w:val="Hyperlink"/>
          <w:rFonts w:ascii="Times New Roman" w:hAnsi="Times New Roman" w:cs="Times New Roman"/>
          <w:color w:val="auto"/>
          <w:sz w:val="28"/>
          <w:szCs w:val="28"/>
          <w:u w:val="none"/>
          <w:lang w:val="en"/>
        </w:rPr>
        <w:t>li</w:t>
      </w:r>
      <w:r w:rsidR="00350589" w:rsidRPr="003E0B81">
        <w:rPr>
          <w:rStyle w:val="Hyperlink"/>
          <w:rFonts w:ascii="Times New Roman" w:hAnsi="Times New Roman" w:cs="Times New Roman"/>
          <w:color w:val="auto"/>
          <w:sz w:val="28"/>
          <w:szCs w:val="28"/>
          <w:u w:val="none"/>
          <w:lang w:val="uk-UA"/>
        </w:rPr>
        <w:t>/</w:t>
      </w:r>
      <w:proofErr w:type="spellStart"/>
      <w:r w:rsidR="00350589" w:rsidRPr="00461446">
        <w:rPr>
          <w:rStyle w:val="Hyperlink"/>
          <w:rFonts w:ascii="Times New Roman" w:hAnsi="Times New Roman" w:cs="Times New Roman"/>
          <w:color w:val="auto"/>
          <w:sz w:val="28"/>
          <w:szCs w:val="28"/>
          <w:u w:val="none"/>
          <w:lang w:val="en"/>
        </w:rPr>
        <w:t>uslcqk</w:t>
      </w:r>
      <w:proofErr w:type="spellEnd"/>
      <w:r w:rsidR="00C46434">
        <w:rPr>
          <w:rStyle w:val="Hyperlink"/>
          <w:rFonts w:ascii="Times New Roman" w:hAnsi="Times New Roman" w:cs="Times New Roman"/>
          <w:color w:val="auto"/>
          <w:sz w:val="28"/>
          <w:szCs w:val="28"/>
          <w:u w:val="none"/>
          <w:lang w:val="en"/>
        </w:rPr>
        <w:fldChar w:fldCharType="end"/>
      </w:r>
      <w:r w:rsidR="00350589" w:rsidRPr="00461446">
        <w:rPr>
          <w:rFonts w:ascii="Times New Roman" w:hAnsi="Times New Roman" w:cs="Times New Roman"/>
          <w:sz w:val="28"/>
          <w:szCs w:val="28"/>
          <w:lang w:val="uk-UA"/>
        </w:rPr>
        <w:t xml:space="preserve"> (</w:t>
      </w:r>
      <w:proofErr w:type="spellStart"/>
      <w:r w:rsidR="00350589" w:rsidRPr="00461446">
        <w:rPr>
          <w:rFonts w:ascii="Times New Roman" w:hAnsi="Times New Roman" w:cs="Times New Roman"/>
          <w:sz w:val="28"/>
          <w:szCs w:val="28"/>
          <w:lang w:val="en-US"/>
        </w:rPr>
        <w:t>ukr</w:t>
      </w:r>
      <w:proofErr w:type="spellEnd"/>
      <w:r w:rsidR="00350589" w:rsidRPr="003E0B81">
        <w:rPr>
          <w:rFonts w:ascii="Times New Roman" w:hAnsi="Times New Roman" w:cs="Times New Roman"/>
          <w:sz w:val="28"/>
          <w:szCs w:val="28"/>
          <w:lang w:val="uk-UA"/>
        </w:rPr>
        <w:t>).</w:t>
      </w:r>
    </w:p>
    <w:p w14:paraId="33A33518" w14:textId="77777777" w:rsidR="00C30725" w:rsidRDefault="00C30725" w:rsidP="00341280">
      <w:pPr>
        <w:pStyle w:val="HTMLPreformatted"/>
        <w:numPr>
          <w:ilvl w:val="0"/>
          <w:numId w:val="4"/>
        </w:numPr>
        <w:spacing w:line="360" w:lineRule="auto"/>
        <w:jc w:val="both"/>
        <w:rPr>
          <w:rFonts w:ascii="Times New Roman" w:hAnsi="Times New Roman" w:cs="Times New Roman"/>
          <w:sz w:val="28"/>
          <w:szCs w:val="28"/>
          <w:lang w:val="en-US"/>
        </w:rPr>
      </w:pPr>
      <w:proofErr w:type="spellStart"/>
      <w:r w:rsidRPr="00C30725">
        <w:rPr>
          <w:rFonts w:ascii="Times New Roman" w:hAnsi="Times New Roman" w:cs="Times New Roman"/>
          <w:sz w:val="28"/>
          <w:szCs w:val="28"/>
          <w:lang w:val="en-US"/>
        </w:rPr>
        <w:t>Tlumachnyi</w:t>
      </w:r>
      <w:proofErr w:type="spellEnd"/>
      <w:r w:rsidRPr="00C30725">
        <w:rPr>
          <w:rFonts w:ascii="Times New Roman" w:hAnsi="Times New Roman" w:cs="Times New Roman"/>
          <w:sz w:val="28"/>
          <w:szCs w:val="28"/>
          <w:lang w:val="en-US"/>
        </w:rPr>
        <w:t xml:space="preserve"> </w:t>
      </w:r>
      <w:proofErr w:type="spellStart"/>
      <w:r w:rsidRPr="00C30725">
        <w:rPr>
          <w:rFonts w:ascii="Times New Roman" w:hAnsi="Times New Roman" w:cs="Times New Roman"/>
          <w:sz w:val="28"/>
          <w:szCs w:val="28"/>
          <w:lang w:val="en-US"/>
        </w:rPr>
        <w:t>slovnyk</w:t>
      </w:r>
      <w:proofErr w:type="spellEnd"/>
      <w:r w:rsidRPr="00C30725">
        <w:rPr>
          <w:rFonts w:ascii="Times New Roman" w:hAnsi="Times New Roman" w:cs="Times New Roman"/>
          <w:sz w:val="28"/>
          <w:szCs w:val="28"/>
          <w:lang w:val="en-US"/>
        </w:rPr>
        <w:t xml:space="preserve"> </w:t>
      </w:r>
      <w:proofErr w:type="spellStart"/>
      <w:r w:rsidRPr="00C30725">
        <w:rPr>
          <w:rFonts w:ascii="Times New Roman" w:hAnsi="Times New Roman" w:cs="Times New Roman"/>
          <w:sz w:val="28"/>
          <w:szCs w:val="28"/>
          <w:lang w:val="en-US"/>
        </w:rPr>
        <w:t>ukrainskoi</w:t>
      </w:r>
      <w:proofErr w:type="spellEnd"/>
      <w:r w:rsidRPr="00C30725">
        <w:rPr>
          <w:rFonts w:ascii="Times New Roman" w:hAnsi="Times New Roman" w:cs="Times New Roman"/>
          <w:sz w:val="28"/>
          <w:szCs w:val="28"/>
          <w:lang w:val="en-US"/>
        </w:rPr>
        <w:t xml:space="preserve"> </w:t>
      </w:r>
      <w:proofErr w:type="spellStart"/>
      <w:r w:rsidRPr="00C30725">
        <w:rPr>
          <w:rFonts w:ascii="Times New Roman" w:hAnsi="Times New Roman" w:cs="Times New Roman"/>
          <w:sz w:val="28"/>
          <w:szCs w:val="28"/>
          <w:lang w:val="en-US"/>
        </w:rPr>
        <w:t>movy</w:t>
      </w:r>
      <w:proofErr w:type="spellEnd"/>
      <w:r w:rsidR="00341280">
        <w:rPr>
          <w:rFonts w:ascii="Times New Roman" w:hAnsi="Times New Roman" w:cs="Times New Roman"/>
          <w:sz w:val="28"/>
          <w:szCs w:val="28"/>
          <w:lang w:val="en-US"/>
        </w:rPr>
        <w:t xml:space="preserve"> [</w:t>
      </w:r>
      <w:r w:rsidR="00341280" w:rsidRPr="00341280">
        <w:rPr>
          <w:rFonts w:ascii="Times New Roman" w:hAnsi="Times New Roman" w:cs="Times New Roman"/>
          <w:sz w:val="28"/>
          <w:szCs w:val="28"/>
          <w:lang w:val="en-US"/>
        </w:rPr>
        <w:t>Explanatory dictionary of the Ukrainian language</w:t>
      </w:r>
      <w:r w:rsidR="00341280">
        <w:rPr>
          <w:rFonts w:ascii="Times New Roman" w:hAnsi="Times New Roman" w:cs="Times New Roman"/>
          <w:sz w:val="28"/>
          <w:szCs w:val="28"/>
          <w:lang w:val="en-US"/>
        </w:rPr>
        <w:t>]. Retrieved from</w:t>
      </w:r>
      <w:r w:rsidRPr="00C30725">
        <w:rPr>
          <w:rFonts w:ascii="Times New Roman" w:hAnsi="Times New Roman" w:cs="Times New Roman"/>
          <w:sz w:val="28"/>
          <w:szCs w:val="28"/>
          <w:lang w:val="en-US"/>
        </w:rPr>
        <w:t>.</w:t>
      </w:r>
      <w:r w:rsidRPr="00C30725">
        <w:rPr>
          <w:rFonts w:ascii="Times New Roman" w:hAnsi="Times New Roman" w:cs="Times New Roman"/>
          <w:sz w:val="28"/>
          <w:szCs w:val="28"/>
          <w:lang w:val="uk-UA"/>
        </w:rPr>
        <w:t xml:space="preserve"> </w:t>
      </w:r>
      <w:hyperlink r:id="rId14" w:history="1">
        <w:r w:rsidRPr="00341280">
          <w:rPr>
            <w:rStyle w:val="Hyperlink"/>
            <w:rFonts w:ascii="Times New Roman" w:hAnsi="Times New Roman" w:cs="Times New Roman"/>
            <w:color w:val="auto"/>
            <w:sz w:val="28"/>
            <w:szCs w:val="28"/>
            <w:u w:val="none"/>
            <w:lang w:val="en-US"/>
          </w:rPr>
          <w:t>http://surl.li/hleqlz</w:t>
        </w:r>
      </w:hyperlink>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en-US"/>
        </w:rPr>
        <w:t>ukr</w:t>
      </w:r>
      <w:proofErr w:type="spellEnd"/>
      <w:r>
        <w:rPr>
          <w:rFonts w:ascii="Times New Roman" w:hAnsi="Times New Roman" w:cs="Times New Roman"/>
          <w:sz w:val="28"/>
          <w:szCs w:val="28"/>
          <w:lang w:val="en-US"/>
        </w:rPr>
        <w:t xml:space="preserve">). </w:t>
      </w:r>
    </w:p>
    <w:p w14:paraId="204700CE" w14:textId="77777777" w:rsidR="00187017" w:rsidRPr="00187017" w:rsidRDefault="00350589" w:rsidP="00187017">
      <w:pPr>
        <w:pStyle w:val="HTMLPreformatted"/>
        <w:numPr>
          <w:ilvl w:val="0"/>
          <w:numId w:val="4"/>
        </w:numPr>
        <w:spacing w:line="360" w:lineRule="auto"/>
        <w:jc w:val="both"/>
        <w:rPr>
          <w:rStyle w:val="y2iqfc"/>
          <w:rFonts w:ascii="Times New Roman" w:hAnsi="Times New Roman" w:cs="Times New Roman"/>
          <w:sz w:val="28"/>
          <w:szCs w:val="28"/>
          <w:lang w:val="en-US"/>
        </w:rPr>
      </w:pPr>
      <w:proofErr w:type="spellStart"/>
      <w:r w:rsidRPr="00475150">
        <w:rPr>
          <w:rStyle w:val="y2iqfc"/>
          <w:rFonts w:ascii="Times New Roman" w:hAnsi="Times New Roman" w:cs="Times New Roman"/>
          <w:sz w:val="28"/>
          <w:szCs w:val="28"/>
          <w:lang w:val="en"/>
        </w:rPr>
        <w:t>Tsiko</w:t>
      </w:r>
      <w:proofErr w:type="spellEnd"/>
      <w:r w:rsidRPr="00475150">
        <w:rPr>
          <w:rStyle w:val="y2iqfc"/>
          <w:rFonts w:ascii="Times New Roman" w:hAnsi="Times New Roman" w:cs="Times New Roman"/>
          <w:sz w:val="28"/>
          <w:szCs w:val="28"/>
          <w:lang w:val="uk-UA"/>
        </w:rPr>
        <w:t>,</w:t>
      </w:r>
      <w:r w:rsidRPr="00475150">
        <w:rPr>
          <w:rStyle w:val="y2iqfc"/>
          <w:rFonts w:ascii="Times New Roman" w:hAnsi="Times New Roman" w:cs="Times New Roman"/>
          <w:sz w:val="28"/>
          <w:szCs w:val="28"/>
          <w:lang w:val="en"/>
        </w:rPr>
        <w:t xml:space="preserve"> I.</w:t>
      </w:r>
      <w:r w:rsidR="00BA7A0F">
        <w:rPr>
          <w:rStyle w:val="y2iqfc"/>
          <w:rFonts w:ascii="Times New Roman" w:hAnsi="Times New Roman" w:cs="Times New Roman"/>
          <w:sz w:val="28"/>
          <w:szCs w:val="28"/>
          <w:lang w:val="en"/>
        </w:rPr>
        <w:t> </w:t>
      </w:r>
      <w:r w:rsidRPr="00475150">
        <w:rPr>
          <w:rStyle w:val="y2iqfc"/>
          <w:rFonts w:ascii="Times New Roman" w:hAnsi="Times New Roman" w:cs="Times New Roman"/>
          <w:sz w:val="28"/>
          <w:szCs w:val="28"/>
          <w:lang w:val="en"/>
        </w:rPr>
        <w:t>H.</w:t>
      </w:r>
      <w:r w:rsidRPr="00475150">
        <w:rPr>
          <w:rStyle w:val="y2iqfc"/>
          <w:rFonts w:ascii="Times New Roman" w:hAnsi="Times New Roman" w:cs="Times New Roman"/>
          <w:sz w:val="28"/>
          <w:szCs w:val="28"/>
          <w:lang w:val="uk-UA"/>
        </w:rPr>
        <w:t xml:space="preserve"> (2004).</w:t>
      </w:r>
      <w:r w:rsidR="00BA7A0F" w:rsidRPr="00BA7A0F">
        <w:rPr>
          <w:rStyle w:val="y2iqfc"/>
          <w:rFonts w:ascii="Times New Roman" w:hAnsi="Times New Roman" w:cs="Times New Roman"/>
          <w:sz w:val="28"/>
          <w:szCs w:val="28"/>
          <w:lang w:val="en"/>
        </w:rPr>
        <w:t xml:space="preserve"> </w:t>
      </w:r>
      <w:proofErr w:type="spellStart"/>
      <w:r w:rsidR="00BA7A0F" w:rsidRPr="00BA7A0F">
        <w:rPr>
          <w:rStyle w:val="y2iqfc"/>
          <w:rFonts w:ascii="Times New Roman" w:hAnsi="Times New Roman" w:cs="Times New Roman"/>
          <w:sz w:val="28"/>
          <w:szCs w:val="28"/>
          <w:lang w:val="en"/>
        </w:rPr>
        <w:t>Pokaz</w:t>
      </w:r>
      <w:proofErr w:type="spellEnd"/>
      <w:r w:rsidR="00BA7A0F" w:rsidRPr="00BA7A0F">
        <w:rPr>
          <w:rStyle w:val="y2iqfc"/>
          <w:rFonts w:ascii="Times New Roman" w:hAnsi="Times New Roman" w:cs="Times New Roman"/>
          <w:sz w:val="28"/>
          <w:szCs w:val="28"/>
          <w:lang w:val="en"/>
        </w:rPr>
        <w:t xml:space="preserve"> </w:t>
      </w:r>
      <w:proofErr w:type="spellStart"/>
      <w:r w:rsidR="00BA7A0F" w:rsidRPr="00BA7A0F">
        <w:rPr>
          <w:rStyle w:val="y2iqfc"/>
          <w:rFonts w:ascii="Times New Roman" w:hAnsi="Times New Roman" w:cs="Times New Roman"/>
          <w:sz w:val="28"/>
          <w:szCs w:val="28"/>
          <w:lang w:val="en"/>
        </w:rPr>
        <w:t>shliakhu</w:t>
      </w:r>
      <w:proofErr w:type="spellEnd"/>
      <w:r w:rsidR="00BA7A0F" w:rsidRPr="00BA7A0F">
        <w:rPr>
          <w:rStyle w:val="y2iqfc"/>
          <w:rFonts w:ascii="Times New Roman" w:hAnsi="Times New Roman" w:cs="Times New Roman"/>
          <w:sz w:val="28"/>
          <w:szCs w:val="28"/>
          <w:lang w:val="en"/>
        </w:rPr>
        <w:t xml:space="preserve"> </w:t>
      </w:r>
      <w:proofErr w:type="spellStart"/>
      <w:r w:rsidR="00BA7A0F" w:rsidRPr="00BA7A0F">
        <w:rPr>
          <w:rStyle w:val="y2iqfc"/>
          <w:rFonts w:ascii="Times New Roman" w:hAnsi="Times New Roman" w:cs="Times New Roman"/>
          <w:sz w:val="28"/>
          <w:szCs w:val="28"/>
          <w:lang w:val="en"/>
        </w:rPr>
        <w:t>stanovlennia</w:t>
      </w:r>
      <w:proofErr w:type="spellEnd"/>
      <w:r w:rsidR="00BA7A0F" w:rsidRPr="00BA7A0F">
        <w:rPr>
          <w:rStyle w:val="y2iqfc"/>
          <w:rFonts w:ascii="Times New Roman" w:hAnsi="Times New Roman" w:cs="Times New Roman"/>
          <w:sz w:val="28"/>
          <w:szCs w:val="28"/>
          <w:lang w:val="en"/>
        </w:rPr>
        <w:t xml:space="preserve"> </w:t>
      </w:r>
      <w:proofErr w:type="spellStart"/>
      <w:r w:rsidR="00BA7A0F" w:rsidRPr="00BA7A0F">
        <w:rPr>
          <w:rStyle w:val="y2iqfc"/>
          <w:rFonts w:ascii="Times New Roman" w:hAnsi="Times New Roman" w:cs="Times New Roman"/>
          <w:sz w:val="28"/>
          <w:szCs w:val="28"/>
          <w:lang w:val="en"/>
        </w:rPr>
        <w:t>osobystosti</w:t>
      </w:r>
      <w:proofErr w:type="spellEnd"/>
      <w:r w:rsidR="00BA7A0F" w:rsidRPr="00BA7A0F">
        <w:rPr>
          <w:rStyle w:val="y2iqfc"/>
          <w:rFonts w:ascii="Times New Roman" w:hAnsi="Times New Roman" w:cs="Times New Roman"/>
          <w:sz w:val="28"/>
          <w:szCs w:val="28"/>
          <w:lang w:val="en"/>
        </w:rPr>
        <w:t xml:space="preserve"> v doli Nory. </w:t>
      </w:r>
      <w:proofErr w:type="spellStart"/>
      <w:r w:rsidR="00BA7A0F" w:rsidRPr="00BA7A0F">
        <w:rPr>
          <w:rStyle w:val="y2iqfc"/>
          <w:rFonts w:ascii="Times New Roman" w:hAnsi="Times New Roman" w:cs="Times New Roman"/>
          <w:sz w:val="28"/>
          <w:szCs w:val="28"/>
          <w:lang w:val="en"/>
        </w:rPr>
        <w:t>Urok</w:t>
      </w:r>
      <w:proofErr w:type="spellEnd"/>
      <w:r w:rsidR="00BA7A0F" w:rsidRPr="00BA7A0F">
        <w:rPr>
          <w:rStyle w:val="y2iqfc"/>
          <w:rFonts w:ascii="Times New Roman" w:hAnsi="Times New Roman" w:cs="Times New Roman"/>
          <w:sz w:val="28"/>
          <w:szCs w:val="28"/>
          <w:lang w:val="en"/>
        </w:rPr>
        <w:t xml:space="preserve"> </w:t>
      </w:r>
      <w:proofErr w:type="spellStart"/>
      <w:r w:rsidR="00BA7A0F" w:rsidRPr="00BA7A0F">
        <w:rPr>
          <w:rStyle w:val="y2iqfc"/>
          <w:rFonts w:ascii="Times New Roman" w:hAnsi="Times New Roman" w:cs="Times New Roman"/>
          <w:sz w:val="28"/>
          <w:szCs w:val="28"/>
          <w:lang w:val="en"/>
        </w:rPr>
        <w:t>za</w:t>
      </w:r>
      <w:proofErr w:type="spellEnd"/>
      <w:r w:rsidR="00BA7A0F" w:rsidRPr="00BA7A0F">
        <w:rPr>
          <w:rStyle w:val="y2iqfc"/>
          <w:rFonts w:ascii="Times New Roman" w:hAnsi="Times New Roman" w:cs="Times New Roman"/>
          <w:sz w:val="28"/>
          <w:szCs w:val="28"/>
          <w:lang w:val="en"/>
        </w:rPr>
        <w:t xml:space="preserve"> </w:t>
      </w:r>
      <w:proofErr w:type="spellStart"/>
      <w:r w:rsidR="00BA7A0F" w:rsidRPr="00BA7A0F">
        <w:rPr>
          <w:rStyle w:val="y2iqfc"/>
          <w:rFonts w:ascii="Times New Roman" w:hAnsi="Times New Roman" w:cs="Times New Roman"/>
          <w:sz w:val="28"/>
          <w:szCs w:val="28"/>
          <w:lang w:val="en"/>
        </w:rPr>
        <w:t>dram</w:t>
      </w:r>
      <w:r w:rsidR="00BA7A0F">
        <w:rPr>
          <w:rStyle w:val="y2iqfc"/>
          <w:rFonts w:ascii="Times New Roman" w:hAnsi="Times New Roman" w:cs="Times New Roman"/>
          <w:sz w:val="28"/>
          <w:szCs w:val="28"/>
          <w:lang w:val="en"/>
        </w:rPr>
        <w:t>oiu</w:t>
      </w:r>
      <w:proofErr w:type="spellEnd"/>
      <w:r w:rsidR="00BA7A0F">
        <w:rPr>
          <w:rStyle w:val="y2iqfc"/>
          <w:rFonts w:ascii="Times New Roman" w:hAnsi="Times New Roman" w:cs="Times New Roman"/>
          <w:sz w:val="28"/>
          <w:szCs w:val="28"/>
          <w:lang w:val="en"/>
        </w:rPr>
        <w:t xml:space="preserve"> H. </w:t>
      </w:r>
      <w:proofErr w:type="spellStart"/>
      <w:r w:rsidR="00BA7A0F">
        <w:rPr>
          <w:rStyle w:val="y2iqfc"/>
          <w:rFonts w:ascii="Times New Roman" w:hAnsi="Times New Roman" w:cs="Times New Roman"/>
          <w:sz w:val="28"/>
          <w:szCs w:val="28"/>
          <w:lang w:val="en"/>
        </w:rPr>
        <w:t>Ibsena</w:t>
      </w:r>
      <w:proofErr w:type="spellEnd"/>
      <w:r w:rsidR="00BA7A0F">
        <w:rPr>
          <w:rStyle w:val="y2iqfc"/>
          <w:rFonts w:ascii="Times New Roman" w:hAnsi="Times New Roman" w:cs="Times New Roman"/>
          <w:sz w:val="28"/>
          <w:szCs w:val="28"/>
          <w:lang w:val="en"/>
        </w:rPr>
        <w:t xml:space="preserve"> «</w:t>
      </w:r>
      <w:proofErr w:type="spellStart"/>
      <w:r w:rsidR="00BA7A0F">
        <w:rPr>
          <w:rStyle w:val="y2iqfc"/>
          <w:rFonts w:ascii="Times New Roman" w:hAnsi="Times New Roman" w:cs="Times New Roman"/>
          <w:sz w:val="28"/>
          <w:szCs w:val="28"/>
          <w:lang w:val="en"/>
        </w:rPr>
        <w:t>Lialkovyi</w:t>
      </w:r>
      <w:proofErr w:type="spellEnd"/>
      <w:r w:rsidR="00BA7A0F">
        <w:rPr>
          <w:rStyle w:val="y2iqfc"/>
          <w:rFonts w:ascii="Times New Roman" w:hAnsi="Times New Roman" w:cs="Times New Roman"/>
          <w:sz w:val="28"/>
          <w:szCs w:val="28"/>
          <w:lang w:val="en"/>
        </w:rPr>
        <w:t xml:space="preserve"> dim» [</w:t>
      </w:r>
      <w:r w:rsidR="00BA7A0F" w:rsidRPr="00BA7A0F">
        <w:rPr>
          <w:rStyle w:val="y2iqfc"/>
          <w:rFonts w:ascii="Times New Roman" w:hAnsi="Times New Roman" w:cs="Times New Roman"/>
          <w:sz w:val="28"/>
          <w:szCs w:val="28"/>
          <w:lang w:val="en"/>
        </w:rPr>
        <w:t xml:space="preserve">Showing the path of </w:t>
      </w:r>
      <w:r w:rsidR="00BA7A0F" w:rsidRPr="00BA7A0F">
        <w:rPr>
          <w:rStyle w:val="y2iqfc"/>
          <w:rFonts w:ascii="Times New Roman" w:hAnsi="Times New Roman" w:cs="Times New Roman"/>
          <w:sz w:val="28"/>
          <w:szCs w:val="28"/>
          <w:lang w:val="en"/>
        </w:rPr>
        <w:lastRenderedPageBreak/>
        <w:t>personality formation in the fate of Nora</w:t>
      </w:r>
      <w:r w:rsidR="009813AC">
        <w:rPr>
          <w:rStyle w:val="y2iqfc"/>
          <w:rFonts w:ascii="Times New Roman" w:hAnsi="Times New Roman" w:cs="Times New Roman"/>
          <w:sz w:val="28"/>
          <w:szCs w:val="28"/>
          <w:lang w:val="en"/>
        </w:rPr>
        <w:t xml:space="preserve">. </w:t>
      </w:r>
      <w:r w:rsidR="009813AC" w:rsidRPr="009813AC">
        <w:rPr>
          <w:rStyle w:val="y2iqfc"/>
          <w:rFonts w:ascii="Times New Roman" w:hAnsi="Times New Roman" w:cs="Times New Roman"/>
          <w:sz w:val="28"/>
          <w:szCs w:val="28"/>
          <w:lang w:val="en"/>
        </w:rPr>
        <w:t>A lesson based on the dram</w:t>
      </w:r>
      <w:r w:rsidR="009813AC">
        <w:rPr>
          <w:rStyle w:val="y2iqfc"/>
          <w:rFonts w:ascii="Times New Roman" w:hAnsi="Times New Roman" w:cs="Times New Roman"/>
          <w:sz w:val="28"/>
          <w:szCs w:val="28"/>
          <w:lang w:val="en"/>
        </w:rPr>
        <w:t xml:space="preserve">a of H. Ibsen </w:t>
      </w:r>
      <w:r w:rsidR="009813AC" w:rsidRPr="009813AC">
        <w:rPr>
          <w:rStyle w:val="y2iqfc"/>
          <w:rFonts w:ascii="Times New Roman" w:hAnsi="Times New Roman" w:cs="Times New Roman"/>
          <w:sz w:val="28"/>
          <w:szCs w:val="28"/>
          <w:lang w:val="en"/>
        </w:rPr>
        <w:t>«</w:t>
      </w:r>
      <w:r w:rsidR="009813AC">
        <w:rPr>
          <w:rStyle w:val="y2iqfc"/>
          <w:rFonts w:ascii="Times New Roman" w:hAnsi="Times New Roman" w:cs="Times New Roman"/>
          <w:sz w:val="28"/>
          <w:szCs w:val="28"/>
          <w:lang w:val="en"/>
        </w:rPr>
        <w:t>A Doll's House</w:t>
      </w:r>
      <w:r w:rsidR="009813AC" w:rsidRPr="009813AC">
        <w:rPr>
          <w:rStyle w:val="y2iqfc"/>
          <w:rFonts w:ascii="Times New Roman" w:hAnsi="Times New Roman" w:cs="Times New Roman"/>
          <w:sz w:val="28"/>
          <w:szCs w:val="28"/>
          <w:lang w:val="en"/>
        </w:rPr>
        <w:t>»</w:t>
      </w:r>
      <w:r w:rsidR="00BA7A0F">
        <w:rPr>
          <w:rStyle w:val="y2iqfc"/>
          <w:rFonts w:ascii="Times New Roman" w:hAnsi="Times New Roman" w:cs="Times New Roman"/>
          <w:sz w:val="28"/>
          <w:szCs w:val="28"/>
          <w:lang w:val="en"/>
        </w:rPr>
        <w:t>].</w:t>
      </w:r>
      <w:r w:rsidR="00BA7A0F" w:rsidRPr="00BA7A0F">
        <w:rPr>
          <w:rStyle w:val="y2iqfc"/>
          <w:rFonts w:ascii="Times New Roman" w:hAnsi="Times New Roman" w:cs="Times New Roman"/>
          <w:sz w:val="28"/>
          <w:szCs w:val="28"/>
          <w:lang w:val="en"/>
        </w:rPr>
        <w:t xml:space="preserve"> </w:t>
      </w:r>
      <w:proofErr w:type="spellStart"/>
      <w:r w:rsidR="00BA7A0F" w:rsidRPr="00BA7A0F">
        <w:rPr>
          <w:rStyle w:val="y2iqfc"/>
          <w:rFonts w:ascii="Times New Roman" w:hAnsi="Times New Roman" w:cs="Times New Roman"/>
          <w:i/>
          <w:sz w:val="28"/>
          <w:szCs w:val="28"/>
          <w:lang w:val="en"/>
        </w:rPr>
        <w:t>Zarubizhna</w:t>
      </w:r>
      <w:proofErr w:type="spellEnd"/>
      <w:r w:rsidR="00BA7A0F" w:rsidRPr="00BA7A0F">
        <w:rPr>
          <w:rStyle w:val="y2iqfc"/>
          <w:rFonts w:ascii="Times New Roman" w:hAnsi="Times New Roman" w:cs="Times New Roman"/>
          <w:i/>
          <w:sz w:val="28"/>
          <w:szCs w:val="28"/>
          <w:lang w:val="en"/>
        </w:rPr>
        <w:t xml:space="preserve"> </w:t>
      </w:r>
      <w:proofErr w:type="spellStart"/>
      <w:r w:rsidR="00BA7A0F" w:rsidRPr="00BA7A0F">
        <w:rPr>
          <w:rStyle w:val="y2iqfc"/>
          <w:rFonts w:ascii="Times New Roman" w:hAnsi="Times New Roman" w:cs="Times New Roman"/>
          <w:i/>
          <w:sz w:val="28"/>
          <w:szCs w:val="28"/>
          <w:lang w:val="en"/>
        </w:rPr>
        <w:t>literatura</w:t>
      </w:r>
      <w:proofErr w:type="spellEnd"/>
      <w:r w:rsidR="00BA7A0F" w:rsidRPr="00BA7A0F">
        <w:rPr>
          <w:rStyle w:val="y2iqfc"/>
          <w:rFonts w:ascii="Times New Roman" w:hAnsi="Times New Roman" w:cs="Times New Roman"/>
          <w:i/>
          <w:sz w:val="28"/>
          <w:szCs w:val="28"/>
          <w:lang w:val="en"/>
        </w:rPr>
        <w:t xml:space="preserve"> v </w:t>
      </w:r>
      <w:proofErr w:type="spellStart"/>
      <w:r w:rsidR="00BA7A0F">
        <w:rPr>
          <w:rStyle w:val="y2iqfc"/>
          <w:rFonts w:ascii="Times New Roman" w:hAnsi="Times New Roman" w:cs="Times New Roman"/>
          <w:i/>
          <w:sz w:val="28"/>
          <w:szCs w:val="28"/>
          <w:lang w:val="en"/>
        </w:rPr>
        <w:t>navchalnykh</w:t>
      </w:r>
      <w:proofErr w:type="spellEnd"/>
      <w:r w:rsidR="00BA7A0F">
        <w:rPr>
          <w:rStyle w:val="y2iqfc"/>
          <w:rFonts w:ascii="Times New Roman" w:hAnsi="Times New Roman" w:cs="Times New Roman"/>
          <w:i/>
          <w:sz w:val="28"/>
          <w:szCs w:val="28"/>
          <w:lang w:val="en"/>
        </w:rPr>
        <w:t xml:space="preserve"> </w:t>
      </w:r>
      <w:proofErr w:type="spellStart"/>
      <w:r w:rsidR="00BA7A0F">
        <w:rPr>
          <w:rStyle w:val="y2iqfc"/>
          <w:rFonts w:ascii="Times New Roman" w:hAnsi="Times New Roman" w:cs="Times New Roman"/>
          <w:i/>
          <w:sz w:val="28"/>
          <w:szCs w:val="28"/>
          <w:lang w:val="en"/>
        </w:rPr>
        <w:t>zakladakh</w:t>
      </w:r>
      <w:proofErr w:type="spellEnd"/>
      <w:r w:rsidR="00BA7A0F" w:rsidRPr="00BA7A0F">
        <w:rPr>
          <w:rStyle w:val="y2iqfc"/>
          <w:rFonts w:ascii="Times New Roman" w:hAnsi="Times New Roman" w:cs="Times New Roman"/>
          <w:sz w:val="28"/>
          <w:szCs w:val="28"/>
          <w:lang w:val="en"/>
        </w:rPr>
        <w:t>,</w:t>
      </w:r>
      <w:r w:rsidR="00BA7A0F">
        <w:rPr>
          <w:rStyle w:val="y2iqfc"/>
          <w:rFonts w:ascii="Times New Roman" w:hAnsi="Times New Roman" w:cs="Times New Roman"/>
          <w:i/>
          <w:sz w:val="28"/>
          <w:szCs w:val="28"/>
          <w:lang w:val="en"/>
        </w:rPr>
        <w:t xml:space="preserve"> </w:t>
      </w:r>
      <w:r w:rsidR="00BA7A0F">
        <w:rPr>
          <w:rStyle w:val="y2iqfc"/>
          <w:rFonts w:ascii="Times New Roman" w:hAnsi="Times New Roman" w:cs="Times New Roman"/>
          <w:sz w:val="28"/>
          <w:szCs w:val="28"/>
          <w:lang w:val="en"/>
        </w:rPr>
        <w:t xml:space="preserve">7, </w:t>
      </w:r>
      <w:r w:rsidR="009813AC">
        <w:rPr>
          <w:rStyle w:val="y2iqfc"/>
          <w:rFonts w:ascii="Times New Roman" w:hAnsi="Times New Roman" w:cs="Times New Roman"/>
          <w:sz w:val="28"/>
          <w:szCs w:val="28"/>
          <w:lang w:val="en"/>
        </w:rPr>
        <w:t>37–38</w:t>
      </w:r>
      <w:r w:rsidRPr="00475150">
        <w:rPr>
          <w:rStyle w:val="y2iqfc"/>
          <w:rFonts w:ascii="Times New Roman" w:hAnsi="Times New Roman" w:cs="Times New Roman"/>
          <w:sz w:val="28"/>
          <w:szCs w:val="28"/>
          <w:lang w:val="en"/>
        </w:rPr>
        <w:t xml:space="preserve"> (</w:t>
      </w:r>
      <w:proofErr w:type="spellStart"/>
      <w:r w:rsidRPr="00475150">
        <w:rPr>
          <w:rStyle w:val="y2iqfc"/>
          <w:rFonts w:ascii="Times New Roman" w:hAnsi="Times New Roman" w:cs="Times New Roman"/>
          <w:sz w:val="28"/>
          <w:szCs w:val="28"/>
          <w:lang w:val="en"/>
        </w:rPr>
        <w:t>ukr</w:t>
      </w:r>
      <w:proofErr w:type="spellEnd"/>
      <w:r w:rsidRPr="00475150">
        <w:rPr>
          <w:rStyle w:val="y2iqfc"/>
          <w:rFonts w:ascii="Times New Roman" w:hAnsi="Times New Roman" w:cs="Times New Roman"/>
          <w:sz w:val="28"/>
          <w:szCs w:val="28"/>
          <w:lang w:val="en"/>
        </w:rPr>
        <w:t>).</w:t>
      </w:r>
    </w:p>
    <w:p w14:paraId="760DDDF4" w14:textId="5EF697B4" w:rsidR="00DC3B8E" w:rsidRPr="00187017" w:rsidRDefault="00DC3B8E" w:rsidP="00187017">
      <w:pPr>
        <w:pStyle w:val="HTMLPreformatted"/>
        <w:numPr>
          <w:ilvl w:val="0"/>
          <w:numId w:val="4"/>
        </w:numPr>
        <w:spacing w:line="360" w:lineRule="auto"/>
        <w:jc w:val="both"/>
        <w:rPr>
          <w:rStyle w:val="y2iqfc"/>
          <w:rFonts w:ascii="Times New Roman" w:hAnsi="Times New Roman" w:cs="Times New Roman"/>
          <w:sz w:val="28"/>
          <w:szCs w:val="28"/>
          <w:lang w:val="en-US"/>
        </w:rPr>
      </w:pPr>
      <w:r w:rsidRPr="00187017">
        <w:rPr>
          <w:rStyle w:val="y2iqfc"/>
          <w:rFonts w:ascii="Times New Roman" w:hAnsi="Times New Roman" w:cs="Times New Roman"/>
          <w:sz w:val="28"/>
          <w:szCs w:val="28"/>
          <w:lang w:val="uk-UA"/>
        </w:rPr>
        <w:t>Zarubizhni pysmennyky. Entsyklopedychnyi dovidnyk.</w:t>
      </w:r>
      <w:r w:rsidR="006C3FDC" w:rsidRPr="00187017">
        <w:rPr>
          <w:lang w:val="uk-UA"/>
        </w:rPr>
        <w:t xml:space="preserve"> </w:t>
      </w:r>
      <w:r w:rsidR="006C3FDC" w:rsidRPr="00187017">
        <w:rPr>
          <w:rStyle w:val="y2iqfc"/>
          <w:rFonts w:ascii="Times New Roman" w:hAnsi="Times New Roman" w:cs="Times New Roman"/>
          <w:sz w:val="28"/>
          <w:szCs w:val="28"/>
          <w:lang w:val="uk-UA"/>
        </w:rPr>
        <w:t>U 2 t.</w:t>
      </w:r>
      <w:r w:rsidRPr="00187017">
        <w:rPr>
          <w:rStyle w:val="y2iqfc"/>
          <w:rFonts w:ascii="Times New Roman" w:hAnsi="Times New Roman" w:cs="Times New Roman"/>
          <w:sz w:val="28"/>
          <w:szCs w:val="28"/>
          <w:lang w:val="uk-UA"/>
        </w:rPr>
        <w:t xml:space="preserve"> </w:t>
      </w:r>
      <w:r w:rsidR="006C3FDC" w:rsidRPr="00187017">
        <w:rPr>
          <w:rStyle w:val="y2iqfc"/>
          <w:rFonts w:ascii="Times New Roman" w:hAnsi="Times New Roman" w:cs="Times New Roman"/>
          <w:sz w:val="28"/>
          <w:szCs w:val="28"/>
          <w:lang w:val="uk-UA"/>
        </w:rPr>
        <w:t>(2025). [Foreign writers. Encyclopedic reference book. In 2 vols]. T.</w:t>
      </w:r>
      <w:r w:rsidR="006C3FDC" w:rsidRPr="00187017">
        <w:rPr>
          <w:rStyle w:val="y2iqfc"/>
          <w:rFonts w:ascii="Times New Roman" w:hAnsi="Times New Roman" w:cs="Times New Roman"/>
          <w:sz w:val="28"/>
          <w:szCs w:val="28"/>
          <w:lang w:val="en-US"/>
        </w:rPr>
        <w:t> </w:t>
      </w:r>
      <w:r w:rsidRPr="00187017">
        <w:rPr>
          <w:rStyle w:val="y2iqfc"/>
          <w:rFonts w:ascii="Times New Roman" w:hAnsi="Times New Roman" w:cs="Times New Roman"/>
          <w:sz w:val="28"/>
          <w:szCs w:val="28"/>
          <w:lang w:val="uk-UA"/>
        </w:rPr>
        <w:t>1: A–K / (</w:t>
      </w:r>
      <w:r w:rsidR="006C3FDC" w:rsidRPr="00187017">
        <w:rPr>
          <w:rStyle w:val="y2iqfc"/>
          <w:rFonts w:ascii="Times New Roman" w:hAnsi="Times New Roman" w:cs="Times New Roman"/>
          <w:sz w:val="28"/>
          <w:szCs w:val="28"/>
          <w:lang w:val="uk-UA"/>
        </w:rPr>
        <w:t>Еd.</w:t>
      </w:r>
      <w:r w:rsidR="006C3FDC" w:rsidRPr="00187017">
        <w:rPr>
          <w:rStyle w:val="y2iqfc"/>
          <w:rFonts w:ascii="Times New Roman" w:hAnsi="Times New Roman" w:cs="Times New Roman"/>
          <w:sz w:val="28"/>
          <w:szCs w:val="28"/>
          <w:lang w:val="en-US"/>
        </w:rPr>
        <w:t> </w:t>
      </w:r>
      <w:r w:rsidRPr="00187017">
        <w:rPr>
          <w:rStyle w:val="y2iqfc"/>
          <w:rFonts w:ascii="Times New Roman" w:hAnsi="Times New Roman" w:cs="Times New Roman"/>
          <w:sz w:val="28"/>
          <w:szCs w:val="28"/>
          <w:lang w:val="uk-UA"/>
        </w:rPr>
        <w:t>N. My</w:t>
      </w:r>
      <w:r w:rsidR="006C3FDC" w:rsidRPr="00187017">
        <w:rPr>
          <w:rStyle w:val="y2iqfc"/>
          <w:rFonts w:ascii="Times New Roman" w:hAnsi="Times New Roman" w:cs="Times New Roman"/>
          <w:sz w:val="28"/>
          <w:szCs w:val="28"/>
          <w:lang w:val="uk-UA"/>
        </w:rPr>
        <w:t>khalskа &amp; B. Shchavursk</w:t>
      </w:r>
      <w:r w:rsidR="006C3FDC" w:rsidRPr="00187017">
        <w:rPr>
          <w:rStyle w:val="y2iqfc"/>
          <w:rFonts w:ascii="Times New Roman" w:hAnsi="Times New Roman" w:cs="Times New Roman"/>
          <w:sz w:val="28"/>
          <w:szCs w:val="28"/>
          <w:lang w:val="en-US"/>
        </w:rPr>
        <w:t>y</w:t>
      </w:r>
      <w:r w:rsidR="006C3FDC" w:rsidRPr="00187017">
        <w:rPr>
          <w:rStyle w:val="y2iqfc"/>
          <w:rFonts w:ascii="Times New Roman" w:hAnsi="Times New Roman" w:cs="Times New Roman"/>
          <w:sz w:val="28"/>
          <w:szCs w:val="28"/>
          <w:lang w:val="uk-UA"/>
        </w:rPr>
        <w:t>)</w:t>
      </w:r>
      <w:r w:rsidRPr="00187017">
        <w:rPr>
          <w:rStyle w:val="y2iqfc"/>
          <w:rFonts w:ascii="Times New Roman" w:hAnsi="Times New Roman" w:cs="Times New Roman"/>
          <w:sz w:val="28"/>
          <w:szCs w:val="28"/>
          <w:lang w:val="uk-UA"/>
        </w:rPr>
        <w:t>. Ternopil: Navcha</w:t>
      </w:r>
      <w:r w:rsidR="006C3FDC" w:rsidRPr="00187017">
        <w:rPr>
          <w:rStyle w:val="y2iqfc"/>
          <w:rFonts w:ascii="Times New Roman" w:hAnsi="Times New Roman" w:cs="Times New Roman"/>
          <w:sz w:val="28"/>
          <w:szCs w:val="28"/>
          <w:lang w:val="uk-UA"/>
        </w:rPr>
        <w:t>lna knyha–Bohdan (ukr).</w:t>
      </w:r>
    </w:p>
    <w:p w14:paraId="3EA05BB2" w14:textId="77777777" w:rsidR="00187017" w:rsidRDefault="00187017" w:rsidP="00187017">
      <w:pPr>
        <w:spacing w:line="360" w:lineRule="auto"/>
        <w:jc w:val="right"/>
        <w:rPr>
          <w:sz w:val="28"/>
          <w:szCs w:val="28"/>
          <w:lang w:val="uk-UA"/>
        </w:rPr>
      </w:pPr>
    </w:p>
    <w:p w14:paraId="5FB2EF7C" w14:textId="28EA883E" w:rsidR="00187017" w:rsidRPr="00187017" w:rsidRDefault="00187017" w:rsidP="00187017">
      <w:pPr>
        <w:spacing w:line="360" w:lineRule="auto"/>
        <w:jc w:val="right"/>
        <w:rPr>
          <w:sz w:val="28"/>
          <w:szCs w:val="28"/>
          <w:lang w:val="uk-UA"/>
        </w:rPr>
      </w:pPr>
      <w:r>
        <w:rPr>
          <w:sz w:val="28"/>
          <w:szCs w:val="28"/>
          <w:lang w:val="uk-UA"/>
        </w:rPr>
        <w:t>Стаття надійшла до редакції: 23.07</w:t>
      </w:r>
      <w:r w:rsidRPr="00187017">
        <w:rPr>
          <w:sz w:val="28"/>
          <w:szCs w:val="28"/>
          <w:lang w:val="uk-UA"/>
        </w:rPr>
        <w:t>.2025</w:t>
      </w:r>
    </w:p>
    <w:p w14:paraId="0D08D1D4" w14:textId="68BE1831" w:rsidR="008A1B41" w:rsidRPr="008A1B41" w:rsidRDefault="00187017" w:rsidP="00187017">
      <w:pPr>
        <w:spacing w:line="360" w:lineRule="auto"/>
        <w:jc w:val="right"/>
        <w:rPr>
          <w:sz w:val="28"/>
          <w:szCs w:val="28"/>
          <w:lang w:val="uk-UA"/>
        </w:rPr>
      </w:pPr>
      <w:r>
        <w:rPr>
          <w:sz w:val="28"/>
          <w:szCs w:val="28"/>
          <w:lang w:val="uk-UA"/>
        </w:rPr>
        <w:t>Прийнято до друку: ...09</w:t>
      </w:r>
      <w:r w:rsidRPr="00187017">
        <w:rPr>
          <w:sz w:val="28"/>
          <w:szCs w:val="28"/>
          <w:lang w:val="uk-UA"/>
        </w:rPr>
        <w:t>.2025</w:t>
      </w:r>
    </w:p>
    <w:sectPr w:rsidR="008A1B41" w:rsidRPr="008A1B4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7D3426" w14:textId="77777777" w:rsidR="00863BA4" w:rsidRDefault="00863BA4" w:rsidP="00110D39">
      <w:r>
        <w:separator/>
      </w:r>
    </w:p>
  </w:endnote>
  <w:endnote w:type="continuationSeparator" w:id="0">
    <w:p w14:paraId="6CB6E1C5" w14:textId="77777777" w:rsidR="00863BA4" w:rsidRDefault="00863BA4" w:rsidP="00110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B8B0F1" w14:textId="77777777" w:rsidR="00863BA4" w:rsidRDefault="00863BA4" w:rsidP="00110D39">
      <w:r>
        <w:separator/>
      </w:r>
    </w:p>
  </w:footnote>
  <w:footnote w:type="continuationSeparator" w:id="0">
    <w:p w14:paraId="72B296CC" w14:textId="77777777" w:rsidR="00863BA4" w:rsidRDefault="00863BA4" w:rsidP="00110D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F7374"/>
    <w:multiLevelType w:val="hybridMultilevel"/>
    <w:tmpl w:val="76D403BC"/>
    <w:lvl w:ilvl="0" w:tplc="7C4E3E9C">
      <w:start w:val="1"/>
      <w:numFmt w:val="decimal"/>
      <w:lvlText w:val="%1."/>
      <w:lvlJc w:val="left"/>
      <w:pPr>
        <w:ind w:left="1637" w:hanging="360"/>
      </w:pPr>
      <w:rPr>
        <w:i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20186BFB"/>
    <w:multiLevelType w:val="hybridMultilevel"/>
    <w:tmpl w:val="207465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C4B3F4C"/>
    <w:multiLevelType w:val="hybridMultilevel"/>
    <w:tmpl w:val="99BAFB4A"/>
    <w:lvl w:ilvl="0" w:tplc="3F64714A">
      <w:start w:val="1"/>
      <w:numFmt w:val="decimal"/>
      <w:lvlText w:val="%1."/>
      <w:lvlJc w:val="left"/>
      <w:pPr>
        <w:ind w:left="1211"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45010CF8"/>
    <w:multiLevelType w:val="hybridMultilevel"/>
    <w:tmpl w:val="887212A0"/>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9AE5F8E"/>
    <w:multiLevelType w:val="hybridMultilevel"/>
    <w:tmpl w:val="16E47558"/>
    <w:lvl w:ilvl="0" w:tplc="0A5A9BBC">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nsid w:val="513649DB"/>
    <w:multiLevelType w:val="hybridMultilevel"/>
    <w:tmpl w:val="B1E4029C"/>
    <w:lvl w:ilvl="0" w:tplc="5DC0E318">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nsid w:val="5C043D0A"/>
    <w:multiLevelType w:val="hybridMultilevel"/>
    <w:tmpl w:val="725EF098"/>
    <w:lvl w:ilvl="0" w:tplc="2CC4D4E0">
      <w:start w:val="1"/>
      <w:numFmt w:val="decimal"/>
      <w:lvlText w:val="%1."/>
      <w:lvlJc w:val="left"/>
      <w:pPr>
        <w:tabs>
          <w:tab w:val="num" w:pos="809"/>
        </w:tabs>
        <w:ind w:left="809" w:hanging="525"/>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7">
    <w:nsid w:val="65FA7B5C"/>
    <w:multiLevelType w:val="hybridMultilevel"/>
    <w:tmpl w:val="B0BA7D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785"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2"/>
  </w:num>
  <w:num w:numId="4">
    <w:abstractNumId w:val="3"/>
  </w:num>
  <w:num w:numId="5">
    <w:abstractNumId w:val="0"/>
  </w:num>
  <w:num w:numId="6">
    <w:abstractNumId w:val="1"/>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B5C"/>
    <w:rsid w:val="000035E8"/>
    <w:rsid w:val="000163CF"/>
    <w:rsid w:val="00017A41"/>
    <w:rsid w:val="0004261D"/>
    <w:rsid w:val="000458EA"/>
    <w:rsid w:val="00061136"/>
    <w:rsid w:val="00062EE3"/>
    <w:rsid w:val="00082A16"/>
    <w:rsid w:val="00091008"/>
    <w:rsid w:val="000C404F"/>
    <w:rsid w:val="000C77BD"/>
    <w:rsid w:val="000D5609"/>
    <w:rsid w:val="000E479E"/>
    <w:rsid w:val="00110D39"/>
    <w:rsid w:val="00121E6A"/>
    <w:rsid w:val="00123CCF"/>
    <w:rsid w:val="0012795E"/>
    <w:rsid w:val="00136333"/>
    <w:rsid w:val="001446A0"/>
    <w:rsid w:val="001832B4"/>
    <w:rsid w:val="00187017"/>
    <w:rsid w:val="0019221E"/>
    <w:rsid w:val="001960DD"/>
    <w:rsid w:val="001972EC"/>
    <w:rsid w:val="001A37F9"/>
    <w:rsid w:val="001B29FB"/>
    <w:rsid w:val="001C207F"/>
    <w:rsid w:val="00211353"/>
    <w:rsid w:val="00215A69"/>
    <w:rsid w:val="0022094C"/>
    <w:rsid w:val="00257527"/>
    <w:rsid w:val="002615D9"/>
    <w:rsid w:val="00282512"/>
    <w:rsid w:val="00284D5A"/>
    <w:rsid w:val="00285CB5"/>
    <w:rsid w:val="002A20BE"/>
    <w:rsid w:val="002A57A7"/>
    <w:rsid w:val="002C0FD3"/>
    <w:rsid w:val="002C57BE"/>
    <w:rsid w:val="002F42A0"/>
    <w:rsid w:val="00316337"/>
    <w:rsid w:val="00324857"/>
    <w:rsid w:val="00341280"/>
    <w:rsid w:val="00342266"/>
    <w:rsid w:val="00350589"/>
    <w:rsid w:val="00350C60"/>
    <w:rsid w:val="00361BA7"/>
    <w:rsid w:val="00362A2E"/>
    <w:rsid w:val="00364A76"/>
    <w:rsid w:val="0037482F"/>
    <w:rsid w:val="003810AB"/>
    <w:rsid w:val="003A380D"/>
    <w:rsid w:val="003B351C"/>
    <w:rsid w:val="003C71A5"/>
    <w:rsid w:val="003E0B81"/>
    <w:rsid w:val="003E37CA"/>
    <w:rsid w:val="004316D8"/>
    <w:rsid w:val="00456399"/>
    <w:rsid w:val="00461446"/>
    <w:rsid w:val="00474A3E"/>
    <w:rsid w:val="00475150"/>
    <w:rsid w:val="0048145A"/>
    <w:rsid w:val="004A2CE6"/>
    <w:rsid w:val="004C5ACC"/>
    <w:rsid w:val="004C690A"/>
    <w:rsid w:val="004C7BAC"/>
    <w:rsid w:val="004E4556"/>
    <w:rsid w:val="00535589"/>
    <w:rsid w:val="0054302F"/>
    <w:rsid w:val="00551701"/>
    <w:rsid w:val="00574B3F"/>
    <w:rsid w:val="00586D0C"/>
    <w:rsid w:val="005A1B22"/>
    <w:rsid w:val="005C2AF4"/>
    <w:rsid w:val="005D0429"/>
    <w:rsid w:val="005D6515"/>
    <w:rsid w:val="005F5735"/>
    <w:rsid w:val="00601D49"/>
    <w:rsid w:val="00642BB4"/>
    <w:rsid w:val="00644645"/>
    <w:rsid w:val="00655E4E"/>
    <w:rsid w:val="00661A9C"/>
    <w:rsid w:val="00663256"/>
    <w:rsid w:val="00670508"/>
    <w:rsid w:val="006806BA"/>
    <w:rsid w:val="006A54EE"/>
    <w:rsid w:val="006B403B"/>
    <w:rsid w:val="006C3FDC"/>
    <w:rsid w:val="006D02C6"/>
    <w:rsid w:val="006D688A"/>
    <w:rsid w:val="006E1B96"/>
    <w:rsid w:val="006F3E4C"/>
    <w:rsid w:val="00706729"/>
    <w:rsid w:val="00711A55"/>
    <w:rsid w:val="00714A07"/>
    <w:rsid w:val="00717AF7"/>
    <w:rsid w:val="00724243"/>
    <w:rsid w:val="007329EA"/>
    <w:rsid w:val="00737779"/>
    <w:rsid w:val="00764A43"/>
    <w:rsid w:val="00784412"/>
    <w:rsid w:val="007869E2"/>
    <w:rsid w:val="00794F49"/>
    <w:rsid w:val="007A771D"/>
    <w:rsid w:val="007F26C8"/>
    <w:rsid w:val="007F7741"/>
    <w:rsid w:val="00807D47"/>
    <w:rsid w:val="0084551D"/>
    <w:rsid w:val="008512F5"/>
    <w:rsid w:val="00851D76"/>
    <w:rsid w:val="008538A5"/>
    <w:rsid w:val="00863BA4"/>
    <w:rsid w:val="008649E4"/>
    <w:rsid w:val="00866A64"/>
    <w:rsid w:val="008721FB"/>
    <w:rsid w:val="00883E68"/>
    <w:rsid w:val="008A1B41"/>
    <w:rsid w:val="008A34F5"/>
    <w:rsid w:val="008C1EFB"/>
    <w:rsid w:val="008D5902"/>
    <w:rsid w:val="008D7DAC"/>
    <w:rsid w:val="008E1C72"/>
    <w:rsid w:val="008F40B3"/>
    <w:rsid w:val="008F60FF"/>
    <w:rsid w:val="008F660D"/>
    <w:rsid w:val="00914B86"/>
    <w:rsid w:val="00920536"/>
    <w:rsid w:val="00931235"/>
    <w:rsid w:val="009464A3"/>
    <w:rsid w:val="00967E4E"/>
    <w:rsid w:val="009813AC"/>
    <w:rsid w:val="00986E30"/>
    <w:rsid w:val="009871D3"/>
    <w:rsid w:val="00996670"/>
    <w:rsid w:val="0099679E"/>
    <w:rsid w:val="009971BB"/>
    <w:rsid w:val="00A01DFF"/>
    <w:rsid w:val="00A137AB"/>
    <w:rsid w:val="00A23C0E"/>
    <w:rsid w:val="00A27FF0"/>
    <w:rsid w:val="00A32B5C"/>
    <w:rsid w:val="00A537B5"/>
    <w:rsid w:val="00A63B4B"/>
    <w:rsid w:val="00A81283"/>
    <w:rsid w:val="00AA1AFC"/>
    <w:rsid w:val="00AA25AB"/>
    <w:rsid w:val="00AB3917"/>
    <w:rsid w:val="00AE1CD5"/>
    <w:rsid w:val="00B10832"/>
    <w:rsid w:val="00B32628"/>
    <w:rsid w:val="00B34183"/>
    <w:rsid w:val="00B34560"/>
    <w:rsid w:val="00B37DC6"/>
    <w:rsid w:val="00B45AB4"/>
    <w:rsid w:val="00B66335"/>
    <w:rsid w:val="00B74896"/>
    <w:rsid w:val="00B925E1"/>
    <w:rsid w:val="00B96259"/>
    <w:rsid w:val="00B97826"/>
    <w:rsid w:val="00BA1BED"/>
    <w:rsid w:val="00BA2335"/>
    <w:rsid w:val="00BA7A0F"/>
    <w:rsid w:val="00BC6004"/>
    <w:rsid w:val="00BF520C"/>
    <w:rsid w:val="00BF7AEE"/>
    <w:rsid w:val="00C05161"/>
    <w:rsid w:val="00C15195"/>
    <w:rsid w:val="00C17476"/>
    <w:rsid w:val="00C30725"/>
    <w:rsid w:val="00C369A2"/>
    <w:rsid w:val="00C46434"/>
    <w:rsid w:val="00C477BD"/>
    <w:rsid w:val="00C62300"/>
    <w:rsid w:val="00C64268"/>
    <w:rsid w:val="00C645ED"/>
    <w:rsid w:val="00C66F9B"/>
    <w:rsid w:val="00C728E2"/>
    <w:rsid w:val="00C775BB"/>
    <w:rsid w:val="00CA56E4"/>
    <w:rsid w:val="00CA6954"/>
    <w:rsid w:val="00CE1376"/>
    <w:rsid w:val="00D207DC"/>
    <w:rsid w:val="00D3263E"/>
    <w:rsid w:val="00D358B6"/>
    <w:rsid w:val="00D80E22"/>
    <w:rsid w:val="00D977C3"/>
    <w:rsid w:val="00DB18F6"/>
    <w:rsid w:val="00DB7196"/>
    <w:rsid w:val="00DC3B8E"/>
    <w:rsid w:val="00DD266E"/>
    <w:rsid w:val="00DD3294"/>
    <w:rsid w:val="00E00231"/>
    <w:rsid w:val="00E01C33"/>
    <w:rsid w:val="00E04AA0"/>
    <w:rsid w:val="00E1551C"/>
    <w:rsid w:val="00E1753B"/>
    <w:rsid w:val="00E210A6"/>
    <w:rsid w:val="00E3342D"/>
    <w:rsid w:val="00E64298"/>
    <w:rsid w:val="00E755D5"/>
    <w:rsid w:val="00E75C2D"/>
    <w:rsid w:val="00E963EB"/>
    <w:rsid w:val="00EA5188"/>
    <w:rsid w:val="00EE25D6"/>
    <w:rsid w:val="00F11482"/>
    <w:rsid w:val="00F122E3"/>
    <w:rsid w:val="00F1406C"/>
    <w:rsid w:val="00F156E4"/>
    <w:rsid w:val="00F24682"/>
    <w:rsid w:val="00F32C32"/>
    <w:rsid w:val="00F541BD"/>
    <w:rsid w:val="00F817A5"/>
    <w:rsid w:val="00F846FA"/>
    <w:rsid w:val="00F940D8"/>
    <w:rsid w:val="00FA28D6"/>
    <w:rsid w:val="00FC02C4"/>
    <w:rsid w:val="00FD3FBD"/>
    <w:rsid w:val="00FD6A57"/>
    <w:rsid w:val="00FE32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49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7CA"/>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link w:val="Heading1Char"/>
    <w:uiPriority w:val="9"/>
    <w:qFormat/>
    <w:rsid w:val="00586D0C"/>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57A7"/>
    <w:pPr>
      <w:ind w:left="720"/>
      <w:contextualSpacing/>
    </w:pPr>
  </w:style>
  <w:style w:type="character" w:styleId="Hyperlink">
    <w:name w:val="Hyperlink"/>
    <w:basedOn w:val="DefaultParagraphFont"/>
    <w:uiPriority w:val="99"/>
    <w:unhideWhenUsed/>
    <w:rsid w:val="00062EE3"/>
    <w:rPr>
      <w:color w:val="0563C1" w:themeColor="hyperlink"/>
      <w:u w:val="single"/>
    </w:rPr>
  </w:style>
  <w:style w:type="paragraph" w:styleId="FootnoteText">
    <w:name w:val="footnote text"/>
    <w:basedOn w:val="Normal"/>
    <w:link w:val="FootnoteTextChar"/>
    <w:uiPriority w:val="99"/>
    <w:semiHidden/>
    <w:unhideWhenUsed/>
    <w:rsid w:val="00110D39"/>
    <w:rPr>
      <w:sz w:val="20"/>
      <w:szCs w:val="20"/>
    </w:rPr>
  </w:style>
  <w:style w:type="character" w:customStyle="1" w:styleId="FootnoteTextChar">
    <w:name w:val="Footnote Text Char"/>
    <w:basedOn w:val="DefaultParagraphFont"/>
    <w:link w:val="FootnoteText"/>
    <w:uiPriority w:val="99"/>
    <w:semiHidden/>
    <w:rsid w:val="00110D39"/>
    <w:rPr>
      <w:rFonts w:ascii="Times New Roman" w:eastAsia="Times New Roman" w:hAnsi="Times New Roman" w:cs="Times New Roman"/>
      <w:sz w:val="20"/>
      <w:szCs w:val="20"/>
      <w:lang w:eastAsia="ru-RU"/>
    </w:rPr>
  </w:style>
  <w:style w:type="character" w:styleId="FootnoteReference">
    <w:name w:val="footnote reference"/>
    <w:basedOn w:val="DefaultParagraphFont"/>
    <w:uiPriority w:val="99"/>
    <w:semiHidden/>
    <w:unhideWhenUsed/>
    <w:rsid w:val="00110D39"/>
    <w:rPr>
      <w:vertAlign w:val="superscript"/>
    </w:rPr>
  </w:style>
  <w:style w:type="character" w:customStyle="1" w:styleId="hwtze">
    <w:name w:val="hwtze"/>
    <w:basedOn w:val="DefaultParagraphFont"/>
    <w:rsid w:val="00350589"/>
  </w:style>
  <w:style w:type="character" w:customStyle="1" w:styleId="rynqvb">
    <w:name w:val="rynqvb"/>
    <w:basedOn w:val="DefaultParagraphFont"/>
    <w:rsid w:val="00350589"/>
  </w:style>
  <w:style w:type="paragraph" w:styleId="HTMLPreformatted">
    <w:name w:val="HTML Preformatted"/>
    <w:basedOn w:val="Normal"/>
    <w:link w:val="HTMLPreformattedChar"/>
    <w:uiPriority w:val="99"/>
    <w:unhideWhenUsed/>
    <w:rsid w:val="00350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50589"/>
    <w:rPr>
      <w:rFonts w:ascii="Courier New" w:eastAsia="Times New Roman" w:hAnsi="Courier New" w:cs="Courier New"/>
      <w:sz w:val="20"/>
      <w:szCs w:val="20"/>
      <w:lang w:eastAsia="ru-RU"/>
    </w:rPr>
  </w:style>
  <w:style w:type="character" w:customStyle="1" w:styleId="y2iqfc">
    <w:name w:val="y2iqfc"/>
    <w:basedOn w:val="DefaultParagraphFont"/>
    <w:rsid w:val="00350589"/>
  </w:style>
  <w:style w:type="character" w:styleId="Emphasis">
    <w:name w:val="Emphasis"/>
    <w:basedOn w:val="DefaultParagraphFont"/>
    <w:uiPriority w:val="20"/>
    <w:qFormat/>
    <w:rsid w:val="00350589"/>
    <w:rPr>
      <w:i/>
      <w:iCs/>
    </w:rPr>
  </w:style>
  <w:style w:type="character" w:customStyle="1" w:styleId="Heading1Char">
    <w:name w:val="Heading 1 Char"/>
    <w:basedOn w:val="DefaultParagraphFont"/>
    <w:link w:val="Heading1"/>
    <w:uiPriority w:val="9"/>
    <w:rsid w:val="00586D0C"/>
    <w:rPr>
      <w:rFonts w:ascii="Times New Roman" w:eastAsia="Times New Roman" w:hAnsi="Times New Roman" w:cs="Times New Roman"/>
      <w:b/>
      <w:bCs/>
      <w:kern w:val="36"/>
      <w:sz w:val="48"/>
      <w:szCs w:val="48"/>
      <w:lang w:eastAsia="ru-RU"/>
    </w:rPr>
  </w:style>
  <w:style w:type="character" w:customStyle="1" w:styleId="markedcontent">
    <w:name w:val="markedcontent"/>
    <w:basedOn w:val="DefaultParagraphFont"/>
    <w:rsid w:val="00586D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7CA"/>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link w:val="Heading1Char"/>
    <w:uiPriority w:val="9"/>
    <w:qFormat/>
    <w:rsid w:val="00586D0C"/>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57A7"/>
    <w:pPr>
      <w:ind w:left="720"/>
      <w:contextualSpacing/>
    </w:pPr>
  </w:style>
  <w:style w:type="character" w:styleId="Hyperlink">
    <w:name w:val="Hyperlink"/>
    <w:basedOn w:val="DefaultParagraphFont"/>
    <w:uiPriority w:val="99"/>
    <w:unhideWhenUsed/>
    <w:rsid w:val="00062EE3"/>
    <w:rPr>
      <w:color w:val="0563C1" w:themeColor="hyperlink"/>
      <w:u w:val="single"/>
    </w:rPr>
  </w:style>
  <w:style w:type="paragraph" w:styleId="FootnoteText">
    <w:name w:val="footnote text"/>
    <w:basedOn w:val="Normal"/>
    <w:link w:val="FootnoteTextChar"/>
    <w:uiPriority w:val="99"/>
    <w:semiHidden/>
    <w:unhideWhenUsed/>
    <w:rsid w:val="00110D39"/>
    <w:rPr>
      <w:sz w:val="20"/>
      <w:szCs w:val="20"/>
    </w:rPr>
  </w:style>
  <w:style w:type="character" w:customStyle="1" w:styleId="FootnoteTextChar">
    <w:name w:val="Footnote Text Char"/>
    <w:basedOn w:val="DefaultParagraphFont"/>
    <w:link w:val="FootnoteText"/>
    <w:uiPriority w:val="99"/>
    <w:semiHidden/>
    <w:rsid w:val="00110D39"/>
    <w:rPr>
      <w:rFonts w:ascii="Times New Roman" w:eastAsia="Times New Roman" w:hAnsi="Times New Roman" w:cs="Times New Roman"/>
      <w:sz w:val="20"/>
      <w:szCs w:val="20"/>
      <w:lang w:eastAsia="ru-RU"/>
    </w:rPr>
  </w:style>
  <w:style w:type="character" w:styleId="FootnoteReference">
    <w:name w:val="footnote reference"/>
    <w:basedOn w:val="DefaultParagraphFont"/>
    <w:uiPriority w:val="99"/>
    <w:semiHidden/>
    <w:unhideWhenUsed/>
    <w:rsid w:val="00110D39"/>
    <w:rPr>
      <w:vertAlign w:val="superscript"/>
    </w:rPr>
  </w:style>
  <w:style w:type="character" w:customStyle="1" w:styleId="hwtze">
    <w:name w:val="hwtze"/>
    <w:basedOn w:val="DefaultParagraphFont"/>
    <w:rsid w:val="00350589"/>
  </w:style>
  <w:style w:type="character" w:customStyle="1" w:styleId="rynqvb">
    <w:name w:val="rynqvb"/>
    <w:basedOn w:val="DefaultParagraphFont"/>
    <w:rsid w:val="00350589"/>
  </w:style>
  <w:style w:type="paragraph" w:styleId="HTMLPreformatted">
    <w:name w:val="HTML Preformatted"/>
    <w:basedOn w:val="Normal"/>
    <w:link w:val="HTMLPreformattedChar"/>
    <w:uiPriority w:val="99"/>
    <w:unhideWhenUsed/>
    <w:rsid w:val="00350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50589"/>
    <w:rPr>
      <w:rFonts w:ascii="Courier New" w:eastAsia="Times New Roman" w:hAnsi="Courier New" w:cs="Courier New"/>
      <w:sz w:val="20"/>
      <w:szCs w:val="20"/>
      <w:lang w:eastAsia="ru-RU"/>
    </w:rPr>
  </w:style>
  <w:style w:type="character" w:customStyle="1" w:styleId="y2iqfc">
    <w:name w:val="y2iqfc"/>
    <w:basedOn w:val="DefaultParagraphFont"/>
    <w:rsid w:val="00350589"/>
  </w:style>
  <w:style w:type="character" w:styleId="Emphasis">
    <w:name w:val="Emphasis"/>
    <w:basedOn w:val="DefaultParagraphFont"/>
    <w:uiPriority w:val="20"/>
    <w:qFormat/>
    <w:rsid w:val="00350589"/>
    <w:rPr>
      <w:i/>
      <w:iCs/>
    </w:rPr>
  </w:style>
  <w:style w:type="character" w:customStyle="1" w:styleId="Heading1Char">
    <w:name w:val="Heading 1 Char"/>
    <w:basedOn w:val="DefaultParagraphFont"/>
    <w:link w:val="Heading1"/>
    <w:uiPriority w:val="9"/>
    <w:rsid w:val="00586D0C"/>
    <w:rPr>
      <w:rFonts w:ascii="Times New Roman" w:eastAsia="Times New Roman" w:hAnsi="Times New Roman" w:cs="Times New Roman"/>
      <w:b/>
      <w:bCs/>
      <w:kern w:val="36"/>
      <w:sz w:val="48"/>
      <w:szCs w:val="48"/>
      <w:lang w:eastAsia="ru-RU"/>
    </w:rPr>
  </w:style>
  <w:style w:type="character" w:customStyle="1" w:styleId="markedcontent">
    <w:name w:val="markedcontent"/>
    <w:basedOn w:val="DefaultParagraphFont"/>
    <w:rsid w:val="00586D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953005">
      <w:bodyDiv w:val="1"/>
      <w:marLeft w:val="0"/>
      <w:marRight w:val="0"/>
      <w:marTop w:val="0"/>
      <w:marBottom w:val="0"/>
      <w:divBdr>
        <w:top w:val="none" w:sz="0" w:space="0" w:color="auto"/>
        <w:left w:val="none" w:sz="0" w:space="0" w:color="auto"/>
        <w:bottom w:val="none" w:sz="0" w:space="0" w:color="auto"/>
        <w:right w:val="none" w:sz="0" w:space="0" w:color="auto"/>
      </w:divBdr>
    </w:div>
    <w:div w:id="1276213108">
      <w:bodyDiv w:val="1"/>
      <w:marLeft w:val="0"/>
      <w:marRight w:val="0"/>
      <w:marTop w:val="0"/>
      <w:marBottom w:val="0"/>
      <w:divBdr>
        <w:top w:val="none" w:sz="0" w:space="0" w:color="auto"/>
        <w:left w:val="none" w:sz="0" w:space="0" w:color="auto"/>
        <w:bottom w:val="none" w:sz="0" w:space="0" w:color="auto"/>
        <w:right w:val="none" w:sz="0" w:space="0" w:color="auto"/>
      </w:divBdr>
    </w:div>
    <w:div w:id="136933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rl.li/gyoyb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url.li/kzxtsq"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olodymyr.hladyshev@moippo.mk.ua"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doi.org/10.54662/veresen.4.2024.01" TargetMode="External"/><Relationship Id="rId4" Type="http://schemas.microsoft.com/office/2007/relationships/stylesWithEffects" Target="stylesWithEffects.xml"/><Relationship Id="rId9" Type="http://schemas.openxmlformats.org/officeDocument/2006/relationships/hyperlink" Target="http://surl.li/kzxtsq" TargetMode="External"/><Relationship Id="rId14" Type="http://schemas.openxmlformats.org/officeDocument/2006/relationships/hyperlink" Target="http://surl.li/hleql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7A70F-6494-4B96-9232-AFE0E9732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2177</TotalTime>
  <Pages>1</Pages>
  <Words>7158</Words>
  <Characters>40803</Characters>
  <Application>Microsoft Office Word</Application>
  <DocSecurity>0</DocSecurity>
  <Lines>340</Lines>
  <Paragraphs>95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47866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User2023</dc:creator>
  <cp:keywords/>
  <dc:description/>
  <cp:lastModifiedBy>Drago</cp:lastModifiedBy>
  <cp:revision>71</cp:revision>
  <dcterms:created xsi:type="dcterms:W3CDTF">2024-11-13T17:49:00Z</dcterms:created>
  <dcterms:modified xsi:type="dcterms:W3CDTF">2025-08-13T19:43:00Z</dcterms:modified>
</cp:coreProperties>
</file>